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D8" w:rsidRDefault="000C14D8" w:rsidP="00EC07A1">
      <w:pPr>
        <w:tabs>
          <w:tab w:val="left" w:pos="4410"/>
          <w:tab w:val="left" w:pos="7083"/>
        </w:tabs>
        <w:spacing w:line="240" w:lineRule="auto"/>
        <w:ind w:right="-162"/>
        <w:jc w:val="both"/>
        <w:rPr>
          <w:rFonts w:asciiTheme="majorBidi" w:hAnsiTheme="majorBidi" w:cstheme="majorBidi"/>
          <w:sz w:val="24"/>
          <w:szCs w:val="24"/>
        </w:rPr>
        <w:sectPr w:rsidR="000C14D8" w:rsidSect="000C14D8">
          <w:footerReference w:type="default" r:id="rId7"/>
          <w:pgSz w:w="11907" w:h="16839" w:code="9"/>
          <w:pgMar w:top="1440" w:right="1440" w:bottom="1440" w:left="1440" w:header="720" w:footer="720" w:gutter="0"/>
          <w:cols w:space="720"/>
          <w:docGrid w:linePitch="360"/>
        </w:sectPr>
      </w:pPr>
    </w:p>
    <w:p w:rsidR="00EC07A1" w:rsidRDefault="00EC07A1" w:rsidP="00EC07A1">
      <w:pPr>
        <w:tabs>
          <w:tab w:val="left" w:pos="4410"/>
          <w:tab w:val="left" w:pos="7083"/>
        </w:tabs>
        <w:spacing w:line="240" w:lineRule="auto"/>
        <w:ind w:right="-162"/>
        <w:jc w:val="both"/>
        <w:rPr>
          <w:rFonts w:asciiTheme="majorBidi" w:hAnsiTheme="majorBidi" w:cstheme="majorBidi"/>
          <w:sz w:val="24"/>
          <w:szCs w:val="24"/>
        </w:rPr>
      </w:pPr>
      <w:r w:rsidRPr="00EC07A1">
        <w:rPr>
          <w:rFonts w:asciiTheme="majorBidi" w:hAnsiTheme="majorBidi" w:cstheme="majorBidi"/>
          <w:sz w:val="24"/>
          <w:szCs w:val="24"/>
        </w:rPr>
        <w:lastRenderedPageBreak/>
        <w:t>KONSEP PENDIDIKAN ISLAM PERSPEKTIF K.H HASYIM ASY`ARI DAN K.H. AHMAD DAHLAN</w:t>
      </w:r>
    </w:p>
    <w:p w:rsidR="00EC07A1" w:rsidRPr="00EC07A1" w:rsidRDefault="00EC07A1" w:rsidP="00EC07A1">
      <w:pPr>
        <w:tabs>
          <w:tab w:val="left" w:pos="4410"/>
          <w:tab w:val="left" w:pos="7083"/>
        </w:tabs>
        <w:spacing w:line="240" w:lineRule="auto"/>
        <w:ind w:right="-162"/>
        <w:jc w:val="both"/>
        <w:rPr>
          <w:rFonts w:asciiTheme="majorBidi" w:hAnsiTheme="majorBidi" w:cstheme="majorBidi"/>
          <w:sz w:val="24"/>
          <w:szCs w:val="24"/>
        </w:rPr>
      </w:pPr>
      <w:r w:rsidRPr="00EC07A1">
        <w:rPr>
          <w:rFonts w:asciiTheme="majorBidi" w:hAnsiTheme="majorBidi" w:cstheme="majorBidi"/>
          <w:sz w:val="24"/>
          <w:szCs w:val="24"/>
        </w:rPr>
        <w:t>M.Irpan Fahillah</w:t>
      </w:r>
      <w:r>
        <w:rPr>
          <w:rFonts w:asciiTheme="majorBidi" w:hAnsiTheme="majorBidi" w:cstheme="majorBidi"/>
          <w:sz w:val="24"/>
          <w:szCs w:val="24"/>
        </w:rPr>
        <w:t xml:space="preserve">, </w:t>
      </w:r>
      <w:proofErr w:type="gramStart"/>
      <w:r w:rsidRPr="00EC07A1">
        <w:rPr>
          <w:rFonts w:asciiTheme="majorBidi" w:hAnsiTheme="majorBidi" w:cstheme="majorBidi"/>
          <w:sz w:val="24"/>
          <w:szCs w:val="24"/>
        </w:rPr>
        <w:t>Nim :</w:t>
      </w:r>
      <w:proofErr w:type="gramEnd"/>
      <w:r w:rsidRPr="00EC07A1">
        <w:rPr>
          <w:rFonts w:asciiTheme="majorBidi" w:hAnsiTheme="majorBidi" w:cstheme="majorBidi"/>
          <w:sz w:val="24"/>
          <w:szCs w:val="24"/>
        </w:rPr>
        <w:t xml:space="preserve"> 132101632</w:t>
      </w:r>
      <w:r>
        <w:rPr>
          <w:rFonts w:asciiTheme="majorBidi" w:hAnsiTheme="majorBidi" w:cstheme="majorBidi"/>
          <w:sz w:val="24"/>
          <w:szCs w:val="24"/>
        </w:rPr>
        <w:t xml:space="preserve"> Jurusan Pendidikan Agama Islam, Fakultas Tarbiyah Dan Keguruan, </w:t>
      </w:r>
      <w:r w:rsidRPr="00EC07A1">
        <w:rPr>
          <w:rFonts w:asciiTheme="majorBidi" w:hAnsiTheme="majorBidi" w:cstheme="majorBidi"/>
          <w:sz w:val="24"/>
          <w:szCs w:val="24"/>
        </w:rPr>
        <w:t>Universitas Islam Negeri</w:t>
      </w:r>
      <w:r>
        <w:rPr>
          <w:rFonts w:asciiTheme="majorBidi" w:hAnsiTheme="majorBidi" w:cstheme="majorBidi"/>
          <w:sz w:val="24"/>
          <w:szCs w:val="24"/>
        </w:rPr>
        <w:t xml:space="preserve"> Sultan Maulana Hasanudin Banten, Esm_Cers213@Gmail.Com</w:t>
      </w:r>
    </w:p>
    <w:p w:rsidR="000C14D8" w:rsidRDefault="000C14D8" w:rsidP="000C14D8">
      <w:pPr>
        <w:spacing w:line="480" w:lineRule="auto"/>
      </w:pPr>
    </w:p>
    <w:p w:rsidR="000C14D8" w:rsidRDefault="000C14D8" w:rsidP="000C14D8">
      <w:pPr>
        <w:spacing w:line="480" w:lineRule="auto"/>
        <w:sectPr w:rsidR="000C14D8" w:rsidSect="000C14D8">
          <w:type w:val="continuous"/>
          <w:pgSz w:w="11907" w:h="16839" w:code="9"/>
          <w:pgMar w:top="1440" w:right="1440" w:bottom="1440" w:left="1440" w:header="720" w:footer="720" w:gutter="0"/>
          <w:cols w:space="720"/>
          <w:docGrid w:linePitch="360"/>
        </w:sectPr>
      </w:pPr>
    </w:p>
    <w:p w:rsidR="000C14D8" w:rsidRPr="00CC7E94" w:rsidRDefault="000C14D8" w:rsidP="000C14D8">
      <w:pPr>
        <w:spacing w:line="480" w:lineRule="auto"/>
        <w:jc w:val="center"/>
        <w:rPr>
          <w:rFonts w:asciiTheme="majorBidi" w:hAnsiTheme="majorBidi" w:cstheme="majorBidi"/>
          <w:b/>
          <w:bCs/>
          <w:sz w:val="28"/>
          <w:szCs w:val="28"/>
          <w:lang w:val="id-ID"/>
        </w:rPr>
      </w:pPr>
      <w:r w:rsidRPr="00CC7E94">
        <w:rPr>
          <w:rFonts w:asciiTheme="majorBidi" w:hAnsiTheme="majorBidi" w:cstheme="majorBidi"/>
          <w:b/>
          <w:bCs/>
          <w:sz w:val="28"/>
          <w:szCs w:val="28"/>
        </w:rPr>
        <w:lastRenderedPageBreak/>
        <w:t>ABSTRAK</w:t>
      </w:r>
    </w:p>
    <w:p w:rsidR="000C14D8" w:rsidRPr="006E6109" w:rsidRDefault="000C14D8" w:rsidP="000C14D8">
      <w:pPr>
        <w:autoSpaceDE w:val="0"/>
        <w:autoSpaceDN w:val="0"/>
        <w:adjustRightInd w:val="0"/>
        <w:ind w:firstLine="900"/>
        <w:jc w:val="both"/>
        <w:rPr>
          <w:rFonts w:asciiTheme="majorBidi" w:hAnsiTheme="majorBidi" w:cstheme="majorBidi"/>
          <w:b/>
          <w:bCs/>
          <w:szCs w:val="24"/>
          <w:lang w:val="id-ID"/>
        </w:rPr>
      </w:pPr>
      <w:r w:rsidRPr="00AF45B0">
        <w:rPr>
          <w:rFonts w:asciiTheme="majorBidi" w:hAnsiTheme="majorBidi" w:cstheme="majorBidi"/>
          <w:szCs w:val="24"/>
          <w:lang w:val="id-ID"/>
        </w:rPr>
        <w:t>Nama :</w:t>
      </w:r>
      <w:r w:rsidRPr="00BE433B">
        <w:rPr>
          <w:rFonts w:asciiTheme="majorBidi" w:hAnsiTheme="majorBidi" w:cstheme="majorBidi"/>
          <w:szCs w:val="24"/>
          <w:lang w:val="id-ID"/>
        </w:rPr>
        <w:t xml:space="preserve"> </w:t>
      </w:r>
      <w:r w:rsidRPr="00AF45B0">
        <w:rPr>
          <w:rFonts w:asciiTheme="majorBidi" w:hAnsiTheme="majorBidi" w:cstheme="majorBidi"/>
          <w:b/>
          <w:szCs w:val="24"/>
          <w:lang w:val="id-ID"/>
        </w:rPr>
        <w:t>M. Irpan Fahillah</w:t>
      </w:r>
      <w:r w:rsidRPr="00AF45B0">
        <w:rPr>
          <w:rFonts w:asciiTheme="majorBidi" w:hAnsiTheme="majorBidi" w:cstheme="majorBidi"/>
          <w:szCs w:val="24"/>
          <w:lang w:val="id-ID"/>
        </w:rPr>
        <w:t xml:space="preserve">, NIM: </w:t>
      </w:r>
      <w:r w:rsidRPr="00AF45B0">
        <w:rPr>
          <w:rFonts w:asciiTheme="majorBidi" w:hAnsiTheme="majorBidi" w:cstheme="majorBidi"/>
          <w:b/>
          <w:bCs/>
          <w:szCs w:val="24"/>
          <w:lang w:val="id-ID"/>
        </w:rPr>
        <w:t>1</w:t>
      </w:r>
      <w:r w:rsidRPr="00BE433B">
        <w:rPr>
          <w:rFonts w:asciiTheme="majorBidi" w:hAnsiTheme="majorBidi" w:cstheme="majorBidi"/>
          <w:b/>
          <w:bCs/>
          <w:szCs w:val="24"/>
          <w:lang w:val="id-ID"/>
        </w:rPr>
        <w:t>321016</w:t>
      </w:r>
      <w:r w:rsidRPr="00AF45B0">
        <w:rPr>
          <w:rFonts w:asciiTheme="majorBidi" w:hAnsiTheme="majorBidi" w:cstheme="majorBidi"/>
          <w:b/>
          <w:bCs/>
          <w:szCs w:val="24"/>
          <w:lang w:val="id-ID"/>
        </w:rPr>
        <w:t>32</w:t>
      </w:r>
      <w:r w:rsidRPr="00AF45B0">
        <w:rPr>
          <w:rFonts w:asciiTheme="majorBidi" w:hAnsiTheme="majorBidi" w:cstheme="majorBidi"/>
          <w:szCs w:val="24"/>
          <w:lang w:val="id-ID"/>
        </w:rPr>
        <w:t xml:space="preserve">, judul skripsi: </w:t>
      </w:r>
      <w:r w:rsidRPr="00AF45B0">
        <w:rPr>
          <w:rFonts w:asciiTheme="majorBidi" w:hAnsiTheme="majorBidi" w:cstheme="majorBidi"/>
          <w:b/>
          <w:bCs/>
          <w:szCs w:val="24"/>
          <w:lang w:val="id-ID"/>
        </w:rPr>
        <w:t xml:space="preserve">“Konsep Pendidikan Islam Perspektif  </w:t>
      </w:r>
      <w:r>
        <w:rPr>
          <w:rFonts w:asciiTheme="majorBidi" w:hAnsiTheme="majorBidi" w:cstheme="majorBidi"/>
          <w:b/>
          <w:bCs/>
          <w:szCs w:val="24"/>
          <w:lang w:val="id-ID"/>
        </w:rPr>
        <w:t>K.H Hasyim Asy`</w:t>
      </w:r>
      <w:r w:rsidRPr="006E6109">
        <w:rPr>
          <w:rFonts w:asciiTheme="majorBidi" w:hAnsiTheme="majorBidi" w:cstheme="majorBidi"/>
          <w:b/>
          <w:bCs/>
          <w:szCs w:val="24"/>
          <w:lang w:val="id-ID"/>
        </w:rPr>
        <w:t>a</w:t>
      </w:r>
      <w:r w:rsidRPr="00AF45B0">
        <w:rPr>
          <w:rFonts w:asciiTheme="majorBidi" w:hAnsiTheme="majorBidi" w:cstheme="majorBidi"/>
          <w:b/>
          <w:bCs/>
          <w:szCs w:val="24"/>
          <w:lang w:val="id-ID"/>
        </w:rPr>
        <w:t>ri Dan K.H. Ahmad Dahlan ”</w:t>
      </w:r>
    </w:p>
    <w:p w:rsidR="000C14D8" w:rsidRPr="006E6109" w:rsidRDefault="000C14D8" w:rsidP="000C14D8">
      <w:pPr>
        <w:autoSpaceDE w:val="0"/>
        <w:autoSpaceDN w:val="0"/>
        <w:adjustRightInd w:val="0"/>
        <w:spacing w:line="360" w:lineRule="auto"/>
        <w:ind w:firstLine="900"/>
        <w:jc w:val="both"/>
        <w:rPr>
          <w:rFonts w:asciiTheme="majorBidi" w:hAnsiTheme="majorBidi" w:cstheme="majorBidi"/>
          <w:b/>
          <w:bCs/>
          <w:sz w:val="2"/>
          <w:szCs w:val="2"/>
          <w:lang w:val="id-ID"/>
        </w:rPr>
      </w:pPr>
    </w:p>
    <w:p w:rsidR="000C14D8" w:rsidRDefault="000C14D8" w:rsidP="000C14D8">
      <w:pPr>
        <w:autoSpaceDE w:val="0"/>
        <w:autoSpaceDN w:val="0"/>
        <w:adjustRightInd w:val="0"/>
        <w:ind w:firstLine="900"/>
        <w:jc w:val="both"/>
        <w:rPr>
          <w:rFonts w:asciiTheme="majorBidi" w:hAnsiTheme="majorBidi" w:cstheme="majorBidi"/>
          <w:szCs w:val="24"/>
        </w:rPr>
      </w:pPr>
      <w:r w:rsidRPr="00AF45B0">
        <w:rPr>
          <w:rFonts w:asciiTheme="majorBidi" w:hAnsiTheme="majorBidi" w:cstheme="majorBidi"/>
          <w:szCs w:val="24"/>
          <w:lang w:val="id-ID"/>
        </w:rPr>
        <w:t xml:space="preserve">Dizaman era globalisasi ini, banyak  ulama intelektual muslim yang mengkaji tentang pendidikan Islam. </w:t>
      </w:r>
      <w:proofErr w:type="gramStart"/>
      <w:r>
        <w:rPr>
          <w:rFonts w:asciiTheme="majorBidi" w:hAnsiTheme="majorBidi" w:cstheme="majorBidi"/>
          <w:szCs w:val="24"/>
        </w:rPr>
        <w:t>Dengan  banyaknya</w:t>
      </w:r>
      <w:proofErr w:type="gramEnd"/>
      <w:r>
        <w:rPr>
          <w:rFonts w:asciiTheme="majorBidi" w:hAnsiTheme="majorBidi" w:cstheme="majorBidi"/>
          <w:szCs w:val="24"/>
        </w:rPr>
        <w:t xml:space="preserve"> ulama intelektual muslim masyarakat tidak sadar akan efektifnya konsep pendidikan Islam yang mereka ciptakan dalam membangun intelektual muslim yang hakiki. </w:t>
      </w:r>
      <w:proofErr w:type="gramStart"/>
      <w:r>
        <w:rPr>
          <w:rFonts w:asciiTheme="majorBidi" w:hAnsiTheme="majorBidi" w:cstheme="majorBidi"/>
          <w:szCs w:val="24"/>
        </w:rPr>
        <w:t>Sehingga  sangat</w:t>
      </w:r>
      <w:proofErr w:type="gramEnd"/>
      <w:r>
        <w:rPr>
          <w:rFonts w:asciiTheme="majorBidi" w:hAnsiTheme="majorBidi" w:cstheme="majorBidi"/>
          <w:szCs w:val="24"/>
        </w:rPr>
        <w:t xml:space="preserve"> penting untuk dibahas secara mendalam pemasalahan ini mengenai konsep pendidikan Islam, agar konsep pendidikan Islam dinegeri ini dapat berjalan dengan baik dan efektif.</w:t>
      </w:r>
    </w:p>
    <w:p w:rsidR="000C14D8" w:rsidRDefault="000C14D8" w:rsidP="000C14D8">
      <w:pPr>
        <w:autoSpaceDE w:val="0"/>
        <w:autoSpaceDN w:val="0"/>
        <w:adjustRightInd w:val="0"/>
        <w:ind w:firstLine="900"/>
        <w:jc w:val="both"/>
        <w:rPr>
          <w:rFonts w:asciiTheme="majorBidi" w:hAnsiTheme="majorBidi" w:cstheme="majorBidi"/>
          <w:szCs w:val="24"/>
        </w:rPr>
      </w:pPr>
      <w:r w:rsidRPr="00AF45B0">
        <w:rPr>
          <w:rFonts w:asciiTheme="majorBidi" w:hAnsiTheme="majorBidi" w:cstheme="majorBidi"/>
          <w:szCs w:val="24"/>
        </w:rPr>
        <w:t>Rumusan Masalah dalam penelitian ini yaitu</w:t>
      </w:r>
      <w:r>
        <w:rPr>
          <w:rFonts w:asciiTheme="majorBidi" w:hAnsiTheme="majorBidi" w:cstheme="majorBidi"/>
          <w:szCs w:val="24"/>
        </w:rPr>
        <w:t>;</w:t>
      </w:r>
      <w:r w:rsidRPr="00AF45B0">
        <w:rPr>
          <w:rFonts w:asciiTheme="majorBidi" w:hAnsiTheme="majorBidi" w:cstheme="majorBidi"/>
          <w:szCs w:val="24"/>
        </w:rPr>
        <w:t xml:space="preserve"> Bag</w:t>
      </w:r>
      <w:r>
        <w:rPr>
          <w:rFonts w:asciiTheme="majorBidi" w:hAnsiTheme="majorBidi" w:cstheme="majorBidi"/>
          <w:szCs w:val="24"/>
        </w:rPr>
        <w:t xml:space="preserve">aimana konsep pendidikan Islam </w:t>
      </w:r>
      <w:proofErr w:type="gramStart"/>
      <w:r>
        <w:rPr>
          <w:rFonts w:asciiTheme="majorBidi" w:hAnsiTheme="majorBidi" w:cstheme="majorBidi"/>
          <w:szCs w:val="24"/>
        </w:rPr>
        <w:t>p</w:t>
      </w:r>
      <w:r w:rsidRPr="00AF45B0">
        <w:rPr>
          <w:rFonts w:asciiTheme="majorBidi" w:hAnsiTheme="majorBidi" w:cstheme="majorBidi"/>
          <w:szCs w:val="24"/>
        </w:rPr>
        <w:t xml:space="preserve">erspektif </w:t>
      </w:r>
      <w:r>
        <w:rPr>
          <w:rFonts w:asciiTheme="majorBidi" w:hAnsiTheme="majorBidi" w:cstheme="majorBidi"/>
          <w:szCs w:val="24"/>
        </w:rPr>
        <w:t xml:space="preserve"> </w:t>
      </w:r>
      <w:r w:rsidRPr="00AF45B0">
        <w:rPr>
          <w:rFonts w:asciiTheme="majorBidi" w:hAnsiTheme="majorBidi" w:cstheme="majorBidi"/>
          <w:szCs w:val="24"/>
        </w:rPr>
        <w:t>K.H</w:t>
      </w:r>
      <w:proofErr w:type="gramEnd"/>
      <w:r w:rsidRPr="00AF45B0">
        <w:rPr>
          <w:rFonts w:asciiTheme="majorBidi" w:hAnsiTheme="majorBidi" w:cstheme="majorBidi"/>
          <w:szCs w:val="24"/>
        </w:rPr>
        <w:t xml:space="preserve"> Hasyim Asy`Ari</w:t>
      </w:r>
      <w:r>
        <w:rPr>
          <w:rFonts w:asciiTheme="majorBidi" w:hAnsiTheme="majorBidi" w:cstheme="majorBidi"/>
          <w:szCs w:val="24"/>
        </w:rPr>
        <w:t>.</w:t>
      </w:r>
      <w:r w:rsidRPr="00AF45B0">
        <w:rPr>
          <w:rFonts w:asciiTheme="majorBidi" w:hAnsiTheme="majorBidi" w:cstheme="majorBidi"/>
          <w:szCs w:val="24"/>
        </w:rPr>
        <w:t xml:space="preserve"> Bag</w:t>
      </w:r>
      <w:r>
        <w:rPr>
          <w:rFonts w:asciiTheme="majorBidi" w:hAnsiTheme="majorBidi" w:cstheme="majorBidi"/>
          <w:szCs w:val="24"/>
        </w:rPr>
        <w:t xml:space="preserve">aimana konsep pendidikan Islam </w:t>
      </w:r>
      <w:proofErr w:type="gramStart"/>
      <w:r>
        <w:rPr>
          <w:rFonts w:asciiTheme="majorBidi" w:hAnsiTheme="majorBidi" w:cstheme="majorBidi"/>
          <w:szCs w:val="24"/>
        </w:rPr>
        <w:t>p</w:t>
      </w:r>
      <w:r w:rsidRPr="00AF45B0">
        <w:rPr>
          <w:rFonts w:asciiTheme="majorBidi" w:hAnsiTheme="majorBidi" w:cstheme="majorBidi"/>
          <w:szCs w:val="24"/>
        </w:rPr>
        <w:t>erspektif</w:t>
      </w:r>
      <w:r>
        <w:rPr>
          <w:rFonts w:asciiTheme="majorBidi" w:hAnsiTheme="majorBidi" w:cstheme="majorBidi"/>
          <w:szCs w:val="24"/>
        </w:rPr>
        <w:t xml:space="preserve"> </w:t>
      </w:r>
      <w:r w:rsidRPr="00AF45B0">
        <w:rPr>
          <w:rFonts w:asciiTheme="majorBidi" w:hAnsiTheme="majorBidi" w:cstheme="majorBidi"/>
          <w:szCs w:val="24"/>
        </w:rPr>
        <w:t xml:space="preserve"> K.H</w:t>
      </w:r>
      <w:proofErr w:type="gramEnd"/>
      <w:r w:rsidRPr="00AF45B0">
        <w:rPr>
          <w:rFonts w:asciiTheme="majorBidi" w:hAnsiTheme="majorBidi" w:cstheme="majorBidi"/>
          <w:szCs w:val="24"/>
        </w:rPr>
        <w:t>. Ahmad Dahlan</w:t>
      </w:r>
      <w:r>
        <w:rPr>
          <w:rFonts w:asciiTheme="majorBidi" w:hAnsiTheme="majorBidi" w:cstheme="majorBidi"/>
          <w:szCs w:val="24"/>
        </w:rPr>
        <w:t xml:space="preserve">. </w:t>
      </w:r>
      <w:proofErr w:type="gramStart"/>
      <w:r w:rsidRPr="00AF45B0">
        <w:rPr>
          <w:rFonts w:asciiTheme="majorBidi" w:hAnsiTheme="majorBidi" w:cstheme="majorBidi"/>
          <w:szCs w:val="24"/>
        </w:rPr>
        <w:t>Bagaimana perbedaan pemikiran tentang konsep pendidikan I</w:t>
      </w:r>
      <w:r>
        <w:rPr>
          <w:rFonts w:asciiTheme="majorBidi" w:hAnsiTheme="majorBidi" w:cstheme="majorBidi"/>
          <w:szCs w:val="24"/>
        </w:rPr>
        <w:t>slam perspektif K.H Hasyim Asy`a</w:t>
      </w:r>
      <w:r w:rsidRPr="00AF45B0">
        <w:rPr>
          <w:rFonts w:asciiTheme="majorBidi" w:hAnsiTheme="majorBidi" w:cstheme="majorBidi"/>
          <w:szCs w:val="24"/>
        </w:rPr>
        <w:t>ri dan K.H. Ahmad Dahlan.</w:t>
      </w:r>
      <w:proofErr w:type="gramEnd"/>
    </w:p>
    <w:p w:rsidR="000C14D8" w:rsidRDefault="000C14D8" w:rsidP="000C14D8">
      <w:pPr>
        <w:autoSpaceDE w:val="0"/>
        <w:autoSpaceDN w:val="0"/>
        <w:adjustRightInd w:val="0"/>
        <w:ind w:firstLine="900"/>
        <w:jc w:val="both"/>
        <w:rPr>
          <w:rFonts w:asciiTheme="majorBidi" w:hAnsiTheme="majorBidi" w:cstheme="majorBidi"/>
          <w:szCs w:val="24"/>
        </w:rPr>
      </w:pPr>
      <w:proofErr w:type="gramStart"/>
      <w:r w:rsidRPr="00271D58">
        <w:rPr>
          <w:rFonts w:asciiTheme="majorBidi" w:hAnsiTheme="majorBidi" w:cstheme="majorBidi"/>
          <w:szCs w:val="24"/>
        </w:rPr>
        <w:t>Penelitian ini bertujuan untuk mengetahui konsep pendidikan I</w:t>
      </w:r>
      <w:r>
        <w:rPr>
          <w:rFonts w:asciiTheme="majorBidi" w:hAnsiTheme="majorBidi" w:cstheme="majorBidi"/>
          <w:szCs w:val="24"/>
        </w:rPr>
        <w:t>slam perspektif K.H Hasyim Asy`a</w:t>
      </w:r>
      <w:r w:rsidRPr="00271D58">
        <w:rPr>
          <w:rFonts w:asciiTheme="majorBidi" w:hAnsiTheme="majorBidi" w:cstheme="majorBidi"/>
          <w:szCs w:val="24"/>
        </w:rPr>
        <w:t>ri.</w:t>
      </w:r>
      <w:proofErr w:type="gramEnd"/>
      <w:r w:rsidRPr="00271D58">
        <w:rPr>
          <w:rFonts w:asciiTheme="majorBidi" w:hAnsiTheme="majorBidi" w:cstheme="majorBidi"/>
          <w:szCs w:val="24"/>
        </w:rPr>
        <w:t xml:space="preserve"> </w:t>
      </w:r>
      <w:proofErr w:type="gramStart"/>
      <w:r w:rsidRPr="00271D58">
        <w:rPr>
          <w:rFonts w:asciiTheme="majorBidi" w:hAnsiTheme="majorBidi" w:cstheme="majorBidi"/>
          <w:szCs w:val="24"/>
        </w:rPr>
        <w:t>untuk</w:t>
      </w:r>
      <w:proofErr w:type="gramEnd"/>
      <w:r w:rsidRPr="00271D58">
        <w:rPr>
          <w:rFonts w:asciiTheme="majorBidi" w:hAnsiTheme="majorBidi" w:cstheme="majorBidi"/>
          <w:szCs w:val="24"/>
        </w:rPr>
        <w:t xml:space="preserve"> mengetahui konsep pendid</w:t>
      </w:r>
      <w:r>
        <w:rPr>
          <w:rFonts w:asciiTheme="majorBidi" w:hAnsiTheme="majorBidi" w:cstheme="majorBidi"/>
          <w:szCs w:val="24"/>
        </w:rPr>
        <w:t>ikan Islam p</w:t>
      </w:r>
      <w:r w:rsidRPr="00271D58">
        <w:rPr>
          <w:rFonts w:asciiTheme="majorBidi" w:hAnsiTheme="majorBidi" w:cstheme="majorBidi"/>
          <w:szCs w:val="24"/>
        </w:rPr>
        <w:t xml:space="preserve">erspektif K.H. Ahmad Dahlan. </w:t>
      </w:r>
      <w:proofErr w:type="gramStart"/>
      <w:r w:rsidRPr="00271D58">
        <w:rPr>
          <w:rFonts w:asciiTheme="majorBidi" w:hAnsiTheme="majorBidi" w:cstheme="majorBidi"/>
          <w:szCs w:val="24"/>
        </w:rPr>
        <w:t>Dan untuk mengetahui perbedaan pemikiran tentang konsep pendidikan I</w:t>
      </w:r>
      <w:r>
        <w:rPr>
          <w:rFonts w:asciiTheme="majorBidi" w:hAnsiTheme="majorBidi" w:cstheme="majorBidi"/>
          <w:szCs w:val="24"/>
        </w:rPr>
        <w:t>slam perspektif K.H Hasyim Asy`a</w:t>
      </w:r>
      <w:r w:rsidRPr="00271D58">
        <w:rPr>
          <w:rFonts w:asciiTheme="majorBidi" w:hAnsiTheme="majorBidi" w:cstheme="majorBidi"/>
          <w:szCs w:val="24"/>
        </w:rPr>
        <w:t>ri dan K.H. Ahmad Dahlan.</w:t>
      </w:r>
      <w:proofErr w:type="gramEnd"/>
      <w:r w:rsidRPr="00271D58">
        <w:rPr>
          <w:rFonts w:asciiTheme="majorBidi" w:hAnsiTheme="majorBidi" w:cstheme="majorBidi"/>
          <w:szCs w:val="24"/>
        </w:rPr>
        <w:t xml:space="preserve"> </w:t>
      </w:r>
      <w:r>
        <w:rPr>
          <w:rFonts w:asciiTheme="majorBidi" w:hAnsiTheme="majorBidi" w:cstheme="majorBidi"/>
          <w:szCs w:val="24"/>
        </w:rPr>
        <w:t xml:space="preserve">Manfaat dari penelitian ini antara </w:t>
      </w:r>
      <w:proofErr w:type="gramStart"/>
      <w:r>
        <w:rPr>
          <w:rFonts w:asciiTheme="majorBidi" w:hAnsiTheme="majorBidi" w:cstheme="majorBidi"/>
          <w:szCs w:val="24"/>
        </w:rPr>
        <w:t>lain</w:t>
      </w:r>
      <w:proofErr w:type="gramEnd"/>
      <w:r>
        <w:rPr>
          <w:rFonts w:asciiTheme="majorBidi" w:hAnsiTheme="majorBidi" w:cstheme="majorBidi"/>
          <w:szCs w:val="24"/>
        </w:rPr>
        <w:t xml:space="preserve"> </w:t>
      </w:r>
      <w:r w:rsidRPr="00271D58">
        <w:rPr>
          <w:rFonts w:asciiTheme="majorBidi" w:hAnsiTheme="majorBidi" w:cstheme="majorBidi"/>
          <w:szCs w:val="24"/>
        </w:rPr>
        <w:t xml:space="preserve">Guna menambah wawasan penulis tentang K.H Hasyim </w:t>
      </w:r>
      <w:r>
        <w:rPr>
          <w:rFonts w:asciiTheme="majorBidi" w:hAnsiTheme="majorBidi" w:cstheme="majorBidi"/>
          <w:szCs w:val="24"/>
        </w:rPr>
        <w:t>Asy`a</w:t>
      </w:r>
      <w:r w:rsidRPr="00271D58">
        <w:rPr>
          <w:rFonts w:asciiTheme="majorBidi" w:hAnsiTheme="majorBidi" w:cstheme="majorBidi"/>
          <w:szCs w:val="24"/>
        </w:rPr>
        <w:t>ri dan K.H. Ahmad Dahlan</w:t>
      </w:r>
      <w:r>
        <w:rPr>
          <w:rFonts w:asciiTheme="majorBidi" w:hAnsiTheme="majorBidi" w:cstheme="majorBidi"/>
          <w:szCs w:val="24"/>
        </w:rPr>
        <w:t xml:space="preserve"> dan Guna m</w:t>
      </w:r>
      <w:r w:rsidRPr="00271D58">
        <w:rPr>
          <w:rFonts w:asciiTheme="majorBidi" w:hAnsiTheme="majorBidi" w:cstheme="majorBidi"/>
          <w:szCs w:val="24"/>
        </w:rPr>
        <w:t>engetahui konsep pendidikan I</w:t>
      </w:r>
      <w:r>
        <w:rPr>
          <w:rFonts w:asciiTheme="majorBidi" w:hAnsiTheme="majorBidi" w:cstheme="majorBidi"/>
          <w:szCs w:val="24"/>
        </w:rPr>
        <w:t>slam perspektif K.H Hasyim Asy`a</w:t>
      </w:r>
      <w:r w:rsidRPr="00271D58">
        <w:rPr>
          <w:rFonts w:asciiTheme="majorBidi" w:hAnsiTheme="majorBidi" w:cstheme="majorBidi"/>
          <w:szCs w:val="24"/>
        </w:rPr>
        <w:t>ri dan K.H. Ahmad Dahlan</w:t>
      </w:r>
      <w:r>
        <w:rPr>
          <w:rFonts w:asciiTheme="majorBidi" w:hAnsiTheme="majorBidi" w:cstheme="majorBidi"/>
          <w:szCs w:val="24"/>
        </w:rPr>
        <w:t>.</w:t>
      </w:r>
    </w:p>
    <w:p w:rsidR="000C14D8" w:rsidRDefault="000C14D8" w:rsidP="000C14D8">
      <w:pPr>
        <w:autoSpaceDE w:val="0"/>
        <w:autoSpaceDN w:val="0"/>
        <w:adjustRightInd w:val="0"/>
        <w:ind w:firstLine="900"/>
        <w:jc w:val="both"/>
        <w:rPr>
          <w:rFonts w:asciiTheme="majorBidi" w:hAnsiTheme="majorBidi" w:cstheme="majorBidi"/>
          <w:szCs w:val="24"/>
        </w:rPr>
      </w:pPr>
      <w:proofErr w:type="gramStart"/>
      <w:r>
        <w:rPr>
          <w:rFonts w:asciiTheme="majorBidi" w:hAnsiTheme="majorBidi" w:cstheme="majorBidi"/>
          <w:szCs w:val="24"/>
        </w:rPr>
        <w:t xml:space="preserve">Penelitian ini menggunakan </w:t>
      </w:r>
      <w:r w:rsidRPr="002F5A68">
        <w:rPr>
          <w:rFonts w:asciiTheme="majorBidi" w:hAnsiTheme="majorBidi" w:cstheme="majorBidi"/>
          <w:szCs w:val="24"/>
        </w:rPr>
        <w:t>pendekatan kualitatif</w:t>
      </w:r>
      <w:r>
        <w:rPr>
          <w:rFonts w:asciiTheme="majorBidi" w:hAnsiTheme="majorBidi" w:cstheme="majorBidi"/>
          <w:szCs w:val="24"/>
        </w:rPr>
        <w:t>, metode penulisan bersifat deskriptif, prosedur pengumpulan data dengan studi dokumenter dan studi kepustakaan.</w:t>
      </w:r>
      <w:proofErr w:type="gramEnd"/>
    </w:p>
    <w:p w:rsidR="000C14D8" w:rsidRDefault="000C14D8" w:rsidP="000C14D8">
      <w:pPr>
        <w:autoSpaceDE w:val="0"/>
        <w:autoSpaceDN w:val="0"/>
        <w:adjustRightInd w:val="0"/>
        <w:ind w:firstLine="900"/>
        <w:jc w:val="both"/>
        <w:rPr>
          <w:rFonts w:asciiTheme="majorBidi" w:hAnsiTheme="majorBidi" w:cstheme="majorBidi"/>
          <w:szCs w:val="24"/>
        </w:rPr>
      </w:pPr>
      <w:r>
        <w:rPr>
          <w:rFonts w:asciiTheme="majorBidi" w:hAnsiTheme="majorBidi" w:cstheme="majorBidi"/>
          <w:szCs w:val="24"/>
        </w:rPr>
        <w:t>Hasil penelitian menunjukan bahwa K.H Hasyim Asy`a</w:t>
      </w:r>
      <w:r w:rsidRPr="00271D58">
        <w:rPr>
          <w:rFonts w:asciiTheme="majorBidi" w:hAnsiTheme="majorBidi" w:cstheme="majorBidi"/>
          <w:szCs w:val="24"/>
        </w:rPr>
        <w:t>ri</w:t>
      </w:r>
      <w:r>
        <w:rPr>
          <w:rFonts w:asciiTheme="majorBidi" w:hAnsiTheme="majorBidi" w:cstheme="majorBidi"/>
          <w:szCs w:val="24"/>
        </w:rPr>
        <w:t xml:space="preserve"> lebih menitik beratkan pendidikan keagamaan menjadi skala prioritas dari pada pendidikan umum, sedangkan</w:t>
      </w:r>
      <w:r w:rsidRPr="00271D58">
        <w:rPr>
          <w:rFonts w:asciiTheme="majorBidi" w:hAnsiTheme="majorBidi" w:cstheme="majorBidi"/>
          <w:szCs w:val="24"/>
        </w:rPr>
        <w:t xml:space="preserve"> K.H. Ahmad Dahlan</w:t>
      </w:r>
      <w:r>
        <w:rPr>
          <w:rFonts w:asciiTheme="majorBidi" w:hAnsiTheme="majorBidi" w:cstheme="majorBidi"/>
          <w:szCs w:val="24"/>
        </w:rPr>
        <w:t xml:space="preserve"> lebih membentuk </w:t>
      </w:r>
      <w:proofErr w:type="gramStart"/>
      <w:r>
        <w:rPr>
          <w:rFonts w:asciiTheme="majorBidi" w:hAnsiTheme="majorBidi" w:cstheme="majorBidi"/>
          <w:szCs w:val="24"/>
        </w:rPr>
        <w:t>muslim</w:t>
      </w:r>
      <w:proofErr w:type="gramEnd"/>
      <w:r>
        <w:rPr>
          <w:rFonts w:asciiTheme="majorBidi" w:hAnsiTheme="majorBidi" w:cstheme="majorBidi"/>
          <w:szCs w:val="24"/>
        </w:rPr>
        <w:t xml:space="preserve"> sebagai sentral keilmuan. </w:t>
      </w:r>
      <w:proofErr w:type="gramStart"/>
      <w:r>
        <w:rPr>
          <w:rFonts w:asciiTheme="majorBidi" w:hAnsiTheme="majorBidi" w:cstheme="majorBidi"/>
          <w:szCs w:val="24"/>
        </w:rPr>
        <w:t xml:space="preserve">Dimana </w:t>
      </w:r>
      <w:r w:rsidRPr="00271D58">
        <w:rPr>
          <w:rFonts w:asciiTheme="majorBidi" w:hAnsiTheme="majorBidi" w:cstheme="majorBidi"/>
          <w:szCs w:val="24"/>
        </w:rPr>
        <w:t>K.H. Ahmad Dahlan</w:t>
      </w:r>
      <w:r>
        <w:rPr>
          <w:rFonts w:asciiTheme="majorBidi" w:hAnsiTheme="majorBidi" w:cstheme="majorBidi"/>
          <w:szCs w:val="24"/>
        </w:rPr>
        <w:t xml:space="preserve"> memberikan dua konsep hasil pendidikan Islam yakni mencetak intelek ulama dan ulama intelek.</w:t>
      </w:r>
      <w:proofErr w:type="gramEnd"/>
    </w:p>
    <w:p w:rsidR="000C14D8" w:rsidRPr="00282933" w:rsidRDefault="000C14D8" w:rsidP="000C14D8">
      <w:pPr>
        <w:autoSpaceDE w:val="0"/>
        <w:autoSpaceDN w:val="0"/>
        <w:adjustRightInd w:val="0"/>
        <w:ind w:firstLine="900"/>
        <w:jc w:val="both"/>
        <w:rPr>
          <w:rFonts w:asciiTheme="majorBidi" w:hAnsiTheme="majorBidi" w:cstheme="majorBidi"/>
          <w:szCs w:val="24"/>
        </w:rPr>
      </w:pPr>
      <w:r w:rsidRPr="00282933">
        <w:rPr>
          <w:rFonts w:asciiTheme="majorBidi" w:hAnsiTheme="majorBidi" w:cstheme="majorBidi"/>
          <w:szCs w:val="24"/>
        </w:rPr>
        <w:t>Konsep Pendidikan I</w:t>
      </w:r>
      <w:r>
        <w:rPr>
          <w:rFonts w:asciiTheme="majorBidi" w:hAnsiTheme="majorBidi" w:cstheme="majorBidi"/>
          <w:szCs w:val="24"/>
        </w:rPr>
        <w:t>slam perspektif K.H Hasyim Asy`a</w:t>
      </w:r>
      <w:r w:rsidRPr="00282933">
        <w:rPr>
          <w:rFonts w:asciiTheme="majorBidi" w:hAnsiTheme="majorBidi" w:cstheme="majorBidi"/>
          <w:szCs w:val="24"/>
        </w:rPr>
        <w:t>ri Dan K.H. Ahmad Dahlan</w:t>
      </w:r>
      <w:r>
        <w:rPr>
          <w:rFonts w:asciiTheme="majorBidi" w:hAnsiTheme="majorBidi" w:cstheme="majorBidi"/>
          <w:szCs w:val="24"/>
        </w:rPr>
        <w:t xml:space="preserve"> sangat berguna dalam memajukan pendidikan Islam dinegeri ini dan dapat mencetak </w:t>
      </w:r>
      <w:proofErr w:type="gramStart"/>
      <w:r>
        <w:rPr>
          <w:rFonts w:asciiTheme="majorBidi" w:hAnsiTheme="majorBidi" w:cstheme="majorBidi"/>
          <w:szCs w:val="24"/>
        </w:rPr>
        <w:t>muslim</w:t>
      </w:r>
      <w:proofErr w:type="gramEnd"/>
      <w:r>
        <w:rPr>
          <w:rFonts w:asciiTheme="majorBidi" w:hAnsiTheme="majorBidi" w:cstheme="majorBidi"/>
          <w:szCs w:val="24"/>
        </w:rPr>
        <w:t xml:space="preserve"> yang paripurna yang sesuai dengan fitrahnya. </w:t>
      </w:r>
      <w:proofErr w:type="gramStart"/>
      <w:r>
        <w:rPr>
          <w:rFonts w:asciiTheme="majorBidi" w:hAnsiTheme="majorBidi" w:cstheme="majorBidi"/>
          <w:szCs w:val="24"/>
        </w:rPr>
        <w:t>Dan sangat bagus untuk di terapkan dinegeri ini dikarenakan konsep yang mereka ciptakan dapat membentuk masyarakat atau peserta didik yang berkemajuan dan mampu menjawab tantangan dizaman era globalisasi ini.</w:t>
      </w:r>
      <w:proofErr w:type="gramEnd"/>
    </w:p>
    <w:p w:rsidR="000C14D8" w:rsidRDefault="000C14D8">
      <w:pPr>
        <w:sectPr w:rsidR="000C14D8" w:rsidSect="006929C0">
          <w:type w:val="continuous"/>
          <w:pgSz w:w="11907" w:h="16839" w:code="9"/>
          <w:pgMar w:top="1440" w:right="1440" w:bottom="1440" w:left="1440" w:header="720" w:footer="720" w:gutter="0"/>
          <w:cols w:space="720"/>
          <w:docGrid w:linePitch="360"/>
        </w:sectPr>
      </w:pPr>
    </w:p>
    <w:p w:rsidR="000C14D8" w:rsidRDefault="000C14D8"/>
    <w:p w:rsidR="006929C0" w:rsidRDefault="006929C0" w:rsidP="006929C0">
      <w:pPr>
        <w:sectPr w:rsidR="006929C0" w:rsidSect="000C14D8">
          <w:type w:val="continuous"/>
          <w:pgSz w:w="11907" w:h="16839" w:code="9"/>
          <w:pgMar w:top="1440" w:right="1440" w:bottom="1440" w:left="1440" w:header="720" w:footer="720" w:gutter="0"/>
          <w:cols w:space="720"/>
          <w:docGrid w:linePitch="360"/>
        </w:sectPr>
      </w:pPr>
    </w:p>
    <w:p w:rsidR="006929C0" w:rsidRPr="003527E9" w:rsidRDefault="006929C0" w:rsidP="006929C0">
      <w:pPr>
        <w:spacing w:after="0" w:line="360" w:lineRule="auto"/>
        <w:jc w:val="center"/>
        <w:rPr>
          <w:rFonts w:asciiTheme="majorBidi" w:hAnsiTheme="majorBidi" w:cstheme="majorBidi"/>
          <w:b/>
          <w:bCs/>
          <w:sz w:val="28"/>
          <w:szCs w:val="28"/>
        </w:rPr>
      </w:pPr>
      <w:r w:rsidRPr="003527E9">
        <w:rPr>
          <w:rFonts w:asciiTheme="majorBidi" w:hAnsiTheme="majorBidi" w:cstheme="majorBidi"/>
          <w:b/>
          <w:bCs/>
          <w:sz w:val="28"/>
          <w:szCs w:val="28"/>
        </w:rPr>
        <w:lastRenderedPageBreak/>
        <w:t>BAB I</w:t>
      </w:r>
    </w:p>
    <w:p w:rsidR="006929C0" w:rsidRDefault="006929C0" w:rsidP="006929C0">
      <w:pPr>
        <w:spacing w:after="0" w:line="360" w:lineRule="auto"/>
        <w:jc w:val="center"/>
        <w:rPr>
          <w:rFonts w:asciiTheme="majorBidi" w:hAnsiTheme="majorBidi" w:cstheme="majorBidi"/>
          <w:b/>
          <w:bCs/>
          <w:sz w:val="28"/>
          <w:szCs w:val="28"/>
        </w:rPr>
      </w:pPr>
      <w:r w:rsidRPr="003527E9">
        <w:rPr>
          <w:rFonts w:asciiTheme="majorBidi" w:hAnsiTheme="majorBidi" w:cstheme="majorBidi"/>
          <w:b/>
          <w:bCs/>
          <w:sz w:val="28"/>
          <w:szCs w:val="28"/>
        </w:rPr>
        <w:t>PENDAHULUAN</w:t>
      </w:r>
    </w:p>
    <w:p w:rsidR="006929C0" w:rsidRPr="00455077" w:rsidRDefault="006929C0" w:rsidP="006929C0">
      <w:pPr>
        <w:spacing w:after="0"/>
        <w:jc w:val="center"/>
        <w:rPr>
          <w:rFonts w:asciiTheme="majorBidi" w:hAnsiTheme="majorBidi" w:cstheme="majorBidi"/>
          <w:b/>
          <w:bCs/>
          <w:sz w:val="52"/>
          <w:szCs w:val="52"/>
        </w:rPr>
      </w:pPr>
    </w:p>
    <w:p w:rsidR="006929C0" w:rsidRDefault="006929C0" w:rsidP="006929C0">
      <w:pPr>
        <w:pStyle w:val="ListParagraph"/>
        <w:numPr>
          <w:ilvl w:val="0"/>
          <w:numId w:val="3"/>
        </w:numPr>
        <w:tabs>
          <w:tab w:val="left" w:pos="270"/>
          <w:tab w:val="left" w:pos="6840"/>
        </w:tabs>
        <w:spacing w:after="0" w:line="480" w:lineRule="auto"/>
        <w:ind w:left="360"/>
        <w:jc w:val="both"/>
        <w:rPr>
          <w:rFonts w:asciiTheme="majorBidi" w:hAnsiTheme="majorBidi" w:cstheme="majorBidi"/>
          <w:b/>
          <w:bCs/>
          <w:sz w:val="24"/>
          <w:szCs w:val="24"/>
        </w:rPr>
      </w:pPr>
      <w:r w:rsidRPr="00E82256">
        <w:rPr>
          <w:rFonts w:asciiTheme="majorBidi" w:hAnsiTheme="majorBidi" w:cstheme="majorBidi"/>
          <w:b/>
          <w:bCs/>
          <w:sz w:val="24"/>
          <w:szCs w:val="24"/>
        </w:rPr>
        <w:t xml:space="preserve">Latar Belakang Masalah </w:t>
      </w:r>
    </w:p>
    <w:p w:rsidR="006929C0" w:rsidRPr="005F59EE" w:rsidRDefault="006929C0" w:rsidP="006929C0">
      <w:pPr>
        <w:pStyle w:val="ListParagraph"/>
        <w:tabs>
          <w:tab w:val="left" w:pos="1710"/>
          <w:tab w:val="left" w:pos="6840"/>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Perjalanan pendidikan I</w:t>
      </w:r>
      <w:r w:rsidRPr="00AF4894">
        <w:rPr>
          <w:rFonts w:asciiTheme="majorBidi" w:hAnsiTheme="majorBidi" w:cstheme="majorBidi"/>
          <w:sz w:val="24"/>
          <w:szCs w:val="24"/>
        </w:rPr>
        <w:t>slam sudah berjalan kurang lebih 15 abad sebelumnya, Dimulai pendidikan pada fase rasulullah SAW, fase kh</w:t>
      </w:r>
      <w:r>
        <w:rPr>
          <w:rFonts w:asciiTheme="majorBidi" w:hAnsiTheme="majorBidi" w:cstheme="majorBidi"/>
          <w:sz w:val="24"/>
          <w:szCs w:val="24"/>
        </w:rPr>
        <w:t>ulafaur rasyidin, fase sahabat,</w:t>
      </w:r>
      <w:r w:rsidRPr="00AF4894">
        <w:rPr>
          <w:rFonts w:asciiTheme="majorBidi" w:hAnsiTheme="majorBidi" w:cstheme="majorBidi"/>
          <w:sz w:val="24"/>
          <w:szCs w:val="24"/>
        </w:rPr>
        <w:t xml:space="preserve"> </w:t>
      </w:r>
      <w:proofErr w:type="gramStart"/>
      <w:r w:rsidRPr="00AF4894">
        <w:rPr>
          <w:rFonts w:asciiTheme="majorBidi" w:hAnsiTheme="majorBidi" w:cstheme="majorBidi"/>
          <w:sz w:val="24"/>
          <w:szCs w:val="24"/>
        </w:rPr>
        <w:t>sampai</w:t>
      </w:r>
      <w:proofErr w:type="gramEnd"/>
      <w:r w:rsidRPr="00AF4894">
        <w:rPr>
          <w:rFonts w:asciiTheme="majorBidi" w:hAnsiTheme="majorBidi" w:cstheme="majorBidi"/>
          <w:sz w:val="24"/>
          <w:szCs w:val="24"/>
        </w:rPr>
        <w:t xml:space="preserve"> fase ulama tradisional dan terakhir fase ulama kontemporer. </w:t>
      </w:r>
      <w:proofErr w:type="gramStart"/>
      <w:r w:rsidRPr="00AF4894">
        <w:rPr>
          <w:rFonts w:asciiTheme="majorBidi" w:hAnsiTheme="majorBidi" w:cstheme="majorBidi"/>
          <w:sz w:val="24"/>
          <w:szCs w:val="24"/>
        </w:rPr>
        <w:t>Dimana terdapat dinamika yang t</w:t>
      </w:r>
      <w:r>
        <w:rPr>
          <w:rFonts w:asciiTheme="majorBidi" w:hAnsiTheme="majorBidi" w:cstheme="majorBidi"/>
          <w:sz w:val="24"/>
          <w:szCs w:val="24"/>
        </w:rPr>
        <w:t>erjadi baik dari segi kemajuan, kemunduran ataupun</w:t>
      </w:r>
      <w:r w:rsidRPr="00AF4894">
        <w:rPr>
          <w:rFonts w:asciiTheme="majorBidi" w:hAnsiTheme="majorBidi" w:cstheme="majorBidi"/>
          <w:sz w:val="24"/>
          <w:szCs w:val="24"/>
        </w:rPr>
        <w:t xml:space="preserve"> kebangkitannya pendidikan </w:t>
      </w:r>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tersebut.</w:t>
      </w:r>
      <w:proofErr w:type="gramEnd"/>
      <w:r>
        <w:rPr>
          <w:rFonts w:asciiTheme="majorBidi" w:hAnsiTheme="majorBidi" w:cstheme="majorBidi"/>
          <w:sz w:val="24"/>
          <w:szCs w:val="24"/>
        </w:rPr>
        <w:t xml:space="preserve"> Ada beberapa faktor</w:t>
      </w:r>
      <w:r w:rsidRPr="00AF4894">
        <w:rPr>
          <w:rFonts w:asciiTheme="majorBidi" w:hAnsiTheme="majorBidi" w:cstheme="majorBidi"/>
          <w:sz w:val="24"/>
          <w:szCs w:val="24"/>
        </w:rPr>
        <w:t xml:space="preserve"> yang menyebabkan kemunduran </w:t>
      </w:r>
      <w:r>
        <w:rPr>
          <w:rFonts w:asciiTheme="majorBidi" w:hAnsiTheme="majorBidi" w:cstheme="majorBidi"/>
          <w:sz w:val="24"/>
          <w:szCs w:val="24"/>
        </w:rPr>
        <w:t>I</w:t>
      </w:r>
      <w:r w:rsidRPr="00AF4894">
        <w:rPr>
          <w:rFonts w:asciiTheme="majorBidi" w:hAnsiTheme="majorBidi" w:cstheme="majorBidi"/>
          <w:sz w:val="24"/>
          <w:szCs w:val="24"/>
        </w:rPr>
        <w:t xml:space="preserve">slam diantaranya kurangnya ilmu pengetahuan yang mana menimbulkan angka kebodohan yang sangat tinggi, kerusakan etika maupun moral disetiap individu </w:t>
      </w:r>
      <w:proofErr w:type="gramStart"/>
      <w:r w:rsidRPr="00AF4894">
        <w:rPr>
          <w:rFonts w:asciiTheme="majorBidi" w:hAnsiTheme="majorBidi" w:cstheme="majorBidi"/>
          <w:sz w:val="24"/>
          <w:szCs w:val="24"/>
        </w:rPr>
        <w:t>muslim</w:t>
      </w:r>
      <w:proofErr w:type="gramEnd"/>
      <w:r w:rsidRPr="00AF4894">
        <w:rPr>
          <w:rFonts w:asciiTheme="majorBidi" w:hAnsiTheme="majorBidi" w:cstheme="majorBidi"/>
          <w:sz w:val="24"/>
          <w:szCs w:val="24"/>
        </w:rPr>
        <w:t xml:space="preserve">, minimnya muslim yang membaca situasi maupun </w:t>
      </w:r>
      <w:r w:rsidRPr="00AF4894">
        <w:rPr>
          <w:rFonts w:asciiTheme="majorBidi" w:hAnsiTheme="majorBidi" w:cstheme="majorBidi"/>
          <w:sz w:val="24"/>
          <w:szCs w:val="24"/>
        </w:rPr>
        <w:lastRenderedPageBreak/>
        <w:t>dinamika kehidupan dizaman era globalisasi ini.</w:t>
      </w:r>
      <w:r w:rsidRPr="00E35F2C">
        <w:rPr>
          <w:rStyle w:val="FootnoteReference"/>
          <w:rFonts w:asciiTheme="majorBidi" w:hAnsiTheme="majorBidi" w:cstheme="majorBidi"/>
          <w:sz w:val="24"/>
          <w:szCs w:val="24"/>
        </w:rPr>
        <w:footnoteReference w:id="2"/>
      </w:r>
    </w:p>
    <w:p w:rsidR="006929C0" w:rsidRDefault="006929C0" w:rsidP="006929C0">
      <w:pPr>
        <w:pStyle w:val="ListParagraph"/>
        <w:spacing w:line="480" w:lineRule="auto"/>
        <w:ind w:left="360" w:firstLine="720"/>
        <w:jc w:val="both"/>
        <w:rPr>
          <w:rFonts w:asciiTheme="majorBidi" w:hAnsiTheme="majorBidi" w:cstheme="majorBidi"/>
          <w:b/>
          <w:bCs/>
          <w:sz w:val="24"/>
          <w:szCs w:val="24"/>
        </w:rPr>
      </w:pPr>
      <w:r w:rsidRPr="004802BC">
        <w:rPr>
          <w:rFonts w:asciiTheme="majorBidi" w:hAnsiTheme="majorBidi" w:cstheme="majorBidi"/>
          <w:sz w:val="24"/>
          <w:szCs w:val="24"/>
        </w:rPr>
        <w:t>Apalagi di abad ke 20 ini, yang mana IPTEK (Ilmu Pengetahuan &amp; Teknologi) berjalan dengan sangat cepat yang mewarnai sel</w:t>
      </w:r>
      <w:r>
        <w:rPr>
          <w:rFonts w:asciiTheme="majorBidi" w:hAnsiTheme="majorBidi" w:cstheme="majorBidi"/>
          <w:sz w:val="24"/>
          <w:szCs w:val="24"/>
        </w:rPr>
        <w:t>uruh kehidupan kita, yang pasti</w:t>
      </w:r>
      <w:r w:rsidRPr="004802BC">
        <w:rPr>
          <w:rFonts w:asciiTheme="majorBidi" w:hAnsiTheme="majorBidi" w:cstheme="majorBidi"/>
          <w:sz w:val="24"/>
          <w:szCs w:val="24"/>
        </w:rPr>
        <w:t xml:space="preserve">nya kita tidak boleh ketinggalan dengan pesatnya IPTEK yang menghantui seluruh aspek kehidupan manusia. </w:t>
      </w:r>
      <w:proofErr w:type="gramStart"/>
      <w:r w:rsidRPr="004802BC">
        <w:rPr>
          <w:rFonts w:asciiTheme="majorBidi" w:hAnsiTheme="majorBidi" w:cstheme="majorBidi"/>
          <w:sz w:val="24"/>
          <w:szCs w:val="24"/>
        </w:rPr>
        <w:t>Dalam rangka mengimbangi kemajuan ini, pemerintah mempunyai gagasan yakni salah satunya meningkatkan mutu pendidikan disetiap tingkatan agar warganya mampu mengahadapi tantangan ini.</w:t>
      </w:r>
      <w:proofErr w:type="gramEnd"/>
      <w:r w:rsidRPr="004802BC">
        <w:rPr>
          <w:rFonts w:asciiTheme="majorBidi" w:hAnsiTheme="majorBidi" w:cstheme="majorBidi"/>
          <w:sz w:val="24"/>
          <w:szCs w:val="24"/>
        </w:rPr>
        <w:t xml:space="preserve"> Oleh karena itu manusia sebagai sentral kekuatan maupun kemajuan </w:t>
      </w:r>
      <w:proofErr w:type="gramStart"/>
      <w:r w:rsidRPr="004802BC">
        <w:rPr>
          <w:rFonts w:asciiTheme="majorBidi" w:hAnsiTheme="majorBidi" w:cstheme="majorBidi"/>
          <w:sz w:val="24"/>
          <w:szCs w:val="24"/>
        </w:rPr>
        <w:t>dalam  pembangun</w:t>
      </w:r>
      <w:proofErr w:type="gramEnd"/>
      <w:r w:rsidRPr="004802BC">
        <w:rPr>
          <w:rFonts w:asciiTheme="majorBidi" w:hAnsiTheme="majorBidi" w:cstheme="majorBidi"/>
          <w:sz w:val="24"/>
          <w:szCs w:val="24"/>
        </w:rPr>
        <w:t>, baik pembangunan dalam bentuk fisik maupun non fisik, sehingga mutu dan sistem pendidikan akan dapat ditentukan keberhasilannya melalui peningkatan motivasi belajar.</w:t>
      </w:r>
    </w:p>
    <w:p w:rsidR="006929C0" w:rsidRDefault="006929C0" w:rsidP="006929C0">
      <w:pPr>
        <w:pStyle w:val="ListParagraph"/>
        <w:spacing w:line="480" w:lineRule="auto"/>
        <w:ind w:left="360" w:firstLine="720"/>
        <w:jc w:val="both"/>
        <w:rPr>
          <w:rFonts w:asciiTheme="majorBidi" w:hAnsiTheme="majorBidi" w:cstheme="majorBidi"/>
          <w:sz w:val="24"/>
          <w:szCs w:val="24"/>
        </w:rPr>
      </w:pPr>
      <w:proofErr w:type="gramStart"/>
      <w:r w:rsidRPr="00E82256">
        <w:rPr>
          <w:rFonts w:asciiTheme="majorBidi" w:hAnsiTheme="majorBidi" w:cstheme="majorBidi"/>
          <w:sz w:val="24"/>
          <w:szCs w:val="24"/>
        </w:rPr>
        <w:lastRenderedPageBreak/>
        <w:t>Dewasa ini, kehidupan dan peradaban manusia mengalami banyak perubahan.</w:t>
      </w:r>
      <w:proofErr w:type="gramEnd"/>
      <w:r w:rsidRPr="00E82256">
        <w:rPr>
          <w:rFonts w:asciiTheme="majorBidi" w:hAnsiTheme="majorBidi" w:cstheme="majorBidi"/>
          <w:sz w:val="24"/>
          <w:szCs w:val="24"/>
        </w:rPr>
        <w:t xml:space="preserve"> </w:t>
      </w:r>
      <w:proofErr w:type="gramStart"/>
      <w:r w:rsidRPr="00E82256">
        <w:rPr>
          <w:rFonts w:asciiTheme="majorBidi" w:hAnsiTheme="majorBidi" w:cstheme="majorBidi"/>
          <w:sz w:val="24"/>
          <w:szCs w:val="24"/>
        </w:rPr>
        <w:t xml:space="preserve">Dalam merespon perubahan itu, lembaga pendidikan berusaha mengembangkan kualitas pendidikan disegala bidang ilmu dan termasuk juga penerapannya </w:t>
      </w:r>
      <w:r>
        <w:rPr>
          <w:rFonts w:asciiTheme="majorBidi" w:hAnsiTheme="majorBidi" w:cstheme="majorBidi"/>
          <w:sz w:val="24"/>
          <w:szCs w:val="24"/>
        </w:rPr>
        <w:t>dalam kehidupan sehari – hari.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w:t>
      </w:r>
      <w:r w:rsidRPr="00E82256">
        <w:rPr>
          <w:rFonts w:asciiTheme="majorBidi" w:hAnsiTheme="majorBidi" w:cstheme="majorBidi"/>
          <w:sz w:val="24"/>
          <w:szCs w:val="24"/>
        </w:rPr>
        <w:t>ra yang demikian memunculkan sebuah krisis dimensi spiritual dalam kehidupan indi</w:t>
      </w:r>
      <w:r>
        <w:rPr>
          <w:rFonts w:asciiTheme="majorBidi" w:hAnsiTheme="majorBidi" w:cstheme="majorBidi"/>
          <w:sz w:val="24"/>
          <w:szCs w:val="24"/>
        </w:rPr>
        <w:t>vidu, masyarakat bahkan pada sek</w:t>
      </w:r>
      <w:r w:rsidRPr="00E82256">
        <w:rPr>
          <w:rFonts w:asciiTheme="majorBidi" w:hAnsiTheme="majorBidi" w:cstheme="majorBidi"/>
          <w:sz w:val="24"/>
          <w:szCs w:val="24"/>
        </w:rPr>
        <w:t>tor yang lebih luas berbangsa dan bernegara.</w:t>
      </w:r>
      <w:proofErr w:type="gramEnd"/>
    </w:p>
    <w:p w:rsidR="006929C0" w:rsidRDefault="006929C0" w:rsidP="006929C0">
      <w:pPr>
        <w:pStyle w:val="ListParagraph"/>
        <w:spacing w:line="480" w:lineRule="auto"/>
        <w:ind w:left="360" w:firstLine="720"/>
        <w:jc w:val="both"/>
        <w:rPr>
          <w:rFonts w:asciiTheme="majorBidi" w:hAnsiTheme="majorBidi" w:cstheme="majorBidi"/>
          <w:sz w:val="24"/>
          <w:szCs w:val="24"/>
        </w:rPr>
      </w:pPr>
      <w:r w:rsidRPr="00E46542">
        <w:rPr>
          <w:rFonts w:asciiTheme="majorBidi" w:hAnsiTheme="majorBidi" w:cstheme="majorBidi"/>
          <w:sz w:val="24"/>
          <w:szCs w:val="24"/>
        </w:rPr>
        <w:t>Dari paparan di</w:t>
      </w:r>
      <w:r>
        <w:rPr>
          <w:rFonts w:asciiTheme="majorBidi" w:hAnsiTheme="majorBidi" w:cstheme="majorBidi"/>
          <w:sz w:val="24"/>
          <w:szCs w:val="24"/>
        </w:rPr>
        <w:t xml:space="preserve"> </w:t>
      </w:r>
      <w:r w:rsidRPr="00E46542">
        <w:rPr>
          <w:rFonts w:asciiTheme="majorBidi" w:hAnsiTheme="majorBidi" w:cstheme="majorBidi"/>
          <w:sz w:val="24"/>
          <w:szCs w:val="24"/>
        </w:rPr>
        <w:t xml:space="preserve">atas, dapat kita ketahui betapa pentingnya peranan pendidikan agama </w:t>
      </w:r>
      <w:r>
        <w:rPr>
          <w:rFonts w:asciiTheme="majorBidi" w:hAnsiTheme="majorBidi" w:cstheme="majorBidi"/>
          <w:sz w:val="24"/>
          <w:szCs w:val="24"/>
        </w:rPr>
        <w:t>I</w:t>
      </w:r>
      <w:r w:rsidRPr="00AF4894">
        <w:rPr>
          <w:rFonts w:asciiTheme="majorBidi" w:hAnsiTheme="majorBidi" w:cstheme="majorBidi"/>
          <w:sz w:val="24"/>
          <w:szCs w:val="24"/>
        </w:rPr>
        <w:t>slam</w:t>
      </w:r>
      <w:r w:rsidRPr="00E46542">
        <w:rPr>
          <w:rFonts w:asciiTheme="majorBidi" w:hAnsiTheme="majorBidi" w:cstheme="majorBidi"/>
          <w:sz w:val="24"/>
          <w:szCs w:val="24"/>
        </w:rPr>
        <w:t xml:space="preserve"> dalam membentuk moral, etika dan intelektual suatu bangsa dan Negara menuju gerbang kesejahteraan dan kedamaian. </w:t>
      </w:r>
      <w:proofErr w:type="gramStart"/>
      <w:r w:rsidRPr="00E46542">
        <w:rPr>
          <w:rFonts w:asciiTheme="majorBidi" w:hAnsiTheme="majorBidi" w:cstheme="majorBidi"/>
          <w:sz w:val="24"/>
          <w:szCs w:val="24"/>
        </w:rPr>
        <w:t xml:space="preserve">Oleh karena itu sudah selayaknya semua lembaga pendidikan baik dari tingkat </w:t>
      </w:r>
      <w:r>
        <w:rPr>
          <w:rFonts w:asciiTheme="majorBidi" w:hAnsiTheme="majorBidi" w:cstheme="majorBidi"/>
          <w:sz w:val="24"/>
          <w:szCs w:val="24"/>
        </w:rPr>
        <w:t>rendah sampai tingkatan yang tertinggi.</w:t>
      </w:r>
      <w:proofErr w:type="gramEnd"/>
      <w:r>
        <w:rPr>
          <w:rFonts w:asciiTheme="majorBidi" w:hAnsiTheme="majorBidi" w:cstheme="majorBidi"/>
          <w:sz w:val="24"/>
          <w:szCs w:val="24"/>
        </w:rPr>
        <w:t xml:space="preserve"> H</w:t>
      </w:r>
      <w:r w:rsidRPr="00E46542">
        <w:rPr>
          <w:rFonts w:asciiTheme="majorBidi" w:hAnsiTheme="majorBidi" w:cstheme="majorBidi"/>
          <w:sz w:val="24"/>
          <w:szCs w:val="24"/>
        </w:rPr>
        <w:t xml:space="preserve">arus memberikan muatan dalam bentuk materi pembelajaran yang bernuansa </w:t>
      </w:r>
      <w:proofErr w:type="gramStart"/>
      <w:r w:rsidRPr="00E46542">
        <w:rPr>
          <w:rFonts w:asciiTheme="majorBidi" w:hAnsiTheme="majorBidi" w:cstheme="majorBidi"/>
          <w:sz w:val="24"/>
          <w:szCs w:val="24"/>
        </w:rPr>
        <w:lastRenderedPageBreak/>
        <w:t>keagamaan  agar</w:t>
      </w:r>
      <w:proofErr w:type="gramEnd"/>
      <w:r w:rsidRPr="00E46542">
        <w:rPr>
          <w:rFonts w:asciiTheme="majorBidi" w:hAnsiTheme="majorBidi" w:cstheme="majorBidi"/>
          <w:sz w:val="24"/>
          <w:szCs w:val="24"/>
        </w:rPr>
        <w:t xml:space="preserve"> terbentuknya kemanusiaan yang adil dan  beradab yang mana telah tertuang didalam Pancasila ayat kedua.</w:t>
      </w:r>
    </w:p>
    <w:p w:rsidR="006929C0" w:rsidRDefault="006929C0" w:rsidP="006929C0">
      <w:pPr>
        <w:pStyle w:val="ListParagraph"/>
        <w:tabs>
          <w:tab w:val="left" w:pos="2610"/>
        </w:tabs>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Pada saat ini dapat dilihat pergolakan mengenai konsep pendidikan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Bahkan begitu mirisnya disetiap pergantian kepemimpinan bergantilah sistem pendidikan yang diterapakan di negeri ini.</w:t>
      </w:r>
      <w:proofErr w:type="gramEnd"/>
      <w:r>
        <w:rPr>
          <w:rFonts w:asciiTheme="majorBidi" w:hAnsiTheme="majorBidi" w:cstheme="majorBidi"/>
          <w:sz w:val="24"/>
          <w:szCs w:val="24"/>
        </w:rPr>
        <w:t xml:space="preserve"> Yang mana mereka bertindak tidak melihat kondisi dan situasi permasalahan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lebih diprioritaskan untuk diselesaikan. </w:t>
      </w:r>
      <w:proofErr w:type="gramStart"/>
      <w:r>
        <w:rPr>
          <w:rFonts w:asciiTheme="majorBidi" w:hAnsiTheme="majorBidi" w:cstheme="majorBidi"/>
          <w:sz w:val="24"/>
          <w:szCs w:val="24"/>
        </w:rPr>
        <w:t>Dan lebih memilih ego mereka sendiri dalam menentukan sebuah kebijakan dalam hal konsep pendidikan Islam yang layak digunakan di negeri ini.</w:t>
      </w:r>
      <w:proofErr w:type="gramEnd"/>
      <w:r>
        <w:rPr>
          <w:rFonts w:asciiTheme="majorBidi" w:hAnsiTheme="majorBidi" w:cstheme="majorBidi"/>
          <w:sz w:val="24"/>
          <w:szCs w:val="24"/>
        </w:rPr>
        <w:t xml:space="preserve"> Oleh karenanya seluruh </w:t>
      </w:r>
      <w:proofErr w:type="gramStart"/>
      <w:r>
        <w:rPr>
          <w:rFonts w:asciiTheme="majorBidi" w:hAnsiTheme="majorBidi" w:cstheme="majorBidi"/>
          <w:sz w:val="24"/>
          <w:szCs w:val="24"/>
        </w:rPr>
        <w:t>lembaga  kependidikan</w:t>
      </w:r>
      <w:proofErr w:type="gramEnd"/>
      <w:r>
        <w:rPr>
          <w:rFonts w:asciiTheme="majorBidi" w:hAnsiTheme="majorBidi" w:cstheme="majorBidi"/>
          <w:sz w:val="24"/>
          <w:szCs w:val="24"/>
        </w:rPr>
        <w:t xml:space="preserve"> di Indonesia pada saat ini merasa binggung akan konsep pendidikan  manakah  yang harus mereka pakai. </w:t>
      </w:r>
      <w:proofErr w:type="gramStart"/>
      <w:r>
        <w:rPr>
          <w:rFonts w:asciiTheme="majorBidi" w:hAnsiTheme="majorBidi" w:cstheme="majorBidi"/>
          <w:sz w:val="24"/>
          <w:szCs w:val="24"/>
        </w:rPr>
        <w:t>Yang dapat membentuk peserta didik yang berkemajuan.</w:t>
      </w:r>
      <w:proofErr w:type="gramEnd"/>
    </w:p>
    <w:p w:rsidR="006929C0" w:rsidRDefault="006929C0" w:rsidP="006929C0">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Oleh karena itu, </w:t>
      </w:r>
      <w:r w:rsidRPr="00E46542">
        <w:rPr>
          <w:rFonts w:asciiTheme="majorBidi" w:hAnsiTheme="majorBidi" w:cstheme="majorBidi"/>
          <w:sz w:val="24"/>
          <w:szCs w:val="24"/>
        </w:rPr>
        <w:t>Begitu urgennya masalah pendidikan, sehingga begitu banyak para pemikir maupu</w:t>
      </w:r>
      <w:r>
        <w:rPr>
          <w:rFonts w:asciiTheme="majorBidi" w:hAnsiTheme="majorBidi" w:cstheme="majorBidi"/>
          <w:sz w:val="24"/>
          <w:szCs w:val="24"/>
        </w:rPr>
        <w:t xml:space="preserve">n para tokoh terkemuka maupun yang tidak </w:t>
      </w:r>
      <w:r w:rsidRPr="00E46542">
        <w:rPr>
          <w:rFonts w:asciiTheme="majorBidi" w:hAnsiTheme="majorBidi" w:cstheme="majorBidi"/>
          <w:sz w:val="24"/>
          <w:szCs w:val="24"/>
        </w:rPr>
        <w:t>terke</w:t>
      </w:r>
      <w:r>
        <w:rPr>
          <w:rFonts w:asciiTheme="majorBidi" w:hAnsiTheme="majorBidi" w:cstheme="majorBidi"/>
          <w:sz w:val="24"/>
          <w:szCs w:val="24"/>
        </w:rPr>
        <w:t>muka yang mengkaji hal tersebut,</w:t>
      </w:r>
      <w:r w:rsidRPr="00E46542">
        <w:rPr>
          <w:rFonts w:asciiTheme="majorBidi" w:hAnsiTheme="majorBidi" w:cstheme="majorBidi"/>
          <w:sz w:val="24"/>
          <w:szCs w:val="24"/>
        </w:rPr>
        <w:t xml:space="preserve"> agar pendidikan menjadi sempurna dan mudah dipahami oleh khalayak ramai sehingga melahirkan pem</w:t>
      </w:r>
      <w:r>
        <w:rPr>
          <w:rFonts w:asciiTheme="majorBidi" w:hAnsiTheme="majorBidi" w:cstheme="majorBidi"/>
          <w:sz w:val="24"/>
          <w:szCs w:val="24"/>
        </w:rPr>
        <w:t xml:space="preserve">ikiran-pemikiran </w:t>
      </w:r>
      <w:proofErr w:type="gramStart"/>
      <w:r>
        <w:rPr>
          <w:rFonts w:asciiTheme="majorBidi" w:hAnsiTheme="majorBidi" w:cstheme="majorBidi"/>
          <w:sz w:val="24"/>
          <w:szCs w:val="24"/>
        </w:rPr>
        <w:t xml:space="preserve">tentang </w:t>
      </w:r>
      <w:r w:rsidRPr="00E46542">
        <w:rPr>
          <w:rFonts w:asciiTheme="majorBidi" w:hAnsiTheme="majorBidi" w:cstheme="majorBidi"/>
          <w:sz w:val="24"/>
          <w:szCs w:val="24"/>
        </w:rPr>
        <w:t xml:space="preserve"> pendidikan</w:t>
      </w:r>
      <w:proofErr w:type="gramEnd"/>
      <w:r w:rsidRPr="00E46542">
        <w:rPr>
          <w:rFonts w:asciiTheme="majorBidi" w:hAnsiTheme="majorBidi" w:cstheme="majorBidi"/>
          <w:sz w:val="24"/>
          <w:szCs w:val="24"/>
        </w:rPr>
        <w:t xml:space="preserve">. </w:t>
      </w:r>
      <w:proofErr w:type="gramStart"/>
      <w:r w:rsidRPr="00E46542">
        <w:rPr>
          <w:rFonts w:asciiTheme="majorBidi" w:hAnsiTheme="majorBidi" w:cstheme="majorBidi"/>
          <w:sz w:val="24"/>
          <w:szCs w:val="24"/>
        </w:rPr>
        <w:t>Baik yang sifatnya benar</w:t>
      </w:r>
      <w:r>
        <w:rPr>
          <w:rFonts w:asciiTheme="majorBidi" w:hAnsiTheme="majorBidi" w:cstheme="majorBidi"/>
          <w:sz w:val="24"/>
          <w:szCs w:val="24"/>
        </w:rPr>
        <w:t xml:space="preserve"> -</w:t>
      </w:r>
      <w:r w:rsidRPr="00E46542">
        <w:rPr>
          <w:rFonts w:asciiTheme="majorBidi" w:hAnsiTheme="majorBidi" w:cstheme="majorBidi"/>
          <w:sz w:val="24"/>
          <w:szCs w:val="24"/>
        </w:rPr>
        <w:t xml:space="preserve"> benar baru yang sebelumnya belum pernah ada ataupun pemikiran yang sifatnya pengembangan atau inovasi dari pemikiran yang sudah ada.</w:t>
      </w:r>
      <w:proofErr w:type="gramEnd"/>
      <w:r w:rsidRPr="00E46542">
        <w:rPr>
          <w:rFonts w:asciiTheme="majorBidi" w:hAnsiTheme="majorBidi" w:cstheme="majorBidi"/>
          <w:sz w:val="24"/>
          <w:szCs w:val="24"/>
        </w:rPr>
        <w:t xml:space="preserve"> </w:t>
      </w:r>
    </w:p>
    <w:p w:rsidR="006929C0" w:rsidRDefault="006929C0" w:rsidP="006929C0">
      <w:pPr>
        <w:pStyle w:val="ListParagraph"/>
        <w:spacing w:before="240" w:after="0" w:line="240" w:lineRule="auto"/>
        <w:ind w:left="1080"/>
        <w:jc w:val="both"/>
        <w:rPr>
          <w:rFonts w:asciiTheme="majorBidi" w:hAnsiTheme="majorBidi" w:cstheme="majorBidi"/>
          <w:sz w:val="24"/>
          <w:szCs w:val="24"/>
        </w:rPr>
      </w:pPr>
      <w:r w:rsidRPr="00E46542">
        <w:rPr>
          <w:rFonts w:asciiTheme="majorBidi" w:hAnsiTheme="majorBidi" w:cstheme="majorBidi"/>
          <w:sz w:val="24"/>
          <w:szCs w:val="24"/>
        </w:rPr>
        <w:t xml:space="preserve">Para ahli pendidikan </w:t>
      </w:r>
      <w:r>
        <w:rPr>
          <w:rFonts w:asciiTheme="majorBidi" w:hAnsiTheme="majorBidi" w:cstheme="majorBidi"/>
          <w:sz w:val="24"/>
          <w:szCs w:val="24"/>
        </w:rPr>
        <w:t>I</w:t>
      </w:r>
      <w:r w:rsidRPr="00AF4894">
        <w:rPr>
          <w:rFonts w:asciiTheme="majorBidi" w:hAnsiTheme="majorBidi" w:cstheme="majorBidi"/>
          <w:sz w:val="24"/>
          <w:szCs w:val="24"/>
        </w:rPr>
        <w:t>slam</w:t>
      </w:r>
      <w:r w:rsidRPr="00E46542">
        <w:rPr>
          <w:rFonts w:asciiTheme="majorBidi" w:hAnsiTheme="majorBidi" w:cstheme="majorBidi"/>
          <w:sz w:val="24"/>
          <w:szCs w:val="24"/>
        </w:rPr>
        <w:t xml:space="preserve"> yang telah menuangkan gagasan pemikirannya dalam be</w:t>
      </w:r>
      <w:r>
        <w:rPr>
          <w:rFonts w:asciiTheme="majorBidi" w:hAnsiTheme="majorBidi" w:cstheme="majorBidi"/>
          <w:sz w:val="24"/>
          <w:szCs w:val="24"/>
        </w:rPr>
        <w:t>n</w:t>
      </w:r>
      <w:r w:rsidRPr="00E46542">
        <w:rPr>
          <w:rFonts w:asciiTheme="majorBidi" w:hAnsiTheme="majorBidi" w:cstheme="majorBidi"/>
          <w:sz w:val="24"/>
          <w:szCs w:val="24"/>
        </w:rPr>
        <w:t>tuk tulisan seperti halnya Ibnu Kholdun (808 H/ 1405 M) yang menuang</w:t>
      </w:r>
      <w:r>
        <w:rPr>
          <w:rFonts w:asciiTheme="majorBidi" w:hAnsiTheme="majorBidi" w:cstheme="majorBidi"/>
          <w:sz w:val="24"/>
          <w:szCs w:val="24"/>
        </w:rPr>
        <w:t xml:space="preserve">kan pemikiran kependidikannya ke </w:t>
      </w:r>
      <w:r w:rsidRPr="00E46542">
        <w:rPr>
          <w:rFonts w:asciiTheme="majorBidi" w:hAnsiTheme="majorBidi" w:cstheme="majorBidi"/>
          <w:sz w:val="24"/>
          <w:szCs w:val="24"/>
        </w:rPr>
        <w:t>dalam muqadimmah; Al – Nawawi (672 H/ 1278 M) dalam kitab</w:t>
      </w:r>
      <w:r w:rsidRPr="00E46542">
        <w:rPr>
          <w:rFonts w:asciiTheme="majorBidi" w:hAnsiTheme="majorBidi" w:cstheme="majorBidi"/>
          <w:i/>
          <w:iCs/>
          <w:sz w:val="24"/>
          <w:szCs w:val="24"/>
        </w:rPr>
        <w:t xml:space="preserve"> Adab Al Daris wa Al Mudarris; </w:t>
      </w:r>
      <w:r w:rsidRPr="00E46542">
        <w:rPr>
          <w:rFonts w:asciiTheme="majorBidi" w:hAnsiTheme="majorBidi" w:cstheme="majorBidi"/>
          <w:sz w:val="24"/>
          <w:szCs w:val="24"/>
        </w:rPr>
        <w:t xml:space="preserve">Ibnu Sahnun ( 973 H/ 1274 M) dalam kitab </w:t>
      </w:r>
      <w:r w:rsidRPr="00E46542">
        <w:rPr>
          <w:rFonts w:asciiTheme="majorBidi" w:hAnsiTheme="majorBidi" w:cstheme="majorBidi"/>
          <w:i/>
          <w:iCs/>
          <w:sz w:val="24"/>
          <w:szCs w:val="24"/>
        </w:rPr>
        <w:t xml:space="preserve">Adab Al- Mualimin </w:t>
      </w:r>
      <w:r w:rsidRPr="00E46542">
        <w:rPr>
          <w:rFonts w:asciiTheme="majorBidi" w:hAnsiTheme="majorBidi" w:cstheme="majorBidi"/>
          <w:sz w:val="24"/>
          <w:szCs w:val="24"/>
        </w:rPr>
        <w:t xml:space="preserve">; Ibnu MIskawaih dalam kitab </w:t>
      </w:r>
      <w:r w:rsidRPr="00E46542">
        <w:rPr>
          <w:rFonts w:asciiTheme="majorBidi" w:hAnsiTheme="majorBidi" w:cstheme="majorBidi"/>
          <w:i/>
          <w:iCs/>
          <w:sz w:val="24"/>
          <w:szCs w:val="24"/>
        </w:rPr>
        <w:t>tahdzib Al Akhlak;</w:t>
      </w:r>
      <w:r w:rsidRPr="00E46542">
        <w:rPr>
          <w:rFonts w:asciiTheme="majorBidi" w:hAnsiTheme="majorBidi" w:cstheme="majorBidi"/>
          <w:sz w:val="24"/>
          <w:szCs w:val="24"/>
        </w:rPr>
        <w:t xml:space="preserve"> al –Zarnuzi (600 H/1203 M) dalam kitab </w:t>
      </w:r>
      <w:r w:rsidRPr="00E46542">
        <w:rPr>
          <w:rFonts w:asciiTheme="majorBidi" w:hAnsiTheme="majorBidi" w:cstheme="majorBidi"/>
          <w:i/>
          <w:iCs/>
          <w:sz w:val="24"/>
          <w:szCs w:val="24"/>
        </w:rPr>
        <w:t>Ta`lim Mutt`allim Thuruq At- Ta`alum</w:t>
      </w:r>
      <w:r w:rsidRPr="00E46542">
        <w:rPr>
          <w:rFonts w:asciiTheme="majorBidi" w:hAnsiTheme="majorBidi" w:cstheme="majorBidi"/>
          <w:sz w:val="24"/>
          <w:szCs w:val="24"/>
        </w:rPr>
        <w:t xml:space="preserve">; ibnu jamah (733H/1333 M ) dalam kitab </w:t>
      </w:r>
      <w:r w:rsidRPr="00E46542">
        <w:rPr>
          <w:rFonts w:asciiTheme="majorBidi" w:hAnsiTheme="majorBidi" w:cstheme="majorBidi"/>
          <w:i/>
          <w:iCs/>
          <w:sz w:val="24"/>
          <w:szCs w:val="24"/>
        </w:rPr>
        <w:t xml:space="preserve">tadzikat al sami` wa almutakalim fil adab al al allim </w:t>
      </w:r>
      <w:r w:rsidRPr="00E46542">
        <w:rPr>
          <w:rFonts w:asciiTheme="majorBidi" w:hAnsiTheme="majorBidi" w:cstheme="majorBidi"/>
          <w:i/>
          <w:iCs/>
          <w:sz w:val="24"/>
          <w:szCs w:val="24"/>
        </w:rPr>
        <w:lastRenderedPageBreak/>
        <w:t>wa al</w:t>
      </w:r>
      <w:r w:rsidRPr="00E46542">
        <w:rPr>
          <w:rFonts w:asciiTheme="majorBidi" w:hAnsiTheme="majorBidi" w:cstheme="majorBidi"/>
          <w:sz w:val="24"/>
          <w:szCs w:val="24"/>
        </w:rPr>
        <w:t xml:space="preserve"> muttallim dan lain sebagainnya.</w:t>
      </w:r>
      <w:r w:rsidRPr="00E35F2C">
        <w:rPr>
          <w:rStyle w:val="FootnoteReference"/>
          <w:rFonts w:asciiTheme="majorBidi" w:hAnsiTheme="majorBidi" w:cstheme="majorBidi"/>
          <w:sz w:val="24"/>
          <w:szCs w:val="24"/>
        </w:rPr>
        <w:footnoteReference w:id="3"/>
      </w:r>
    </w:p>
    <w:p w:rsidR="006929C0" w:rsidRDefault="006929C0" w:rsidP="006929C0">
      <w:pPr>
        <w:pStyle w:val="ListParagraph"/>
        <w:spacing w:before="240" w:after="0" w:line="240" w:lineRule="auto"/>
        <w:ind w:left="1080"/>
        <w:jc w:val="both"/>
        <w:rPr>
          <w:rFonts w:asciiTheme="majorBidi" w:hAnsiTheme="majorBidi" w:cstheme="majorBidi"/>
          <w:sz w:val="24"/>
          <w:szCs w:val="24"/>
        </w:rPr>
      </w:pPr>
    </w:p>
    <w:p w:rsidR="006929C0" w:rsidRDefault="006929C0" w:rsidP="006929C0">
      <w:pPr>
        <w:pStyle w:val="ListParagraph"/>
        <w:spacing w:before="240" w:after="0" w:line="480" w:lineRule="auto"/>
        <w:ind w:left="360" w:firstLine="720"/>
        <w:jc w:val="both"/>
        <w:rPr>
          <w:rFonts w:asciiTheme="majorBidi" w:hAnsiTheme="majorBidi" w:cstheme="majorBidi"/>
          <w:sz w:val="24"/>
          <w:szCs w:val="24"/>
        </w:rPr>
      </w:pPr>
      <w:r w:rsidRPr="00131931">
        <w:rPr>
          <w:rFonts w:asciiTheme="majorBidi" w:hAnsiTheme="majorBidi" w:cstheme="majorBidi"/>
          <w:sz w:val="24"/>
          <w:szCs w:val="24"/>
        </w:rPr>
        <w:t>Be</w:t>
      </w:r>
      <w:r>
        <w:rPr>
          <w:rFonts w:asciiTheme="majorBidi" w:hAnsiTheme="majorBidi" w:cstheme="majorBidi"/>
          <w:sz w:val="24"/>
          <w:szCs w:val="24"/>
        </w:rPr>
        <w:t>g</w:t>
      </w:r>
      <w:r w:rsidRPr="00131931">
        <w:rPr>
          <w:rFonts w:asciiTheme="majorBidi" w:hAnsiTheme="majorBidi" w:cstheme="majorBidi"/>
          <w:sz w:val="24"/>
          <w:szCs w:val="24"/>
        </w:rPr>
        <w:t xml:space="preserve">itupun diera modern ini, banyak ulama intelektual </w:t>
      </w:r>
      <w:proofErr w:type="gramStart"/>
      <w:r w:rsidRPr="00131931">
        <w:rPr>
          <w:rFonts w:asciiTheme="majorBidi" w:hAnsiTheme="majorBidi" w:cstheme="majorBidi"/>
          <w:sz w:val="24"/>
          <w:szCs w:val="24"/>
        </w:rPr>
        <w:t>muslim</w:t>
      </w:r>
      <w:proofErr w:type="gramEnd"/>
      <w:r w:rsidRPr="00131931">
        <w:rPr>
          <w:rFonts w:asciiTheme="majorBidi" w:hAnsiTheme="majorBidi" w:cstheme="majorBidi"/>
          <w:sz w:val="24"/>
          <w:szCs w:val="24"/>
        </w:rPr>
        <w:t xml:space="preserve"> yang mengakaji tentang pendidikan </w:t>
      </w:r>
      <w:r>
        <w:rPr>
          <w:rFonts w:asciiTheme="majorBidi" w:hAnsiTheme="majorBidi" w:cstheme="majorBidi"/>
          <w:sz w:val="24"/>
          <w:szCs w:val="24"/>
        </w:rPr>
        <w:t>I</w:t>
      </w:r>
      <w:r w:rsidRPr="00AF4894">
        <w:rPr>
          <w:rFonts w:asciiTheme="majorBidi" w:hAnsiTheme="majorBidi" w:cstheme="majorBidi"/>
          <w:sz w:val="24"/>
          <w:szCs w:val="24"/>
        </w:rPr>
        <w:t>slam</w:t>
      </w:r>
      <w:r w:rsidRPr="00131931">
        <w:rPr>
          <w:rFonts w:asciiTheme="majorBidi" w:hAnsiTheme="majorBidi" w:cstheme="majorBidi"/>
          <w:sz w:val="24"/>
          <w:szCs w:val="24"/>
        </w:rPr>
        <w:t xml:space="preserve"> dan yang telah mampu menciptakan banyak karya –karya pendidikan </w:t>
      </w:r>
      <w:r>
        <w:rPr>
          <w:rFonts w:asciiTheme="majorBidi" w:hAnsiTheme="majorBidi" w:cstheme="majorBidi"/>
          <w:sz w:val="24"/>
          <w:szCs w:val="24"/>
        </w:rPr>
        <w:t>I</w:t>
      </w:r>
      <w:r w:rsidRPr="00AF4894">
        <w:rPr>
          <w:rFonts w:asciiTheme="majorBidi" w:hAnsiTheme="majorBidi" w:cstheme="majorBidi"/>
          <w:sz w:val="24"/>
          <w:szCs w:val="24"/>
        </w:rPr>
        <w:t>slam</w:t>
      </w:r>
      <w:r w:rsidRPr="00131931">
        <w:rPr>
          <w:rFonts w:asciiTheme="majorBidi" w:hAnsiTheme="majorBidi" w:cstheme="majorBidi"/>
          <w:sz w:val="24"/>
          <w:szCs w:val="24"/>
        </w:rPr>
        <w:t xml:space="preserve"> baik tertulis maupun tidak tertulis. </w:t>
      </w:r>
      <w:proofErr w:type="gramStart"/>
      <w:r w:rsidRPr="00131931">
        <w:rPr>
          <w:rFonts w:asciiTheme="majorBidi" w:hAnsiTheme="majorBidi" w:cstheme="majorBidi"/>
          <w:sz w:val="24"/>
          <w:szCs w:val="24"/>
        </w:rPr>
        <w:t>Sebut saja diantaranya K.H Hasyim Asy`ari dan K.H Ahmad Dahlan.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karenanya peneliti lebih condong meneliti dua tokoh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Dikarenakan  dua</w:t>
      </w:r>
      <w:proofErr w:type="gramEnd"/>
      <w:r>
        <w:rPr>
          <w:rFonts w:asciiTheme="majorBidi" w:hAnsiTheme="majorBidi" w:cstheme="majorBidi"/>
          <w:sz w:val="24"/>
          <w:szCs w:val="24"/>
        </w:rPr>
        <w:t xml:space="preserve"> tokoh tersebut merupakan titik sentral ulama sekaligus tokoh pendidikan yang terdapat di negeri ini. </w:t>
      </w:r>
      <w:proofErr w:type="gramStart"/>
      <w:r>
        <w:rPr>
          <w:rFonts w:asciiTheme="majorBidi" w:hAnsiTheme="majorBidi" w:cstheme="majorBidi"/>
          <w:sz w:val="24"/>
          <w:szCs w:val="24"/>
        </w:rPr>
        <w:t>Yang sangat besar pengaruhnya dalam bidang pendidikan Islam di negeri ini.</w:t>
      </w:r>
      <w:proofErr w:type="gramEnd"/>
      <w:r>
        <w:rPr>
          <w:rFonts w:asciiTheme="majorBidi" w:hAnsiTheme="majorBidi" w:cstheme="majorBidi"/>
          <w:sz w:val="24"/>
          <w:szCs w:val="24"/>
        </w:rPr>
        <w:t xml:space="preserve"> Menurut peneliti bahwasannya Indonesia dengan penuh permasalahan dalam bidang pendidikan, yang saat ini dapat dilihat dengan pergolakan di </w:t>
      </w:r>
      <w:proofErr w:type="gramStart"/>
      <w:r>
        <w:rPr>
          <w:rFonts w:asciiTheme="majorBidi" w:hAnsiTheme="majorBidi" w:cstheme="majorBidi"/>
          <w:sz w:val="24"/>
          <w:szCs w:val="24"/>
        </w:rPr>
        <w:t>dalam  sistem</w:t>
      </w:r>
      <w:proofErr w:type="gramEnd"/>
      <w:r>
        <w:rPr>
          <w:rFonts w:asciiTheme="majorBidi" w:hAnsiTheme="majorBidi" w:cstheme="majorBidi"/>
          <w:sz w:val="24"/>
          <w:szCs w:val="24"/>
        </w:rPr>
        <w:t xml:space="preserve"> pendidikan I</w:t>
      </w:r>
      <w:r w:rsidRPr="00AF4894">
        <w:rPr>
          <w:rFonts w:asciiTheme="majorBidi" w:hAnsiTheme="majorBidi" w:cstheme="majorBidi"/>
          <w:sz w:val="24"/>
          <w:szCs w:val="24"/>
        </w:rPr>
        <w:t>slam</w:t>
      </w:r>
      <w:r>
        <w:rPr>
          <w:rFonts w:asciiTheme="majorBidi" w:hAnsiTheme="majorBidi" w:cstheme="majorBidi"/>
          <w:sz w:val="24"/>
          <w:szCs w:val="24"/>
        </w:rPr>
        <w:t xml:space="preserve"> di negeri ini. </w:t>
      </w:r>
      <w:proofErr w:type="gramStart"/>
      <w:r>
        <w:rPr>
          <w:rFonts w:asciiTheme="majorBidi" w:hAnsiTheme="majorBidi" w:cstheme="majorBidi"/>
          <w:sz w:val="24"/>
          <w:szCs w:val="24"/>
        </w:rPr>
        <w:t xml:space="preserve">Yang mana pada dasarnya </w:t>
      </w:r>
      <w:r>
        <w:rPr>
          <w:rFonts w:asciiTheme="majorBidi" w:hAnsiTheme="majorBidi" w:cstheme="majorBidi"/>
          <w:sz w:val="24"/>
          <w:szCs w:val="24"/>
        </w:rPr>
        <w:lastRenderedPageBreak/>
        <w:t>Indonesia mampu untuk memperbaiki seluruh sistem maupun konsep pendidikan khususnya konsep pendidikan I</w:t>
      </w:r>
      <w:r w:rsidRPr="00AF4894">
        <w:rPr>
          <w:rFonts w:asciiTheme="majorBidi" w:hAnsiTheme="majorBidi" w:cstheme="majorBidi"/>
          <w:sz w:val="24"/>
          <w:szCs w:val="24"/>
        </w:rPr>
        <w:t>slam</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Agar terciptanya konsep pendidikan yang baik dan efektif.</w:t>
      </w:r>
      <w:proofErr w:type="gramEnd"/>
      <w:r>
        <w:rPr>
          <w:rFonts w:asciiTheme="majorBidi" w:hAnsiTheme="majorBidi" w:cstheme="majorBidi"/>
          <w:sz w:val="24"/>
          <w:szCs w:val="24"/>
        </w:rPr>
        <w:t xml:space="preserve"> Dengan cara </w:t>
      </w:r>
      <w:proofErr w:type="gramStart"/>
      <w:r>
        <w:rPr>
          <w:rFonts w:asciiTheme="majorBidi" w:hAnsiTheme="majorBidi" w:cstheme="majorBidi"/>
          <w:sz w:val="24"/>
          <w:szCs w:val="24"/>
        </w:rPr>
        <w:t>Indonesia  melihat</w:t>
      </w:r>
      <w:proofErr w:type="gramEnd"/>
      <w:r>
        <w:rPr>
          <w:rFonts w:asciiTheme="majorBidi" w:hAnsiTheme="majorBidi" w:cstheme="majorBidi"/>
          <w:sz w:val="24"/>
          <w:szCs w:val="24"/>
        </w:rPr>
        <w:t xml:space="preserve"> torehan sejarah terdahulu mengenai konsep pendidikan I</w:t>
      </w:r>
      <w:r w:rsidRPr="00AF4894">
        <w:rPr>
          <w:rFonts w:asciiTheme="majorBidi" w:hAnsiTheme="majorBidi" w:cstheme="majorBidi"/>
          <w:sz w:val="24"/>
          <w:szCs w:val="24"/>
        </w:rPr>
        <w:t>slam</w:t>
      </w:r>
      <w:r>
        <w:rPr>
          <w:rFonts w:asciiTheme="majorBidi" w:hAnsiTheme="majorBidi" w:cstheme="majorBidi"/>
          <w:sz w:val="24"/>
          <w:szCs w:val="24"/>
        </w:rPr>
        <w:t xml:space="preserve"> perspektif dua ulama pembaharu yakni K.H.M Hasyim Asy`ari dan K.H Ahmad Dahlan.</w:t>
      </w:r>
    </w:p>
    <w:p w:rsidR="006929C0" w:rsidRDefault="006929C0" w:rsidP="006929C0">
      <w:pPr>
        <w:pStyle w:val="ListParagraph"/>
        <w:spacing w:line="480" w:lineRule="auto"/>
        <w:ind w:left="360" w:firstLine="720"/>
        <w:jc w:val="both"/>
        <w:rPr>
          <w:rFonts w:asciiTheme="majorBidi" w:hAnsiTheme="majorBidi" w:cstheme="majorBidi"/>
          <w:sz w:val="24"/>
          <w:szCs w:val="24"/>
        </w:rPr>
      </w:pPr>
      <w:proofErr w:type="gramStart"/>
      <w:r w:rsidRPr="00E35F2C">
        <w:rPr>
          <w:rFonts w:asciiTheme="majorBidi" w:hAnsiTheme="majorBidi" w:cstheme="majorBidi"/>
          <w:sz w:val="24"/>
          <w:szCs w:val="24"/>
        </w:rPr>
        <w:t>Oleh karena itu penulis sangat tertarik untuk meneliti dua tokoh tersebut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w:t>
      </w:r>
      <w:r w:rsidRPr="00E35F2C">
        <w:rPr>
          <w:rFonts w:asciiTheme="majorBidi" w:hAnsiTheme="majorBidi" w:cstheme="majorBidi"/>
          <w:sz w:val="24"/>
          <w:szCs w:val="24"/>
        </w:rPr>
        <w:t xml:space="preserve">ntuk mengetahui lebih jelas konsep pendidikan </w:t>
      </w:r>
      <w:r>
        <w:rPr>
          <w:rFonts w:asciiTheme="majorBidi" w:hAnsiTheme="majorBidi" w:cstheme="majorBidi"/>
          <w:sz w:val="24"/>
          <w:szCs w:val="24"/>
        </w:rPr>
        <w:t xml:space="preserve">Islam </w:t>
      </w:r>
      <w:r w:rsidRPr="00E35F2C">
        <w:rPr>
          <w:rFonts w:asciiTheme="majorBidi" w:hAnsiTheme="majorBidi" w:cstheme="majorBidi"/>
          <w:sz w:val="24"/>
          <w:szCs w:val="24"/>
        </w:rPr>
        <w:t xml:space="preserve">yang mereka buat dan untuk disampaikan kepada masyarakat </w:t>
      </w:r>
      <w:r>
        <w:rPr>
          <w:rFonts w:asciiTheme="majorBidi" w:hAnsiTheme="majorBidi" w:cstheme="majorBidi"/>
          <w:sz w:val="24"/>
          <w:szCs w:val="24"/>
        </w:rPr>
        <w:t>sekaligus</w:t>
      </w:r>
      <w:r w:rsidRPr="00E35F2C">
        <w:rPr>
          <w:rFonts w:asciiTheme="majorBidi" w:hAnsiTheme="majorBidi" w:cstheme="majorBidi"/>
          <w:sz w:val="24"/>
          <w:szCs w:val="24"/>
        </w:rPr>
        <w:t xml:space="preserve"> meny</w:t>
      </w:r>
      <w:r>
        <w:rPr>
          <w:rFonts w:asciiTheme="majorBidi" w:hAnsiTheme="majorBidi" w:cstheme="majorBidi"/>
          <w:sz w:val="24"/>
          <w:szCs w:val="24"/>
        </w:rPr>
        <w:t>adarkan mereka betapa hebatnya</w:t>
      </w:r>
      <w:r w:rsidRPr="00E35F2C">
        <w:rPr>
          <w:rFonts w:asciiTheme="majorBidi" w:hAnsiTheme="majorBidi" w:cstheme="majorBidi"/>
          <w:sz w:val="24"/>
          <w:szCs w:val="24"/>
        </w:rPr>
        <w:t xml:space="preserve"> konsep pendidikan </w:t>
      </w:r>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yang mereka ciptakan dan menjadikan sebuah solusi yang terbaik dalam menjawab problematika pendidikan diera globalisasi ini.</w:t>
      </w:r>
      <w:proofErr w:type="gramEnd"/>
      <w:r>
        <w:rPr>
          <w:rFonts w:asciiTheme="majorBidi" w:hAnsiTheme="majorBidi" w:cstheme="majorBidi"/>
          <w:sz w:val="24"/>
          <w:szCs w:val="24"/>
        </w:rPr>
        <w:t xml:space="preserve"> Dan dapat membentuk keintelektualan peserta didik di Indonesia menjadi manusia yang </w:t>
      </w:r>
      <w:r>
        <w:rPr>
          <w:rFonts w:asciiTheme="majorBidi" w:hAnsiTheme="majorBidi" w:cstheme="majorBidi"/>
          <w:sz w:val="24"/>
          <w:szCs w:val="24"/>
        </w:rPr>
        <w:lastRenderedPageBreak/>
        <w:t xml:space="preserve">mampu menjawab tantangan masa depan. </w:t>
      </w:r>
      <w:r w:rsidRPr="00E35F2C">
        <w:rPr>
          <w:rFonts w:asciiTheme="majorBidi" w:hAnsiTheme="majorBidi" w:cstheme="majorBidi"/>
          <w:sz w:val="24"/>
          <w:szCs w:val="24"/>
        </w:rPr>
        <w:t>Merujuk deskripsi di</w:t>
      </w:r>
      <w:r>
        <w:rPr>
          <w:rFonts w:asciiTheme="majorBidi" w:hAnsiTheme="majorBidi" w:cstheme="majorBidi"/>
          <w:sz w:val="24"/>
          <w:szCs w:val="24"/>
        </w:rPr>
        <w:t xml:space="preserve"> </w:t>
      </w:r>
      <w:r w:rsidRPr="00E35F2C">
        <w:rPr>
          <w:rFonts w:asciiTheme="majorBidi" w:hAnsiTheme="majorBidi" w:cstheme="majorBidi"/>
          <w:sz w:val="24"/>
          <w:szCs w:val="24"/>
        </w:rPr>
        <w:t xml:space="preserve">atas penulis ingin menelusuri lebih jauh </w:t>
      </w:r>
      <w:proofErr w:type="gramStart"/>
      <w:r w:rsidRPr="00E35F2C">
        <w:rPr>
          <w:rFonts w:asciiTheme="majorBidi" w:hAnsiTheme="majorBidi" w:cstheme="majorBidi"/>
          <w:sz w:val="24"/>
          <w:szCs w:val="24"/>
        </w:rPr>
        <w:t xml:space="preserve">tentang </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b/>
          <w:bCs/>
          <w:sz w:val="24"/>
          <w:szCs w:val="24"/>
        </w:rPr>
        <w:t>” Konsep Pendidikan Islam Perspektif K.H Hasyim Asy`a</w:t>
      </w:r>
      <w:r w:rsidRPr="00E35F2C">
        <w:rPr>
          <w:rFonts w:asciiTheme="majorBidi" w:hAnsiTheme="majorBidi" w:cstheme="majorBidi"/>
          <w:b/>
          <w:bCs/>
          <w:sz w:val="24"/>
          <w:szCs w:val="24"/>
        </w:rPr>
        <w:t xml:space="preserve">ri Dan K.H. Ahmad Dahlan” </w:t>
      </w:r>
      <w:r w:rsidRPr="00E35F2C">
        <w:rPr>
          <w:rFonts w:asciiTheme="majorBidi" w:hAnsiTheme="majorBidi" w:cstheme="majorBidi"/>
          <w:sz w:val="24"/>
          <w:szCs w:val="24"/>
        </w:rPr>
        <w:t>dan m</w:t>
      </w:r>
      <w:r>
        <w:rPr>
          <w:rFonts w:asciiTheme="majorBidi" w:hAnsiTheme="majorBidi" w:cstheme="majorBidi"/>
          <w:sz w:val="24"/>
          <w:szCs w:val="24"/>
        </w:rPr>
        <w:t>embahasnya dalam bentuk skripsi.</w:t>
      </w:r>
    </w:p>
    <w:p w:rsidR="006929C0" w:rsidRPr="00725AE2" w:rsidRDefault="006929C0" w:rsidP="006929C0">
      <w:pPr>
        <w:pStyle w:val="ListParagraph"/>
        <w:spacing w:line="480" w:lineRule="auto"/>
        <w:ind w:left="360" w:firstLine="720"/>
        <w:jc w:val="both"/>
        <w:rPr>
          <w:rFonts w:asciiTheme="majorBidi" w:hAnsiTheme="majorBidi" w:cstheme="majorBidi"/>
          <w:sz w:val="8"/>
          <w:szCs w:val="8"/>
        </w:rPr>
      </w:pPr>
    </w:p>
    <w:p w:rsidR="006929C0" w:rsidRPr="002946A1" w:rsidRDefault="006929C0" w:rsidP="006929C0">
      <w:pPr>
        <w:pStyle w:val="ListParagraph"/>
        <w:numPr>
          <w:ilvl w:val="0"/>
          <w:numId w:val="3"/>
        </w:numPr>
        <w:autoSpaceDE w:val="0"/>
        <w:autoSpaceDN w:val="0"/>
        <w:adjustRightInd w:val="0"/>
        <w:spacing w:after="0" w:line="480" w:lineRule="auto"/>
        <w:ind w:left="360"/>
        <w:jc w:val="both"/>
        <w:rPr>
          <w:rFonts w:asciiTheme="majorBidi" w:hAnsiTheme="majorBidi" w:cstheme="majorBidi"/>
          <w:b/>
          <w:bCs/>
          <w:sz w:val="24"/>
          <w:szCs w:val="24"/>
        </w:rPr>
      </w:pPr>
      <w:r w:rsidRPr="002946A1">
        <w:rPr>
          <w:rFonts w:asciiTheme="majorBidi" w:hAnsiTheme="majorBidi" w:cstheme="majorBidi"/>
          <w:b/>
          <w:bCs/>
          <w:sz w:val="24"/>
          <w:szCs w:val="24"/>
        </w:rPr>
        <w:t>Rumusan Masalah</w:t>
      </w:r>
    </w:p>
    <w:p w:rsidR="006929C0" w:rsidRDefault="006929C0" w:rsidP="006929C0">
      <w:pPr>
        <w:pStyle w:val="ListParagraph"/>
        <w:autoSpaceDE w:val="0"/>
        <w:autoSpaceDN w:val="0"/>
        <w:adjustRightInd w:val="0"/>
        <w:spacing w:after="0" w:line="480" w:lineRule="auto"/>
        <w:ind w:left="360" w:firstLine="720"/>
        <w:jc w:val="both"/>
        <w:rPr>
          <w:rFonts w:asciiTheme="majorBidi" w:hAnsiTheme="majorBidi" w:cstheme="majorBidi"/>
          <w:b/>
          <w:bCs/>
          <w:sz w:val="24"/>
          <w:szCs w:val="24"/>
        </w:rPr>
      </w:pPr>
      <w:r w:rsidRPr="002252C7">
        <w:rPr>
          <w:rFonts w:asciiTheme="majorBidi" w:hAnsiTheme="majorBidi" w:cstheme="majorBidi"/>
          <w:sz w:val="24"/>
          <w:szCs w:val="24"/>
        </w:rPr>
        <w:t>Berdasarkan uraian di</w:t>
      </w:r>
      <w:r>
        <w:rPr>
          <w:rFonts w:asciiTheme="majorBidi" w:hAnsiTheme="majorBidi" w:cstheme="majorBidi"/>
          <w:sz w:val="24"/>
          <w:szCs w:val="24"/>
        </w:rPr>
        <w:t xml:space="preserve"> </w:t>
      </w:r>
      <w:r w:rsidRPr="002252C7">
        <w:rPr>
          <w:rFonts w:asciiTheme="majorBidi" w:hAnsiTheme="majorBidi" w:cstheme="majorBidi"/>
          <w:sz w:val="24"/>
          <w:szCs w:val="24"/>
        </w:rPr>
        <w:t xml:space="preserve">atas, maka dapat dirumuskan yang </w:t>
      </w:r>
      <w:proofErr w:type="gramStart"/>
      <w:r w:rsidRPr="002252C7">
        <w:rPr>
          <w:rFonts w:asciiTheme="majorBidi" w:hAnsiTheme="majorBidi" w:cstheme="majorBidi"/>
          <w:sz w:val="24"/>
          <w:szCs w:val="24"/>
        </w:rPr>
        <w:t>akan</w:t>
      </w:r>
      <w:proofErr w:type="gramEnd"/>
      <w:r w:rsidRPr="002252C7">
        <w:rPr>
          <w:rFonts w:asciiTheme="majorBidi" w:hAnsiTheme="majorBidi" w:cstheme="majorBidi"/>
          <w:sz w:val="24"/>
          <w:szCs w:val="24"/>
        </w:rPr>
        <w:t xml:space="preserve"> diteliti yakni</w:t>
      </w:r>
      <w:r>
        <w:rPr>
          <w:rFonts w:asciiTheme="majorBidi" w:hAnsiTheme="majorBidi" w:cstheme="majorBidi"/>
          <w:sz w:val="24"/>
          <w:szCs w:val="24"/>
        </w:rPr>
        <w:t>:</w:t>
      </w:r>
    </w:p>
    <w:p w:rsidR="006929C0" w:rsidRDefault="006929C0" w:rsidP="006929C0">
      <w:pPr>
        <w:pStyle w:val="ListParagraph"/>
        <w:numPr>
          <w:ilvl w:val="0"/>
          <w:numId w:val="1"/>
        </w:numPr>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Bagaimana konsep pendidikan I</w:t>
      </w:r>
      <w:r w:rsidRPr="00E35F2C">
        <w:rPr>
          <w:rFonts w:asciiTheme="majorBidi" w:hAnsiTheme="majorBidi" w:cstheme="majorBidi"/>
          <w:sz w:val="24"/>
          <w:szCs w:val="24"/>
        </w:rPr>
        <w:t>sla</w:t>
      </w:r>
      <w:r>
        <w:rPr>
          <w:rFonts w:asciiTheme="majorBidi" w:hAnsiTheme="majorBidi" w:cstheme="majorBidi"/>
          <w:sz w:val="24"/>
          <w:szCs w:val="24"/>
        </w:rPr>
        <w:t>m p</w:t>
      </w:r>
      <w:r w:rsidRPr="006017E0">
        <w:rPr>
          <w:rFonts w:asciiTheme="majorBidi" w:hAnsiTheme="majorBidi" w:cstheme="majorBidi"/>
          <w:sz w:val="24"/>
          <w:szCs w:val="24"/>
        </w:rPr>
        <w:t xml:space="preserve">erspektif </w:t>
      </w:r>
      <w:r>
        <w:rPr>
          <w:rFonts w:asciiTheme="majorBidi" w:hAnsiTheme="majorBidi" w:cstheme="majorBidi"/>
          <w:sz w:val="24"/>
          <w:szCs w:val="24"/>
        </w:rPr>
        <w:t xml:space="preserve">K.H Hasyim Asy`ari. </w:t>
      </w:r>
    </w:p>
    <w:p w:rsidR="006929C0" w:rsidRPr="009F1221" w:rsidRDefault="006929C0" w:rsidP="006929C0">
      <w:pPr>
        <w:pStyle w:val="ListParagraph"/>
        <w:numPr>
          <w:ilvl w:val="0"/>
          <w:numId w:val="1"/>
        </w:numPr>
        <w:autoSpaceDE w:val="0"/>
        <w:autoSpaceDN w:val="0"/>
        <w:adjustRightInd w:val="0"/>
        <w:spacing w:line="480" w:lineRule="auto"/>
        <w:ind w:left="720"/>
        <w:jc w:val="both"/>
        <w:rPr>
          <w:rFonts w:asciiTheme="majorBidi" w:hAnsiTheme="majorBidi" w:cstheme="majorBidi"/>
          <w:sz w:val="24"/>
          <w:szCs w:val="24"/>
        </w:rPr>
      </w:pPr>
      <w:r>
        <w:rPr>
          <w:rFonts w:asciiTheme="majorBidi" w:hAnsiTheme="majorBidi" w:cstheme="majorBidi"/>
          <w:sz w:val="24"/>
          <w:szCs w:val="24"/>
        </w:rPr>
        <w:t>Bagaimana</w:t>
      </w:r>
      <w:r w:rsidRPr="009F1221">
        <w:rPr>
          <w:rFonts w:asciiTheme="majorBidi" w:hAnsiTheme="majorBidi" w:cstheme="majorBidi"/>
          <w:sz w:val="24"/>
          <w:szCs w:val="24"/>
        </w:rPr>
        <w:t xml:space="preserve"> </w:t>
      </w:r>
      <w:r>
        <w:rPr>
          <w:rFonts w:asciiTheme="majorBidi" w:hAnsiTheme="majorBidi" w:cstheme="majorBidi"/>
          <w:sz w:val="24"/>
          <w:szCs w:val="24"/>
        </w:rPr>
        <w:t>konsep pendidikan I</w:t>
      </w:r>
      <w:r w:rsidRPr="00E35F2C">
        <w:rPr>
          <w:rFonts w:asciiTheme="majorBidi" w:hAnsiTheme="majorBidi" w:cstheme="majorBidi"/>
          <w:sz w:val="24"/>
          <w:szCs w:val="24"/>
        </w:rPr>
        <w:t>sla</w:t>
      </w:r>
      <w:r>
        <w:rPr>
          <w:rFonts w:asciiTheme="majorBidi" w:hAnsiTheme="majorBidi" w:cstheme="majorBidi"/>
          <w:sz w:val="24"/>
          <w:szCs w:val="24"/>
        </w:rPr>
        <w:t>m p</w:t>
      </w:r>
      <w:r w:rsidRPr="006017E0">
        <w:rPr>
          <w:rFonts w:asciiTheme="majorBidi" w:hAnsiTheme="majorBidi" w:cstheme="majorBidi"/>
          <w:sz w:val="24"/>
          <w:szCs w:val="24"/>
        </w:rPr>
        <w:t>erspektif</w:t>
      </w:r>
      <w:r w:rsidRPr="009F1221">
        <w:rPr>
          <w:rFonts w:asciiTheme="majorBidi" w:hAnsiTheme="majorBidi" w:cstheme="majorBidi"/>
          <w:sz w:val="24"/>
          <w:szCs w:val="24"/>
        </w:rPr>
        <w:t xml:space="preserve"> </w:t>
      </w:r>
      <w:r>
        <w:rPr>
          <w:rFonts w:asciiTheme="majorBidi" w:hAnsiTheme="majorBidi" w:cstheme="majorBidi"/>
          <w:sz w:val="24"/>
          <w:szCs w:val="24"/>
        </w:rPr>
        <w:t>K.H. Ahmad Dahlan.</w:t>
      </w:r>
    </w:p>
    <w:p w:rsidR="006929C0" w:rsidRPr="009F1221" w:rsidRDefault="006929C0" w:rsidP="006929C0">
      <w:pPr>
        <w:pStyle w:val="ListParagraph"/>
        <w:numPr>
          <w:ilvl w:val="0"/>
          <w:numId w:val="1"/>
        </w:numPr>
        <w:autoSpaceDE w:val="0"/>
        <w:autoSpaceDN w:val="0"/>
        <w:adjustRightInd w:val="0"/>
        <w:spacing w:line="480" w:lineRule="auto"/>
        <w:ind w:left="720"/>
        <w:jc w:val="both"/>
        <w:rPr>
          <w:rFonts w:asciiTheme="majorBidi" w:hAnsiTheme="majorBidi" w:cstheme="majorBidi"/>
          <w:sz w:val="24"/>
          <w:szCs w:val="24"/>
        </w:rPr>
      </w:pPr>
      <w:r>
        <w:rPr>
          <w:rFonts w:asciiTheme="majorBidi" w:hAnsiTheme="majorBidi" w:cstheme="majorBidi"/>
          <w:sz w:val="24"/>
          <w:szCs w:val="24"/>
        </w:rPr>
        <w:t>Bagaimana</w:t>
      </w:r>
      <w:r w:rsidRPr="0073593C">
        <w:rPr>
          <w:rFonts w:asciiTheme="majorBidi" w:hAnsiTheme="majorBidi" w:cstheme="majorBidi"/>
          <w:sz w:val="24"/>
          <w:szCs w:val="24"/>
        </w:rPr>
        <w:t xml:space="preserve"> </w:t>
      </w:r>
      <w:r>
        <w:rPr>
          <w:rFonts w:asciiTheme="majorBidi" w:hAnsiTheme="majorBidi" w:cstheme="majorBidi"/>
          <w:sz w:val="24"/>
          <w:szCs w:val="24"/>
        </w:rPr>
        <w:t>perbedaan pem</w:t>
      </w:r>
      <w:r w:rsidRPr="009F1221">
        <w:rPr>
          <w:rFonts w:asciiTheme="majorBidi" w:hAnsiTheme="majorBidi" w:cstheme="majorBidi"/>
          <w:sz w:val="24"/>
          <w:szCs w:val="24"/>
        </w:rPr>
        <w:t xml:space="preserve">ikiran tentang konsep pendidikan </w:t>
      </w:r>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perspektif K.H Hasyim Asy`ari dan K.H. Ahmad Dahlan.</w:t>
      </w: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Pr="00725AE2" w:rsidRDefault="006929C0" w:rsidP="006929C0">
      <w:pPr>
        <w:pStyle w:val="ListParagraph"/>
        <w:autoSpaceDE w:val="0"/>
        <w:autoSpaceDN w:val="0"/>
        <w:adjustRightInd w:val="0"/>
        <w:spacing w:line="480" w:lineRule="auto"/>
        <w:ind w:left="270" w:firstLine="810"/>
        <w:jc w:val="both"/>
        <w:rPr>
          <w:rFonts w:asciiTheme="majorBidi" w:hAnsiTheme="majorBidi" w:cstheme="majorBidi"/>
          <w:b/>
          <w:bCs/>
          <w:sz w:val="2"/>
          <w:szCs w:val="2"/>
        </w:rPr>
      </w:pPr>
    </w:p>
    <w:p w:rsidR="006929C0" w:rsidRDefault="006929C0" w:rsidP="006929C0">
      <w:pPr>
        <w:pStyle w:val="ListParagraph"/>
        <w:numPr>
          <w:ilvl w:val="0"/>
          <w:numId w:val="3"/>
        </w:numPr>
        <w:autoSpaceDE w:val="0"/>
        <w:autoSpaceDN w:val="0"/>
        <w:adjustRightInd w:val="0"/>
        <w:spacing w:line="480" w:lineRule="auto"/>
        <w:ind w:left="270"/>
        <w:jc w:val="both"/>
        <w:rPr>
          <w:rFonts w:asciiTheme="majorBidi" w:hAnsiTheme="majorBidi" w:cstheme="majorBidi"/>
          <w:b/>
          <w:bCs/>
          <w:sz w:val="24"/>
          <w:szCs w:val="24"/>
        </w:rPr>
      </w:pPr>
      <w:r w:rsidRPr="007B3577">
        <w:rPr>
          <w:rFonts w:asciiTheme="majorBidi" w:hAnsiTheme="majorBidi" w:cstheme="majorBidi"/>
          <w:b/>
          <w:bCs/>
          <w:sz w:val="24"/>
          <w:szCs w:val="24"/>
        </w:rPr>
        <w:t>Tujuan Dan Manfaat Penelitian</w:t>
      </w:r>
    </w:p>
    <w:p w:rsidR="006929C0" w:rsidRPr="002252C7" w:rsidRDefault="006929C0" w:rsidP="006929C0">
      <w:pPr>
        <w:pStyle w:val="ListParagraph"/>
        <w:autoSpaceDE w:val="0"/>
        <w:autoSpaceDN w:val="0"/>
        <w:adjustRightInd w:val="0"/>
        <w:spacing w:line="480" w:lineRule="auto"/>
        <w:ind w:left="360" w:firstLine="720"/>
        <w:jc w:val="both"/>
        <w:rPr>
          <w:rFonts w:asciiTheme="majorBidi" w:hAnsiTheme="majorBidi" w:cstheme="majorBidi"/>
          <w:b/>
          <w:bCs/>
          <w:sz w:val="24"/>
          <w:szCs w:val="24"/>
        </w:rPr>
      </w:pPr>
      <w:r w:rsidRPr="002252C7">
        <w:rPr>
          <w:rFonts w:asciiTheme="majorBidi" w:hAnsiTheme="majorBidi" w:cstheme="majorBidi"/>
          <w:sz w:val="24"/>
          <w:szCs w:val="24"/>
        </w:rPr>
        <w:t>Adapun tujuan diadakannya peneli</w:t>
      </w:r>
      <w:r>
        <w:rPr>
          <w:rFonts w:asciiTheme="majorBidi" w:hAnsiTheme="majorBidi" w:cstheme="majorBidi"/>
          <w:sz w:val="24"/>
          <w:szCs w:val="24"/>
        </w:rPr>
        <w:t>ti</w:t>
      </w:r>
      <w:r w:rsidRPr="002252C7">
        <w:rPr>
          <w:rFonts w:asciiTheme="majorBidi" w:hAnsiTheme="majorBidi" w:cstheme="majorBidi"/>
          <w:sz w:val="24"/>
          <w:szCs w:val="24"/>
        </w:rPr>
        <w:t xml:space="preserve">an ini dimaksudkan untuk </w:t>
      </w:r>
      <w:r w:rsidRPr="002252C7">
        <w:rPr>
          <w:rFonts w:asciiTheme="majorBidi" w:hAnsiTheme="majorBidi" w:cstheme="majorBidi"/>
          <w:sz w:val="24"/>
          <w:szCs w:val="24"/>
        </w:rPr>
        <w:lastRenderedPageBreak/>
        <w:t xml:space="preserve">mengetahui perbedaan konsep pendidikan </w:t>
      </w:r>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Persfektif K.H Hasyim Asy`a</w:t>
      </w:r>
      <w:r w:rsidRPr="002252C7">
        <w:rPr>
          <w:rFonts w:asciiTheme="majorBidi" w:hAnsiTheme="majorBidi" w:cstheme="majorBidi"/>
          <w:sz w:val="24"/>
          <w:szCs w:val="24"/>
        </w:rPr>
        <w:t xml:space="preserve">ri dan K.H. Ahmad </w:t>
      </w:r>
      <w:r>
        <w:rPr>
          <w:rFonts w:asciiTheme="majorBidi" w:hAnsiTheme="majorBidi" w:cstheme="majorBidi"/>
          <w:sz w:val="24"/>
          <w:szCs w:val="24"/>
        </w:rPr>
        <w:t xml:space="preserve">Dahlan </w:t>
      </w:r>
      <w:proofErr w:type="gramStart"/>
      <w:r>
        <w:rPr>
          <w:rFonts w:asciiTheme="majorBidi" w:hAnsiTheme="majorBidi" w:cstheme="majorBidi"/>
          <w:sz w:val="24"/>
          <w:szCs w:val="24"/>
        </w:rPr>
        <w:t>sehingga  dapat</w:t>
      </w:r>
      <w:proofErr w:type="gramEnd"/>
      <w:r>
        <w:rPr>
          <w:rFonts w:asciiTheme="majorBidi" w:hAnsiTheme="majorBidi" w:cstheme="majorBidi"/>
          <w:sz w:val="24"/>
          <w:szCs w:val="24"/>
        </w:rPr>
        <w:t xml:space="preserve"> menambah wawasan </w:t>
      </w:r>
      <w:r w:rsidRPr="002252C7">
        <w:rPr>
          <w:rFonts w:asciiTheme="majorBidi" w:hAnsiTheme="majorBidi" w:cstheme="majorBidi"/>
          <w:sz w:val="24"/>
          <w:szCs w:val="24"/>
        </w:rPr>
        <w:t xml:space="preserve"> khazanah </w:t>
      </w:r>
      <w:r>
        <w:rPr>
          <w:rFonts w:asciiTheme="majorBidi" w:hAnsiTheme="majorBidi" w:cstheme="majorBidi"/>
          <w:sz w:val="24"/>
          <w:szCs w:val="24"/>
        </w:rPr>
        <w:t>keilmuan khususnya untuk penulis</w:t>
      </w:r>
      <w:r w:rsidRPr="002252C7">
        <w:rPr>
          <w:rFonts w:asciiTheme="majorBidi" w:hAnsiTheme="majorBidi" w:cstheme="majorBidi"/>
          <w:sz w:val="24"/>
          <w:szCs w:val="24"/>
        </w:rPr>
        <w:t xml:space="preserve"> umumnya untuk pembaca </w:t>
      </w:r>
      <w:r w:rsidRPr="00E35F2C">
        <w:rPr>
          <w:rFonts w:asciiTheme="majorBidi" w:hAnsiTheme="majorBidi" w:cstheme="majorBidi"/>
          <w:sz w:val="24"/>
          <w:szCs w:val="24"/>
        </w:rPr>
        <w:t>Di</w:t>
      </w:r>
      <w:r>
        <w:rPr>
          <w:rFonts w:asciiTheme="majorBidi" w:hAnsiTheme="majorBidi" w:cstheme="majorBidi"/>
          <w:sz w:val="24"/>
          <w:szCs w:val="24"/>
        </w:rPr>
        <w:t xml:space="preserve"> </w:t>
      </w:r>
      <w:r w:rsidRPr="00E35F2C">
        <w:rPr>
          <w:rFonts w:asciiTheme="majorBidi" w:hAnsiTheme="majorBidi" w:cstheme="majorBidi"/>
          <w:sz w:val="24"/>
          <w:szCs w:val="24"/>
        </w:rPr>
        <w:t>antara tujuan dan manfaat yang ingin dicapai dalam penelitian ini adalah;</w:t>
      </w:r>
    </w:p>
    <w:p w:rsidR="006929C0" w:rsidRDefault="006929C0" w:rsidP="006929C0">
      <w:pPr>
        <w:pStyle w:val="ListParagraph"/>
        <w:numPr>
          <w:ilvl w:val="0"/>
          <w:numId w:val="4"/>
        </w:numPr>
        <w:tabs>
          <w:tab w:val="left" w:pos="630"/>
        </w:tabs>
        <w:autoSpaceDE w:val="0"/>
        <w:autoSpaceDN w:val="0"/>
        <w:adjustRightInd w:val="0"/>
        <w:spacing w:line="480" w:lineRule="auto"/>
        <w:ind w:hanging="810"/>
        <w:jc w:val="both"/>
        <w:rPr>
          <w:rFonts w:asciiTheme="majorBidi" w:hAnsiTheme="majorBidi" w:cstheme="majorBidi"/>
          <w:b/>
          <w:bCs/>
          <w:sz w:val="24"/>
          <w:szCs w:val="24"/>
        </w:rPr>
      </w:pPr>
      <w:r w:rsidRPr="0073593C">
        <w:rPr>
          <w:rFonts w:asciiTheme="majorBidi" w:hAnsiTheme="majorBidi" w:cstheme="majorBidi"/>
          <w:b/>
          <w:bCs/>
          <w:sz w:val="24"/>
          <w:szCs w:val="24"/>
        </w:rPr>
        <w:t xml:space="preserve">Tujuan penelitian </w:t>
      </w:r>
    </w:p>
    <w:p w:rsidR="006929C0" w:rsidRPr="00B01D1D" w:rsidRDefault="006929C0" w:rsidP="006929C0">
      <w:pPr>
        <w:pStyle w:val="ListParagraph"/>
        <w:autoSpaceDE w:val="0"/>
        <w:autoSpaceDN w:val="0"/>
        <w:adjustRightInd w:val="0"/>
        <w:spacing w:line="480" w:lineRule="auto"/>
        <w:ind w:left="630" w:firstLine="450"/>
        <w:jc w:val="both"/>
        <w:rPr>
          <w:rFonts w:asciiTheme="majorBidi" w:hAnsiTheme="majorBidi" w:cstheme="majorBidi"/>
          <w:b/>
          <w:bCs/>
          <w:sz w:val="24"/>
          <w:szCs w:val="24"/>
        </w:rPr>
      </w:pPr>
      <w:r w:rsidRPr="00B01D1D">
        <w:rPr>
          <w:rFonts w:ascii="Times New Roman" w:hAnsi="Times New Roman" w:cs="Times New Roman"/>
          <w:sz w:val="24"/>
          <w:szCs w:val="24"/>
        </w:rPr>
        <w:t>Adapun tujuan yang ingin dicapai dalam penelitian atau penulisan karya tulis ilmiah ini adalah sebagai berikut:</w:t>
      </w:r>
    </w:p>
    <w:p w:rsidR="006929C0" w:rsidRDefault="006929C0" w:rsidP="006929C0">
      <w:pPr>
        <w:pStyle w:val="ListParagraph"/>
        <w:numPr>
          <w:ilvl w:val="0"/>
          <w:numId w:val="31"/>
        </w:numPr>
        <w:autoSpaceDE w:val="0"/>
        <w:autoSpaceDN w:val="0"/>
        <w:adjustRightInd w:val="0"/>
        <w:spacing w:line="480" w:lineRule="auto"/>
        <w:ind w:left="990"/>
        <w:jc w:val="both"/>
        <w:rPr>
          <w:rFonts w:asciiTheme="majorBidi" w:hAnsiTheme="majorBidi" w:cstheme="majorBidi"/>
          <w:sz w:val="24"/>
          <w:szCs w:val="24"/>
        </w:rPr>
      </w:pPr>
      <w:r>
        <w:rPr>
          <w:rFonts w:asciiTheme="majorBidi" w:hAnsiTheme="majorBidi" w:cstheme="majorBidi"/>
          <w:szCs w:val="24"/>
        </w:rPr>
        <w:t>Untuk</w:t>
      </w:r>
      <w:r>
        <w:rPr>
          <w:rFonts w:asciiTheme="majorBidi" w:hAnsiTheme="majorBidi" w:cstheme="majorBidi"/>
          <w:sz w:val="24"/>
          <w:szCs w:val="24"/>
        </w:rPr>
        <w:t xml:space="preserve"> </w:t>
      </w:r>
      <w:r>
        <w:rPr>
          <w:rFonts w:asciiTheme="majorBidi" w:hAnsiTheme="majorBidi" w:cstheme="majorBidi"/>
          <w:szCs w:val="24"/>
        </w:rPr>
        <w:t>mengetahui</w:t>
      </w:r>
      <w:r>
        <w:rPr>
          <w:rFonts w:asciiTheme="majorBidi" w:hAnsiTheme="majorBidi" w:cstheme="majorBidi"/>
          <w:sz w:val="24"/>
          <w:szCs w:val="24"/>
        </w:rPr>
        <w:t xml:space="preserve"> konsep pendidikan I</w:t>
      </w:r>
      <w:r w:rsidRPr="00E35F2C">
        <w:rPr>
          <w:rFonts w:asciiTheme="majorBidi" w:hAnsiTheme="majorBidi" w:cstheme="majorBidi"/>
          <w:sz w:val="24"/>
          <w:szCs w:val="24"/>
        </w:rPr>
        <w:t>sla</w:t>
      </w:r>
      <w:r>
        <w:rPr>
          <w:rFonts w:asciiTheme="majorBidi" w:hAnsiTheme="majorBidi" w:cstheme="majorBidi"/>
          <w:sz w:val="24"/>
          <w:szCs w:val="24"/>
        </w:rPr>
        <w:t>m p</w:t>
      </w:r>
      <w:r w:rsidRPr="006017E0">
        <w:rPr>
          <w:rFonts w:asciiTheme="majorBidi" w:hAnsiTheme="majorBidi" w:cstheme="majorBidi"/>
          <w:sz w:val="24"/>
          <w:szCs w:val="24"/>
        </w:rPr>
        <w:t xml:space="preserve">erspektif </w:t>
      </w:r>
      <w:r>
        <w:rPr>
          <w:rFonts w:asciiTheme="majorBidi" w:hAnsiTheme="majorBidi" w:cstheme="majorBidi"/>
          <w:sz w:val="24"/>
          <w:szCs w:val="24"/>
        </w:rPr>
        <w:t>K.H Hasyim Asy`ari.</w:t>
      </w:r>
    </w:p>
    <w:p w:rsidR="006929C0" w:rsidRDefault="006929C0" w:rsidP="006929C0">
      <w:pPr>
        <w:pStyle w:val="ListParagraph"/>
        <w:numPr>
          <w:ilvl w:val="0"/>
          <w:numId w:val="31"/>
        </w:numPr>
        <w:autoSpaceDE w:val="0"/>
        <w:autoSpaceDN w:val="0"/>
        <w:adjustRightInd w:val="0"/>
        <w:spacing w:line="480" w:lineRule="auto"/>
        <w:ind w:left="990"/>
        <w:jc w:val="both"/>
        <w:rPr>
          <w:rFonts w:asciiTheme="majorBidi" w:hAnsiTheme="majorBidi" w:cstheme="majorBidi"/>
          <w:sz w:val="24"/>
          <w:szCs w:val="24"/>
        </w:rPr>
      </w:pPr>
      <w:r>
        <w:rPr>
          <w:rFonts w:asciiTheme="majorBidi" w:hAnsiTheme="majorBidi" w:cstheme="majorBidi"/>
          <w:szCs w:val="24"/>
        </w:rPr>
        <w:t>Untuk</w:t>
      </w:r>
      <w:r>
        <w:rPr>
          <w:rFonts w:asciiTheme="majorBidi" w:hAnsiTheme="majorBidi" w:cstheme="majorBidi"/>
          <w:sz w:val="24"/>
          <w:szCs w:val="24"/>
        </w:rPr>
        <w:t xml:space="preserve"> </w:t>
      </w:r>
      <w:r>
        <w:rPr>
          <w:rFonts w:asciiTheme="majorBidi" w:hAnsiTheme="majorBidi" w:cstheme="majorBidi"/>
          <w:szCs w:val="24"/>
        </w:rPr>
        <w:t>mengetahui</w:t>
      </w:r>
      <w:r>
        <w:rPr>
          <w:rFonts w:asciiTheme="majorBidi" w:hAnsiTheme="majorBidi" w:cstheme="majorBidi"/>
          <w:sz w:val="24"/>
          <w:szCs w:val="24"/>
        </w:rPr>
        <w:t xml:space="preserve"> konsep pendidikan Islam p</w:t>
      </w:r>
      <w:r w:rsidRPr="00E173B1">
        <w:rPr>
          <w:rFonts w:asciiTheme="majorBidi" w:hAnsiTheme="majorBidi" w:cstheme="majorBidi"/>
          <w:sz w:val="24"/>
          <w:szCs w:val="24"/>
        </w:rPr>
        <w:t>erspektif K.H. Ahmad Dahlan.</w:t>
      </w:r>
    </w:p>
    <w:p w:rsidR="006929C0" w:rsidRPr="00E173B1" w:rsidRDefault="006929C0" w:rsidP="006929C0">
      <w:pPr>
        <w:pStyle w:val="ListParagraph"/>
        <w:numPr>
          <w:ilvl w:val="0"/>
          <w:numId w:val="31"/>
        </w:numPr>
        <w:autoSpaceDE w:val="0"/>
        <w:autoSpaceDN w:val="0"/>
        <w:adjustRightInd w:val="0"/>
        <w:spacing w:line="480" w:lineRule="auto"/>
        <w:ind w:left="990"/>
        <w:jc w:val="both"/>
        <w:rPr>
          <w:rFonts w:asciiTheme="majorBidi" w:hAnsiTheme="majorBidi" w:cstheme="majorBidi"/>
          <w:sz w:val="24"/>
          <w:szCs w:val="24"/>
        </w:rPr>
      </w:pPr>
      <w:r>
        <w:rPr>
          <w:rFonts w:asciiTheme="majorBidi" w:hAnsiTheme="majorBidi" w:cstheme="majorBidi"/>
          <w:szCs w:val="24"/>
        </w:rPr>
        <w:t>Untuk</w:t>
      </w:r>
      <w:r>
        <w:rPr>
          <w:rFonts w:asciiTheme="majorBidi" w:hAnsiTheme="majorBidi" w:cstheme="majorBidi"/>
          <w:sz w:val="24"/>
          <w:szCs w:val="24"/>
        </w:rPr>
        <w:t xml:space="preserve"> </w:t>
      </w:r>
      <w:r>
        <w:rPr>
          <w:rFonts w:asciiTheme="majorBidi" w:hAnsiTheme="majorBidi" w:cstheme="majorBidi"/>
          <w:szCs w:val="24"/>
        </w:rPr>
        <w:t>mengetahui</w:t>
      </w:r>
      <w:r w:rsidRPr="00E173B1">
        <w:rPr>
          <w:rFonts w:asciiTheme="majorBidi" w:hAnsiTheme="majorBidi" w:cstheme="majorBidi"/>
          <w:sz w:val="24"/>
          <w:szCs w:val="24"/>
        </w:rPr>
        <w:t xml:space="preserve"> perbedaan pemikiran tentang konsep pendidikan I</w:t>
      </w:r>
      <w:r>
        <w:rPr>
          <w:rFonts w:asciiTheme="majorBidi" w:hAnsiTheme="majorBidi" w:cstheme="majorBidi"/>
          <w:sz w:val="24"/>
          <w:szCs w:val="24"/>
        </w:rPr>
        <w:t>slam perspektif K.H Hasyim Asy`a</w:t>
      </w:r>
      <w:r w:rsidRPr="00E173B1">
        <w:rPr>
          <w:rFonts w:asciiTheme="majorBidi" w:hAnsiTheme="majorBidi" w:cstheme="majorBidi"/>
          <w:sz w:val="24"/>
          <w:szCs w:val="24"/>
        </w:rPr>
        <w:t>ri dan K.H. Ahmad Dahlan.</w:t>
      </w:r>
    </w:p>
    <w:p w:rsidR="006929C0" w:rsidRPr="00B01D1D" w:rsidRDefault="006929C0" w:rsidP="006929C0">
      <w:pPr>
        <w:pStyle w:val="ListParagraph"/>
        <w:numPr>
          <w:ilvl w:val="0"/>
          <w:numId w:val="4"/>
        </w:numPr>
        <w:autoSpaceDE w:val="0"/>
        <w:autoSpaceDN w:val="0"/>
        <w:adjustRightInd w:val="0"/>
        <w:spacing w:line="480" w:lineRule="auto"/>
        <w:ind w:left="630"/>
        <w:jc w:val="both"/>
        <w:rPr>
          <w:rFonts w:asciiTheme="majorBidi" w:hAnsiTheme="majorBidi" w:cstheme="majorBidi"/>
          <w:sz w:val="24"/>
          <w:szCs w:val="24"/>
        </w:rPr>
      </w:pPr>
      <w:r w:rsidRPr="007B3577">
        <w:rPr>
          <w:rFonts w:asciiTheme="majorBidi" w:hAnsiTheme="majorBidi" w:cstheme="majorBidi"/>
          <w:b/>
          <w:bCs/>
          <w:sz w:val="24"/>
          <w:szCs w:val="24"/>
        </w:rPr>
        <w:lastRenderedPageBreak/>
        <w:t>Manfaat Penelitian</w:t>
      </w:r>
    </w:p>
    <w:p w:rsidR="006929C0" w:rsidRPr="007B3577" w:rsidRDefault="006929C0" w:rsidP="006929C0">
      <w:pPr>
        <w:pStyle w:val="ListParagraph"/>
        <w:autoSpaceDE w:val="0"/>
        <w:autoSpaceDN w:val="0"/>
        <w:adjustRightInd w:val="0"/>
        <w:spacing w:line="480" w:lineRule="auto"/>
        <w:ind w:left="630"/>
        <w:jc w:val="both"/>
        <w:rPr>
          <w:rFonts w:asciiTheme="majorBidi" w:hAnsiTheme="majorBidi" w:cstheme="majorBidi"/>
          <w:sz w:val="24"/>
          <w:szCs w:val="24"/>
        </w:rPr>
      </w:pPr>
      <w:r>
        <w:rPr>
          <w:rFonts w:ascii="Times New Roman" w:hAnsi="Times New Roman" w:cs="Times New Roman"/>
          <w:sz w:val="24"/>
          <w:szCs w:val="24"/>
        </w:rPr>
        <w:t xml:space="preserve">Adapun manfaat yang diambil dari penelitian ini </w:t>
      </w:r>
      <w:proofErr w:type="gramStart"/>
      <w:r>
        <w:rPr>
          <w:rFonts w:ascii="Times New Roman" w:hAnsi="Times New Roman" w:cs="Times New Roman"/>
          <w:sz w:val="24"/>
          <w:szCs w:val="24"/>
        </w:rPr>
        <w:t>adalah :</w:t>
      </w:r>
      <w:proofErr w:type="gramEnd"/>
    </w:p>
    <w:p w:rsidR="006929C0" w:rsidRDefault="006929C0" w:rsidP="006929C0">
      <w:pPr>
        <w:pStyle w:val="ListParagraph"/>
        <w:numPr>
          <w:ilvl w:val="0"/>
          <w:numId w:val="2"/>
        </w:numPr>
        <w:autoSpaceDE w:val="0"/>
        <w:autoSpaceDN w:val="0"/>
        <w:adjustRightInd w:val="0"/>
        <w:spacing w:line="480" w:lineRule="auto"/>
        <w:ind w:left="990"/>
        <w:jc w:val="both"/>
        <w:rPr>
          <w:rFonts w:asciiTheme="majorBidi" w:hAnsiTheme="majorBidi" w:cstheme="majorBidi"/>
          <w:sz w:val="24"/>
          <w:szCs w:val="24"/>
        </w:rPr>
      </w:pPr>
      <w:r>
        <w:rPr>
          <w:rFonts w:asciiTheme="majorBidi" w:hAnsiTheme="majorBidi" w:cstheme="majorBidi"/>
          <w:sz w:val="24"/>
          <w:szCs w:val="24"/>
        </w:rPr>
        <w:t>Guna menambah wawasan penulis tentang K.H Hasyim Asy`a</w:t>
      </w:r>
      <w:r w:rsidRPr="0073593C">
        <w:rPr>
          <w:rFonts w:asciiTheme="majorBidi" w:hAnsiTheme="majorBidi" w:cstheme="majorBidi"/>
          <w:sz w:val="24"/>
          <w:szCs w:val="24"/>
        </w:rPr>
        <w:t>ri dan K.H. Ahmad Dahlan</w:t>
      </w:r>
      <w:r>
        <w:rPr>
          <w:rFonts w:asciiTheme="majorBidi" w:hAnsiTheme="majorBidi" w:cstheme="majorBidi"/>
          <w:sz w:val="24"/>
          <w:szCs w:val="24"/>
        </w:rPr>
        <w:t>.</w:t>
      </w:r>
    </w:p>
    <w:p w:rsidR="006929C0" w:rsidRDefault="006929C0" w:rsidP="006929C0">
      <w:pPr>
        <w:pStyle w:val="ListParagraph"/>
        <w:numPr>
          <w:ilvl w:val="0"/>
          <w:numId w:val="2"/>
        </w:numPr>
        <w:autoSpaceDE w:val="0"/>
        <w:autoSpaceDN w:val="0"/>
        <w:adjustRightInd w:val="0"/>
        <w:spacing w:line="480" w:lineRule="auto"/>
        <w:ind w:left="990"/>
        <w:jc w:val="both"/>
        <w:rPr>
          <w:rFonts w:asciiTheme="majorBidi" w:hAnsiTheme="majorBidi" w:cstheme="majorBidi"/>
          <w:sz w:val="24"/>
          <w:szCs w:val="24"/>
        </w:rPr>
      </w:pPr>
      <w:r w:rsidRPr="009F1221">
        <w:rPr>
          <w:rFonts w:asciiTheme="majorBidi" w:hAnsiTheme="majorBidi" w:cstheme="majorBidi"/>
          <w:sz w:val="24"/>
          <w:szCs w:val="24"/>
        </w:rPr>
        <w:t xml:space="preserve">Guna Mengetahui </w:t>
      </w:r>
      <w:r w:rsidRPr="00E35F2C">
        <w:rPr>
          <w:rFonts w:asciiTheme="majorBidi" w:hAnsiTheme="majorBidi" w:cstheme="majorBidi"/>
          <w:sz w:val="24"/>
          <w:szCs w:val="24"/>
        </w:rPr>
        <w:t xml:space="preserve">konsep pendidikan </w:t>
      </w:r>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w:t>
      </w:r>
      <w:r w:rsidRPr="006017E0">
        <w:rPr>
          <w:rFonts w:asciiTheme="majorBidi" w:hAnsiTheme="majorBidi" w:cstheme="majorBidi"/>
          <w:sz w:val="24"/>
          <w:szCs w:val="24"/>
        </w:rPr>
        <w:t>Perspektif</w:t>
      </w:r>
      <w:r>
        <w:rPr>
          <w:rFonts w:asciiTheme="majorBidi" w:hAnsiTheme="majorBidi" w:cstheme="majorBidi"/>
          <w:sz w:val="24"/>
          <w:szCs w:val="24"/>
        </w:rPr>
        <w:t xml:space="preserve"> K.H Hasyim Asy`a</w:t>
      </w:r>
      <w:r w:rsidRPr="00E35F2C">
        <w:rPr>
          <w:rFonts w:asciiTheme="majorBidi" w:hAnsiTheme="majorBidi" w:cstheme="majorBidi"/>
          <w:sz w:val="24"/>
          <w:szCs w:val="24"/>
        </w:rPr>
        <w:t>ri dan K.H. Ahmad Dahlan</w:t>
      </w:r>
      <w:r>
        <w:rPr>
          <w:rFonts w:asciiTheme="majorBidi" w:hAnsiTheme="majorBidi" w:cstheme="majorBidi"/>
          <w:sz w:val="24"/>
          <w:szCs w:val="24"/>
        </w:rPr>
        <w:t>.</w:t>
      </w:r>
    </w:p>
    <w:p w:rsidR="006929C0" w:rsidRPr="009F1221" w:rsidRDefault="006929C0" w:rsidP="006929C0">
      <w:pPr>
        <w:pStyle w:val="ListParagraph"/>
        <w:numPr>
          <w:ilvl w:val="0"/>
          <w:numId w:val="2"/>
        </w:numPr>
        <w:autoSpaceDE w:val="0"/>
        <w:autoSpaceDN w:val="0"/>
        <w:adjustRightInd w:val="0"/>
        <w:spacing w:line="480" w:lineRule="auto"/>
        <w:ind w:left="990"/>
        <w:jc w:val="both"/>
        <w:rPr>
          <w:rFonts w:asciiTheme="majorBidi" w:hAnsiTheme="majorBidi" w:cstheme="majorBidi"/>
          <w:sz w:val="24"/>
          <w:szCs w:val="24"/>
        </w:rPr>
      </w:pPr>
      <w:r w:rsidRPr="009F1221">
        <w:rPr>
          <w:rFonts w:asciiTheme="majorBidi" w:hAnsiTheme="majorBidi" w:cstheme="majorBidi"/>
          <w:sz w:val="24"/>
          <w:szCs w:val="24"/>
        </w:rPr>
        <w:t xml:space="preserve">Sebagai bahan untuk menambah wawasan tentang konsep pendidikan </w:t>
      </w:r>
      <w:proofErr w:type="gramStart"/>
      <w:r>
        <w:rPr>
          <w:rFonts w:asciiTheme="majorBidi" w:hAnsiTheme="majorBidi" w:cstheme="majorBidi"/>
          <w:sz w:val="24"/>
          <w:szCs w:val="24"/>
        </w:rPr>
        <w:t>I</w:t>
      </w:r>
      <w:r w:rsidRPr="00AF4894">
        <w:rPr>
          <w:rFonts w:asciiTheme="majorBidi" w:hAnsiTheme="majorBidi" w:cstheme="majorBidi"/>
          <w:sz w:val="24"/>
          <w:szCs w:val="24"/>
        </w:rPr>
        <w:t>slam</w:t>
      </w:r>
      <w:r>
        <w:rPr>
          <w:rFonts w:asciiTheme="majorBidi" w:hAnsiTheme="majorBidi" w:cstheme="majorBidi"/>
          <w:sz w:val="24"/>
          <w:szCs w:val="24"/>
        </w:rPr>
        <w:t xml:space="preserve">  bagi</w:t>
      </w:r>
      <w:proofErr w:type="gramEnd"/>
      <w:r>
        <w:rPr>
          <w:rFonts w:asciiTheme="majorBidi" w:hAnsiTheme="majorBidi" w:cstheme="majorBidi"/>
          <w:sz w:val="24"/>
          <w:szCs w:val="24"/>
        </w:rPr>
        <w:t xml:space="preserve"> pihak-</w:t>
      </w:r>
      <w:r w:rsidRPr="009F1221">
        <w:rPr>
          <w:rFonts w:asciiTheme="majorBidi" w:hAnsiTheme="majorBidi" w:cstheme="majorBidi"/>
          <w:sz w:val="24"/>
          <w:szCs w:val="24"/>
        </w:rPr>
        <w:t>pihak yang membutuhkan</w:t>
      </w:r>
      <w:r>
        <w:rPr>
          <w:rFonts w:asciiTheme="majorBidi" w:hAnsiTheme="majorBidi" w:cstheme="majorBidi"/>
          <w:sz w:val="24"/>
          <w:szCs w:val="24"/>
        </w:rPr>
        <w:t>.</w:t>
      </w:r>
    </w:p>
    <w:p w:rsidR="006929C0" w:rsidRPr="00B01D1D" w:rsidRDefault="006929C0" w:rsidP="006929C0">
      <w:pPr>
        <w:pStyle w:val="ListParagraph"/>
        <w:numPr>
          <w:ilvl w:val="0"/>
          <w:numId w:val="2"/>
        </w:numPr>
        <w:autoSpaceDE w:val="0"/>
        <w:autoSpaceDN w:val="0"/>
        <w:adjustRightInd w:val="0"/>
        <w:spacing w:line="480" w:lineRule="auto"/>
        <w:ind w:left="990"/>
        <w:jc w:val="both"/>
        <w:rPr>
          <w:rFonts w:asciiTheme="majorBidi" w:hAnsiTheme="majorBidi" w:cstheme="majorBidi"/>
          <w:sz w:val="24"/>
          <w:szCs w:val="24"/>
        </w:rPr>
      </w:pPr>
      <w:r w:rsidRPr="0073593C">
        <w:rPr>
          <w:rFonts w:asciiTheme="majorBidi" w:hAnsiTheme="majorBidi" w:cstheme="majorBidi"/>
          <w:sz w:val="24"/>
          <w:szCs w:val="24"/>
        </w:rPr>
        <w:t>Guna memenuhi salah satu syarat program st</w:t>
      </w:r>
      <w:r>
        <w:rPr>
          <w:rFonts w:asciiTheme="majorBidi" w:hAnsiTheme="majorBidi" w:cstheme="majorBidi"/>
          <w:sz w:val="24"/>
          <w:szCs w:val="24"/>
        </w:rPr>
        <w:t>r</w:t>
      </w:r>
      <w:r w:rsidRPr="0073593C">
        <w:rPr>
          <w:rFonts w:asciiTheme="majorBidi" w:hAnsiTheme="majorBidi" w:cstheme="majorBidi"/>
          <w:sz w:val="24"/>
          <w:szCs w:val="24"/>
        </w:rPr>
        <w:t>ata 1</w:t>
      </w:r>
      <w:r>
        <w:rPr>
          <w:rFonts w:asciiTheme="majorBidi" w:hAnsiTheme="majorBidi" w:cstheme="majorBidi"/>
          <w:sz w:val="24"/>
          <w:szCs w:val="24"/>
        </w:rPr>
        <w:t>.</w:t>
      </w:r>
    </w:p>
    <w:p w:rsidR="006929C0" w:rsidRPr="002F5A68" w:rsidRDefault="006929C0" w:rsidP="006929C0">
      <w:pPr>
        <w:pStyle w:val="ListParagraph"/>
        <w:numPr>
          <w:ilvl w:val="0"/>
          <w:numId w:val="3"/>
        </w:numPr>
        <w:tabs>
          <w:tab w:val="left" w:pos="0"/>
          <w:tab w:val="left" w:pos="360"/>
        </w:tabs>
        <w:spacing w:line="480" w:lineRule="auto"/>
        <w:ind w:left="0" w:firstLine="0"/>
        <w:jc w:val="both"/>
        <w:rPr>
          <w:rFonts w:asciiTheme="majorBidi" w:hAnsiTheme="majorBidi" w:cstheme="majorBidi"/>
          <w:sz w:val="24"/>
          <w:szCs w:val="24"/>
        </w:rPr>
      </w:pPr>
      <w:r>
        <w:rPr>
          <w:rFonts w:asciiTheme="majorBidi" w:hAnsiTheme="majorBidi" w:cstheme="majorBidi"/>
          <w:b/>
          <w:bCs/>
          <w:sz w:val="24"/>
          <w:szCs w:val="24"/>
        </w:rPr>
        <w:t>Langkah-langkah</w:t>
      </w:r>
      <w:r w:rsidRPr="00E35F2C">
        <w:rPr>
          <w:rFonts w:asciiTheme="majorBidi" w:hAnsiTheme="majorBidi" w:cstheme="majorBidi"/>
          <w:b/>
          <w:bCs/>
          <w:sz w:val="24"/>
          <w:szCs w:val="24"/>
        </w:rPr>
        <w:t xml:space="preserve"> Penelitian</w:t>
      </w:r>
    </w:p>
    <w:p w:rsidR="006929C0" w:rsidRPr="002F5A68" w:rsidRDefault="006929C0" w:rsidP="006929C0">
      <w:pPr>
        <w:pStyle w:val="ListParagraph"/>
        <w:numPr>
          <w:ilvl w:val="0"/>
          <w:numId w:val="7"/>
        </w:numPr>
        <w:tabs>
          <w:tab w:val="left" w:pos="0"/>
          <w:tab w:val="left" w:pos="360"/>
        </w:tabs>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Metode Penelitian </w:t>
      </w:r>
    </w:p>
    <w:p w:rsidR="006929C0" w:rsidRDefault="006929C0" w:rsidP="006929C0">
      <w:pPr>
        <w:pStyle w:val="ListParagraph"/>
        <w:spacing w:line="480" w:lineRule="auto"/>
        <w:ind w:firstLine="360"/>
        <w:jc w:val="both"/>
        <w:rPr>
          <w:rFonts w:asciiTheme="majorBidi" w:hAnsiTheme="majorBidi" w:cstheme="majorBidi"/>
          <w:sz w:val="24"/>
          <w:szCs w:val="24"/>
        </w:rPr>
      </w:pPr>
      <w:r w:rsidRPr="002F5A68">
        <w:rPr>
          <w:rFonts w:asciiTheme="majorBidi" w:hAnsiTheme="majorBidi" w:cstheme="majorBidi"/>
          <w:sz w:val="24"/>
          <w:szCs w:val="24"/>
        </w:rPr>
        <w:t xml:space="preserve">Metode penelitian dapat diartikan sebagai </w:t>
      </w:r>
      <w:proofErr w:type="gramStart"/>
      <w:r w:rsidRPr="002F5A68">
        <w:rPr>
          <w:rFonts w:asciiTheme="majorBidi" w:hAnsiTheme="majorBidi" w:cstheme="majorBidi"/>
          <w:sz w:val="24"/>
          <w:szCs w:val="24"/>
        </w:rPr>
        <w:t>cara</w:t>
      </w:r>
      <w:proofErr w:type="gramEnd"/>
      <w:r w:rsidRPr="002F5A68">
        <w:rPr>
          <w:rFonts w:asciiTheme="majorBidi" w:hAnsiTheme="majorBidi" w:cstheme="majorBidi"/>
          <w:sz w:val="24"/>
          <w:szCs w:val="24"/>
        </w:rPr>
        <w:t xml:space="preserve"> ilmiah untuk mendapatkan data yang valid dengan tujuan dapat ditemukan, dikembangkan, dan dibuktikan, suatu pengetahuan tertentu </w:t>
      </w:r>
      <w:r w:rsidRPr="002F5A68">
        <w:rPr>
          <w:rFonts w:asciiTheme="majorBidi" w:hAnsiTheme="majorBidi" w:cstheme="majorBidi"/>
          <w:sz w:val="24"/>
          <w:szCs w:val="24"/>
        </w:rPr>
        <w:lastRenderedPageBreak/>
        <w:t>sehingga pada gilirannya dapat digunakan untuk memahami, memecahkan, dan mengantisipasi masalah dalam bidang pendidikan.</w:t>
      </w:r>
      <w:r w:rsidRPr="00E35F2C">
        <w:rPr>
          <w:rStyle w:val="FootnoteReference"/>
          <w:rFonts w:asciiTheme="majorBidi" w:hAnsiTheme="majorBidi" w:cstheme="majorBidi"/>
          <w:sz w:val="24"/>
          <w:szCs w:val="24"/>
        </w:rPr>
        <w:footnoteReference w:id="4"/>
      </w:r>
      <w:r w:rsidRPr="002F5A68">
        <w:rPr>
          <w:rFonts w:asciiTheme="majorBidi" w:hAnsiTheme="majorBidi" w:cstheme="majorBidi"/>
          <w:sz w:val="24"/>
          <w:szCs w:val="24"/>
        </w:rPr>
        <w:t xml:space="preserve"> </w:t>
      </w:r>
      <w:proofErr w:type="gramStart"/>
      <w:r w:rsidRPr="002F5A68">
        <w:rPr>
          <w:rFonts w:asciiTheme="majorBidi" w:hAnsiTheme="majorBidi" w:cstheme="majorBidi"/>
          <w:sz w:val="24"/>
          <w:szCs w:val="24"/>
        </w:rPr>
        <w:t>Penelitian ini menggunakan pendekatan kualitatif, yaitu data yang diperoleh (berupa kata-kata, gambar, perilaku) tidak dituangkan dalam bentuk bilangan atau angka melainkan tetap dalam bentuk kualitatif, sifatnya menganalisa dan memberi pemaparan mengenai situasi yang diteliti dalam bentuk uraian naratif.</w:t>
      </w:r>
      <w:proofErr w:type="gramEnd"/>
      <w:r w:rsidRPr="00E35F2C">
        <w:rPr>
          <w:rStyle w:val="FootnoteReference"/>
          <w:rFonts w:asciiTheme="majorBidi" w:hAnsiTheme="majorBidi" w:cstheme="majorBidi"/>
          <w:sz w:val="24"/>
          <w:szCs w:val="24"/>
        </w:rPr>
        <w:footnoteReference w:id="5"/>
      </w:r>
    </w:p>
    <w:p w:rsidR="006929C0" w:rsidRPr="002D5A3E" w:rsidRDefault="006929C0" w:rsidP="006929C0">
      <w:pPr>
        <w:pStyle w:val="ListParagraph"/>
        <w:spacing w:line="480" w:lineRule="auto"/>
        <w:ind w:firstLine="360"/>
        <w:jc w:val="both"/>
        <w:rPr>
          <w:rFonts w:asciiTheme="majorBidi" w:hAnsiTheme="majorBidi" w:cstheme="majorBidi"/>
          <w:sz w:val="24"/>
          <w:szCs w:val="24"/>
        </w:rPr>
      </w:pPr>
      <w:proofErr w:type="gramStart"/>
      <w:r w:rsidRPr="002D5A3E">
        <w:rPr>
          <w:rFonts w:asciiTheme="majorBidi" w:hAnsiTheme="majorBidi" w:cstheme="majorBidi"/>
          <w:sz w:val="24"/>
          <w:szCs w:val="24"/>
        </w:rPr>
        <w:t>Jenis penelitian yang digunakan adalah penelitian kepustakaan/</w:t>
      </w:r>
      <w:r w:rsidRPr="002D5A3E">
        <w:rPr>
          <w:rFonts w:asciiTheme="majorBidi" w:hAnsiTheme="majorBidi" w:cstheme="majorBidi"/>
          <w:i/>
          <w:iCs/>
          <w:sz w:val="24"/>
          <w:szCs w:val="24"/>
        </w:rPr>
        <w:t xml:space="preserve">library research </w:t>
      </w:r>
      <w:r w:rsidRPr="002D5A3E">
        <w:rPr>
          <w:rFonts w:asciiTheme="majorBidi" w:hAnsiTheme="majorBidi" w:cstheme="majorBidi"/>
          <w:sz w:val="24"/>
          <w:szCs w:val="24"/>
        </w:rPr>
        <w:t>yakni mengumpulkan, menelaah dan mengkaji data atau karya</w:t>
      </w:r>
      <w:r>
        <w:rPr>
          <w:rFonts w:asciiTheme="majorBidi" w:hAnsiTheme="majorBidi" w:cstheme="majorBidi"/>
          <w:sz w:val="24"/>
          <w:szCs w:val="24"/>
        </w:rPr>
        <w:t xml:space="preserve"> tulis ilmiah yang bertujuan dengan oby</w:t>
      </w:r>
      <w:r w:rsidRPr="002D5A3E">
        <w:rPr>
          <w:rFonts w:asciiTheme="majorBidi" w:hAnsiTheme="majorBidi" w:cstheme="majorBidi"/>
          <w:sz w:val="24"/>
          <w:szCs w:val="24"/>
        </w:rPr>
        <w:t xml:space="preserve">ek penelitian atau pengumpulan </w:t>
      </w:r>
      <w:r w:rsidRPr="002D5A3E">
        <w:rPr>
          <w:rFonts w:asciiTheme="majorBidi" w:hAnsiTheme="majorBidi" w:cstheme="majorBidi"/>
          <w:sz w:val="24"/>
          <w:szCs w:val="24"/>
        </w:rPr>
        <w:lastRenderedPageBreak/>
        <w:t>data yang bersifat kepustakaan.</w:t>
      </w:r>
      <w:proofErr w:type="gramEnd"/>
      <w:r w:rsidRPr="00E35F2C">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roofErr w:type="gramStart"/>
      <w:r>
        <w:rPr>
          <w:rFonts w:asciiTheme="majorBidi" w:hAnsiTheme="majorBidi" w:cstheme="majorBidi"/>
          <w:sz w:val="24"/>
          <w:szCs w:val="24"/>
        </w:rPr>
        <w:t>Sedangkan dipilihnya m</w:t>
      </w:r>
      <w:r w:rsidRPr="002D5A3E">
        <w:rPr>
          <w:rFonts w:asciiTheme="majorBidi" w:hAnsiTheme="majorBidi" w:cstheme="majorBidi"/>
          <w:sz w:val="24"/>
          <w:szCs w:val="24"/>
        </w:rPr>
        <w:t>etode deskriptif, karena data yang dikumpulkan berupa kata –kata dan bukan angka-angka.</w:t>
      </w:r>
      <w:proofErr w:type="gramEnd"/>
      <w:r w:rsidRPr="002D5A3E">
        <w:rPr>
          <w:rFonts w:asciiTheme="majorBidi" w:hAnsiTheme="majorBidi" w:cstheme="majorBidi"/>
          <w:sz w:val="24"/>
          <w:szCs w:val="24"/>
        </w:rPr>
        <w:t xml:space="preserve"> Selain itu semua yang dikumpulkan kemungkinan menjadi kunci terhadap </w:t>
      </w:r>
      <w:proofErr w:type="gramStart"/>
      <w:r w:rsidRPr="002D5A3E">
        <w:rPr>
          <w:rFonts w:asciiTheme="majorBidi" w:hAnsiTheme="majorBidi" w:cstheme="majorBidi"/>
          <w:sz w:val="24"/>
          <w:szCs w:val="24"/>
        </w:rPr>
        <w:t>apa</w:t>
      </w:r>
      <w:proofErr w:type="gramEnd"/>
      <w:r w:rsidRPr="002D5A3E">
        <w:rPr>
          <w:rFonts w:asciiTheme="majorBidi" w:hAnsiTheme="majorBidi" w:cstheme="majorBidi"/>
          <w:sz w:val="24"/>
          <w:szCs w:val="24"/>
        </w:rPr>
        <w:t xml:space="preserve"> yang sudah diteliti. Dengan demikian laporan penelitian </w:t>
      </w:r>
      <w:proofErr w:type="gramStart"/>
      <w:r w:rsidRPr="002D5A3E">
        <w:rPr>
          <w:rFonts w:asciiTheme="majorBidi" w:hAnsiTheme="majorBidi" w:cstheme="majorBidi"/>
          <w:sz w:val="24"/>
          <w:szCs w:val="24"/>
        </w:rPr>
        <w:t>akan</w:t>
      </w:r>
      <w:proofErr w:type="gramEnd"/>
      <w:r w:rsidRPr="002D5A3E">
        <w:rPr>
          <w:rFonts w:asciiTheme="majorBidi" w:hAnsiTheme="majorBidi" w:cstheme="majorBidi"/>
          <w:sz w:val="24"/>
          <w:szCs w:val="24"/>
        </w:rPr>
        <w:t xml:space="preserve"> berisi kutipan –kutipan data untuk member</w:t>
      </w:r>
      <w:r>
        <w:rPr>
          <w:rFonts w:asciiTheme="majorBidi" w:hAnsiTheme="majorBidi" w:cstheme="majorBidi"/>
          <w:sz w:val="24"/>
          <w:szCs w:val="24"/>
        </w:rPr>
        <w:t>i</w:t>
      </w:r>
      <w:r w:rsidRPr="002D5A3E">
        <w:rPr>
          <w:rFonts w:asciiTheme="majorBidi" w:hAnsiTheme="majorBidi" w:cstheme="majorBidi"/>
          <w:sz w:val="24"/>
          <w:szCs w:val="24"/>
        </w:rPr>
        <w:t xml:space="preserve"> gambaran dan laporan tersebut. </w:t>
      </w:r>
      <w:proofErr w:type="gramStart"/>
      <w:r w:rsidRPr="002D5A3E">
        <w:rPr>
          <w:rFonts w:asciiTheme="majorBidi" w:hAnsiTheme="majorBidi" w:cstheme="majorBidi"/>
          <w:sz w:val="24"/>
          <w:szCs w:val="24"/>
        </w:rPr>
        <w:t>Data tersebut mungkin berasal dari naskah atau dokumen lainnya.</w:t>
      </w:r>
      <w:proofErr w:type="gramEnd"/>
      <w:r w:rsidRPr="002D5A3E">
        <w:rPr>
          <w:rFonts w:asciiTheme="majorBidi" w:hAnsiTheme="majorBidi" w:cstheme="majorBidi"/>
          <w:sz w:val="24"/>
          <w:szCs w:val="24"/>
        </w:rPr>
        <w:t xml:space="preserve"> </w:t>
      </w:r>
    </w:p>
    <w:p w:rsidR="006929C0" w:rsidRPr="00DF6677" w:rsidRDefault="006929C0" w:rsidP="006929C0">
      <w:pPr>
        <w:pStyle w:val="ListParagraph"/>
        <w:spacing w:after="0" w:line="480" w:lineRule="auto"/>
        <w:jc w:val="both"/>
        <w:rPr>
          <w:rFonts w:asciiTheme="majorBidi" w:hAnsiTheme="majorBidi" w:cstheme="majorBidi"/>
          <w:sz w:val="8"/>
          <w:szCs w:val="8"/>
        </w:rPr>
      </w:pPr>
    </w:p>
    <w:p w:rsidR="006929C0" w:rsidRDefault="006929C0" w:rsidP="006929C0">
      <w:pPr>
        <w:pStyle w:val="ListParagraph"/>
        <w:numPr>
          <w:ilvl w:val="0"/>
          <w:numId w:val="7"/>
        </w:numPr>
        <w:spacing w:after="0" w:line="480" w:lineRule="auto"/>
        <w:jc w:val="both"/>
        <w:rPr>
          <w:rFonts w:asciiTheme="majorBidi" w:hAnsiTheme="majorBidi" w:cstheme="majorBidi"/>
          <w:b/>
          <w:bCs/>
          <w:sz w:val="24"/>
          <w:szCs w:val="24"/>
        </w:rPr>
      </w:pPr>
      <w:r w:rsidRPr="002F5A68">
        <w:rPr>
          <w:rFonts w:asciiTheme="majorBidi" w:hAnsiTheme="majorBidi" w:cstheme="majorBidi"/>
          <w:b/>
          <w:bCs/>
          <w:sz w:val="24"/>
          <w:szCs w:val="24"/>
        </w:rPr>
        <w:t>Prosedur Pengumpulan</w:t>
      </w:r>
    </w:p>
    <w:p w:rsidR="006929C0" w:rsidRDefault="006929C0" w:rsidP="006929C0">
      <w:pPr>
        <w:pStyle w:val="ListParagraph"/>
        <w:spacing w:after="0" w:line="480" w:lineRule="auto"/>
        <w:ind w:firstLine="360"/>
        <w:jc w:val="both"/>
        <w:rPr>
          <w:rFonts w:asciiTheme="majorBidi" w:hAnsiTheme="majorBidi" w:cstheme="majorBidi"/>
          <w:sz w:val="24"/>
          <w:szCs w:val="24"/>
        </w:rPr>
      </w:pPr>
      <w:r w:rsidRPr="002F5A68">
        <w:rPr>
          <w:rFonts w:asciiTheme="majorBidi" w:hAnsiTheme="majorBidi" w:cstheme="majorBidi"/>
          <w:sz w:val="24"/>
          <w:szCs w:val="24"/>
        </w:rPr>
        <w:t xml:space="preserve">Prosedur pengumpulan data yang dilakukan dalam penelitian ini adalah sebagai </w:t>
      </w:r>
      <w:proofErr w:type="gramStart"/>
      <w:r w:rsidRPr="002F5A68">
        <w:rPr>
          <w:rFonts w:asciiTheme="majorBidi" w:hAnsiTheme="majorBidi" w:cstheme="majorBidi"/>
          <w:sz w:val="24"/>
          <w:szCs w:val="24"/>
        </w:rPr>
        <w:t>berikut :</w:t>
      </w:r>
      <w:proofErr w:type="gramEnd"/>
    </w:p>
    <w:p w:rsidR="006929C0" w:rsidRPr="00DF6677" w:rsidRDefault="006929C0" w:rsidP="006929C0">
      <w:pPr>
        <w:pStyle w:val="ListParagraph"/>
        <w:numPr>
          <w:ilvl w:val="2"/>
          <w:numId w:val="7"/>
        </w:numPr>
        <w:spacing w:after="0" w:line="480" w:lineRule="auto"/>
        <w:ind w:left="1080"/>
        <w:jc w:val="both"/>
        <w:rPr>
          <w:rFonts w:asciiTheme="majorBidi" w:hAnsiTheme="majorBidi" w:cstheme="majorBidi"/>
          <w:b/>
          <w:bCs/>
          <w:sz w:val="24"/>
          <w:szCs w:val="24"/>
        </w:rPr>
      </w:pPr>
      <w:r w:rsidRPr="002F5A68">
        <w:rPr>
          <w:rFonts w:asciiTheme="majorBidi" w:hAnsiTheme="majorBidi" w:cstheme="majorBidi"/>
          <w:sz w:val="24"/>
          <w:szCs w:val="24"/>
        </w:rPr>
        <w:t xml:space="preserve">Studi Dokumenter, yaitu studi yang dilakukan untuk mempelajari dan mengkaji informasi dari sumber data yang telah terkumpul, </w:t>
      </w:r>
      <w:r w:rsidRPr="002F5A68">
        <w:rPr>
          <w:rFonts w:asciiTheme="majorBidi" w:hAnsiTheme="majorBidi" w:cstheme="majorBidi"/>
          <w:sz w:val="24"/>
          <w:szCs w:val="24"/>
        </w:rPr>
        <w:lastRenderedPageBreak/>
        <w:t>kemudian dijadikan dokumen. Dokumen lalu dibaca dan dipahami secara keseluruhan. Dalam proses ini, data-data yang menjadi fokus penelitian dikelompo</w:t>
      </w:r>
      <w:r>
        <w:rPr>
          <w:rFonts w:asciiTheme="majorBidi" w:hAnsiTheme="majorBidi" w:cstheme="majorBidi"/>
          <w:sz w:val="24"/>
          <w:szCs w:val="24"/>
        </w:rPr>
        <w:t>k</w:t>
      </w:r>
      <w:r w:rsidRPr="002F5A68">
        <w:rPr>
          <w:rFonts w:asciiTheme="majorBidi" w:hAnsiTheme="majorBidi" w:cstheme="majorBidi"/>
          <w:sz w:val="24"/>
          <w:szCs w:val="24"/>
        </w:rPr>
        <w:t>kan secara sistematis selanjutnya dilakukan analisis komparatif.</w:t>
      </w:r>
    </w:p>
    <w:p w:rsidR="006929C0" w:rsidRPr="00DF6677" w:rsidRDefault="006929C0" w:rsidP="006929C0">
      <w:pPr>
        <w:pStyle w:val="ListParagraph"/>
        <w:numPr>
          <w:ilvl w:val="2"/>
          <w:numId w:val="7"/>
        </w:numPr>
        <w:spacing w:after="0" w:line="480" w:lineRule="auto"/>
        <w:ind w:left="1080"/>
        <w:jc w:val="both"/>
        <w:rPr>
          <w:rFonts w:asciiTheme="majorBidi" w:hAnsiTheme="majorBidi" w:cstheme="majorBidi"/>
          <w:b/>
          <w:bCs/>
          <w:sz w:val="24"/>
          <w:szCs w:val="24"/>
        </w:rPr>
      </w:pPr>
      <w:r w:rsidRPr="00DF6677">
        <w:rPr>
          <w:rFonts w:asciiTheme="majorBidi" w:hAnsiTheme="majorBidi" w:cstheme="majorBidi"/>
          <w:sz w:val="24"/>
          <w:szCs w:val="24"/>
        </w:rPr>
        <w:t>Studi Kepustakaan, yaitu studi yang dilakukan dengan penelusuran pustaka dengan membaca dan mencatat literatur yang berkaitan dengan masalah yang dibahas melalui riset kepustakaan untuk memperoleh data dari bahan bacaan seperti Buku, Artikel, Jurnal, Ensiklopedi, Biografi, dan sebagainya.</w:t>
      </w:r>
    </w:p>
    <w:p w:rsidR="006929C0" w:rsidRPr="00DF6677" w:rsidRDefault="006929C0" w:rsidP="006929C0">
      <w:pPr>
        <w:pStyle w:val="ListParagraph"/>
        <w:spacing w:after="0" w:line="480" w:lineRule="auto"/>
        <w:ind w:left="1080"/>
        <w:jc w:val="both"/>
        <w:rPr>
          <w:rFonts w:asciiTheme="majorBidi" w:hAnsiTheme="majorBidi" w:cstheme="majorBidi"/>
          <w:b/>
          <w:bCs/>
          <w:sz w:val="6"/>
          <w:szCs w:val="6"/>
        </w:rPr>
      </w:pPr>
    </w:p>
    <w:p w:rsidR="006929C0" w:rsidRPr="006E4F6C" w:rsidRDefault="006929C0" w:rsidP="006929C0">
      <w:pPr>
        <w:pStyle w:val="ListParagraph"/>
        <w:numPr>
          <w:ilvl w:val="0"/>
          <w:numId w:val="7"/>
        </w:numPr>
        <w:spacing w:after="0" w:line="480" w:lineRule="auto"/>
        <w:ind w:left="360" w:firstLine="0"/>
        <w:jc w:val="both"/>
        <w:rPr>
          <w:rFonts w:asciiTheme="majorBidi" w:hAnsiTheme="majorBidi" w:cstheme="majorBidi"/>
          <w:b/>
          <w:bCs/>
          <w:sz w:val="24"/>
          <w:szCs w:val="24"/>
        </w:rPr>
      </w:pPr>
      <w:r w:rsidRPr="006E4F6C">
        <w:rPr>
          <w:rFonts w:asciiTheme="majorBidi" w:hAnsiTheme="majorBidi" w:cstheme="majorBidi"/>
          <w:b/>
          <w:bCs/>
          <w:sz w:val="24"/>
          <w:szCs w:val="24"/>
        </w:rPr>
        <w:t>Pengolahan Data</w:t>
      </w:r>
    </w:p>
    <w:p w:rsidR="006929C0" w:rsidRDefault="006929C0" w:rsidP="006929C0">
      <w:pPr>
        <w:spacing w:after="0" w:line="480" w:lineRule="auto"/>
        <w:ind w:left="720" w:firstLine="360"/>
        <w:jc w:val="both"/>
        <w:rPr>
          <w:rFonts w:asciiTheme="majorBidi" w:hAnsiTheme="majorBidi" w:cstheme="majorBidi"/>
          <w:sz w:val="24"/>
          <w:szCs w:val="24"/>
        </w:rPr>
      </w:pPr>
      <w:proofErr w:type="gramStart"/>
      <w:r w:rsidRPr="00917D0E">
        <w:rPr>
          <w:rFonts w:asciiTheme="majorBidi" w:hAnsiTheme="majorBidi" w:cstheme="majorBidi"/>
          <w:sz w:val="24"/>
          <w:szCs w:val="24"/>
        </w:rPr>
        <w:t xml:space="preserve">Setelah data terkumpul secara lengkap, selanjutnya yang penulis lakukan adalah membaca, meneliti, menyeleksi, mempelajari dan mengklasifikasi data-data yang </w:t>
      </w:r>
      <w:r w:rsidRPr="00917D0E">
        <w:rPr>
          <w:rFonts w:asciiTheme="majorBidi" w:hAnsiTheme="majorBidi" w:cstheme="majorBidi"/>
          <w:sz w:val="24"/>
          <w:szCs w:val="24"/>
        </w:rPr>
        <w:lastRenderedPageBreak/>
        <w:t xml:space="preserve">relevan yang mendukung pokok bahasan untuk selanjutnya penulis </w:t>
      </w:r>
      <w:r>
        <w:rPr>
          <w:rFonts w:asciiTheme="majorBidi" w:hAnsiTheme="majorBidi" w:cstheme="majorBidi"/>
          <w:sz w:val="24"/>
          <w:szCs w:val="24"/>
        </w:rPr>
        <w:t>analisis dan didesk</w:t>
      </w:r>
      <w:r w:rsidRPr="00917D0E">
        <w:rPr>
          <w:rFonts w:asciiTheme="majorBidi" w:hAnsiTheme="majorBidi" w:cstheme="majorBidi"/>
          <w:sz w:val="24"/>
          <w:szCs w:val="24"/>
        </w:rPr>
        <w:t>ripsikan dalam satu pembahasan yang utuh.</w:t>
      </w:r>
      <w:proofErr w:type="gramEnd"/>
    </w:p>
    <w:p w:rsidR="006929C0" w:rsidRPr="00B01D1D" w:rsidRDefault="006929C0" w:rsidP="006929C0">
      <w:pPr>
        <w:spacing w:after="0" w:line="480" w:lineRule="auto"/>
        <w:ind w:left="720" w:firstLine="360"/>
        <w:jc w:val="both"/>
        <w:rPr>
          <w:rFonts w:asciiTheme="majorBidi" w:hAnsiTheme="majorBidi" w:cstheme="majorBidi"/>
          <w:sz w:val="6"/>
          <w:szCs w:val="6"/>
        </w:rPr>
      </w:pPr>
    </w:p>
    <w:p w:rsidR="006929C0" w:rsidRPr="006E4F6C" w:rsidRDefault="006929C0" w:rsidP="006929C0">
      <w:pPr>
        <w:pStyle w:val="ListParagraph"/>
        <w:numPr>
          <w:ilvl w:val="0"/>
          <w:numId w:val="7"/>
        </w:numPr>
        <w:spacing w:after="0" w:line="480" w:lineRule="auto"/>
        <w:ind w:left="360" w:firstLine="0"/>
        <w:jc w:val="both"/>
        <w:rPr>
          <w:rFonts w:asciiTheme="majorBidi" w:hAnsiTheme="majorBidi" w:cstheme="majorBidi"/>
          <w:sz w:val="24"/>
          <w:szCs w:val="24"/>
        </w:rPr>
      </w:pPr>
      <w:r w:rsidRPr="006E4F6C">
        <w:rPr>
          <w:rFonts w:asciiTheme="majorBidi" w:hAnsiTheme="majorBidi" w:cstheme="majorBidi"/>
          <w:b/>
          <w:bCs/>
          <w:sz w:val="24"/>
          <w:szCs w:val="24"/>
        </w:rPr>
        <w:t>Analisis Data</w:t>
      </w:r>
    </w:p>
    <w:p w:rsidR="006929C0" w:rsidRDefault="006929C0" w:rsidP="006929C0">
      <w:pPr>
        <w:spacing w:after="0" w:line="480" w:lineRule="auto"/>
        <w:ind w:left="720" w:firstLine="360"/>
        <w:jc w:val="both"/>
        <w:rPr>
          <w:rFonts w:asciiTheme="majorBidi" w:hAnsiTheme="majorBidi" w:cstheme="majorBidi"/>
          <w:sz w:val="24"/>
          <w:szCs w:val="24"/>
        </w:rPr>
      </w:pPr>
      <w:proofErr w:type="gramStart"/>
      <w:r w:rsidRPr="00917D0E">
        <w:rPr>
          <w:rFonts w:asciiTheme="majorBidi" w:hAnsiTheme="majorBidi" w:cstheme="majorBidi"/>
          <w:sz w:val="24"/>
          <w:szCs w:val="24"/>
        </w:rPr>
        <w:t>Dalam menganalisis data, metode yang digunakan adalah analisis</w:t>
      </w:r>
      <w:r>
        <w:rPr>
          <w:rFonts w:asciiTheme="majorBidi" w:hAnsiTheme="majorBidi" w:cstheme="majorBidi"/>
          <w:sz w:val="24"/>
          <w:szCs w:val="24"/>
        </w:rPr>
        <w:t xml:space="preserve"> </w:t>
      </w:r>
      <w:r w:rsidRPr="00917D0E">
        <w:rPr>
          <w:rFonts w:asciiTheme="majorBidi" w:hAnsiTheme="majorBidi" w:cstheme="majorBidi"/>
          <w:sz w:val="24"/>
          <w:szCs w:val="24"/>
        </w:rPr>
        <w:t>deskriptif yang bertujuan untuk mendapatkan pemahaman yang tepatmengenai objek penelitian disertai argumen-argumen.</w:t>
      </w:r>
      <w:proofErr w:type="gramEnd"/>
      <w:r w:rsidRPr="00917D0E">
        <w:rPr>
          <w:rFonts w:asciiTheme="majorBidi" w:hAnsiTheme="majorBidi" w:cstheme="majorBidi"/>
          <w:sz w:val="24"/>
          <w:szCs w:val="24"/>
        </w:rPr>
        <w:t xml:space="preserve"> Kemudian menguraikan data yang dibahas dengan mendeksripsikan secara sistematis dan</w:t>
      </w:r>
      <w:r>
        <w:rPr>
          <w:rFonts w:asciiTheme="majorBidi" w:hAnsiTheme="majorBidi" w:cstheme="majorBidi"/>
          <w:sz w:val="24"/>
          <w:szCs w:val="24"/>
        </w:rPr>
        <w:t xml:space="preserve"> </w:t>
      </w:r>
      <w:r w:rsidRPr="00917D0E">
        <w:rPr>
          <w:rFonts w:asciiTheme="majorBidi" w:hAnsiTheme="majorBidi" w:cstheme="majorBidi"/>
          <w:sz w:val="24"/>
          <w:szCs w:val="24"/>
        </w:rPr>
        <w:t>diformulasikan sedemikian rupa hingga pada suatu kesimpulan yang</w:t>
      </w:r>
      <w:r>
        <w:rPr>
          <w:rFonts w:asciiTheme="majorBidi" w:hAnsiTheme="majorBidi" w:cstheme="majorBidi"/>
          <w:sz w:val="24"/>
          <w:szCs w:val="24"/>
        </w:rPr>
        <w:t xml:space="preserve"> </w:t>
      </w:r>
      <w:r w:rsidRPr="00917D0E">
        <w:rPr>
          <w:rFonts w:asciiTheme="majorBidi" w:hAnsiTheme="majorBidi" w:cstheme="majorBidi"/>
          <w:sz w:val="24"/>
          <w:szCs w:val="24"/>
        </w:rPr>
        <w:t>komprehensif</w:t>
      </w:r>
    </w:p>
    <w:p w:rsidR="006929C0" w:rsidRPr="003C4016" w:rsidRDefault="006929C0" w:rsidP="006929C0">
      <w:pPr>
        <w:spacing w:after="0" w:line="480" w:lineRule="auto"/>
        <w:ind w:left="720" w:firstLine="720"/>
        <w:jc w:val="both"/>
        <w:rPr>
          <w:rFonts w:asciiTheme="majorBidi" w:hAnsiTheme="majorBidi" w:cstheme="majorBidi"/>
          <w:sz w:val="8"/>
          <w:szCs w:val="8"/>
        </w:rPr>
      </w:pPr>
    </w:p>
    <w:p w:rsidR="006929C0" w:rsidRDefault="006929C0" w:rsidP="006929C0">
      <w:pPr>
        <w:pStyle w:val="ListParagraph"/>
        <w:numPr>
          <w:ilvl w:val="0"/>
          <w:numId w:val="3"/>
        </w:numPr>
        <w:tabs>
          <w:tab w:val="left" w:pos="360"/>
          <w:tab w:val="left" w:pos="450"/>
        </w:tabs>
        <w:spacing w:after="0" w:line="480" w:lineRule="auto"/>
        <w:ind w:left="0" w:firstLine="0"/>
        <w:jc w:val="both"/>
        <w:rPr>
          <w:rFonts w:asciiTheme="majorBidi" w:hAnsiTheme="majorBidi" w:cstheme="majorBidi"/>
          <w:b/>
          <w:bCs/>
          <w:sz w:val="24"/>
          <w:szCs w:val="24"/>
        </w:rPr>
      </w:pPr>
      <w:r w:rsidRPr="006108CF">
        <w:rPr>
          <w:rFonts w:asciiTheme="majorBidi" w:hAnsiTheme="majorBidi" w:cstheme="majorBidi"/>
          <w:b/>
          <w:bCs/>
          <w:sz w:val="24"/>
          <w:szCs w:val="24"/>
        </w:rPr>
        <w:t>Tinjauan Pustaka Terdahulu</w:t>
      </w:r>
    </w:p>
    <w:p w:rsidR="006929C0" w:rsidRPr="006108CF" w:rsidRDefault="006929C0" w:rsidP="006929C0">
      <w:pPr>
        <w:pStyle w:val="ListParagraph"/>
        <w:tabs>
          <w:tab w:val="left" w:pos="360"/>
        </w:tabs>
        <w:spacing w:after="0" w:line="480" w:lineRule="auto"/>
        <w:ind w:left="360" w:firstLine="720"/>
        <w:jc w:val="both"/>
        <w:rPr>
          <w:rFonts w:asciiTheme="majorBidi" w:hAnsiTheme="majorBidi" w:cstheme="majorBidi"/>
          <w:b/>
          <w:bCs/>
          <w:sz w:val="24"/>
          <w:szCs w:val="24"/>
        </w:rPr>
      </w:pPr>
      <w:proofErr w:type="gramStart"/>
      <w:r w:rsidRPr="006108CF">
        <w:rPr>
          <w:rFonts w:asciiTheme="majorBidi" w:hAnsiTheme="majorBidi" w:cstheme="majorBidi"/>
          <w:sz w:val="24"/>
          <w:szCs w:val="24"/>
        </w:rPr>
        <w:t>Untuk mendapatkan data yang valid, maka diperlukan sumber data penelitian yang valid pula.</w:t>
      </w:r>
      <w:proofErr w:type="gramEnd"/>
      <w:r w:rsidRPr="006108CF">
        <w:rPr>
          <w:rFonts w:asciiTheme="majorBidi" w:hAnsiTheme="majorBidi" w:cstheme="majorBidi"/>
          <w:sz w:val="24"/>
          <w:szCs w:val="24"/>
        </w:rPr>
        <w:t xml:space="preserve"> </w:t>
      </w:r>
      <w:proofErr w:type="gramStart"/>
      <w:r w:rsidRPr="006108CF">
        <w:rPr>
          <w:rFonts w:asciiTheme="majorBidi" w:hAnsiTheme="majorBidi" w:cstheme="majorBidi"/>
          <w:sz w:val="24"/>
          <w:szCs w:val="24"/>
        </w:rPr>
        <w:t>Dilihat dari sumber datanya, maka penelitian ini menggunakan data primer dan data sekunder.</w:t>
      </w:r>
      <w:proofErr w:type="gramEnd"/>
      <w:r w:rsidRPr="006108CF">
        <w:rPr>
          <w:rFonts w:asciiTheme="majorBidi" w:hAnsiTheme="majorBidi" w:cstheme="majorBidi"/>
          <w:sz w:val="24"/>
          <w:szCs w:val="24"/>
        </w:rPr>
        <w:t xml:space="preserve"> </w:t>
      </w:r>
      <w:proofErr w:type="gramStart"/>
      <w:r w:rsidRPr="006108CF">
        <w:rPr>
          <w:rFonts w:asciiTheme="majorBidi" w:hAnsiTheme="majorBidi" w:cstheme="majorBidi"/>
          <w:sz w:val="24"/>
          <w:szCs w:val="24"/>
        </w:rPr>
        <w:t xml:space="preserve">Sumber data primer adalah data yang diperoleh langsung dari </w:t>
      </w:r>
      <w:r w:rsidRPr="006108CF">
        <w:rPr>
          <w:rFonts w:asciiTheme="majorBidi" w:hAnsiTheme="majorBidi" w:cstheme="majorBidi"/>
          <w:sz w:val="24"/>
          <w:szCs w:val="24"/>
        </w:rPr>
        <w:lastRenderedPageBreak/>
        <w:t>obyek yang diteli</w:t>
      </w:r>
      <w:r>
        <w:rPr>
          <w:rFonts w:asciiTheme="majorBidi" w:hAnsiTheme="majorBidi" w:cstheme="majorBidi"/>
          <w:sz w:val="24"/>
          <w:szCs w:val="24"/>
        </w:rPr>
        <w:t>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hal ini, karya-karya K. </w:t>
      </w:r>
      <w:r w:rsidRPr="006108CF">
        <w:rPr>
          <w:rFonts w:asciiTheme="majorBidi" w:hAnsiTheme="majorBidi" w:cstheme="majorBidi"/>
          <w:sz w:val="24"/>
          <w:szCs w:val="24"/>
        </w:rPr>
        <w:t>H. Hasyim Asy’ari dan K.</w:t>
      </w:r>
      <w:r>
        <w:rPr>
          <w:rFonts w:asciiTheme="majorBidi" w:hAnsiTheme="majorBidi" w:cstheme="majorBidi"/>
          <w:sz w:val="24"/>
          <w:szCs w:val="24"/>
        </w:rPr>
        <w:t xml:space="preserve"> H. Ahmad Dahlan berupa buku-buku </w:t>
      </w:r>
      <w:r w:rsidRPr="006108CF">
        <w:rPr>
          <w:rFonts w:asciiTheme="majorBidi" w:hAnsiTheme="majorBidi" w:cstheme="majorBidi"/>
          <w:sz w:val="24"/>
          <w:szCs w:val="24"/>
        </w:rPr>
        <w:t>cuplikan dan naskah.</w:t>
      </w:r>
      <w:proofErr w:type="gramEnd"/>
    </w:p>
    <w:p w:rsidR="006929C0" w:rsidRDefault="006929C0" w:rsidP="006929C0">
      <w:pPr>
        <w:tabs>
          <w:tab w:val="left" w:pos="360"/>
        </w:tabs>
        <w:spacing w:after="0" w:line="480" w:lineRule="auto"/>
        <w:ind w:left="360" w:firstLine="720"/>
        <w:jc w:val="both"/>
        <w:rPr>
          <w:rFonts w:asciiTheme="majorBidi" w:hAnsiTheme="majorBidi" w:cstheme="majorBidi"/>
          <w:sz w:val="24"/>
          <w:szCs w:val="24"/>
        </w:rPr>
      </w:pPr>
      <w:r w:rsidRPr="00905349">
        <w:rPr>
          <w:rFonts w:asciiTheme="majorBidi" w:hAnsiTheme="majorBidi" w:cstheme="majorBidi"/>
          <w:sz w:val="24"/>
          <w:szCs w:val="24"/>
          <w:lang w:val="id-ID"/>
        </w:rPr>
        <w:t>Menurut Syaifudin Azwar sumber data primer adalah data yang diperoleh dari subyek penelitian dalam menggunakan alat pengukuran atau alat pengambilan langsung pada subyek sebagai sumber informasi yang dicari.</w:t>
      </w:r>
      <w:r w:rsidRPr="00E35F2C">
        <w:rPr>
          <w:rStyle w:val="FootnoteReference"/>
          <w:rFonts w:asciiTheme="majorBidi" w:hAnsiTheme="majorBidi" w:cstheme="majorBidi"/>
          <w:sz w:val="24"/>
          <w:szCs w:val="24"/>
          <w:lang w:val="id-ID"/>
        </w:rPr>
        <w:footnoteReference w:id="7"/>
      </w:r>
      <w:r w:rsidRPr="00917D0E">
        <w:rPr>
          <w:rFonts w:asciiTheme="majorBidi" w:hAnsiTheme="majorBidi" w:cstheme="majorBidi"/>
          <w:sz w:val="24"/>
          <w:szCs w:val="24"/>
        </w:rPr>
        <w:t>Adapun sum</w:t>
      </w:r>
      <w:r>
        <w:rPr>
          <w:rFonts w:asciiTheme="majorBidi" w:hAnsiTheme="majorBidi" w:cstheme="majorBidi"/>
          <w:sz w:val="24"/>
          <w:szCs w:val="24"/>
        </w:rPr>
        <w:t>ber penelitian terbagi menjadi dua yakni</w:t>
      </w:r>
      <w:r w:rsidRPr="00917D0E">
        <w:rPr>
          <w:rFonts w:asciiTheme="majorBidi" w:hAnsiTheme="majorBidi" w:cstheme="majorBidi"/>
          <w:sz w:val="24"/>
          <w:szCs w:val="24"/>
        </w:rPr>
        <w:t>:</w:t>
      </w:r>
    </w:p>
    <w:p w:rsidR="006929C0" w:rsidRPr="00917D0E" w:rsidRDefault="006929C0" w:rsidP="006929C0">
      <w:pPr>
        <w:tabs>
          <w:tab w:val="left" w:pos="360"/>
        </w:tabs>
        <w:spacing w:after="0" w:line="480" w:lineRule="auto"/>
        <w:ind w:left="360" w:firstLine="720"/>
        <w:jc w:val="both"/>
        <w:rPr>
          <w:rFonts w:asciiTheme="majorBidi" w:hAnsiTheme="majorBidi" w:cstheme="majorBidi"/>
          <w:sz w:val="24"/>
          <w:szCs w:val="24"/>
        </w:rPr>
      </w:pPr>
    </w:p>
    <w:p w:rsidR="006929C0" w:rsidRPr="006108CF" w:rsidRDefault="006929C0" w:rsidP="006929C0">
      <w:pPr>
        <w:pStyle w:val="ListParagraph"/>
        <w:numPr>
          <w:ilvl w:val="0"/>
          <w:numId w:val="6"/>
        </w:numPr>
        <w:tabs>
          <w:tab w:val="left" w:pos="720"/>
        </w:tabs>
        <w:spacing w:after="0" w:line="480" w:lineRule="auto"/>
        <w:ind w:hanging="1170"/>
        <w:jc w:val="both"/>
        <w:rPr>
          <w:rFonts w:asciiTheme="majorBidi" w:hAnsiTheme="majorBidi" w:cstheme="majorBidi"/>
          <w:b/>
          <w:bCs/>
          <w:sz w:val="24"/>
          <w:szCs w:val="24"/>
        </w:rPr>
      </w:pPr>
      <w:r w:rsidRPr="006108CF">
        <w:rPr>
          <w:rFonts w:asciiTheme="majorBidi" w:hAnsiTheme="majorBidi" w:cstheme="majorBidi"/>
          <w:b/>
          <w:bCs/>
          <w:sz w:val="24"/>
          <w:szCs w:val="24"/>
        </w:rPr>
        <w:t>Data Primer</w:t>
      </w:r>
    </w:p>
    <w:p w:rsidR="006929C0" w:rsidRPr="008C621B" w:rsidRDefault="006929C0" w:rsidP="006929C0">
      <w:pPr>
        <w:spacing w:after="0" w:line="480" w:lineRule="auto"/>
        <w:ind w:left="720"/>
        <w:jc w:val="both"/>
        <w:rPr>
          <w:rFonts w:asciiTheme="majorBidi" w:hAnsiTheme="majorBidi" w:cstheme="majorBidi"/>
          <w:b/>
          <w:bCs/>
          <w:sz w:val="24"/>
          <w:szCs w:val="24"/>
        </w:rPr>
      </w:pPr>
      <w:r w:rsidRPr="008C621B">
        <w:rPr>
          <w:rFonts w:asciiTheme="majorBidi" w:hAnsiTheme="majorBidi" w:cstheme="majorBidi"/>
          <w:sz w:val="24"/>
          <w:szCs w:val="24"/>
        </w:rPr>
        <w:t>Adapun data primer penelitian ini yakni;</w:t>
      </w:r>
    </w:p>
    <w:p w:rsidR="006929C0" w:rsidRPr="008C7DBA" w:rsidRDefault="006929C0" w:rsidP="006929C0">
      <w:pPr>
        <w:pStyle w:val="ListParagraph"/>
        <w:numPr>
          <w:ilvl w:val="0"/>
          <w:numId w:val="5"/>
        </w:numPr>
        <w:tabs>
          <w:tab w:val="left" w:pos="1080"/>
        </w:tabs>
        <w:spacing w:after="0" w:line="480" w:lineRule="auto"/>
        <w:jc w:val="both"/>
        <w:rPr>
          <w:rFonts w:asciiTheme="majorBidi" w:hAnsiTheme="majorBidi" w:cstheme="majorBidi"/>
          <w:sz w:val="24"/>
          <w:szCs w:val="24"/>
        </w:rPr>
      </w:pPr>
      <w:r w:rsidRPr="008C7DBA">
        <w:rPr>
          <w:rFonts w:asciiTheme="majorBidi" w:hAnsiTheme="majorBidi" w:cstheme="majorBidi"/>
          <w:sz w:val="24"/>
          <w:szCs w:val="24"/>
        </w:rPr>
        <w:t xml:space="preserve">Mukani, </w:t>
      </w:r>
      <w:r w:rsidRPr="008C7DBA">
        <w:rPr>
          <w:rFonts w:asciiTheme="majorBidi" w:hAnsiTheme="majorBidi" w:cstheme="majorBidi"/>
          <w:i/>
          <w:iCs/>
          <w:sz w:val="24"/>
          <w:szCs w:val="24"/>
        </w:rPr>
        <w:t xml:space="preserve">Berguru Ke Sang </w:t>
      </w:r>
      <w:r>
        <w:rPr>
          <w:rFonts w:asciiTheme="majorBidi" w:hAnsiTheme="majorBidi" w:cstheme="majorBidi"/>
          <w:i/>
          <w:iCs/>
          <w:sz w:val="24"/>
          <w:szCs w:val="24"/>
        </w:rPr>
        <w:t>Kiai (Pemikiran Pendidikan K.H H</w:t>
      </w:r>
      <w:r w:rsidRPr="008C7DBA">
        <w:rPr>
          <w:rFonts w:asciiTheme="majorBidi" w:hAnsiTheme="majorBidi" w:cstheme="majorBidi"/>
          <w:i/>
          <w:iCs/>
          <w:sz w:val="24"/>
          <w:szCs w:val="24"/>
        </w:rPr>
        <w:t xml:space="preserve">asyim Asy`ari) </w:t>
      </w:r>
      <w:r>
        <w:rPr>
          <w:rFonts w:asciiTheme="majorBidi" w:hAnsiTheme="majorBidi" w:cstheme="majorBidi"/>
          <w:sz w:val="24"/>
          <w:szCs w:val="24"/>
        </w:rPr>
        <w:t xml:space="preserve">(Jogyakarta: </w:t>
      </w:r>
      <w:r w:rsidRPr="008C7DBA">
        <w:rPr>
          <w:rFonts w:asciiTheme="majorBidi" w:hAnsiTheme="majorBidi" w:cstheme="majorBidi"/>
          <w:sz w:val="24"/>
          <w:szCs w:val="24"/>
        </w:rPr>
        <w:t>Kalimedia,</w:t>
      </w:r>
      <w:r>
        <w:rPr>
          <w:rFonts w:asciiTheme="majorBidi" w:hAnsiTheme="majorBidi" w:cstheme="majorBidi"/>
          <w:sz w:val="24"/>
          <w:szCs w:val="24"/>
        </w:rPr>
        <w:t xml:space="preserve"> </w:t>
      </w:r>
      <w:r w:rsidRPr="008C7DBA">
        <w:rPr>
          <w:rFonts w:asciiTheme="majorBidi" w:hAnsiTheme="majorBidi" w:cstheme="majorBidi"/>
          <w:sz w:val="24"/>
          <w:szCs w:val="24"/>
        </w:rPr>
        <w:t>2016)</w:t>
      </w:r>
      <w:r>
        <w:rPr>
          <w:rFonts w:asciiTheme="majorBidi" w:hAnsiTheme="majorBidi" w:cstheme="majorBidi"/>
          <w:sz w:val="24"/>
          <w:szCs w:val="24"/>
        </w:rPr>
        <w:t>.</w:t>
      </w:r>
    </w:p>
    <w:p w:rsidR="006929C0" w:rsidRPr="006E4F6C" w:rsidRDefault="006929C0" w:rsidP="006929C0">
      <w:pPr>
        <w:pStyle w:val="ListParagraph"/>
        <w:numPr>
          <w:ilvl w:val="0"/>
          <w:numId w:val="5"/>
        </w:numPr>
        <w:tabs>
          <w:tab w:val="left" w:pos="1080"/>
        </w:tabs>
        <w:spacing w:after="0" w:line="480" w:lineRule="auto"/>
        <w:jc w:val="both"/>
        <w:rPr>
          <w:rFonts w:asciiTheme="majorBidi" w:hAnsiTheme="majorBidi" w:cstheme="majorBidi"/>
          <w:sz w:val="24"/>
          <w:szCs w:val="24"/>
        </w:rPr>
      </w:pPr>
      <w:r w:rsidRPr="006E4F6C">
        <w:rPr>
          <w:rFonts w:asciiTheme="majorBidi" w:hAnsiTheme="majorBidi" w:cstheme="majorBidi"/>
          <w:sz w:val="24"/>
          <w:szCs w:val="24"/>
        </w:rPr>
        <w:t xml:space="preserve">Muhammad Rifa`I, </w:t>
      </w:r>
      <w:r w:rsidRPr="006E4F6C">
        <w:rPr>
          <w:rFonts w:asciiTheme="majorBidi" w:hAnsiTheme="majorBidi" w:cstheme="majorBidi"/>
          <w:i/>
          <w:iCs/>
          <w:sz w:val="24"/>
          <w:szCs w:val="24"/>
        </w:rPr>
        <w:t>K.H Hasyim Asy`</w:t>
      </w:r>
      <w:r>
        <w:rPr>
          <w:rFonts w:asciiTheme="majorBidi" w:hAnsiTheme="majorBidi" w:cstheme="majorBidi"/>
          <w:i/>
          <w:iCs/>
          <w:sz w:val="24"/>
          <w:szCs w:val="24"/>
        </w:rPr>
        <w:t xml:space="preserve">ari (Biografi Singkat 1871-1947 </w:t>
      </w:r>
      <w:r>
        <w:rPr>
          <w:rFonts w:asciiTheme="majorBidi" w:hAnsiTheme="majorBidi" w:cstheme="majorBidi"/>
          <w:sz w:val="24"/>
          <w:szCs w:val="24"/>
        </w:rPr>
        <w:t>(Jogyakarta: G</w:t>
      </w:r>
      <w:r w:rsidRPr="006F4A75">
        <w:rPr>
          <w:rFonts w:asciiTheme="majorBidi" w:hAnsiTheme="majorBidi" w:cstheme="majorBidi"/>
          <w:sz w:val="24"/>
          <w:szCs w:val="24"/>
        </w:rPr>
        <w:t>arva,</w:t>
      </w:r>
      <w:r>
        <w:rPr>
          <w:rFonts w:asciiTheme="majorBidi" w:hAnsiTheme="majorBidi" w:cstheme="majorBidi"/>
          <w:sz w:val="24"/>
          <w:szCs w:val="24"/>
        </w:rPr>
        <w:t xml:space="preserve"> </w:t>
      </w:r>
      <w:proofErr w:type="gramStart"/>
      <w:r w:rsidRPr="006F4A75">
        <w:rPr>
          <w:rFonts w:asciiTheme="majorBidi" w:hAnsiTheme="majorBidi" w:cstheme="majorBidi"/>
          <w:sz w:val="24"/>
          <w:szCs w:val="24"/>
        </w:rPr>
        <w:t>2009 )</w:t>
      </w:r>
      <w:proofErr w:type="gramEnd"/>
      <w:r w:rsidRPr="006F4A75">
        <w:rPr>
          <w:rFonts w:asciiTheme="majorBidi" w:hAnsiTheme="majorBidi" w:cstheme="majorBidi"/>
          <w:sz w:val="24"/>
          <w:szCs w:val="24"/>
        </w:rPr>
        <w:t>.</w:t>
      </w:r>
    </w:p>
    <w:p w:rsidR="006929C0" w:rsidRPr="006E4F6C" w:rsidRDefault="006929C0" w:rsidP="006929C0">
      <w:pPr>
        <w:pStyle w:val="ListParagraph"/>
        <w:numPr>
          <w:ilvl w:val="0"/>
          <w:numId w:val="5"/>
        </w:numPr>
        <w:tabs>
          <w:tab w:val="left" w:pos="1080"/>
        </w:tabs>
        <w:spacing w:after="0" w:line="480" w:lineRule="auto"/>
        <w:jc w:val="both"/>
        <w:rPr>
          <w:rFonts w:asciiTheme="majorBidi" w:hAnsiTheme="majorBidi" w:cstheme="majorBidi"/>
          <w:sz w:val="24"/>
          <w:szCs w:val="24"/>
        </w:rPr>
      </w:pPr>
      <w:r w:rsidRPr="006E4F6C">
        <w:rPr>
          <w:rFonts w:asciiTheme="majorBidi" w:eastAsia="Times New Roman" w:hAnsiTheme="majorBidi" w:cstheme="majorBidi"/>
          <w:sz w:val="24"/>
          <w:szCs w:val="24"/>
          <w:lang w:eastAsia="id-ID"/>
        </w:rPr>
        <w:lastRenderedPageBreak/>
        <w:t>Samsul Nizar,</w:t>
      </w:r>
      <w:r>
        <w:rPr>
          <w:rFonts w:asciiTheme="majorBidi" w:eastAsia="Times New Roman" w:hAnsiTheme="majorBidi" w:cstheme="majorBidi"/>
          <w:sz w:val="24"/>
          <w:szCs w:val="24"/>
          <w:lang w:eastAsia="id-ID"/>
        </w:rPr>
        <w:t xml:space="preserve"> </w:t>
      </w:r>
      <w:r w:rsidRPr="006E4F6C">
        <w:rPr>
          <w:rFonts w:asciiTheme="majorBidi" w:eastAsia="Times New Roman" w:hAnsiTheme="majorBidi" w:cstheme="majorBidi"/>
          <w:i/>
          <w:iCs/>
          <w:sz w:val="24"/>
          <w:szCs w:val="24"/>
          <w:lang w:eastAsia="id-ID"/>
        </w:rPr>
        <w:t xml:space="preserve">Filsafat Pendidikan </w:t>
      </w:r>
      <w:proofErr w:type="gramStart"/>
      <w:r w:rsidRPr="006E4F6C">
        <w:rPr>
          <w:rFonts w:asciiTheme="majorBidi" w:eastAsia="Times New Roman" w:hAnsiTheme="majorBidi" w:cstheme="majorBidi"/>
          <w:i/>
          <w:iCs/>
          <w:sz w:val="24"/>
          <w:szCs w:val="24"/>
          <w:lang w:eastAsia="id-ID"/>
        </w:rPr>
        <w:t>Islam</w:t>
      </w:r>
      <w:r w:rsidRPr="006E4F6C">
        <w:rPr>
          <w:rFonts w:asciiTheme="majorBidi" w:eastAsia="Times New Roman" w:hAnsiTheme="majorBidi" w:cstheme="majorBidi"/>
          <w:sz w:val="24"/>
          <w:szCs w:val="24"/>
          <w:lang w:eastAsia="id-ID"/>
        </w:rPr>
        <w:t xml:space="preserve"> </w:t>
      </w:r>
      <w:r w:rsidRPr="0010774E">
        <w:rPr>
          <w:rFonts w:asciiTheme="majorBidi" w:eastAsia="Times New Roman" w:hAnsiTheme="majorBidi" w:cstheme="majorBidi"/>
          <w:i/>
          <w:iCs/>
          <w:sz w:val="24"/>
          <w:szCs w:val="24"/>
          <w:lang w:eastAsia="id-ID"/>
        </w:rPr>
        <w:t>:</w:t>
      </w:r>
      <w:proofErr w:type="gramEnd"/>
      <w:r w:rsidRPr="0010774E">
        <w:rPr>
          <w:rFonts w:asciiTheme="majorBidi" w:eastAsia="Times New Roman" w:hAnsiTheme="majorBidi" w:cstheme="majorBidi"/>
          <w:i/>
          <w:iCs/>
          <w:sz w:val="24"/>
          <w:szCs w:val="24"/>
          <w:lang w:eastAsia="id-ID"/>
        </w:rPr>
        <w:t xml:space="preserve"> Pendidikan Historis, Teoritis</w:t>
      </w:r>
      <w:r>
        <w:rPr>
          <w:rFonts w:asciiTheme="majorBidi" w:eastAsia="Times New Roman" w:hAnsiTheme="majorBidi" w:cstheme="majorBidi"/>
          <w:sz w:val="24"/>
          <w:szCs w:val="24"/>
          <w:lang w:eastAsia="id-ID"/>
        </w:rPr>
        <w:t xml:space="preserve"> (Jakarta: Ciputat Press</w:t>
      </w:r>
      <w:r w:rsidRPr="006E4F6C">
        <w:rPr>
          <w:rFonts w:asciiTheme="majorBidi" w:eastAsia="Times New Roman" w:hAnsiTheme="majorBidi" w:cstheme="majorBidi"/>
          <w:sz w:val="24"/>
          <w:szCs w:val="24"/>
          <w:lang w:eastAsia="id-ID"/>
        </w:rPr>
        <w:t>, 2002)</w:t>
      </w:r>
      <w:r>
        <w:rPr>
          <w:rFonts w:asciiTheme="majorBidi" w:eastAsia="Times New Roman" w:hAnsiTheme="majorBidi" w:cstheme="majorBidi"/>
          <w:sz w:val="24"/>
          <w:szCs w:val="24"/>
          <w:lang w:eastAsia="id-ID"/>
        </w:rPr>
        <w:t>.</w:t>
      </w:r>
    </w:p>
    <w:p w:rsidR="006929C0" w:rsidRDefault="006929C0" w:rsidP="006929C0">
      <w:pPr>
        <w:pStyle w:val="ListParagraph"/>
        <w:numPr>
          <w:ilvl w:val="0"/>
          <w:numId w:val="5"/>
        </w:numPr>
        <w:tabs>
          <w:tab w:val="left" w:pos="1080"/>
        </w:tabs>
        <w:spacing w:after="0" w:line="480" w:lineRule="auto"/>
        <w:jc w:val="both"/>
        <w:rPr>
          <w:rFonts w:asciiTheme="majorBidi" w:hAnsiTheme="majorBidi" w:cstheme="majorBidi"/>
          <w:sz w:val="24"/>
          <w:szCs w:val="24"/>
        </w:rPr>
      </w:pPr>
      <w:r>
        <w:rPr>
          <w:rFonts w:asciiTheme="majorBidi" w:hAnsiTheme="majorBidi" w:cstheme="majorBidi"/>
          <w:sz w:val="24"/>
          <w:szCs w:val="24"/>
        </w:rPr>
        <w:t>Hery S</w:t>
      </w:r>
      <w:r w:rsidRPr="006E4F6C">
        <w:rPr>
          <w:rFonts w:asciiTheme="majorBidi" w:hAnsiTheme="majorBidi" w:cstheme="majorBidi"/>
          <w:sz w:val="24"/>
          <w:szCs w:val="24"/>
        </w:rPr>
        <w:t xml:space="preserve">ucipto, KH </w:t>
      </w:r>
      <w:r w:rsidRPr="00917D0E">
        <w:rPr>
          <w:rFonts w:asciiTheme="majorBidi" w:hAnsiTheme="majorBidi" w:cstheme="majorBidi"/>
          <w:i/>
          <w:iCs/>
          <w:sz w:val="24"/>
          <w:szCs w:val="24"/>
        </w:rPr>
        <w:t>Ahmad Dahlan Sang Pencerah, Pendidik dan Pendiri Muhammadiyah</w:t>
      </w:r>
      <w:r w:rsidRPr="006E4F6C">
        <w:rPr>
          <w:rFonts w:asciiTheme="majorBidi" w:hAnsiTheme="majorBidi" w:cstheme="majorBidi"/>
          <w:sz w:val="24"/>
          <w:szCs w:val="24"/>
        </w:rPr>
        <w:t xml:space="preserve"> (Jogyakarta: </w:t>
      </w:r>
      <w:proofErr w:type="gramStart"/>
      <w:r w:rsidRPr="006E4F6C">
        <w:rPr>
          <w:rFonts w:asciiTheme="majorBidi" w:hAnsiTheme="majorBidi" w:cstheme="majorBidi"/>
          <w:sz w:val="24"/>
          <w:szCs w:val="24"/>
        </w:rPr>
        <w:t>Best  Media</w:t>
      </w:r>
      <w:proofErr w:type="gramEnd"/>
      <w:r w:rsidRPr="006E4F6C">
        <w:rPr>
          <w:rFonts w:asciiTheme="majorBidi" w:hAnsiTheme="majorBidi" w:cstheme="majorBidi"/>
          <w:sz w:val="24"/>
          <w:szCs w:val="24"/>
        </w:rPr>
        <w:t xml:space="preserve"> Utama, 2010)</w:t>
      </w:r>
      <w:r>
        <w:rPr>
          <w:rFonts w:asciiTheme="majorBidi" w:hAnsiTheme="majorBidi" w:cstheme="majorBidi"/>
          <w:sz w:val="24"/>
          <w:szCs w:val="24"/>
        </w:rPr>
        <w:t>.</w:t>
      </w:r>
    </w:p>
    <w:p w:rsidR="006929C0" w:rsidRPr="002F5A68" w:rsidRDefault="006929C0" w:rsidP="006929C0">
      <w:pPr>
        <w:pStyle w:val="ListParagraph"/>
        <w:tabs>
          <w:tab w:val="left" w:pos="1080"/>
        </w:tabs>
        <w:spacing w:after="0" w:line="480" w:lineRule="auto"/>
        <w:ind w:left="1080"/>
        <w:jc w:val="both"/>
        <w:rPr>
          <w:rFonts w:asciiTheme="majorBidi" w:hAnsiTheme="majorBidi" w:cstheme="majorBidi"/>
          <w:sz w:val="4"/>
          <w:szCs w:val="4"/>
        </w:rPr>
      </w:pPr>
    </w:p>
    <w:p w:rsidR="006929C0" w:rsidRDefault="006929C0" w:rsidP="006929C0">
      <w:pPr>
        <w:pStyle w:val="ListParagraph"/>
        <w:numPr>
          <w:ilvl w:val="0"/>
          <w:numId w:val="6"/>
        </w:numPr>
        <w:tabs>
          <w:tab w:val="left" w:pos="284"/>
        </w:tabs>
        <w:spacing w:after="0" w:line="480" w:lineRule="auto"/>
        <w:ind w:left="720"/>
        <w:jc w:val="both"/>
        <w:rPr>
          <w:rFonts w:asciiTheme="majorBidi" w:hAnsiTheme="majorBidi" w:cstheme="majorBidi"/>
          <w:b/>
          <w:bCs/>
          <w:sz w:val="24"/>
          <w:szCs w:val="24"/>
        </w:rPr>
      </w:pPr>
      <w:r w:rsidRPr="006108CF">
        <w:rPr>
          <w:rFonts w:asciiTheme="majorBidi" w:hAnsiTheme="majorBidi" w:cstheme="majorBidi"/>
          <w:b/>
          <w:bCs/>
          <w:sz w:val="24"/>
          <w:szCs w:val="24"/>
        </w:rPr>
        <w:t>Data Sekunder</w:t>
      </w:r>
    </w:p>
    <w:p w:rsidR="006929C0" w:rsidRDefault="006929C0" w:rsidP="006929C0">
      <w:pPr>
        <w:pStyle w:val="ListParagraph"/>
        <w:tabs>
          <w:tab w:val="left" w:pos="284"/>
          <w:tab w:val="left" w:pos="1080"/>
          <w:tab w:val="left" w:pos="1260"/>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proofErr w:type="gramStart"/>
      <w:r w:rsidRPr="00003B0A">
        <w:rPr>
          <w:rFonts w:asciiTheme="majorBidi" w:hAnsiTheme="majorBidi" w:cstheme="majorBidi"/>
          <w:sz w:val="24"/>
          <w:szCs w:val="24"/>
        </w:rPr>
        <w:t>Sedangkan data sekunder merupakan data-data yang mendukung data primer, yaitu buku-buku atau literatur yang relevan dengan penelitian ini.</w:t>
      </w:r>
      <w:proofErr w:type="gramEnd"/>
      <w:r w:rsidRPr="00003B0A">
        <w:rPr>
          <w:rFonts w:asciiTheme="majorBidi" w:hAnsiTheme="majorBidi" w:cstheme="majorBidi"/>
          <w:sz w:val="24"/>
          <w:szCs w:val="24"/>
        </w:rPr>
        <w:t xml:space="preserve"> Data sekunder yang</w:t>
      </w:r>
      <w:r>
        <w:rPr>
          <w:rFonts w:asciiTheme="majorBidi" w:hAnsiTheme="majorBidi" w:cstheme="majorBidi"/>
          <w:sz w:val="24"/>
          <w:szCs w:val="24"/>
        </w:rPr>
        <w:t xml:space="preserve"> digunakan penulis</w:t>
      </w:r>
      <w:r w:rsidRPr="00003B0A">
        <w:rPr>
          <w:rFonts w:asciiTheme="majorBidi" w:hAnsiTheme="majorBidi" w:cstheme="majorBidi"/>
          <w:sz w:val="24"/>
          <w:szCs w:val="24"/>
        </w:rPr>
        <w:t xml:space="preserve"> dalam penelitian ini adalah buku</w:t>
      </w:r>
      <w:r>
        <w:rPr>
          <w:rFonts w:asciiTheme="majorBidi" w:hAnsiTheme="majorBidi" w:cstheme="majorBidi"/>
          <w:sz w:val="24"/>
          <w:szCs w:val="24"/>
        </w:rPr>
        <w:t>-</w:t>
      </w:r>
      <w:r w:rsidRPr="00003B0A">
        <w:rPr>
          <w:rFonts w:asciiTheme="majorBidi" w:hAnsiTheme="majorBidi" w:cstheme="majorBidi"/>
          <w:sz w:val="24"/>
          <w:szCs w:val="24"/>
        </w:rPr>
        <w:t>buku, jurnal, skripsi, tesis, yang mengkaji</w:t>
      </w:r>
      <w:r>
        <w:rPr>
          <w:rFonts w:asciiTheme="majorBidi" w:hAnsiTheme="majorBidi" w:cstheme="majorBidi"/>
          <w:sz w:val="24"/>
          <w:szCs w:val="24"/>
        </w:rPr>
        <w:t xml:space="preserve"> pemikiran kedua tokoh </w:t>
      </w:r>
      <w:proofErr w:type="gramStart"/>
      <w:r>
        <w:rPr>
          <w:rFonts w:asciiTheme="majorBidi" w:hAnsiTheme="majorBidi" w:cstheme="majorBidi"/>
          <w:sz w:val="24"/>
          <w:szCs w:val="24"/>
        </w:rPr>
        <w:t xml:space="preserve">tersebut </w:t>
      </w:r>
      <w:r w:rsidRPr="00003B0A">
        <w:rPr>
          <w:rFonts w:asciiTheme="majorBidi" w:hAnsiTheme="majorBidi" w:cstheme="majorBidi"/>
          <w:sz w:val="24"/>
          <w:szCs w:val="24"/>
        </w:rPr>
        <w:t xml:space="preserve"> yang</w:t>
      </w:r>
      <w:proofErr w:type="gramEnd"/>
      <w:r w:rsidRPr="00003B0A">
        <w:rPr>
          <w:rFonts w:asciiTheme="majorBidi" w:hAnsiTheme="majorBidi" w:cstheme="majorBidi"/>
          <w:sz w:val="24"/>
          <w:szCs w:val="24"/>
        </w:rPr>
        <w:t xml:space="preserve"> berhubu</w:t>
      </w:r>
      <w:r>
        <w:rPr>
          <w:rFonts w:asciiTheme="majorBidi" w:hAnsiTheme="majorBidi" w:cstheme="majorBidi"/>
          <w:sz w:val="24"/>
          <w:szCs w:val="24"/>
        </w:rPr>
        <w:t>ngan dengan konsep  pendidikan I</w:t>
      </w:r>
      <w:r w:rsidRPr="00003B0A">
        <w:rPr>
          <w:rFonts w:asciiTheme="majorBidi" w:hAnsiTheme="majorBidi" w:cstheme="majorBidi"/>
          <w:sz w:val="24"/>
          <w:szCs w:val="24"/>
        </w:rPr>
        <w:t>slam.</w:t>
      </w:r>
    </w:p>
    <w:p w:rsidR="006929C0" w:rsidRPr="00003B0A" w:rsidRDefault="006929C0" w:rsidP="006929C0">
      <w:pPr>
        <w:pStyle w:val="ListParagraph"/>
        <w:tabs>
          <w:tab w:val="left" w:pos="284"/>
        </w:tabs>
        <w:spacing w:after="0" w:line="480" w:lineRule="auto"/>
        <w:jc w:val="both"/>
        <w:rPr>
          <w:rFonts w:asciiTheme="majorBidi" w:hAnsiTheme="majorBidi" w:cstheme="majorBidi"/>
          <w:b/>
          <w:bCs/>
          <w:sz w:val="8"/>
          <w:szCs w:val="8"/>
        </w:rPr>
      </w:pPr>
    </w:p>
    <w:p w:rsidR="006929C0" w:rsidRDefault="006929C0" w:rsidP="006929C0">
      <w:pPr>
        <w:pStyle w:val="ListParagraph"/>
        <w:numPr>
          <w:ilvl w:val="0"/>
          <w:numId w:val="3"/>
        </w:numPr>
        <w:tabs>
          <w:tab w:val="left" w:pos="360"/>
        </w:tabs>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Sistematika Pembahasan</w:t>
      </w:r>
    </w:p>
    <w:p w:rsidR="006929C0" w:rsidRDefault="006929C0" w:rsidP="006929C0">
      <w:pPr>
        <w:spacing w:after="100" w:line="480" w:lineRule="auto"/>
        <w:ind w:left="360" w:firstLine="720"/>
        <w:jc w:val="both"/>
        <w:rPr>
          <w:rFonts w:asciiTheme="majorBidi" w:eastAsia="Times New Roman" w:hAnsiTheme="majorBidi" w:cstheme="majorBidi"/>
          <w:sz w:val="24"/>
          <w:szCs w:val="24"/>
          <w:lang w:eastAsia="id-ID"/>
        </w:rPr>
      </w:pPr>
      <w:proofErr w:type="gramStart"/>
      <w:r>
        <w:rPr>
          <w:rFonts w:asciiTheme="majorBidi" w:eastAsia="Times New Roman" w:hAnsiTheme="majorBidi" w:cstheme="majorBidi"/>
          <w:sz w:val="24"/>
          <w:szCs w:val="24"/>
          <w:lang w:eastAsia="id-ID"/>
        </w:rPr>
        <w:t>Untuk memberikan kemudahan dalam memahami pembahasan skripsi ini.</w:t>
      </w:r>
      <w:proofErr w:type="gramEnd"/>
      <w:r>
        <w:rPr>
          <w:rFonts w:asciiTheme="majorBidi" w:eastAsia="Times New Roman" w:hAnsiTheme="majorBidi" w:cstheme="majorBidi"/>
          <w:sz w:val="24"/>
          <w:szCs w:val="24"/>
          <w:lang w:eastAsia="id-ID"/>
        </w:rPr>
        <w:t xml:space="preserve"> Peneliti menyajikan dalam bentuk </w:t>
      </w:r>
      <w:r>
        <w:rPr>
          <w:rFonts w:asciiTheme="majorBidi" w:eastAsia="Times New Roman" w:hAnsiTheme="majorBidi" w:cstheme="majorBidi"/>
          <w:sz w:val="24"/>
          <w:szCs w:val="24"/>
          <w:lang w:eastAsia="id-ID"/>
        </w:rPr>
        <w:lastRenderedPageBreak/>
        <w:t xml:space="preserve">5 (Lima) </w:t>
      </w:r>
      <w:proofErr w:type="gramStart"/>
      <w:r>
        <w:rPr>
          <w:rFonts w:asciiTheme="majorBidi" w:eastAsia="Times New Roman" w:hAnsiTheme="majorBidi" w:cstheme="majorBidi"/>
          <w:sz w:val="24"/>
          <w:szCs w:val="24"/>
          <w:lang w:eastAsia="id-ID"/>
        </w:rPr>
        <w:t>bab</w:t>
      </w:r>
      <w:proofErr w:type="gramEnd"/>
      <w:r>
        <w:rPr>
          <w:rFonts w:asciiTheme="majorBidi" w:eastAsia="Times New Roman" w:hAnsiTheme="majorBidi" w:cstheme="majorBidi"/>
          <w:sz w:val="24"/>
          <w:szCs w:val="24"/>
          <w:lang w:eastAsia="id-ID"/>
        </w:rPr>
        <w:t xml:space="preserve">. Adapun pembahasan dalam skrpsi ini sebagai </w:t>
      </w:r>
      <w:proofErr w:type="gramStart"/>
      <w:r>
        <w:rPr>
          <w:rFonts w:asciiTheme="majorBidi" w:eastAsia="Times New Roman" w:hAnsiTheme="majorBidi" w:cstheme="majorBidi"/>
          <w:sz w:val="24"/>
          <w:szCs w:val="24"/>
          <w:lang w:eastAsia="id-ID"/>
        </w:rPr>
        <w:t>berikut</w:t>
      </w:r>
      <w:r w:rsidRPr="00822E30">
        <w:rPr>
          <w:rFonts w:asciiTheme="majorBidi" w:eastAsia="Times New Roman" w:hAnsiTheme="majorBidi" w:cstheme="majorBidi"/>
          <w:sz w:val="24"/>
          <w:szCs w:val="24"/>
          <w:lang w:eastAsia="id-ID"/>
        </w:rPr>
        <w:t xml:space="preserve"> :</w:t>
      </w:r>
      <w:proofErr w:type="gramEnd"/>
    </w:p>
    <w:p w:rsidR="006929C0" w:rsidRDefault="006929C0" w:rsidP="006929C0">
      <w:pPr>
        <w:spacing w:after="100" w:line="480" w:lineRule="auto"/>
        <w:ind w:left="360" w:firstLine="720"/>
        <w:jc w:val="both"/>
        <w:rPr>
          <w:rFonts w:asciiTheme="majorBidi" w:eastAsia="Times New Roman" w:hAnsiTheme="majorBidi" w:cstheme="majorBidi"/>
          <w:sz w:val="24"/>
          <w:szCs w:val="24"/>
          <w:lang w:eastAsia="id-ID"/>
        </w:rPr>
      </w:pPr>
      <w:r w:rsidRPr="00EE4423">
        <w:rPr>
          <w:rFonts w:asciiTheme="majorBidi" w:eastAsia="Times New Roman" w:hAnsiTheme="majorBidi" w:cstheme="majorBidi"/>
          <w:sz w:val="24"/>
          <w:szCs w:val="24"/>
          <w:lang w:eastAsia="id-ID"/>
        </w:rPr>
        <w:t>Bab</w:t>
      </w:r>
      <w:r>
        <w:rPr>
          <w:rFonts w:asciiTheme="majorBidi" w:eastAsia="Times New Roman" w:hAnsiTheme="majorBidi" w:cstheme="majorBidi"/>
          <w:sz w:val="24"/>
          <w:szCs w:val="24"/>
          <w:lang w:eastAsia="id-ID"/>
        </w:rPr>
        <w:t xml:space="preserve"> kesatu </w:t>
      </w:r>
      <w:r w:rsidRPr="00EE4423">
        <w:rPr>
          <w:rFonts w:asciiTheme="majorBidi" w:eastAsia="Times New Roman" w:hAnsiTheme="majorBidi" w:cstheme="majorBidi"/>
          <w:sz w:val="24"/>
          <w:szCs w:val="24"/>
          <w:lang w:eastAsia="id-ID"/>
        </w:rPr>
        <w:t xml:space="preserve"> pen</w:t>
      </w:r>
      <w:r>
        <w:rPr>
          <w:rFonts w:asciiTheme="majorBidi" w:eastAsia="Times New Roman" w:hAnsiTheme="majorBidi" w:cstheme="majorBidi"/>
          <w:sz w:val="24"/>
          <w:szCs w:val="24"/>
          <w:lang w:eastAsia="id-ID"/>
        </w:rPr>
        <w:t xml:space="preserve">dahuluan yang meliputi: </w:t>
      </w:r>
      <w:r>
        <w:rPr>
          <w:rFonts w:ascii="Times New Roman" w:hAnsi="Times New Roman" w:cs="Times New Roman"/>
          <w:sz w:val="24"/>
          <w:szCs w:val="24"/>
        </w:rPr>
        <w:t xml:space="preserve">Latar Belakang Masalah, </w:t>
      </w:r>
      <w:r w:rsidRPr="00EE4423">
        <w:rPr>
          <w:rFonts w:ascii="Times New Roman" w:hAnsi="Times New Roman" w:cs="Times New Roman"/>
          <w:sz w:val="24"/>
          <w:szCs w:val="24"/>
        </w:rPr>
        <w:t>Rumusan Masalah</w:t>
      </w:r>
      <w:r>
        <w:rPr>
          <w:rFonts w:ascii="Times New Roman" w:hAnsi="Times New Roman" w:cs="Times New Roman"/>
          <w:sz w:val="24"/>
          <w:szCs w:val="24"/>
        </w:rPr>
        <w:t xml:space="preserve">, Tujuan dan Manfaat Penelitian, Langkah- langkah Penelitian, </w:t>
      </w:r>
      <w:r w:rsidRPr="00EE4423">
        <w:rPr>
          <w:rFonts w:ascii="Times New Roman" w:hAnsi="Times New Roman" w:cs="Times New Roman"/>
          <w:sz w:val="24"/>
          <w:szCs w:val="24"/>
        </w:rPr>
        <w:t>Tinjaua</w:t>
      </w:r>
      <w:r>
        <w:rPr>
          <w:rFonts w:ascii="Times New Roman" w:hAnsi="Times New Roman" w:cs="Times New Roman"/>
          <w:sz w:val="24"/>
          <w:szCs w:val="24"/>
        </w:rPr>
        <w:t>n pustaka terdahulu, dan Sistematika pembaha</w:t>
      </w:r>
      <w:r w:rsidRPr="00EE4423">
        <w:rPr>
          <w:rFonts w:ascii="Times New Roman" w:hAnsi="Times New Roman" w:cs="Times New Roman"/>
          <w:sz w:val="24"/>
          <w:szCs w:val="24"/>
        </w:rPr>
        <w:t>san</w:t>
      </w:r>
      <w:r>
        <w:rPr>
          <w:rFonts w:ascii="Times New Roman" w:hAnsi="Times New Roman" w:cs="Times New Roman"/>
          <w:sz w:val="24"/>
          <w:szCs w:val="24"/>
        </w:rPr>
        <w:t>.</w:t>
      </w:r>
    </w:p>
    <w:p w:rsidR="006929C0" w:rsidRDefault="006929C0" w:rsidP="006929C0">
      <w:pPr>
        <w:spacing w:after="0"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 xml:space="preserve">kedua  </w:t>
      </w:r>
      <w:r w:rsidRPr="00EE4423">
        <w:rPr>
          <w:rFonts w:ascii="Times New Roman" w:hAnsi="Times New Roman" w:cs="Times New Roman"/>
          <w:sz w:val="24"/>
          <w:szCs w:val="24"/>
        </w:rPr>
        <w:t>biografi</w:t>
      </w:r>
      <w:proofErr w:type="gramEnd"/>
      <w:r w:rsidRPr="00EE4423">
        <w:rPr>
          <w:rFonts w:ascii="Times New Roman" w:hAnsi="Times New Roman" w:cs="Times New Roman"/>
          <w:sz w:val="24"/>
          <w:szCs w:val="24"/>
        </w:rPr>
        <w:t xml:space="preserve"> K.H</w:t>
      </w:r>
      <w:r>
        <w:rPr>
          <w:rFonts w:ascii="Times New Roman" w:hAnsi="Times New Roman" w:cs="Times New Roman"/>
          <w:sz w:val="24"/>
          <w:szCs w:val="24"/>
        </w:rPr>
        <w:t>. Hasyim A</w:t>
      </w:r>
      <w:r w:rsidRPr="00EE4423">
        <w:rPr>
          <w:rFonts w:ascii="Times New Roman" w:hAnsi="Times New Roman" w:cs="Times New Roman"/>
          <w:sz w:val="24"/>
          <w:szCs w:val="24"/>
        </w:rPr>
        <w:t xml:space="preserve">sy`ari dan K.H </w:t>
      </w:r>
      <w:r>
        <w:rPr>
          <w:rFonts w:ascii="Times New Roman" w:hAnsi="Times New Roman" w:cs="Times New Roman"/>
          <w:sz w:val="24"/>
          <w:szCs w:val="24"/>
        </w:rPr>
        <w:t>Ahmad D</w:t>
      </w:r>
      <w:r w:rsidRPr="00EE4423">
        <w:rPr>
          <w:rFonts w:ascii="Times New Roman" w:hAnsi="Times New Roman" w:cs="Times New Roman"/>
          <w:sz w:val="24"/>
          <w:szCs w:val="24"/>
        </w:rPr>
        <w:t>ahlan</w:t>
      </w:r>
      <w:r>
        <w:rPr>
          <w:rFonts w:asciiTheme="majorBidi" w:eastAsia="Times New Roman" w:hAnsiTheme="majorBidi" w:cstheme="majorBidi"/>
          <w:sz w:val="24"/>
          <w:szCs w:val="24"/>
          <w:lang w:eastAsia="id-ID"/>
        </w:rPr>
        <w:t>yang meliputi</w:t>
      </w:r>
      <w:r>
        <w:rPr>
          <w:rFonts w:ascii="Times New Roman" w:hAnsi="Times New Roman" w:cs="Times New Roman"/>
          <w:sz w:val="24"/>
          <w:szCs w:val="24"/>
        </w:rPr>
        <w:t xml:space="preserve">; A. </w:t>
      </w:r>
      <w:r w:rsidRPr="00EE4423">
        <w:rPr>
          <w:rFonts w:ascii="Times New Roman" w:hAnsi="Times New Roman" w:cs="Times New Roman"/>
          <w:sz w:val="24"/>
          <w:szCs w:val="24"/>
        </w:rPr>
        <w:t>K.H Hasyim Asy`ari</w:t>
      </w:r>
      <w:r>
        <w:rPr>
          <w:rFonts w:ascii="Times New Roman" w:hAnsi="Times New Roman" w:cs="Times New Roman"/>
          <w:sz w:val="24"/>
          <w:szCs w:val="24"/>
        </w:rPr>
        <w:t xml:space="preserve"> terdiri dari: </w:t>
      </w:r>
      <w:r w:rsidRPr="00EE4423">
        <w:rPr>
          <w:rFonts w:asciiTheme="majorBidi" w:hAnsiTheme="majorBidi" w:cstheme="majorBidi"/>
          <w:sz w:val="24"/>
          <w:szCs w:val="24"/>
        </w:rPr>
        <w:t>Sejarah Singkat K.H Hasyim Asy`ari</w:t>
      </w:r>
      <w:r>
        <w:rPr>
          <w:rFonts w:ascii="Times New Roman" w:hAnsi="Times New Roman" w:cs="Times New Roman"/>
          <w:sz w:val="24"/>
          <w:szCs w:val="24"/>
        </w:rPr>
        <w:t xml:space="preserve">, </w:t>
      </w:r>
      <w:r w:rsidRPr="00EE4423">
        <w:rPr>
          <w:rFonts w:asciiTheme="majorBidi" w:hAnsiTheme="majorBidi" w:cstheme="majorBidi"/>
          <w:sz w:val="24"/>
          <w:szCs w:val="24"/>
        </w:rPr>
        <w:t>Latar Belakang K.H Hasyim Asy`ari</w:t>
      </w:r>
      <w:r>
        <w:rPr>
          <w:rFonts w:ascii="Times New Roman" w:hAnsi="Times New Roman" w:cs="Times New Roman"/>
          <w:sz w:val="24"/>
          <w:szCs w:val="24"/>
        </w:rPr>
        <w:t xml:space="preserve">, </w:t>
      </w:r>
      <w:r w:rsidRPr="00EE4423">
        <w:rPr>
          <w:rFonts w:asciiTheme="majorBidi" w:hAnsiTheme="majorBidi" w:cstheme="majorBidi"/>
          <w:sz w:val="24"/>
          <w:szCs w:val="24"/>
        </w:rPr>
        <w:t>Karya-karya K.H Hasyim Asy`ari</w:t>
      </w:r>
      <w:r>
        <w:rPr>
          <w:rFonts w:ascii="Times New Roman" w:hAnsi="Times New Roman" w:cs="Times New Roman"/>
          <w:sz w:val="24"/>
          <w:szCs w:val="24"/>
        </w:rPr>
        <w:t xml:space="preserve">, B. </w:t>
      </w:r>
      <w:r w:rsidRPr="00EE4423">
        <w:rPr>
          <w:rFonts w:asciiTheme="majorBidi" w:hAnsiTheme="majorBidi" w:cstheme="majorBidi"/>
          <w:sz w:val="24"/>
          <w:szCs w:val="24"/>
        </w:rPr>
        <w:t xml:space="preserve">K.H Ahmad Dahlan </w:t>
      </w:r>
      <w:r>
        <w:rPr>
          <w:rFonts w:asciiTheme="majorBidi" w:eastAsia="Times New Roman" w:hAnsiTheme="majorBidi" w:cstheme="majorBidi"/>
          <w:sz w:val="24"/>
          <w:szCs w:val="24"/>
          <w:lang w:eastAsia="id-ID"/>
        </w:rPr>
        <w:t>yang meliputi</w:t>
      </w:r>
      <w:r>
        <w:rPr>
          <w:rFonts w:asciiTheme="majorBidi" w:hAnsiTheme="majorBidi" w:cstheme="majorBidi"/>
          <w:sz w:val="24"/>
          <w:szCs w:val="24"/>
        </w:rPr>
        <w:t>:</w:t>
      </w:r>
      <w:r w:rsidRPr="005C3DFF">
        <w:rPr>
          <w:rFonts w:asciiTheme="majorBidi" w:hAnsiTheme="majorBidi" w:cstheme="majorBidi"/>
          <w:sz w:val="24"/>
          <w:szCs w:val="24"/>
        </w:rPr>
        <w:t>Sejarah Singkat K.H Ahmad Dahlan</w:t>
      </w:r>
      <w:r>
        <w:rPr>
          <w:rFonts w:asciiTheme="majorBidi" w:hAnsiTheme="majorBidi" w:cstheme="majorBidi"/>
          <w:sz w:val="24"/>
          <w:szCs w:val="24"/>
        </w:rPr>
        <w:t xml:space="preserve">, </w:t>
      </w:r>
      <w:r w:rsidRPr="005C3DFF">
        <w:rPr>
          <w:rFonts w:asciiTheme="majorBidi" w:hAnsiTheme="majorBidi" w:cstheme="majorBidi"/>
          <w:sz w:val="24"/>
          <w:szCs w:val="24"/>
        </w:rPr>
        <w:t>Latar Belakang K.H Ahmad Dahlan</w:t>
      </w:r>
      <w:r>
        <w:rPr>
          <w:rFonts w:asciiTheme="majorBidi" w:hAnsiTheme="majorBidi" w:cstheme="majorBidi"/>
          <w:sz w:val="24"/>
          <w:szCs w:val="24"/>
        </w:rPr>
        <w:t xml:space="preserve">, </w:t>
      </w:r>
      <w:r w:rsidRPr="005C3DFF">
        <w:rPr>
          <w:rFonts w:asciiTheme="majorBidi" w:hAnsiTheme="majorBidi" w:cstheme="majorBidi"/>
          <w:sz w:val="24"/>
          <w:szCs w:val="24"/>
        </w:rPr>
        <w:t>Karya-karya K.H Ahmad Dahlan</w:t>
      </w:r>
      <w:r>
        <w:rPr>
          <w:rFonts w:asciiTheme="majorBidi" w:hAnsiTheme="majorBidi" w:cstheme="majorBidi"/>
          <w:sz w:val="24"/>
          <w:szCs w:val="24"/>
        </w:rPr>
        <w:t xml:space="preserve">. </w:t>
      </w:r>
    </w:p>
    <w:p w:rsidR="006929C0" w:rsidRDefault="006929C0" w:rsidP="006929C0">
      <w:pPr>
        <w:spacing w:after="0" w:line="480" w:lineRule="auto"/>
        <w:ind w:left="360" w:firstLine="720"/>
        <w:jc w:val="both"/>
        <w:rPr>
          <w:rFonts w:asciiTheme="majorBidi" w:eastAsia="Times New Roman" w:hAnsiTheme="majorBidi" w:cstheme="majorBidi"/>
          <w:sz w:val="24"/>
          <w:szCs w:val="24"/>
          <w:lang w:eastAsia="id-ID"/>
        </w:rPr>
      </w:pPr>
      <w:r>
        <w:rPr>
          <w:rFonts w:ascii="Times New Roman" w:hAnsi="Times New Roman" w:cs="Times New Roman"/>
          <w:sz w:val="24"/>
          <w:szCs w:val="24"/>
        </w:rPr>
        <w:t xml:space="preserve">Bab ketiga kajian teoretik tentang konsep meliputi; Pengertian Konsep , Ciri- ciri Konsep, Fungsi Konsep., Pendidikan meliputi; pengertian pendidikan, tujuan dan fungsi pendidikan secara umum, fungsi </w:t>
      </w:r>
      <w:r>
        <w:rPr>
          <w:rFonts w:ascii="Times New Roman" w:hAnsi="Times New Roman" w:cs="Times New Roman"/>
          <w:sz w:val="24"/>
          <w:szCs w:val="24"/>
        </w:rPr>
        <w:lastRenderedPageBreak/>
        <w:t xml:space="preserve">pendidikan, tujuan pendidikan., pendidikan Islam </w:t>
      </w:r>
      <w:r>
        <w:rPr>
          <w:rFonts w:asciiTheme="majorBidi" w:eastAsia="Times New Roman" w:hAnsiTheme="majorBidi" w:cstheme="majorBidi"/>
          <w:sz w:val="24"/>
          <w:szCs w:val="24"/>
          <w:lang w:eastAsia="id-ID"/>
        </w:rPr>
        <w:t xml:space="preserve">yang meliputi: </w:t>
      </w:r>
      <w:r w:rsidRPr="00EE4423">
        <w:rPr>
          <w:rFonts w:ascii="Times New Roman" w:hAnsi="Times New Roman" w:cs="Times New Roman"/>
          <w:sz w:val="24"/>
          <w:szCs w:val="24"/>
        </w:rPr>
        <w:t>Pengertian Pendidikan</w:t>
      </w:r>
      <w:r>
        <w:rPr>
          <w:rFonts w:ascii="Times New Roman" w:hAnsi="Times New Roman" w:cs="Times New Roman"/>
          <w:sz w:val="24"/>
          <w:szCs w:val="24"/>
        </w:rPr>
        <w:t xml:space="preserve"> Islam, </w:t>
      </w:r>
      <w:r w:rsidRPr="00EE4423">
        <w:rPr>
          <w:rFonts w:ascii="Times New Roman" w:hAnsi="Times New Roman" w:cs="Times New Roman"/>
          <w:sz w:val="24"/>
          <w:szCs w:val="24"/>
        </w:rPr>
        <w:t>Ruang Lingkup Pendidikan Islam</w:t>
      </w:r>
      <w:r>
        <w:rPr>
          <w:rFonts w:ascii="Times New Roman" w:hAnsi="Times New Roman" w:cs="Times New Roman"/>
          <w:sz w:val="24"/>
          <w:szCs w:val="24"/>
        </w:rPr>
        <w:t>, Dasar- Dasar pendidikan Isla</w:t>
      </w:r>
      <w:r w:rsidRPr="00EE4423">
        <w:rPr>
          <w:rFonts w:ascii="Times New Roman" w:hAnsi="Times New Roman" w:cs="Times New Roman"/>
          <w:sz w:val="24"/>
          <w:szCs w:val="24"/>
        </w:rPr>
        <w:t>m</w:t>
      </w:r>
      <w:r>
        <w:rPr>
          <w:rFonts w:ascii="Times New Roman" w:hAnsi="Times New Roman" w:cs="Times New Roman"/>
          <w:sz w:val="24"/>
          <w:szCs w:val="24"/>
        </w:rPr>
        <w:t xml:space="preserve">, </w:t>
      </w:r>
      <w:r w:rsidRPr="00EE4423">
        <w:rPr>
          <w:rFonts w:ascii="Times New Roman" w:hAnsi="Times New Roman" w:cs="Times New Roman"/>
          <w:sz w:val="24"/>
          <w:szCs w:val="24"/>
        </w:rPr>
        <w:t>Tujuan Pendidikan Islam</w:t>
      </w:r>
      <w:r>
        <w:rPr>
          <w:rFonts w:ascii="Times New Roman" w:hAnsi="Times New Roman" w:cs="Times New Roman"/>
          <w:sz w:val="24"/>
          <w:szCs w:val="24"/>
        </w:rPr>
        <w:t xml:space="preserve">, </w:t>
      </w:r>
      <w:r w:rsidRPr="00EE4423">
        <w:rPr>
          <w:rFonts w:ascii="Times New Roman" w:hAnsi="Times New Roman" w:cs="Times New Roman"/>
          <w:sz w:val="24"/>
          <w:szCs w:val="24"/>
        </w:rPr>
        <w:t>Metode Pendidikan Islam</w:t>
      </w:r>
      <w:r>
        <w:rPr>
          <w:rFonts w:asciiTheme="majorBidi" w:eastAsia="Times New Roman" w:hAnsiTheme="majorBidi" w:cstheme="majorBidi"/>
          <w:sz w:val="24"/>
          <w:szCs w:val="24"/>
          <w:lang w:eastAsia="id-ID"/>
        </w:rPr>
        <w:t>.</w:t>
      </w:r>
    </w:p>
    <w:p w:rsidR="006929C0" w:rsidRPr="00407A3E" w:rsidRDefault="006929C0" w:rsidP="006929C0">
      <w:pPr>
        <w:spacing w:after="0" w:line="480" w:lineRule="auto"/>
        <w:ind w:left="360" w:firstLine="720"/>
        <w:jc w:val="both"/>
        <w:rPr>
          <w:rFonts w:asciiTheme="majorBidi" w:eastAsia="Times New Roman" w:hAnsiTheme="majorBidi" w:cstheme="majorBidi"/>
          <w:sz w:val="24"/>
          <w:szCs w:val="24"/>
          <w:lang w:eastAsia="id-ID"/>
        </w:rPr>
      </w:pPr>
      <w:r w:rsidRPr="00407A3E">
        <w:rPr>
          <w:rFonts w:asciiTheme="majorBidi" w:hAnsiTheme="majorBidi" w:cstheme="majorBidi"/>
          <w:sz w:val="24"/>
          <w:szCs w:val="24"/>
        </w:rPr>
        <w:t xml:space="preserve">Bab keempat </w:t>
      </w:r>
      <w:r w:rsidRPr="00407A3E">
        <w:rPr>
          <w:rFonts w:ascii="Times New Roman" w:hAnsi="Times New Roman" w:cs="Times New Roman"/>
          <w:sz w:val="24"/>
          <w:szCs w:val="24"/>
        </w:rPr>
        <w:t>Pe</w:t>
      </w:r>
      <w:r>
        <w:rPr>
          <w:rFonts w:ascii="Times New Roman" w:hAnsi="Times New Roman" w:cs="Times New Roman"/>
          <w:sz w:val="24"/>
          <w:szCs w:val="24"/>
        </w:rPr>
        <w:t>mikiran</w:t>
      </w:r>
      <w:r w:rsidRPr="00407A3E">
        <w:rPr>
          <w:rFonts w:ascii="Times New Roman" w:hAnsi="Times New Roman" w:cs="Times New Roman"/>
          <w:sz w:val="24"/>
          <w:szCs w:val="24"/>
        </w:rPr>
        <w:t xml:space="preserve"> konsep pendidikan </w:t>
      </w:r>
      <w:r>
        <w:rPr>
          <w:rFonts w:ascii="Times New Roman" w:hAnsi="Times New Roman" w:cs="Times New Roman"/>
          <w:sz w:val="24"/>
          <w:szCs w:val="24"/>
        </w:rPr>
        <w:t xml:space="preserve">Islam </w:t>
      </w:r>
      <w:r w:rsidRPr="00407A3E">
        <w:rPr>
          <w:rFonts w:ascii="Times New Roman" w:hAnsi="Times New Roman" w:cs="Times New Roman"/>
          <w:sz w:val="24"/>
          <w:szCs w:val="24"/>
        </w:rPr>
        <w:t xml:space="preserve">menurut K.H.M. Hasyim Asy`ari dan K.H Ahmad Dahlan </w:t>
      </w:r>
      <w:r w:rsidRPr="00407A3E">
        <w:rPr>
          <w:rFonts w:asciiTheme="majorBidi" w:eastAsia="Times New Roman" w:hAnsiTheme="majorBidi" w:cstheme="majorBidi"/>
          <w:sz w:val="24"/>
          <w:szCs w:val="24"/>
          <w:lang w:eastAsia="id-ID"/>
        </w:rPr>
        <w:t>yang meliputi</w:t>
      </w:r>
      <w:r w:rsidRPr="00407A3E">
        <w:rPr>
          <w:rFonts w:ascii="Times New Roman" w:hAnsi="Times New Roman" w:cs="Times New Roman"/>
          <w:sz w:val="24"/>
          <w:szCs w:val="24"/>
        </w:rPr>
        <w:t xml:space="preserve">: </w:t>
      </w:r>
      <w:r w:rsidRPr="00407A3E">
        <w:rPr>
          <w:rFonts w:asciiTheme="majorBidi" w:hAnsiTheme="majorBidi" w:cstheme="majorBidi"/>
          <w:sz w:val="24"/>
          <w:szCs w:val="24"/>
        </w:rPr>
        <w:t xml:space="preserve">A. </w:t>
      </w:r>
      <w:r>
        <w:rPr>
          <w:rFonts w:ascii="Times New Roman" w:hAnsi="Times New Roman" w:cs="Times New Roman"/>
          <w:sz w:val="24"/>
          <w:szCs w:val="24"/>
        </w:rPr>
        <w:t>Pers</w:t>
      </w:r>
      <w:r w:rsidRPr="00407A3E">
        <w:rPr>
          <w:rFonts w:ascii="Times New Roman" w:hAnsi="Times New Roman" w:cs="Times New Roman"/>
          <w:sz w:val="24"/>
          <w:szCs w:val="24"/>
        </w:rPr>
        <w:t xml:space="preserve">pektif K.H.M. Hasyim Asy`ari tentang konsep pendidikan Islam terdiri dari; </w:t>
      </w:r>
      <w:r w:rsidRPr="00407A3E">
        <w:rPr>
          <w:rFonts w:asciiTheme="majorBidi" w:hAnsiTheme="majorBidi" w:cstheme="majorBidi"/>
          <w:sz w:val="24"/>
          <w:szCs w:val="24"/>
        </w:rPr>
        <w:t xml:space="preserve">Pendidikan Islam, </w:t>
      </w:r>
      <w:r w:rsidRPr="00407A3E">
        <w:rPr>
          <w:rFonts w:asciiTheme="majorBidi" w:eastAsia="Times New Roman" w:hAnsiTheme="majorBidi" w:cstheme="majorBidi"/>
          <w:sz w:val="24"/>
          <w:szCs w:val="24"/>
          <w:lang w:eastAsia="id-ID"/>
        </w:rPr>
        <w:t xml:space="preserve">Tujuan pendidikan </w:t>
      </w:r>
      <w:r w:rsidRPr="00407A3E">
        <w:rPr>
          <w:rFonts w:asciiTheme="majorBidi" w:hAnsiTheme="majorBidi" w:cstheme="majorBidi"/>
          <w:sz w:val="24"/>
          <w:szCs w:val="24"/>
        </w:rPr>
        <w:t xml:space="preserve">Islam, </w:t>
      </w:r>
      <w:r w:rsidRPr="00407A3E">
        <w:rPr>
          <w:rFonts w:asciiTheme="majorBidi" w:eastAsia="Times New Roman" w:hAnsiTheme="majorBidi" w:cstheme="majorBidi"/>
          <w:sz w:val="24"/>
          <w:szCs w:val="24"/>
          <w:lang w:eastAsia="id-ID"/>
        </w:rPr>
        <w:t xml:space="preserve">Sistem pendidikan </w:t>
      </w:r>
      <w:r w:rsidRPr="00407A3E">
        <w:rPr>
          <w:rFonts w:asciiTheme="majorBidi" w:hAnsiTheme="majorBidi" w:cstheme="majorBidi"/>
          <w:sz w:val="24"/>
          <w:szCs w:val="24"/>
        </w:rPr>
        <w:t xml:space="preserve">Islam, </w:t>
      </w:r>
      <w:r w:rsidRPr="00407A3E">
        <w:rPr>
          <w:rFonts w:asciiTheme="majorBidi" w:eastAsia="Times New Roman" w:hAnsiTheme="majorBidi" w:cstheme="majorBidi"/>
          <w:sz w:val="24"/>
          <w:szCs w:val="24"/>
          <w:lang w:eastAsia="id-ID"/>
        </w:rPr>
        <w:t>Kurikulum pendidikan</w:t>
      </w:r>
      <w:r w:rsidRPr="00407A3E">
        <w:rPr>
          <w:rFonts w:asciiTheme="majorBidi" w:hAnsiTheme="majorBidi" w:cstheme="majorBidi"/>
          <w:sz w:val="24"/>
          <w:szCs w:val="24"/>
        </w:rPr>
        <w:t xml:space="preserve"> Islam, </w:t>
      </w:r>
      <w:r w:rsidRPr="00407A3E">
        <w:rPr>
          <w:rFonts w:asciiTheme="majorBidi" w:eastAsia="Times New Roman" w:hAnsiTheme="majorBidi" w:cstheme="majorBidi"/>
          <w:sz w:val="24"/>
          <w:szCs w:val="24"/>
          <w:lang w:eastAsia="id-ID"/>
        </w:rPr>
        <w:t xml:space="preserve">Metode pendidikan </w:t>
      </w:r>
      <w:r w:rsidRPr="00407A3E">
        <w:rPr>
          <w:rFonts w:asciiTheme="majorBidi" w:hAnsiTheme="majorBidi" w:cstheme="majorBidi"/>
          <w:sz w:val="24"/>
          <w:szCs w:val="24"/>
        </w:rPr>
        <w:t>Islam</w:t>
      </w:r>
      <w:r w:rsidRPr="00407A3E">
        <w:rPr>
          <w:rFonts w:asciiTheme="majorBidi" w:eastAsia="Times New Roman" w:hAnsiTheme="majorBidi" w:cstheme="majorBidi"/>
          <w:sz w:val="24"/>
          <w:szCs w:val="24"/>
          <w:lang w:eastAsia="id-ID"/>
        </w:rPr>
        <w:t xml:space="preserve">, </w:t>
      </w:r>
      <w:r w:rsidRPr="00407A3E">
        <w:rPr>
          <w:rFonts w:asciiTheme="majorBidi" w:hAnsiTheme="majorBidi" w:cstheme="majorBidi"/>
          <w:sz w:val="24"/>
          <w:szCs w:val="24"/>
        </w:rPr>
        <w:t xml:space="preserve">B. </w:t>
      </w:r>
      <w:r>
        <w:rPr>
          <w:rFonts w:ascii="Times New Roman" w:hAnsi="Times New Roman" w:cs="Times New Roman"/>
          <w:sz w:val="24"/>
          <w:szCs w:val="24"/>
        </w:rPr>
        <w:t>Pers</w:t>
      </w:r>
      <w:r w:rsidRPr="00407A3E">
        <w:rPr>
          <w:rFonts w:ascii="Times New Roman" w:hAnsi="Times New Roman" w:cs="Times New Roman"/>
          <w:sz w:val="24"/>
          <w:szCs w:val="24"/>
        </w:rPr>
        <w:t xml:space="preserve">pektif K.H Ahmad Dahlan tentang konsep pendidikan </w:t>
      </w:r>
      <w:r w:rsidRPr="00407A3E">
        <w:rPr>
          <w:rFonts w:asciiTheme="majorBidi" w:hAnsiTheme="majorBidi" w:cstheme="majorBidi"/>
          <w:sz w:val="24"/>
          <w:szCs w:val="24"/>
        </w:rPr>
        <w:t>Islam</w:t>
      </w:r>
      <w:r w:rsidRPr="00407A3E">
        <w:rPr>
          <w:rFonts w:ascii="Times New Roman" w:hAnsi="Times New Roman" w:cs="Times New Roman"/>
          <w:sz w:val="24"/>
          <w:szCs w:val="24"/>
        </w:rPr>
        <w:t xml:space="preserve"> terdiri dari;</w:t>
      </w:r>
      <w:r>
        <w:rPr>
          <w:rFonts w:ascii="Times New Roman" w:hAnsi="Times New Roman" w:cs="Times New Roman"/>
          <w:sz w:val="24"/>
          <w:szCs w:val="24"/>
        </w:rPr>
        <w:t xml:space="preserve"> </w:t>
      </w:r>
      <w:r>
        <w:rPr>
          <w:rFonts w:asciiTheme="majorBidi" w:hAnsiTheme="majorBidi" w:cstheme="majorBidi"/>
          <w:sz w:val="24"/>
          <w:szCs w:val="24"/>
        </w:rPr>
        <w:t>P</w:t>
      </w:r>
      <w:r w:rsidRPr="00407A3E">
        <w:rPr>
          <w:rFonts w:asciiTheme="majorBidi" w:hAnsiTheme="majorBidi" w:cstheme="majorBidi"/>
          <w:sz w:val="24"/>
          <w:szCs w:val="24"/>
        </w:rPr>
        <w:t xml:space="preserve">endidikan Islam, </w:t>
      </w:r>
      <w:r w:rsidRPr="00407A3E">
        <w:rPr>
          <w:rFonts w:asciiTheme="majorBidi" w:eastAsia="Times New Roman" w:hAnsiTheme="majorBidi" w:cstheme="majorBidi"/>
          <w:sz w:val="24"/>
          <w:szCs w:val="24"/>
          <w:lang w:eastAsia="id-ID"/>
        </w:rPr>
        <w:t>Tujuan pendidikan</w:t>
      </w:r>
      <w:r w:rsidRPr="00407A3E">
        <w:rPr>
          <w:rFonts w:asciiTheme="majorBidi" w:hAnsiTheme="majorBidi" w:cstheme="majorBidi"/>
          <w:sz w:val="24"/>
          <w:szCs w:val="24"/>
        </w:rPr>
        <w:t xml:space="preserve"> Islam</w:t>
      </w:r>
      <w:r w:rsidRPr="00407A3E">
        <w:rPr>
          <w:rFonts w:asciiTheme="majorBidi" w:eastAsia="Times New Roman" w:hAnsiTheme="majorBidi" w:cstheme="majorBidi"/>
          <w:sz w:val="24"/>
          <w:szCs w:val="24"/>
          <w:lang w:eastAsia="id-ID"/>
        </w:rPr>
        <w:t xml:space="preserve">, Sistem pendidikan </w:t>
      </w:r>
      <w:r w:rsidRPr="00407A3E">
        <w:rPr>
          <w:rFonts w:asciiTheme="majorBidi" w:hAnsiTheme="majorBidi" w:cstheme="majorBidi"/>
          <w:sz w:val="24"/>
          <w:szCs w:val="24"/>
        </w:rPr>
        <w:t xml:space="preserve">Islam, </w:t>
      </w:r>
      <w:r w:rsidRPr="00407A3E">
        <w:rPr>
          <w:rFonts w:asciiTheme="majorBidi" w:eastAsia="Times New Roman" w:hAnsiTheme="majorBidi" w:cstheme="majorBidi"/>
          <w:sz w:val="24"/>
          <w:szCs w:val="24"/>
          <w:lang w:eastAsia="id-ID"/>
        </w:rPr>
        <w:t xml:space="preserve">Kurikulum pendidikan </w:t>
      </w:r>
      <w:r w:rsidRPr="00407A3E">
        <w:rPr>
          <w:rFonts w:asciiTheme="majorBidi" w:hAnsiTheme="majorBidi" w:cstheme="majorBidi"/>
          <w:sz w:val="24"/>
          <w:szCs w:val="24"/>
        </w:rPr>
        <w:t xml:space="preserve">Islam, </w:t>
      </w:r>
      <w:r w:rsidRPr="00407A3E">
        <w:rPr>
          <w:rFonts w:asciiTheme="majorBidi" w:eastAsia="Times New Roman" w:hAnsiTheme="majorBidi" w:cstheme="majorBidi"/>
          <w:sz w:val="24"/>
          <w:szCs w:val="24"/>
          <w:lang w:eastAsia="id-ID"/>
        </w:rPr>
        <w:t>Metode pendidikan</w:t>
      </w:r>
      <w:r w:rsidRPr="00407A3E">
        <w:rPr>
          <w:rFonts w:asciiTheme="majorBidi" w:hAnsiTheme="majorBidi" w:cstheme="majorBidi"/>
          <w:sz w:val="24"/>
          <w:szCs w:val="24"/>
        </w:rPr>
        <w:t xml:space="preserve"> Islam</w:t>
      </w:r>
      <w:r>
        <w:rPr>
          <w:rFonts w:asciiTheme="majorBidi" w:eastAsia="Times New Roman" w:hAnsiTheme="majorBidi" w:cstheme="majorBidi"/>
          <w:sz w:val="24"/>
          <w:szCs w:val="24"/>
          <w:lang w:eastAsia="id-ID"/>
        </w:rPr>
        <w:t xml:space="preserve">, C. Perbandingan konsep </w:t>
      </w:r>
      <w:r w:rsidRPr="00407A3E">
        <w:rPr>
          <w:rFonts w:asciiTheme="majorBidi" w:eastAsia="Times New Roman" w:hAnsiTheme="majorBidi" w:cstheme="majorBidi"/>
          <w:sz w:val="24"/>
          <w:szCs w:val="24"/>
          <w:lang w:eastAsia="id-ID"/>
        </w:rPr>
        <w:t>pendidikan</w:t>
      </w:r>
      <w:r>
        <w:rPr>
          <w:rFonts w:asciiTheme="majorBidi" w:eastAsia="Times New Roman" w:hAnsiTheme="majorBidi" w:cstheme="majorBidi"/>
          <w:sz w:val="24"/>
          <w:szCs w:val="24"/>
          <w:lang w:eastAsia="id-ID"/>
        </w:rPr>
        <w:t xml:space="preserve"> Islam menurut</w:t>
      </w:r>
      <w:r w:rsidRPr="00407A3E">
        <w:rPr>
          <w:rFonts w:asciiTheme="majorBidi" w:eastAsia="Times New Roman" w:hAnsiTheme="majorBidi" w:cstheme="majorBidi"/>
          <w:sz w:val="24"/>
          <w:szCs w:val="24"/>
          <w:lang w:eastAsia="id-ID"/>
        </w:rPr>
        <w:t xml:space="preserve"> </w:t>
      </w:r>
      <w:r w:rsidRPr="00407A3E">
        <w:rPr>
          <w:rFonts w:ascii="Times New Roman" w:hAnsi="Times New Roman" w:cs="Times New Roman"/>
          <w:sz w:val="24"/>
          <w:szCs w:val="24"/>
        </w:rPr>
        <w:t xml:space="preserve">K.H. </w:t>
      </w:r>
      <w:r w:rsidRPr="00407A3E">
        <w:rPr>
          <w:rFonts w:ascii="Times New Roman" w:hAnsi="Times New Roman" w:cs="Times New Roman"/>
          <w:sz w:val="24"/>
          <w:szCs w:val="24"/>
        </w:rPr>
        <w:lastRenderedPageBreak/>
        <w:t>Hasyim Asy`ari dan K.H Ahmad Dahlan</w:t>
      </w:r>
      <w:r w:rsidRPr="00407A3E">
        <w:rPr>
          <w:rFonts w:asciiTheme="majorBidi" w:eastAsia="Times New Roman" w:hAnsiTheme="majorBidi" w:cstheme="majorBidi"/>
          <w:sz w:val="24"/>
          <w:szCs w:val="24"/>
          <w:lang w:eastAsia="id-ID"/>
        </w:rPr>
        <w:t xml:space="preserve"> </w:t>
      </w:r>
    </w:p>
    <w:p w:rsidR="006929C0" w:rsidRDefault="006929C0" w:rsidP="006929C0">
      <w:pPr>
        <w:spacing w:after="10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kelima penutup terdiri dari: simpulan dan saran-saran.</w:t>
      </w:r>
    </w:p>
    <w:p w:rsidR="006929C0" w:rsidRPr="00133C14" w:rsidRDefault="006929C0" w:rsidP="006929C0">
      <w:pPr>
        <w:spacing w:after="100" w:line="480" w:lineRule="auto"/>
        <w:ind w:left="360" w:firstLine="720"/>
        <w:jc w:val="both"/>
        <w:rPr>
          <w:rFonts w:ascii="Times New Roman" w:hAnsi="Times New Roman" w:cs="Times New Roman"/>
          <w:sz w:val="24"/>
          <w:szCs w:val="24"/>
        </w:rPr>
      </w:pPr>
    </w:p>
    <w:p w:rsidR="006929C0" w:rsidRPr="009A0094" w:rsidRDefault="006929C0" w:rsidP="006929C0">
      <w:pPr>
        <w:autoSpaceDE w:val="0"/>
        <w:autoSpaceDN w:val="0"/>
        <w:adjustRightInd w:val="0"/>
        <w:spacing w:after="0" w:line="360" w:lineRule="auto"/>
        <w:ind w:left="720"/>
        <w:jc w:val="center"/>
        <w:rPr>
          <w:rFonts w:ascii="Times New Roman" w:hAnsi="Times New Roman" w:cs="Times New Roman"/>
          <w:b/>
          <w:bCs/>
          <w:sz w:val="28"/>
          <w:szCs w:val="28"/>
        </w:rPr>
      </w:pPr>
      <w:r w:rsidRPr="009A0094">
        <w:rPr>
          <w:rFonts w:ascii="Times New Roman" w:hAnsi="Times New Roman" w:cs="Times New Roman"/>
          <w:b/>
          <w:bCs/>
          <w:sz w:val="28"/>
          <w:szCs w:val="28"/>
        </w:rPr>
        <w:t>BAB II</w:t>
      </w:r>
    </w:p>
    <w:p w:rsidR="006929C0" w:rsidRDefault="006929C0" w:rsidP="006929C0">
      <w:pPr>
        <w:autoSpaceDE w:val="0"/>
        <w:autoSpaceDN w:val="0"/>
        <w:adjustRightInd w:val="0"/>
        <w:spacing w:after="0" w:line="240" w:lineRule="auto"/>
        <w:ind w:left="720"/>
        <w:jc w:val="center"/>
        <w:rPr>
          <w:rFonts w:ascii="Times New Roman" w:hAnsi="Times New Roman" w:cs="Times New Roman"/>
          <w:b/>
          <w:bCs/>
          <w:sz w:val="28"/>
          <w:szCs w:val="28"/>
        </w:rPr>
      </w:pPr>
      <w:r w:rsidRPr="009A0094">
        <w:rPr>
          <w:rFonts w:ascii="Times New Roman" w:hAnsi="Times New Roman" w:cs="Times New Roman"/>
          <w:b/>
          <w:bCs/>
          <w:sz w:val="28"/>
          <w:szCs w:val="28"/>
        </w:rPr>
        <w:t>BIOGRAFI K.H HASYIM ASY`ARI DAN K.H AHMAD DAHLAN</w:t>
      </w:r>
    </w:p>
    <w:p w:rsidR="006929C0" w:rsidRPr="00262D6F" w:rsidRDefault="006929C0" w:rsidP="006929C0">
      <w:pPr>
        <w:autoSpaceDE w:val="0"/>
        <w:autoSpaceDN w:val="0"/>
        <w:adjustRightInd w:val="0"/>
        <w:spacing w:after="0" w:line="600" w:lineRule="auto"/>
        <w:ind w:left="720"/>
        <w:jc w:val="center"/>
        <w:rPr>
          <w:rFonts w:ascii="Times New Roman" w:hAnsi="Times New Roman" w:cs="Times New Roman"/>
          <w:b/>
          <w:bCs/>
          <w:sz w:val="24"/>
          <w:szCs w:val="24"/>
        </w:rPr>
      </w:pPr>
    </w:p>
    <w:p w:rsidR="006929C0" w:rsidRPr="00BB2080" w:rsidRDefault="006929C0" w:rsidP="006929C0">
      <w:pPr>
        <w:pStyle w:val="ListParagraph"/>
        <w:numPr>
          <w:ilvl w:val="0"/>
          <w:numId w:val="9"/>
        </w:numPr>
        <w:tabs>
          <w:tab w:val="left" w:pos="360"/>
        </w:tabs>
        <w:autoSpaceDE w:val="0"/>
        <w:autoSpaceDN w:val="0"/>
        <w:adjustRightInd w:val="0"/>
        <w:spacing w:after="0" w:line="480" w:lineRule="auto"/>
        <w:ind w:left="0" w:firstLine="0"/>
        <w:jc w:val="both"/>
        <w:rPr>
          <w:rFonts w:asciiTheme="majorBidi" w:hAnsiTheme="majorBidi" w:cstheme="majorBidi"/>
          <w:b/>
          <w:bCs/>
          <w:sz w:val="24"/>
          <w:szCs w:val="24"/>
        </w:rPr>
      </w:pPr>
      <w:r w:rsidRPr="00BB2080">
        <w:rPr>
          <w:rFonts w:ascii="Times New Roman" w:hAnsi="Times New Roman" w:cs="Times New Roman"/>
          <w:b/>
          <w:bCs/>
          <w:sz w:val="24"/>
          <w:szCs w:val="24"/>
        </w:rPr>
        <w:t>K.H Hasyim Asy`ari</w:t>
      </w:r>
    </w:p>
    <w:p w:rsidR="006929C0" w:rsidRPr="00C96DBE" w:rsidRDefault="006929C0" w:rsidP="006929C0">
      <w:pPr>
        <w:pStyle w:val="ListParagraph"/>
        <w:numPr>
          <w:ilvl w:val="0"/>
          <w:numId w:val="10"/>
        </w:numPr>
        <w:tabs>
          <w:tab w:val="left" w:pos="720"/>
        </w:tabs>
        <w:autoSpaceDE w:val="0"/>
        <w:autoSpaceDN w:val="0"/>
        <w:adjustRightInd w:val="0"/>
        <w:spacing w:after="0" w:line="480" w:lineRule="auto"/>
        <w:ind w:left="720"/>
        <w:jc w:val="both"/>
        <w:rPr>
          <w:rFonts w:ascii="Times New Roman" w:hAnsi="Times New Roman" w:cs="Times New Roman"/>
          <w:b/>
          <w:bCs/>
          <w:sz w:val="24"/>
          <w:szCs w:val="24"/>
        </w:rPr>
      </w:pPr>
      <w:r>
        <w:rPr>
          <w:rFonts w:asciiTheme="majorBidi" w:hAnsiTheme="majorBidi" w:cstheme="majorBidi"/>
          <w:b/>
          <w:bCs/>
          <w:sz w:val="24"/>
          <w:szCs w:val="24"/>
        </w:rPr>
        <w:t>Sejarah Singkat</w:t>
      </w:r>
      <w:r w:rsidRPr="00BB2080">
        <w:rPr>
          <w:rFonts w:asciiTheme="majorBidi" w:hAnsiTheme="majorBidi" w:cstheme="majorBidi"/>
          <w:b/>
          <w:bCs/>
          <w:sz w:val="24"/>
          <w:szCs w:val="24"/>
        </w:rPr>
        <w:t xml:space="preserve"> K.H.M Hasyim Asy`ari</w:t>
      </w:r>
    </w:p>
    <w:p w:rsidR="006929C0" w:rsidRDefault="006929C0" w:rsidP="006929C0">
      <w:pPr>
        <w:pStyle w:val="ListParagraph"/>
        <w:autoSpaceDE w:val="0"/>
        <w:autoSpaceDN w:val="0"/>
        <w:adjustRightInd w:val="0"/>
        <w:spacing w:after="0" w:line="480" w:lineRule="auto"/>
        <w:ind w:firstLine="360"/>
        <w:jc w:val="both"/>
        <w:rPr>
          <w:rFonts w:asciiTheme="majorBidi" w:hAnsiTheme="majorBidi" w:cstheme="majorBidi"/>
          <w:i/>
          <w:iCs/>
          <w:sz w:val="24"/>
          <w:szCs w:val="24"/>
        </w:rPr>
      </w:pPr>
      <w:proofErr w:type="gramStart"/>
      <w:r w:rsidRPr="00C96DBE">
        <w:rPr>
          <w:rFonts w:asciiTheme="majorBidi" w:hAnsiTheme="majorBidi" w:cstheme="majorBidi"/>
          <w:sz w:val="24"/>
          <w:szCs w:val="24"/>
        </w:rPr>
        <w:t>K.H.M. Hasim Asy`ari dilahirkan di</w:t>
      </w:r>
      <w:r>
        <w:rPr>
          <w:rFonts w:asciiTheme="majorBidi" w:hAnsiTheme="majorBidi" w:cstheme="majorBidi"/>
          <w:sz w:val="24"/>
          <w:szCs w:val="24"/>
        </w:rPr>
        <w:t xml:space="preserve"> G</w:t>
      </w:r>
      <w:r w:rsidRPr="00C96DBE">
        <w:rPr>
          <w:rFonts w:asciiTheme="majorBidi" w:hAnsiTheme="majorBidi" w:cstheme="majorBidi"/>
          <w:sz w:val="24"/>
          <w:szCs w:val="24"/>
        </w:rPr>
        <w:t>edang</w:t>
      </w:r>
      <w:r>
        <w:rPr>
          <w:rFonts w:asciiTheme="majorBidi" w:hAnsiTheme="majorBidi" w:cstheme="majorBidi"/>
          <w:sz w:val="24"/>
          <w:szCs w:val="24"/>
        </w:rPr>
        <w:t>.</w:t>
      </w:r>
      <w:proofErr w:type="gramEnd"/>
      <w:r>
        <w:rPr>
          <w:rFonts w:asciiTheme="majorBidi" w:hAnsiTheme="majorBidi" w:cstheme="majorBidi"/>
          <w:sz w:val="24"/>
          <w:szCs w:val="24"/>
        </w:rPr>
        <w:t xml:space="preserve"> G</w:t>
      </w:r>
      <w:r w:rsidRPr="00C96DBE">
        <w:rPr>
          <w:rFonts w:asciiTheme="majorBidi" w:hAnsiTheme="majorBidi" w:cstheme="majorBidi"/>
          <w:sz w:val="24"/>
          <w:szCs w:val="24"/>
        </w:rPr>
        <w:t>edang</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merupakan </w:t>
      </w:r>
      <w:r w:rsidRPr="00C96DBE">
        <w:rPr>
          <w:rFonts w:asciiTheme="majorBidi" w:hAnsiTheme="majorBidi" w:cstheme="majorBidi"/>
          <w:sz w:val="24"/>
          <w:szCs w:val="24"/>
        </w:rPr>
        <w:t xml:space="preserve"> sebuah</w:t>
      </w:r>
      <w:proofErr w:type="gramEnd"/>
      <w:r w:rsidRPr="00C96DBE">
        <w:rPr>
          <w:rFonts w:asciiTheme="majorBidi" w:hAnsiTheme="majorBidi" w:cstheme="majorBidi"/>
          <w:sz w:val="24"/>
          <w:szCs w:val="24"/>
        </w:rPr>
        <w:t xml:space="preserve"> dusun kecil di</w:t>
      </w:r>
      <w:r>
        <w:rPr>
          <w:rFonts w:asciiTheme="majorBidi" w:hAnsiTheme="majorBidi" w:cstheme="majorBidi"/>
          <w:sz w:val="24"/>
          <w:szCs w:val="24"/>
        </w:rPr>
        <w:t xml:space="preserve"> </w:t>
      </w:r>
      <w:r w:rsidRPr="00C96DBE">
        <w:rPr>
          <w:rFonts w:asciiTheme="majorBidi" w:hAnsiTheme="majorBidi" w:cstheme="majorBidi"/>
          <w:sz w:val="24"/>
          <w:szCs w:val="24"/>
        </w:rPr>
        <w:t xml:space="preserve">kota </w:t>
      </w:r>
      <w:r>
        <w:rPr>
          <w:rFonts w:asciiTheme="majorBidi" w:hAnsiTheme="majorBidi" w:cstheme="majorBidi"/>
          <w:sz w:val="24"/>
          <w:szCs w:val="24"/>
        </w:rPr>
        <w:t>J</w:t>
      </w:r>
      <w:r w:rsidRPr="00C96DBE">
        <w:rPr>
          <w:rFonts w:asciiTheme="majorBidi" w:hAnsiTheme="majorBidi" w:cstheme="majorBidi"/>
          <w:sz w:val="24"/>
          <w:szCs w:val="24"/>
        </w:rPr>
        <w:t xml:space="preserve">ombang yang sekarang masuk dalam </w:t>
      </w:r>
      <w:r>
        <w:rPr>
          <w:rFonts w:asciiTheme="majorBidi" w:hAnsiTheme="majorBidi" w:cstheme="majorBidi"/>
          <w:sz w:val="24"/>
          <w:szCs w:val="24"/>
        </w:rPr>
        <w:t>wilayah desa Tambak Rejo, kota J</w:t>
      </w:r>
      <w:r w:rsidRPr="00C96DBE">
        <w:rPr>
          <w:rFonts w:asciiTheme="majorBidi" w:hAnsiTheme="majorBidi" w:cstheme="majorBidi"/>
          <w:sz w:val="24"/>
          <w:szCs w:val="24"/>
        </w:rPr>
        <w:t>ombang , tim</w:t>
      </w:r>
      <w:r>
        <w:rPr>
          <w:rFonts w:asciiTheme="majorBidi" w:hAnsiTheme="majorBidi" w:cstheme="majorBidi"/>
          <w:sz w:val="24"/>
          <w:szCs w:val="24"/>
        </w:rPr>
        <w:t>ur pesantren Bahrul Ulum Tambak B</w:t>
      </w:r>
      <w:r w:rsidRPr="00C96DBE">
        <w:rPr>
          <w:rFonts w:asciiTheme="majorBidi" w:hAnsiTheme="majorBidi" w:cstheme="majorBidi"/>
          <w:sz w:val="24"/>
          <w:szCs w:val="24"/>
        </w:rPr>
        <w:t>eras.</w:t>
      </w:r>
      <w:r w:rsidRPr="00E35F2C">
        <w:rPr>
          <w:rStyle w:val="FootnoteReference"/>
          <w:rFonts w:asciiTheme="majorBidi" w:hAnsiTheme="majorBidi" w:cstheme="majorBidi"/>
          <w:sz w:val="24"/>
          <w:szCs w:val="24"/>
        </w:rPr>
        <w:footnoteReference w:id="8"/>
      </w:r>
      <w:r w:rsidRPr="00C96DBE">
        <w:rPr>
          <w:rFonts w:asciiTheme="majorBidi" w:eastAsia="Times New Roman" w:hAnsiTheme="majorBidi" w:cstheme="majorBidi"/>
          <w:sz w:val="24"/>
          <w:szCs w:val="24"/>
          <w:lang w:eastAsia="id-ID"/>
        </w:rPr>
        <w:t>K.H. Hasyim Asy’a</w:t>
      </w:r>
      <w:r>
        <w:rPr>
          <w:rFonts w:asciiTheme="majorBidi" w:eastAsia="Times New Roman" w:hAnsiTheme="majorBidi" w:cstheme="majorBidi"/>
          <w:sz w:val="24"/>
          <w:szCs w:val="24"/>
          <w:lang w:eastAsia="id-ID"/>
        </w:rPr>
        <w:t>ri dilahirkan pada hari Selasa K</w:t>
      </w:r>
      <w:r w:rsidRPr="00C96DBE">
        <w:rPr>
          <w:rFonts w:asciiTheme="majorBidi" w:eastAsia="Times New Roman" w:hAnsiTheme="majorBidi" w:cstheme="majorBidi"/>
          <w:sz w:val="24"/>
          <w:szCs w:val="24"/>
          <w:lang w:eastAsia="id-ID"/>
        </w:rPr>
        <w:t xml:space="preserve">liwon tanggal 24 Dzulqa’dah 1287 H bertepatan dengan tanggal 14 </w:t>
      </w:r>
      <w:r w:rsidRPr="00C96DBE">
        <w:rPr>
          <w:rFonts w:asciiTheme="majorBidi" w:eastAsia="Times New Roman" w:hAnsiTheme="majorBidi" w:cstheme="majorBidi"/>
          <w:sz w:val="24"/>
          <w:szCs w:val="24"/>
          <w:lang w:eastAsia="id-ID"/>
        </w:rPr>
        <w:lastRenderedPageBreak/>
        <w:t>Februari 1871 M</w:t>
      </w:r>
      <w:r w:rsidRPr="00C96DBE">
        <w:rPr>
          <w:rFonts w:asciiTheme="majorBidi" w:hAnsiTheme="majorBidi" w:cstheme="majorBidi"/>
          <w:sz w:val="24"/>
          <w:szCs w:val="24"/>
        </w:rPr>
        <w:t>.</w:t>
      </w:r>
      <w:r w:rsidRPr="00E35F2C">
        <w:rPr>
          <w:rStyle w:val="FootnoteReference"/>
          <w:rFonts w:asciiTheme="majorBidi" w:hAnsiTheme="majorBidi" w:cstheme="majorBidi"/>
          <w:sz w:val="24"/>
          <w:szCs w:val="24"/>
        </w:rPr>
        <w:footnoteReference w:id="9"/>
      </w:r>
      <w:r w:rsidRPr="00C96DBE">
        <w:rPr>
          <w:rFonts w:asciiTheme="majorBidi" w:hAnsiTheme="majorBidi" w:cstheme="majorBidi"/>
          <w:sz w:val="24"/>
          <w:szCs w:val="24"/>
        </w:rPr>
        <w:t xml:space="preserve"> kelahiran beliau berlangsung di kediaman ka</w:t>
      </w:r>
      <w:r>
        <w:rPr>
          <w:rFonts w:asciiTheme="majorBidi" w:hAnsiTheme="majorBidi" w:cstheme="majorBidi"/>
          <w:sz w:val="24"/>
          <w:szCs w:val="24"/>
        </w:rPr>
        <w:t>keknya, kiai Utsman , di dusun Gedang, desa Tambak R</w:t>
      </w:r>
      <w:r w:rsidRPr="00C96DBE">
        <w:rPr>
          <w:rFonts w:asciiTheme="majorBidi" w:hAnsiTheme="majorBidi" w:cstheme="majorBidi"/>
          <w:sz w:val="24"/>
          <w:szCs w:val="24"/>
        </w:rPr>
        <w:t>ejo</w:t>
      </w:r>
      <w:r w:rsidRPr="00E35F2C">
        <w:rPr>
          <w:rStyle w:val="FootnoteReference"/>
          <w:rFonts w:asciiTheme="majorBidi" w:hAnsiTheme="majorBidi" w:cstheme="majorBidi"/>
          <w:sz w:val="24"/>
          <w:szCs w:val="24"/>
        </w:rPr>
        <w:footnoteReference w:id="10"/>
      </w:r>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K.H.M Hasyim Asy`ari adalah putra ketiga dari sebelas saudara.</w:t>
      </w:r>
      <w:proofErr w:type="gramEnd"/>
      <w:r w:rsidRPr="00C96DBE">
        <w:rPr>
          <w:rFonts w:asciiTheme="majorBidi" w:hAnsiTheme="majorBidi" w:cstheme="majorBidi"/>
          <w:sz w:val="24"/>
          <w:szCs w:val="24"/>
        </w:rPr>
        <w:t xml:space="preserve"> </w:t>
      </w:r>
      <w:r w:rsidRPr="00E35F2C">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roofErr w:type="gramStart"/>
      <w:r>
        <w:rPr>
          <w:rFonts w:asciiTheme="majorBidi" w:hAnsiTheme="majorBidi" w:cstheme="majorBidi"/>
          <w:sz w:val="24"/>
          <w:szCs w:val="24"/>
        </w:rPr>
        <w:t>H</w:t>
      </w:r>
      <w:r w:rsidRPr="00C96DBE">
        <w:rPr>
          <w:rFonts w:asciiTheme="majorBidi" w:hAnsiTheme="majorBidi" w:cstheme="majorBidi"/>
          <w:sz w:val="24"/>
          <w:szCs w:val="24"/>
        </w:rPr>
        <w:t>asil pernikahan Kiai Asy`ari dengan halimah binti utsman.</w:t>
      </w:r>
      <w:proofErr w:type="gramEnd"/>
      <w:r w:rsidRPr="00C96DBE">
        <w:rPr>
          <w:rFonts w:asciiTheme="majorBidi" w:hAnsiTheme="majorBidi" w:cstheme="majorBidi"/>
          <w:sz w:val="24"/>
          <w:szCs w:val="24"/>
        </w:rPr>
        <w:t xml:space="preserve"> Sepuluh anaknya yakni</w:t>
      </w:r>
      <w:proofErr w:type="gramStart"/>
      <w:r w:rsidRPr="00C96DBE">
        <w:rPr>
          <w:rFonts w:asciiTheme="majorBidi" w:hAnsiTheme="majorBidi" w:cstheme="majorBidi"/>
          <w:sz w:val="24"/>
          <w:szCs w:val="24"/>
        </w:rPr>
        <w:t>:</w:t>
      </w:r>
      <w:proofErr w:type="gramEnd"/>
      <w:r w:rsidRPr="00E35F2C">
        <w:rPr>
          <w:rStyle w:val="FootnoteReference"/>
          <w:rFonts w:asciiTheme="majorBidi" w:hAnsiTheme="majorBidi" w:cstheme="majorBidi"/>
          <w:sz w:val="24"/>
          <w:szCs w:val="24"/>
        </w:rPr>
        <w:footnoteReference w:id="12"/>
      </w:r>
      <w:r w:rsidRPr="00C96DBE">
        <w:rPr>
          <w:rFonts w:asciiTheme="majorBidi" w:hAnsiTheme="majorBidi" w:cstheme="majorBidi"/>
          <w:i/>
          <w:iCs/>
          <w:sz w:val="24"/>
          <w:szCs w:val="24"/>
        </w:rPr>
        <w:t>Nafiah, Ahmad Shalih ,Muhammad Hasyim, Rodliah, Hasan, Anis, Fathonah, Maimunah, Ma`shum, Nahrowiri dan Adnan.</w:t>
      </w:r>
    </w:p>
    <w:p w:rsidR="006929C0" w:rsidRPr="00C96DBE" w:rsidRDefault="006929C0" w:rsidP="006929C0">
      <w:pPr>
        <w:pStyle w:val="ListParagraph"/>
        <w:autoSpaceDE w:val="0"/>
        <w:autoSpaceDN w:val="0"/>
        <w:adjustRightInd w:val="0"/>
        <w:spacing w:line="480" w:lineRule="auto"/>
        <w:ind w:firstLine="360"/>
        <w:jc w:val="both"/>
        <w:rPr>
          <w:rFonts w:ascii="Times New Roman" w:hAnsi="Times New Roman" w:cs="Times New Roman"/>
          <w:b/>
          <w:bCs/>
          <w:sz w:val="24"/>
          <w:szCs w:val="24"/>
        </w:rPr>
      </w:pPr>
      <w:proofErr w:type="gramStart"/>
      <w:r w:rsidRPr="00C96DBE">
        <w:rPr>
          <w:rFonts w:asciiTheme="majorBidi" w:hAnsiTheme="majorBidi" w:cstheme="majorBidi"/>
          <w:sz w:val="24"/>
          <w:szCs w:val="24"/>
        </w:rPr>
        <w:t>Berbicara garis keturunan K.H.M Hasyim Asy`ari.</w:t>
      </w:r>
      <w:proofErr w:type="gramEnd"/>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K.H.M Hasyim Asy`ari termasuk dari garis keturunan darah biru dan putih.</w:t>
      </w:r>
      <w:proofErr w:type="gramEnd"/>
      <w:r w:rsidRPr="00C96DBE">
        <w:rPr>
          <w:rFonts w:asciiTheme="majorBidi" w:hAnsiTheme="majorBidi" w:cstheme="majorBidi"/>
          <w:sz w:val="24"/>
          <w:szCs w:val="24"/>
        </w:rPr>
        <w:t xml:space="preserve">  Kalau dari keturunan darah putih </w:t>
      </w:r>
      <w:proofErr w:type="gramStart"/>
      <w:r w:rsidRPr="00C96DBE">
        <w:rPr>
          <w:rFonts w:asciiTheme="majorBidi" w:hAnsiTheme="majorBidi" w:cstheme="majorBidi"/>
          <w:sz w:val="24"/>
          <w:szCs w:val="24"/>
        </w:rPr>
        <w:t>itu  dari</w:t>
      </w:r>
      <w:proofErr w:type="gramEnd"/>
      <w:r w:rsidRPr="00C96DBE">
        <w:rPr>
          <w:rFonts w:asciiTheme="majorBidi" w:hAnsiTheme="majorBidi" w:cstheme="majorBidi"/>
          <w:sz w:val="24"/>
          <w:szCs w:val="24"/>
        </w:rPr>
        <w:t xml:space="preserve"> jalur keturunan ayah yakni </w:t>
      </w:r>
      <w:r w:rsidRPr="00C96DBE">
        <w:rPr>
          <w:rFonts w:asciiTheme="majorBidi" w:hAnsiTheme="majorBidi" w:cstheme="majorBidi"/>
          <w:sz w:val="24"/>
          <w:szCs w:val="24"/>
        </w:rPr>
        <w:lastRenderedPageBreak/>
        <w:t>keturunan para alim ulama sedangkan garis keturuna</w:t>
      </w:r>
      <w:r>
        <w:rPr>
          <w:rFonts w:asciiTheme="majorBidi" w:hAnsiTheme="majorBidi" w:cstheme="majorBidi"/>
          <w:sz w:val="24"/>
          <w:szCs w:val="24"/>
        </w:rPr>
        <w:t>n</w:t>
      </w:r>
      <w:r w:rsidRPr="00C96DBE">
        <w:rPr>
          <w:rFonts w:asciiTheme="majorBidi" w:hAnsiTheme="majorBidi" w:cstheme="majorBidi"/>
          <w:sz w:val="24"/>
          <w:szCs w:val="24"/>
        </w:rPr>
        <w:t xml:space="preserve"> dari darah biru dari jalur keturunan ibunya yakni dari keturunan kerajaan. </w:t>
      </w:r>
      <w:proofErr w:type="gramStart"/>
      <w:r w:rsidRPr="00C96DBE">
        <w:rPr>
          <w:rFonts w:asciiTheme="majorBidi" w:hAnsiTheme="majorBidi" w:cstheme="majorBidi"/>
          <w:sz w:val="24"/>
          <w:szCs w:val="24"/>
        </w:rPr>
        <w:t>Terkait garis keturunan K.H.M Hasyim Asy`ari banyak perbedaan pendapat terkait garis keturunannya, terutama dari garis keturunan ayahnya.</w:t>
      </w:r>
      <w:proofErr w:type="gramEnd"/>
      <w:r w:rsidRPr="00C96DBE">
        <w:rPr>
          <w:rFonts w:asciiTheme="majorBidi" w:hAnsiTheme="majorBidi" w:cstheme="majorBidi"/>
          <w:sz w:val="24"/>
          <w:szCs w:val="24"/>
        </w:rPr>
        <w:t xml:space="preserve"> Menurut mukani didalam bukunya </w:t>
      </w:r>
      <w:r w:rsidRPr="00C96DBE">
        <w:rPr>
          <w:rFonts w:asciiTheme="majorBidi" w:hAnsiTheme="majorBidi" w:cstheme="majorBidi"/>
          <w:i/>
          <w:iCs/>
          <w:sz w:val="24"/>
          <w:szCs w:val="24"/>
        </w:rPr>
        <w:t>Berguru kesang kiai (Pemikiran Pendidikan K.H.M Hasyim Asy`ari</w:t>
      </w:r>
      <w:r w:rsidRPr="00C96DBE">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6929C0" w:rsidRDefault="006929C0" w:rsidP="006929C0">
      <w:pPr>
        <w:pStyle w:val="ListParagraph"/>
        <w:autoSpaceDE w:val="0"/>
        <w:autoSpaceDN w:val="0"/>
        <w:adjustRightInd w:val="0"/>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M</w:t>
      </w:r>
      <w:r w:rsidRPr="000B2130">
        <w:rPr>
          <w:rFonts w:asciiTheme="majorBidi" w:hAnsiTheme="majorBidi" w:cstheme="majorBidi"/>
          <w:sz w:val="24"/>
          <w:szCs w:val="24"/>
        </w:rPr>
        <w:t xml:space="preserve">enyatakan dari keturunan ayah </w:t>
      </w:r>
      <w:r w:rsidRPr="000B2130">
        <w:rPr>
          <w:rFonts w:asciiTheme="majorBidi" w:hAnsiTheme="majorBidi" w:cstheme="majorBidi"/>
          <w:b/>
          <w:bCs/>
          <w:i/>
          <w:iCs/>
          <w:sz w:val="24"/>
          <w:szCs w:val="24"/>
        </w:rPr>
        <w:t>pendapat pertama</w:t>
      </w:r>
      <w:r w:rsidRPr="000B2130">
        <w:rPr>
          <w:rFonts w:asciiTheme="majorBidi" w:hAnsiTheme="majorBidi" w:cstheme="majorBidi"/>
          <w:b/>
          <w:bCs/>
          <w:sz w:val="24"/>
          <w:szCs w:val="24"/>
        </w:rPr>
        <w:t>,</w:t>
      </w:r>
      <w:r w:rsidRPr="000B2130">
        <w:rPr>
          <w:rFonts w:asciiTheme="majorBidi" w:hAnsiTheme="majorBidi" w:cstheme="majorBidi"/>
          <w:sz w:val="24"/>
          <w:szCs w:val="24"/>
        </w:rPr>
        <w:t xml:space="preserve"> Muhammad Hasyim bin Asy`aribin Abdul Wahid Bin Abdul Halim (Pangeran Benowo) Bin Abdurrahman (Joko Tingkir ) atau mas karebet atau sulthan hadiwijaya Bin Abdullah Bin Abdul Aziz Bin Abdul Fattah Bin Maulana Ishaq Bin Ainul Yaqin Yang lebih popular dengan sebutan Sunan Giri. </w:t>
      </w:r>
      <w:r w:rsidRPr="000B2130">
        <w:rPr>
          <w:rFonts w:asciiTheme="majorBidi" w:hAnsiTheme="majorBidi" w:cstheme="majorBidi"/>
          <w:b/>
          <w:bCs/>
          <w:i/>
          <w:iCs/>
          <w:sz w:val="24"/>
          <w:szCs w:val="24"/>
        </w:rPr>
        <w:t>Pendapat kedua</w:t>
      </w:r>
      <w:r w:rsidRPr="000B2130">
        <w:rPr>
          <w:rFonts w:asciiTheme="majorBidi" w:hAnsiTheme="majorBidi" w:cstheme="majorBidi"/>
          <w:sz w:val="24"/>
          <w:szCs w:val="24"/>
        </w:rPr>
        <w:t xml:space="preserve">, dari nasab ayahnya Muhammad Hasyim bin Asy`aribin Abdul Wahid Bin Abdul Halim Bin Pangeran sambo Bin </w:t>
      </w:r>
      <w:proofErr w:type="gramStart"/>
      <w:r w:rsidRPr="000B2130">
        <w:rPr>
          <w:rFonts w:asciiTheme="majorBidi" w:hAnsiTheme="majorBidi" w:cstheme="majorBidi"/>
          <w:sz w:val="24"/>
          <w:szCs w:val="24"/>
        </w:rPr>
        <w:t>Pangeran  Benowo</w:t>
      </w:r>
      <w:proofErr w:type="gramEnd"/>
      <w:r w:rsidRPr="000B2130">
        <w:rPr>
          <w:rFonts w:asciiTheme="majorBidi" w:hAnsiTheme="majorBidi" w:cstheme="majorBidi"/>
          <w:sz w:val="24"/>
          <w:szCs w:val="24"/>
        </w:rPr>
        <w:t xml:space="preserve"> Bin R.A putri Khatijah Bin Sunan Gunung Jati </w:t>
      </w:r>
      <w:r w:rsidRPr="000B2130">
        <w:rPr>
          <w:rStyle w:val="FootnoteReference"/>
          <w:rFonts w:asciiTheme="majorBidi" w:hAnsiTheme="majorBidi" w:cstheme="majorBidi"/>
          <w:sz w:val="24"/>
          <w:szCs w:val="24"/>
        </w:rPr>
        <w:footnoteReference w:id="14"/>
      </w:r>
      <w:r w:rsidRPr="000B2130">
        <w:rPr>
          <w:rFonts w:asciiTheme="majorBidi" w:hAnsiTheme="majorBidi" w:cstheme="majorBidi"/>
          <w:sz w:val="24"/>
          <w:szCs w:val="24"/>
        </w:rPr>
        <w:t xml:space="preserve">. </w:t>
      </w:r>
      <w:r>
        <w:rPr>
          <w:rFonts w:asciiTheme="majorBidi" w:hAnsiTheme="majorBidi" w:cstheme="majorBidi"/>
          <w:b/>
          <w:bCs/>
          <w:i/>
          <w:iCs/>
          <w:sz w:val="24"/>
          <w:szCs w:val="24"/>
        </w:rPr>
        <w:lastRenderedPageBreak/>
        <w:t>Keturunan</w:t>
      </w:r>
      <w:r w:rsidRPr="000B2130">
        <w:rPr>
          <w:rFonts w:asciiTheme="majorBidi" w:hAnsiTheme="majorBidi" w:cstheme="majorBidi"/>
          <w:b/>
          <w:bCs/>
          <w:i/>
          <w:iCs/>
          <w:sz w:val="24"/>
          <w:szCs w:val="24"/>
        </w:rPr>
        <w:t xml:space="preserve"> Dari Pihak Ibu</w:t>
      </w:r>
      <w:r w:rsidRPr="000B2130">
        <w:rPr>
          <w:rFonts w:asciiTheme="majorBidi" w:hAnsiTheme="majorBidi" w:cstheme="majorBidi"/>
          <w:sz w:val="24"/>
          <w:szCs w:val="24"/>
        </w:rPr>
        <w:t xml:space="preserve"> , Muhammad Hasyim Bin Halimah Bin Layyinah Binti Shaihah  Bin Abdul Jabbar Bin Ahmad Bin Pangeran Sambo Bin Pangeran Benowo Bin Joko tingkir Bin Prabu Brawijay VI yang dikenal dengan julukan lembu Peteng</w:t>
      </w:r>
      <w:r w:rsidRPr="000B2130">
        <w:rPr>
          <w:rStyle w:val="FootnoteReference"/>
          <w:rFonts w:asciiTheme="majorBidi" w:hAnsiTheme="majorBidi" w:cstheme="majorBidi"/>
          <w:sz w:val="24"/>
          <w:szCs w:val="24"/>
        </w:rPr>
        <w:footnoteReference w:id="15"/>
      </w:r>
    </w:p>
    <w:p w:rsidR="006929C0" w:rsidRDefault="006929C0" w:rsidP="006929C0">
      <w:pPr>
        <w:pStyle w:val="ListParagraph"/>
        <w:autoSpaceDE w:val="0"/>
        <w:autoSpaceDN w:val="0"/>
        <w:adjustRightInd w:val="0"/>
        <w:spacing w:line="240" w:lineRule="auto"/>
        <w:ind w:left="1080" w:firstLine="720"/>
        <w:jc w:val="both"/>
        <w:rPr>
          <w:rFonts w:asciiTheme="majorBidi" w:hAnsiTheme="majorBidi" w:cstheme="majorBidi"/>
          <w:sz w:val="24"/>
          <w:szCs w:val="24"/>
        </w:rPr>
      </w:pPr>
    </w:p>
    <w:p w:rsidR="006929C0"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Berdasarkan kutipan di atas penulis menyatakan bahwasanya tumbuhan yang rimbun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buah tidak menafikkan bibit yang berkualitas. </w:t>
      </w:r>
      <w:proofErr w:type="gramStart"/>
      <w:r>
        <w:rPr>
          <w:rFonts w:asciiTheme="majorBidi" w:hAnsiTheme="majorBidi" w:cstheme="majorBidi"/>
          <w:sz w:val="24"/>
          <w:szCs w:val="24"/>
        </w:rPr>
        <w:t>Dan banyak orang hebat terlahir dari bibit yang bagus.</w:t>
      </w:r>
      <w:proofErr w:type="gramEnd"/>
      <w:r>
        <w:rPr>
          <w:rFonts w:asciiTheme="majorBidi" w:hAnsiTheme="majorBidi" w:cstheme="majorBidi"/>
          <w:sz w:val="24"/>
          <w:szCs w:val="24"/>
        </w:rPr>
        <w:t xml:space="preserve"> Bahkan didalam Al-Qur`an ayat yang menjelaskan tentang Nikah, menyatakan seorang laki- laki yang sholeh dinikahkan dengan perempuan yang sholehah, berarti bila dua bibit unggul di satukan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tumbuhan yang baik. </w:t>
      </w:r>
      <w:proofErr w:type="gramStart"/>
      <w:r>
        <w:rPr>
          <w:rFonts w:asciiTheme="majorBidi" w:hAnsiTheme="majorBidi" w:cstheme="majorBidi"/>
          <w:sz w:val="24"/>
          <w:szCs w:val="24"/>
        </w:rPr>
        <w:t>Oleh karena itu menurut penulis hal yang wajar bila K.H</w:t>
      </w:r>
      <w:r w:rsidRPr="00034CE7">
        <w:rPr>
          <w:rFonts w:asciiTheme="majorBidi" w:hAnsiTheme="majorBidi" w:cstheme="majorBidi"/>
          <w:sz w:val="24"/>
          <w:szCs w:val="24"/>
        </w:rPr>
        <w:t xml:space="preserve"> Hasyim Asy`ari</w:t>
      </w:r>
      <w:r>
        <w:rPr>
          <w:rFonts w:asciiTheme="majorBidi" w:hAnsiTheme="majorBidi" w:cstheme="majorBidi"/>
          <w:sz w:val="24"/>
          <w:szCs w:val="24"/>
        </w:rPr>
        <w:t xml:space="preserve"> sebagai manusia yang hebat, dikarenakan hasil bibit yang bagus yakni beliau dari keturunan darah biru putih.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Dimana </w:t>
      </w:r>
      <w:r>
        <w:rPr>
          <w:rFonts w:asciiTheme="majorBidi" w:hAnsiTheme="majorBidi" w:cstheme="majorBidi"/>
          <w:sz w:val="24"/>
          <w:szCs w:val="24"/>
        </w:rPr>
        <w:lastRenderedPageBreak/>
        <w:t>darah biru berarti dari keturunan bangsawan sedangkan darah putih dari keturunan para alim ulama yang ternama.</w:t>
      </w:r>
      <w:proofErr w:type="gramEnd"/>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proofErr w:type="gramStart"/>
      <w:r w:rsidRPr="00C96DBE">
        <w:rPr>
          <w:rFonts w:asciiTheme="majorBidi" w:hAnsiTheme="majorBidi" w:cstheme="majorBidi"/>
          <w:sz w:val="24"/>
          <w:szCs w:val="24"/>
        </w:rPr>
        <w:t>Bedasarkan dua garis keturunan di</w:t>
      </w:r>
      <w:r>
        <w:rPr>
          <w:rFonts w:asciiTheme="majorBidi" w:hAnsiTheme="majorBidi" w:cstheme="majorBidi"/>
          <w:sz w:val="24"/>
          <w:szCs w:val="24"/>
        </w:rPr>
        <w:t xml:space="preserve"> atas kiai H</w:t>
      </w:r>
      <w:r w:rsidRPr="00C96DBE">
        <w:rPr>
          <w:rFonts w:asciiTheme="majorBidi" w:hAnsiTheme="majorBidi" w:cstheme="majorBidi"/>
          <w:sz w:val="24"/>
          <w:szCs w:val="24"/>
        </w:rPr>
        <w:t>asyim mewakili dua darah yaitu aristocrat atau</w:t>
      </w:r>
      <w:r>
        <w:rPr>
          <w:rFonts w:asciiTheme="majorBidi" w:hAnsiTheme="majorBidi" w:cstheme="majorBidi"/>
          <w:sz w:val="24"/>
          <w:szCs w:val="24"/>
        </w:rPr>
        <w:t xml:space="preserve"> bangsawan dan elit masyarakat I</w:t>
      </w:r>
      <w:r w:rsidRPr="00C96DBE">
        <w:rPr>
          <w:rFonts w:asciiTheme="majorBidi" w:hAnsiTheme="majorBidi" w:cstheme="majorBidi"/>
          <w:sz w:val="24"/>
          <w:szCs w:val="24"/>
        </w:rPr>
        <w:t>slam atau ulama.</w:t>
      </w:r>
      <w:proofErr w:type="gramEnd"/>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Dari garis keturunan pihak</w:t>
      </w:r>
      <w:r>
        <w:rPr>
          <w:rFonts w:asciiTheme="majorBidi" w:hAnsiTheme="majorBidi" w:cstheme="majorBidi"/>
          <w:sz w:val="24"/>
          <w:szCs w:val="24"/>
        </w:rPr>
        <w:t xml:space="preserve"> ibu, mata rantai genetis kiai H</w:t>
      </w:r>
      <w:r w:rsidRPr="00C96DBE">
        <w:rPr>
          <w:rFonts w:asciiTheme="majorBidi" w:hAnsiTheme="majorBidi" w:cstheme="majorBidi"/>
          <w:sz w:val="24"/>
          <w:szCs w:val="24"/>
        </w:rPr>
        <w:t>asyim menjadi keturunan langsung dari prabu Brawijaya V, yang berlatar belakang Hindu Jawa.</w:t>
      </w:r>
      <w:proofErr w:type="gramEnd"/>
      <w:r w:rsidRPr="00C96DBE">
        <w:rPr>
          <w:rFonts w:asciiTheme="majorBidi" w:hAnsiTheme="majorBidi" w:cstheme="majorBidi"/>
          <w:sz w:val="24"/>
          <w:szCs w:val="24"/>
        </w:rPr>
        <w:t xml:space="preserve"> Sedangkan dari jalur ayah garis keturuna</w:t>
      </w:r>
      <w:r>
        <w:rPr>
          <w:rFonts w:asciiTheme="majorBidi" w:hAnsiTheme="majorBidi" w:cstheme="majorBidi"/>
          <w:sz w:val="24"/>
          <w:szCs w:val="24"/>
        </w:rPr>
        <w:t>n kiai H</w:t>
      </w:r>
      <w:r w:rsidRPr="00C96DBE">
        <w:rPr>
          <w:rFonts w:asciiTheme="majorBidi" w:hAnsiTheme="majorBidi" w:cstheme="majorBidi"/>
          <w:sz w:val="24"/>
          <w:szCs w:val="24"/>
        </w:rPr>
        <w:t xml:space="preserve">asyim bertemu langsung dengan bangsawan </w:t>
      </w:r>
      <w:proofErr w:type="gramStart"/>
      <w:r w:rsidRPr="00C96DBE">
        <w:rPr>
          <w:rFonts w:asciiTheme="majorBidi" w:hAnsiTheme="majorBidi" w:cstheme="majorBidi"/>
          <w:sz w:val="24"/>
          <w:szCs w:val="24"/>
        </w:rPr>
        <w:t>muslim</w:t>
      </w:r>
      <w:proofErr w:type="gramEnd"/>
      <w:r w:rsidRPr="00C96DBE">
        <w:rPr>
          <w:rFonts w:asciiTheme="majorBidi" w:hAnsiTheme="majorBidi" w:cstheme="majorBidi"/>
          <w:sz w:val="24"/>
          <w:szCs w:val="24"/>
        </w:rPr>
        <w:t xml:space="preserve"> dipulau jawa yaitu Sultan Hadiwijaya dan sekaligus elit agama </w:t>
      </w:r>
      <w:r>
        <w:rPr>
          <w:rFonts w:asciiTheme="majorBidi" w:hAnsiTheme="majorBidi" w:cstheme="majorBidi"/>
          <w:sz w:val="24"/>
          <w:szCs w:val="24"/>
        </w:rPr>
        <w:t>I</w:t>
      </w:r>
      <w:r w:rsidRPr="00C96DBE">
        <w:rPr>
          <w:rFonts w:asciiTheme="majorBidi" w:hAnsiTheme="majorBidi" w:cstheme="majorBidi"/>
          <w:sz w:val="24"/>
          <w:szCs w:val="24"/>
        </w:rPr>
        <w:t xml:space="preserve">slam, yaitu Sunan Giri. </w:t>
      </w:r>
      <w:proofErr w:type="gramStart"/>
      <w:r w:rsidRPr="00C96DBE">
        <w:rPr>
          <w:rFonts w:asciiTheme="majorBidi" w:hAnsiTheme="majorBidi" w:cstheme="majorBidi"/>
          <w:sz w:val="24"/>
          <w:szCs w:val="24"/>
        </w:rPr>
        <w:t>Kombinasi inilah yang</w:t>
      </w:r>
      <w:r>
        <w:rPr>
          <w:rFonts w:asciiTheme="majorBidi" w:hAnsiTheme="majorBidi" w:cstheme="majorBidi"/>
          <w:sz w:val="24"/>
          <w:szCs w:val="24"/>
        </w:rPr>
        <w:t xml:space="preserve"> kelak menjadi modal bagi kiai H</w:t>
      </w:r>
      <w:r w:rsidRPr="00C96DBE">
        <w:rPr>
          <w:rFonts w:asciiTheme="majorBidi" w:hAnsiTheme="majorBidi" w:cstheme="majorBidi"/>
          <w:sz w:val="24"/>
          <w:szCs w:val="24"/>
        </w:rPr>
        <w:t>asyim untuk menjadi salah satu pemimpin besar di Indonesia.</w:t>
      </w:r>
      <w:proofErr w:type="gramEnd"/>
      <w:r w:rsidRPr="00C96DBE">
        <w:rPr>
          <w:rFonts w:asciiTheme="majorBidi" w:hAnsiTheme="majorBidi" w:cstheme="majorBidi"/>
          <w:sz w:val="24"/>
          <w:szCs w:val="24"/>
        </w:rPr>
        <w:t xml:space="preserve"> </w:t>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proofErr w:type="gramStart"/>
      <w:r w:rsidRPr="00C96DBE">
        <w:rPr>
          <w:rFonts w:asciiTheme="majorBidi" w:hAnsiTheme="majorBidi" w:cstheme="majorBidi"/>
          <w:sz w:val="24"/>
          <w:szCs w:val="24"/>
        </w:rPr>
        <w:t xml:space="preserve">Tanda-tanda kebesaran putra ketiga kiai Asy`ari dengan Halimah </w:t>
      </w:r>
      <w:r w:rsidRPr="00C96DBE">
        <w:rPr>
          <w:rFonts w:asciiTheme="majorBidi" w:hAnsiTheme="majorBidi" w:cstheme="majorBidi"/>
          <w:sz w:val="24"/>
          <w:szCs w:val="24"/>
        </w:rPr>
        <w:lastRenderedPageBreak/>
        <w:t>itu sudah tampak sejak beliau masih dalam kandungan.</w:t>
      </w:r>
      <w:proofErr w:type="gramEnd"/>
      <w:r w:rsidRPr="00C96DBE">
        <w:rPr>
          <w:rFonts w:asciiTheme="majorBidi" w:hAnsiTheme="majorBidi" w:cstheme="majorBidi"/>
          <w:sz w:val="24"/>
          <w:szCs w:val="24"/>
        </w:rPr>
        <w:t xml:space="preserve"> Konon, sejak masa kehamilan yang berlangsung 14 bulan, sudah terlihat tanda- tanda bahwa janin dalam kandungan ini kelak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menjadi tokoh besar.</w:t>
      </w:r>
      <w:r w:rsidRPr="00E35F2C">
        <w:rPr>
          <w:rStyle w:val="FootnoteReference"/>
          <w:rFonts w:asciiTheme="majorBidi" w:hAnsiTheme="majorBidi" w:cstheme="majorBidi"/>
          <w:sz w:val="24"/>
          <w:szCs w:val="24"/>
        </w:rPr>
        <w:footnoteReference w:id="16"/>
      </w:r>
      <w:r w:rsidRPr="00C96DBE">
        <w:rPr>
          <w:rFonts w:asciiTheme="majorBidi" w:hAnsiTheme="majorBidi" w:cstheme="majorBidi"/>
          <w:sz w:val="24"/>
          <w:szCs w:val="24"/>
        </w:rPr>
        <w:t xml:space="preserve"> Dalam</w:t>
      </w:r>
      <w:r>
        <w:rPr>
          <w:rFonts w:asciiTheme="majorBidi" w:hAnsiTheme="majorBidi" w:cstheme="majorBidi"/>
          <w:sz w:val="24"/>
          <w:szCs w:val="24"/>
        </w:rPr>
        <w:t xml:space="preserve"> pandangan masyarakat J</w:t>
      </w:r>
      <w:r w:rsidRPr="00C96DBE">
        <w:rPr>
          <w:rFonts w:asciiTheme="majorBidi" w:hAnsiTheme="majorBidi" w:cstheme="majorBidi"/>
          <w:sz w:val="24"/>
          <w:szCs w:val="24"/>
        </w:rPr>
        <w:t xml:space="preserve">awa, kehamilan yang sangat panjang mengindikasikan kecermerlangan sang bayi dimasa depan. Bisa dikatakan penggodokan keilmuannya dalam kandungan lebih lama dibandingkan dengan </w:t>
      </w:r>
      <w:proofErr w:type="gramStart"/>
      <w:r w:rsidRPr="00C96DBE">
        <w:rPr>
          <w:rFonts w:asciiTheme="majorBidi" w:hAnsiTheme="majorBidi" w:cstheme="majorBidi"/>
          <w:sz w:val="24"/>
          <w:szCs w:val="24"/>
        </w:rPr>
        <w:t>lain</w:t>
      </w:r>
      <w:proofErr w:type="gramEnd"/>
      <w:r w:rsidRPr="00C96DBE">
        <w:rPr>
          <w:rFonts w:asciiTheme="majorBidi" w:hAnsiTheme="majorBidi" w:cstheme="majorBidi"/>
          <w:sz w:val="24"/>
          <w:szCs w:val="24"/>
        </w:rPr>
        <w:t xml:space="preserve">, Umumnya hanya sekitar 9 bulan. </w:t>
      </w:r>
      <w:proofErr w:type="gramStart"/>
      <w:r w:rsidRPr="00C96DBE">
        <w:rPr>
          <w:rFonts w:asciiTheme="majorBidi" w:hAnsiTheme="majorBidi" w:cstheme="majorBidi"/>
          <w:sz w:val="24"/>
          <w:szCs w:val="24"/>
        </w:rPr>
        <w:t>Apal</w:t>
      </w:r>
      <w:r>
        <w:rPr>
          <w:rFonts w:asciiTheme="majorBidi" w:hAnsiTheme="majorBidi" w:cstheme="majorBidi"/>
          <w:sz w:val="24"/>
          <w:szCs w:val="24"/>
        </w:rPr>
        <w:t>a</w:t>
      </w:r>
      <w:r w:rsidRPr="00C96DBE">
        <w:rPr>
          <w:rFonts w:asciiTheme="majorBidi" w:hAnsiTheme="majorBidi" w:cstheme="majorBidi"/>
          <w:sz w:val="24"/>
          <w:szCs w:val="24"/>
        </w:rPr>
        <w:t>gi, di masa 14 bulan tersebut, ibunya sering melakukan puasa dan rajin melakukan ibadah shalat malam dan berzikir kepada tuhan.</w:t>
      </w:r>
      <w:proofErr w:type="gramEnd"/>
      <w:r w:rsidRPr="00C96DBE">
        <w:rPr>
          <w:rFonts w:asciiTheme="majorBidi" w:hAnsiTheme="majorBidi" w:cstheme="majorBidi"/>
          <w:sz w:val="24"/>
          <w:szCs w:val="24"/>
        </w:rPr>
        <w:t xml:space="preserve"> </w:t>
      </w:r>
      <w:r w:rsidRPr="00E35F2C">
        <w:rPr>
          <w:rStyle w:val="FootnoteReference"/>
          <w:rFonts w:asciiTheme="majorBidi" w:hAnsiTheme="majorBidi" w:cstheme="majorBidi"/>
          <w:sz w:val="24"/>
          <w:szCs w:val="24"/>
        </w:rPr>
        <w:footnoteReference w:id="17"/>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r w:rsidRPr="00C96DBE">
        <w:rPr>
          <w:rFonts w:asciiTheme="majorBidi" w:hAnsiTheme="majorBidi" w:cstheme="majorBidi"/>
          <w:sz w:val="24"/>
          <w:szCs w:val="24"/>
        </w:rPr>
        <w:t xml:space="preserve">Dan Konon, Diawal kandungannya, ibunya bermimpi </w:t>
      </w:r>
      <w:r w:rsidRPr="00C96DBE">
        <w:rPr>
          <w:rFonts w:asciiTheme="majorBidi" w:hAnsiTheme="majorBidi" w:cstheme="majorBidi"/>
          <w:sz w:val="24"/>
          <w:szCs w:val="24"/>
        </w:rPr>
        <w:lastRenderedPageBreak/>
        <w:t>bulan purnama jatuh dari langit dan tepat menimpa perutnya.</w:t>
      </w:r>
      <w:r w:rsidRPr="00E35F2C">
        <w:rPr>
          <w:rStyle w:val="FootnoteReference"/>
          <w:rFonts w:asciiTheme="majorBidi" w:hAnsiTheme="majorBidi" w:cstheme="majorBidi"/>
          <w:sz w:val="24"/>
          <w:szCs w:val="24"/>
        </w:rPr>
        <w:footnoteReference w:id="18"/>
      </w:r>
      <w:r w:rsidRPr="00C96DBE">
        <w:rPr>
          <w:rFonts w:asciiTheme="majorBidi" w:hAnsiTheme="majorBidi" w:cstheme="majorBidi"/>
          <w:sz w:val="24"/>
          <w:szCs w:val="24"/>
        </w:rPr>
        <w:t xml:space="preserve"> Dan ditengah malam itu pula </w:t>
      </w:r>
      <w:proofErr w:type="gramStart"/>
      <w:r w:rsidRPr="00C96DBE">
        <w:rPr>
          <w:rFonts w:asciiTheme="majorBidi" w:hAnsiTheme="majorBidi" w:cstheme="majorBidi"/>
          <w:sz w:val="24"/>
          <w:szCs w:val="24"/>
        </w:rPr>
        <w:t>ia</w:t>
      </w:r>
      <w:proofErr w:type="gramEnd"/>
      <w:r w:rsidRPr="00C96DBE">
        <w:rPr>
          <w:rFonts w:asciiTheme="majorBidi" w:hAnsiTheme="majorBidi" w:cstheme="majorBidi"/>
          <w:sz w:val="24"/>
          <w:szCs w:val="24"/>
        </w:rPr>
        <w:t xml:space="preserve"> terperanjat bangun dari tidurnya. Seluruh badannya gemetaran </w:t>
      </w:r>
      <w:r>
        <w:rPr>
          <w:rFonts w:asciiTheme="majorBidi" w:hAnsiTheme="majorBidi" w:cstheme="majorBidi"/>
          <w:sz w:val="24"/>
          <w:szCs w:val="24"/>
        </w:rPr>
        <w:t>karena takut dan khawatir Nyai H</w:t>
      </w:r>
      <w:r w:rsidRPr="00C96DBE">
        <w:rPr>
          <w:rFonts w:asciiTheme="majorBidi" w:hAnsiTheme="majorBidi" w:cstheme="majorBidi"/>
          <w:sz w:val="24"/>
          <w:szCs w:val="24"/>
        </w:rPr>
        <w:t>alimah Lantas</w:t>
      </w:r>
      <w:r>
        <w:rPr>
          <w:rFonts w:asciiTheme="majorBidi" w:hAnsiTheme="majorBidi" w:cstheme="majorBidi"/>
          <w:sz w:val="24"/>
          <w:szCs w:val="24"/>
        </w:rPr>
        <w:t xml:space="preserve"> </w:t>
      </w:r>
      <w:r w:rsidRPr="00C96DBE">
        <w:rPr>
          <w:rFonts w:asciiTheme="majorBidi" w:hAnsiTheme="majorBidi" w:cstheme="majorBidi"/>
          <w:sz w:val="24"/>
          <w:szCs w:val="24"/>
        </w:rPr>
        <w:t>mencerita</w:t>
      </w:r>
      <w:r>
        <w:rPr>
          <w:rFonts w:asciiTheme="majorBidi" w:hAnsiTheme="majorBidi" w:cstheme="majorBidi"/>
          <w:sz w:val="24"/>
          <w:szCs w:val="24"/>
        </w:rPr>
        <w:t>kan mimpi itu kepada sang suami</w:t>
      </w:r>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Tetapi Kiai Asy`ari hanya terdiam seribu bahasa karena tercengan oleh cerita istrinya</w:t>
      </w:r>
      <w:r>
        <w:rPr>
          <w:rFonts w:asciiTheme="majorBidi" w:hAnsiTheme="majorBidi" w:cstheme="majorBidi"/>
          <w:sz w:val="24"/>
          <w:szCs w:val="24"/>
        </w:rPr>
        <w:t xml:space="preserve"> </w:t>
      </w:r>
      <w:r w:rsidRPr="00C96DBE">
        <w:rPr>
          <w:rFonts w:asciiTheme="majorBidi" w:hAnsiTheme="majorBidi" w:cstheme="majorBidi"/>
          <w:sz w:val="24"/>
          <w:szCs w:val="24"/>
        </w:rPr>
        <w:t>tersebut.</w:t>
      </w:r>
      <w:proofErr w:type="gramEnd"/>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Mimpi itu tampaknya isyarat yang diberikan</w:t>
      </w:r>
      <w:r>
        <w:rPr>
          <w:rFonts w:asciiTheme="majorBidi" w:hAnsiTheme="majorBidi" w:cstheme="majorBidi"/>
          <w:sz w:val="24"/>
          <w:szCs w:val="24"/>
        </w:rPr>
        <w:t xml:space="preserve"> </w:t>
      </w:r>
      <w:r w:rsidRPr="00C96DBE">
        <w:rPr>
          <w:rFonts w:asciiTheme="majorBidi" w:hAnsiTheme="majorBidi" w:cstheme="majorBidi"/>
          <w:sz w:val="24"/>
          <w:szCs w:val="24"/>
        </w:rPr>
        <w:t>Allah</w:t>
      </w:r>
      <w:r>
        <w:rPr>
          <w:rFonts w:asciiTheme="majorBidi" w:hAnsiTheme="majorBidi" w:cstheme="majorBidi"/>
          <w:sz w:val="24"/>
          <w:szCs w:val="24"/>
        </w:rPr>
        <w:t xml:space="preserve"> SWT kepada nyai Halimah</w:t>
      </w:r>
      <w:r w:rsidRPr="00C96DBE">
        <w:rPr>
          <w:rFonts w:asciiTheme="majorBidi" w:hAnsiTheme="majorBidi" w:cstheme="majorBidi"/>
          <w:sz w:val="24"/>
          <w:szCs w:val="24"/>
        </w:rPr>
        <w:t>.</w:t>
      </w:r>
      <w:proofErr w:type="gramEnd"/>
      <w:r w:rsidRPr="00C96DBE">
        <w:rPr>
          <w:rFonts w:asciiTheme="majorBidi" w:hAnsiTheme="majorBidi" w:cstheme="majorBidi"/>
          <w:sz w:val="24"/>
          <w:szCs w:val="24"/>
        </w:rPr>
        <w:t xml:space="preserve"> Beliau sendiri tergolong perempuan y</w:t>
      </w:r>
      <w:r>
        <w:rPr>
          <w:rFonts w:asciiTheme="majorBidi" w:hAnsiTheme="majorBidi" w:cstheme="majorBidi"/>
          <w:sz w:val="24"/>
          <w:szCs w:val="24"/>
        </w:rPr>
        <w:t xml:space="preserve">ang shalihah, Gemar melakukan ibadah batin. </w:t>
      </w:r>
      <w:proofErr w:type="gramStart"/>
      <w:r w:rsidRPr="00C96DBE">
        <w:rPr>
          <w:rFonts w:asciiTheme="majorBidi" w:hAnsiTheme="majorBidi" w:cstheme="majorBidi"/>
          <w:sz w:val="24"/>
          <w:szCs w:val="24"/>
        </w:rPr>
        <w:t>Jauh sebelum kehamilannya yang ketiga tahun berturut-turut.</w:t>
      </w:r>
      <w:proofErr w:type="gramEnd"/>
      <w:r w:rsidRPr="00C96DBE">
        <w:rPr>
          <w:rFonts w:asciiTheme="majorBidi" w:hAnsiTheme="majorBidi" w:cstheme="majorBidi"/>
          <w:sz w:val="24"/>
          <w:szCs w:val="24"/>
        </w:rPr>
        <w:t xml:space="preserve"> Niat Beliau, Satu tahun puasa untuk dirinya sendiri, setahun lagi untuk anak cucunya dan satu tahun berikutnya untuk seluruh santrinya.</w:t>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proofErr w:type="gramStart"/>
      <w:r w:rsidRPr="00C96DBE">
        <w:rPr>
          <w:rFonts w:asciiTheme="majorBidi" w:hAnsiTheme="majorBidi" w:cstheme="majorBidi"/>
          <w:sz w:val="24"/>
          <w:szCs w:val="24"/>
        </w:rPr>
        <w:t>Kemudian pada waktu di</w:t>
      </w:r>
      <w:r>
        <w:rPr>
          <w:rFonts w:asciiTheme="majorBidi" w:hAnsiTheme="majorBidi" w:cstheme="majorBidi"/>
          <w:sz w:val="24"/>
          <w:szCs w:val="24"/>
        </w:rPr>
        <w:t>l</w:t>
      </w:r>
      <w:r w:rsidRPr="00C96DBE">
        <w:rPr>
          <w:rFonts w:asciiTheme="majorBidi" w:hAnsiTheme="majorBidi" w:cstheme="majorBidi"/>
          <w:sz w:val="24"/>
          <w:szCs w:val="24"/>
        </w:rPr>
        <w:t xml:space="preserve">ahirkan, para bidan yang </w:t>
      </w:r>
      <w:r w:rsidRPr="00C96DBE">
        <w:rPr>
          <w:rFonts w:asciiTheme="majorBidi" w:hAnsiTheme="majorBidi" w:cstheme="majorBidi"/>
          <w:sz w:val="24"/>
          <w:szCs w:val="24"/>
        </w:rPr>
        <w:lastRenderedPageBreak/>
        <w:t>merawat kelahiran itu juga melihat keanehan pada jabang bayi tersebut.</w:t>
      </w:r>
      <w:proofErr w:type="gramEnd"/>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Begitu pula halnya dikatakan oleh neneknya, Winih, yang turut hadir menyaksikan kelahiran itu, bahwa selama menjadi dukun beranak, belum pernah menghadapi suatu kelahiran seb</w:t>
      </w:r>
      <w:r>
        <w:rPr>
          <w:rFonts w:asciiTheme="majorBidi" w:hAnsiTheme="majorBidi" w:cstheme="majorBidi"/>
          <w:sz w:val="24"/>
          <w:szCs w:val="24"/>
        </w:rPr>
        <w:t>a</w:t>
      </w:r>
      <w:r w:rsidRPr="00C96DBE">
        <w:rPr>
          <w:rFonts w:asciiTheme="majorBidi" w:hAnsiTheme="majorBidi" w:cstheme="majorBidi"/>
          <w:sz w:val="24"/>
          <w:szCs w:val="24"/>
        </w:rPr>
        <w:t>gaimana yang dihadapi pada waktu itu.</w:t>
      </w:r>
      <w:proofErr w:type="gramEnd"/>
      <w:r w:rsidRPr="00C96DBE">
        <w:rPr>
          <w:rFonts w:asciiTheme="majorBidi" w:hAnsiTheme="majorBidi" w:cstheme="majorBidi"/>
          <w:sz w:val="24"/>
          <w:szCs w:val="24"/>
        </w:rPr>
        <w:t xml:space="preserve"> Bahwa selama </w:t>
      </w:r>
      <w:proofErr w:type="gramStart"/>
      <w:r w:rsidRPr="00C96DBE">
        <w:rPr>
          <w:rFonts w:asciiTheme="majorBidi" w:hAnsiTheme="majorBidi" w:cstheme="majorBidi"/>
          <w:sz w:val="24"/>
          <w:szCs w:val="24"/>
        </w:rPr>
        <w:t>ia</w:t>
      </w:r>
      <w:proofErr w:type="gramEnd"/>
      <w:r w:rsidRPr="00C96DBE">
        <w:rPr>
          <w:rFonts w:asciiTheme="majorBidi" w:hAnsiTheme="majorBidi" w:cstheme="majorBidi"/>
          <w:sz w:val="24"/>
          <w:szCs w:val="24"/>
        </w:rPr>
        <w:t xml:space="preserve"> menjadi dukun beranak, belum pernah menghadapi suatu kelahiran sebagaimana yang dihadapi pada waktu itu. </w:t>
      </w:r>
      <w:proofErr w:type="gramStart"/>
      <w:r w:rsidRPr="00C96DBE">
        <w:rPr>
          <w:rFonts w:asciiTheme="majorBidi" w:hAnsiTheme="majorBidi" w:cstheme="majorBidi"/>
          <w:sz w:val="24"/>
          <w:szCs w:val="24"/>
        </w:rPr>
        <w:t>Neneknya melihat beberapa tanda keistimewaan pad</w:t>
      </w:r>
      <w:r>
        <w:rPr>
          <w:rFonts w:asciiTheme="majorBidi" w:hAnsiTheme="majorBidi" w:cstheme="majorBidi"/>
          <w:sz w:val="24"/>
          <w:szCs w:val="24"/>
        </w:rPr>
        <w:t>a</w:t>
      </w:r>
      <w:r w:rsidRPr="00C96DBE">
        <w:rPr>
          <w:rFonts w:asciiTheme="majorBidi" w:hAnsiTheme="majorBidi" w:cstheme="majorBidi"/>
          <w:sz w:val="24"/>
          <w:szCs w:val="24"/>
        </w:rPr>
        <w:t xml:space="preserve"> bayi yang disambutnya, yang meyakini dirinya, bahwa anak itu menjadi seorang pemimpin, orang besar dizamannya.</w:t>
      </w:r>
      <w:proofErr w:type="gramEnd"/>
      <w:r w:rsidRPr="00E35F2C">
        <w:rPr>
          <w:rStyle w:val="FootnoteReference"/>
          <w:rFonts w:asciiTheme="majorBidi" w:hAnsiTheme="majorBidi" w:cstheme="majorBidi"/>
          <w:sz w:val="24"/>
          <w:szCs w:val="24"/>
        </w:rPr>
        <w:footnoteReference w:id="19"/>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r w:rsidRPr="00C96DBE">
        <w:rPr>
          <w:rFonts w:asciiTheme="majorBidi" w:hAnsiTheme="majorBidi" w:cstheme="majorBidi"/>
          <w:sz w:val="24"/>
          <w:szCs w:val="24"/>
        </w:rPr>
        <w:t xml:space="preserve">Dan menurut dukun tersebut kelak bayi tersebut bukan hanya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menjadi orang besar melainkan juga bakal sering menjadi pengantin baru.   Ramalan </w:t>
      </w:r>
      <w:r w:rsidRPr="00C96DBE">
        <w:rPr>
          <w:rFonts w:asciiTheme="majorBidi" w:hAnsiTheme="majorBidi" w:cstheme="majorBidi"/>
          <w:sz w:val="24"/>
          <w:szCs w:val="24"/>
        </w:rPr>
        <w:lastRenderedPageBreak/>
        <w:t>sang dukun ternyata tidak meleset,</w:t>
      </w:r>
      <w:r>
        <w:rPr>
          <w:rFonts w:asciiTheme="majorBidi" w:hAnsiTheme="majorBidi" w:cstheme="majorBidi"/>
          <w:sz w:val="24"/>
          <w:szCs w:val="24"/>
        </w:rPr>
        <w:t xml:space="preserve"> mengingat perjalan hidup kiai H</w:t>
      </w:r>
      <w:r w:rsidRPr="00C96DBE">
        <w:rPr>
          <w:rFonts w:asciiTheme="majorBidi" w:hAnsiTheme="majorBidi" w:cstheme="majorBidi"/>
          <w:sz w:val="24"/>
          <w:szCs w:val="24"/>
        </w:rPr>
        <w:t xml:space="preserve">asyim yang mengalami sekian kali pernikahan. </w:t>
      </w:r>
      <w:proofErr w:type="gramStart"/>
      <w:r w:rsidRPr="00C96DBE">
        <w:rPr>
          <w:rFonts w:asciiTheme="majorBidi" w:hAnsiTheme="majorBidi" w:cstheme="majorBidi"/>
          <w:sz w:val="24"/>
          <w:szCs w:val="24"/>
        </w:rPr>
        <w:t>Sejak mas</w:t>
      </w:r>
      <w:r>
        <w:rPr>
          <w:rFonts w:asciiTheme="majorBidi" w:hAnsiTheme="majorBidi" w:cstheme="majorBidi"/>
          <w:sz w:val="24"/>
          <w:szCs w:val="24"/>
        </w:rPr>
        <w:t>a kanak –kanaknya beliau, kiai H</w:t>
      </w:r>
      <w:r w:rsidRPr="00C96DBE">
        <w:rPr>
          <w:rFonts w:asciiTheme="majorBidi" w:hAnsiTheme="majorBidi" w:cstheme="majorBidi"/>
          <w:sz w:val="24"/>
          <w:szCs w:val="24"/>
        </w:rPr>
        <w:t>asyim sudah Nampak bakat kepemimpinan dan kecerdasannya misalnya ketika terdapat temannya yang bermain kasar maupun curang dengan aturan yang sudah m</w:t>
      </w:r>
      <w:r>
        <w:rPr>
          <w:rFonts w:asciiTheme="majorBidi" w:hAnsiTheme="majorBidi" w:cstheme="majorBidi"/>
          <w:sz w:val="24"/>
          <w:szCs w:val="24"/>
        </w:rPr>
        <w:t xml:space="preserve">ereka sepakati maka tidak segan- </w:t>
      </w:r>
      <w:r w:rsidRPr="00C96DBE">
        <w:rPr>
          <w:rFonts w:asciiTheme="majorBidi" w:hAnsiTheme="majorBidi" w:cstheme="majorBidi"/>
          <w:sz w:val="24"/>
          <w:szCs w:val="24"/>
        </w:rPr>
        <w:t>segan beliau menegurnya.</w:t>
      </w:r>
      <w:proofErr w:type="gramEnd"/>
      <w:r w:rsidRPr="00C96DBE">
        <w:rPr>
          <w:rFonts w:asciiTheme="majorBidi" w:hAnsiTheme="majorBidi" w:cstheme="majorBidi"/>
          <w:sz w:val="24"/>
          <w:szCs w:val="24"/>
        </w:rPr>
        <w:t xml:space="preserve"> Dan </w:t>
      </w:r>
      <w:proofErr w:type="gramStart"/>
      <w:r w:rsidRPr="00C96DBE">
        <w:rPr>
          <w:rFonts w:asciiTheme="majorBidi" w:hAnsiTheme="majorBidi" w:cstheme="majorBidi"/>
          <w:sz w:val="24"/>
          <w:szCs w:val="24"/>
        </w:rPr>
        <w:t>ia</w:t>
      </w:r>
      <w:proofErr w:type="gramEnd"/>
      <w:r w:rsidRPr="00C96DBE">
        <w:rPr>
          <w:rFonts w:asciiTheme="majorBidi" w:hAnsiTheme="majorBidi" w:cstheme="majorBidi"/>
          <w:sz w:val="24"/>
          <w:szCs w:val="24"/>
        </w:rPr>
        <w:t xml:space="preserve"> mengatakan bahwa tindakan main curang itu tidak boleh karena pelaku curang suatu saat akan dicurangi, tentu juga tidak mau</w:t>
      </w:r>
      <w:r w:rsidRPr="00E35F2C">
        <w:rPr>
          <w:rStyle w:val="FootnoteReference"/>
          <w:rFonts w:asciiTheme="majorBidi" w:hAnsiTheme="majorBidi" w:cstheme="majorBidi"/>
          <w:sz w:val="24"/>
          <w:szCs w:val="24"/>
        </w:rPr>
        <w:footnoteReference w:id="20"/>
      </w:r>
      <w:r w:rsidRPr="00C96DBE">
        <w:rPr>
          <w:rFonts w:asciiTheme="majorBidi" w:hAnsiTheme="majorBidi" w:cstheme="majorBidi"/>
          <w:sz w:val="24"/>
          <w:szCs w:val="24"/>
        </w:rPr>
        <w:t xml:space="preserve"> dan beliau menegur teman sepermainannya dengan peringatan yang baik, dengan kata- kata yang manis. Dan tingkah lakunya tidak menyakitkan hati orang lain.</w:t>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r>
        <w:rPr>
          <w:rFonts w:asciiTheme="majorBidi" w:hAnsiTheme="majorBidi" w:cstheme="majorBidi"/>
          <w:sz w:val="24"/>
          <w:szCs w:val="24"/>
        </w:rPr>
        <w:t>K.H H</w:t>
      </w:r>
      <w:r w:rsidRPr="00C96DBE">
        <w:rPr>
          <w:rFonts w:asciiTheme="majorBidi" w:hAnsiTheme="majorBidi" w:cstheme="majorBidi"/>
          <w:sz w:val="24"/>
          <w:szCs w:val="24"/>
        </w:rPr>
        <w:t xml:space="preserve">asyim semenjak masa kecilnya sangat cerdas, bila kakek dan </w:t>
      </w:r>
      <w:proofErr w:type="gramStart"/>
      <w:r w:rsidRPr="00C96DBE">
        <w:rPr>
          <w:rFonts w:asciiTheme="majorBidi" w:hAnsiTheme="majorBidi" w:cstheme="majorBidi"/>
          <w:sz w:val="24"/>
          <w:szCs w:val="24"/>
        </w:rPr>
        <w:t xml:space="preserve">ayahnya  </w:t>
      </w:r>
      <w:r>
        <w:rPr>
          <w:rFonts w:asciiTheme="majorBidi" w:hAnsiTheme="majorBidi" w:cstheme="majorBidi"/>
          <w:sz w:val="24"/>
          <w:szCs w:val="24"/>
        </w:rPr>
        <w:t>memberikan</w:t>
      </w:r>
      <w:proofErr w:type="gramEnd"/>
      <w:r>
        <w:rPr>
          <w:rFonts w:asciiTheme="majorBidi" w:hAnsiTheme="majorBidi" w:cstheme="majorBidi"/>
          <w:sz w:val="24"/>
          <w:szCs w:val="24"/>
        </w:rPr>
        <w:t xml:space="preserve"> ilmu </w:t>
      </w:r>
      <w:r>
        <w:rPr>
          <w:rFonts w:asciiTheme="majorBidi" w:hAnsiTheme="majorBidi" w:cstheme="majorBidi"/>
          <w:sz w:val="24"/>
          <w:szCs w:val="24"/>
        </w:rPr>
        <w:lastRenderedPageBreak/>
        <w:t>kepadanya kiai H</w:t>
      </w:r>
      <w:r w:rsidRPr="00C96DBE">
        <w:rPr>
          <w:rFonts w:asciiTheme="majorBidi" w:hAnsiTheme="majorBidi" w:cstheme="majorBidi"/>
          <w:sz w:val="24"/>
          <w:szCs w:val="24"/>
        </w:rPr>
        <w:t xml:space="preserve">asyim sangat cepat didalam memahami ilmu yang diberikan. Meskipun beliau seorang putra kiai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tetapi </w:t>
      </w:r>
      <w:r>
        <w:rPr>
          <w:rFonts w:asciiTheme="majorBidi" w:hAnsiTheme="majorBidi" w:cstheme="majorBidi"/>
          <w:sz w:val="24"/>
          <w:szCs w:val="24"/>
        </w:rPr>
        <w:t xml:space="preserve">kiai </w:t>
      </w:r>
      <w:r w:rsidRPr="00C96DBE">
        <w:rPr>
          <w:rFonts w:asciiTheme="majorBidi" w:hAnsiTheme="majorBidi" w:cstheme="majorBidi"/>
          <w:sz w:val="24"/>
          <w:szCs w:val="24"/>
        </w:rPr>
        <w:t xml:space="preserve">Hasyim tak mau kalah dari para santri dalam hal melakukan segala amal ibadah yang sebetulnya hanya diwajibkan kepada para santri. </w:t>
      </w:r>
      <w:proofErr w:type="gramStart"/>
      <w:r w:rsidRPr="00C96DBE">
        <w:rPr>
          <w:rFonts w:asciiTheme="majorBidi" w:hAnsiTheme="majorBidi" w:cstheme="majorBidi"/>
          <w:sz w:val="24"/>
          <w:szCs w:val="24"/>
        </w:rPr>
        <w:t>Hasyim terlihat selalu berpakaian rapih dalam barisan terdepan.</w:t>
      </w:r>
      <w:proofErr w:type="gramEnd"/>
      <w:r w:rsidRPr="00E35F2C">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roofErr w:type="gramStart"/>
      <w:r>
        <w:rPr>
          <w:rFonts w:asciiTheme="majorBidi" w:hAnsiTheme="majorBidi" w:cstheme="majorBidi"/>
          <w:sz w:val="24"/>
          <w:szCs w:val="24"/>
        </w:rPr>
        <w:t>K.H. H</w:t>
      </w:r>
      <w:r w:rsidRPr="00C96DBE">
        <w:rPr>
          <w:rFonts w:asciiTheme="majorBidi" w:hAnsiTheme="majorBidi" w:cstheme="majorBidi"/>
          <w:sz w:val="24"/>
          <w:szCs w:val="24"/>
        </w:rPr>
        <w:t>asyim terkenal sangat cerdas.</w:t>
      </w:r>
      <w:proofErr w:type="gramEnd"/>
      <w:r w:rsidRPr="00C96DBE">
        <w:rPr>
          <w:rFonts w:asciiTheme="majorBidi" w:hAnsiTheme="majorBidi" w:cstheme="majorBidi"/>
          <w:sz w:val="24"/>
          <w:szCs w:val="24"/>
        </w:rPr>
        <w:t xml:space="preserve"> </w:t>
      </w:r>
      <w:proofErr w:type="gramStart"/>
      <w:r w:rsidRPr="00C96DBE">
        <w:rPr>
          <w:rFonts w:asciiTheme="majorBidi" w:hAnsiTheme="majorBidi" w:cstheme="majorBidi"/>
          <w:sz w:val="24"/>
          <w:szCs w:val="24"/>
        </w:rPr>
        <w:t>konon</w:t>
      </w:r>
      <w:proofErr w:type="gramEnd"/>
      <w:r w:rsidRPr="00C96DBE">
        <w:rPr>
          <w:rFonts w:asciiTheme="majorBidi" w:hAnsiTheme="majorBidi" w:cstheme="majorBidi"/>
          <w:sz w:val="24"/>
          <w:szCs w:val="24"/>
        </w:rPr>
        <w:t xml:space="preserve">, saat usianya 13 tahun, </w:t>
      </w:r>
      <w:r>
        <w:rPr>
          <w:rFonts w:asciiTheme="majorBidi" w:hAnsiTheme="majorBidi" w:cstheme="majorBidi"/>
          <w:sz w:val="24"/>
          <w:szCs w:val="24"/>
        </w:rPr>
        <w:t xml:space="preserve">kiai </w:t>
      </w:r>
      <w:r w:rsidRPr="00C96DBE">
        <w:rPr>
          <w:rFonts w:asciiTheme="majorBidi" w:hAnsiTheme="majorBidi" w:cstheme="majorBidi"/>
          <w:sz w:val="24"/>
          <w:szCs w:val="24"/>
        </w:rPr>
        <w:t>Hasyim sudah mengajar sebuah kitab berbahasa arab kepada para santri yang mondok dipesantren ayahnya tersebut.</w:t>
      </w:r>
      <w:r w:rsidRPr="00E35F2C">
        <w:rPr>
          <w:rStyle w:val="FootnoteReference"/>
          <w:rFonts w:asciiTheme="majorBidi" w:hAnsiTheme="majorBidi" w:cstheme="majorBidi"/>
          <w:sz w:val="24"/>
          <w:szCs w:val="24"/>
        </w:rPr>
        <w:footnoteReference w:id="22"/>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r w:rsidRPr="00C96DBE">
        <w:rPr>
          <w:rFonts w:asciiTheme="majorBidi" w:hAnsiTheme="majorBidi" w:cstheme="majorBidi"/>
          <w:sz w:val="24"/>
          <w:szCs w:val="24"/>
        </w:rPr>
        <w:t xml:space="preserve">Oleh karena itu K.H Hasyim menurut penulis bahwasanya manusia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hebat bila ia dekat dengan tuhan dan selalu berlomba lomba dalam kebaikan. Semakin dekatnya m</w:t>
      </w:r>
      <w:r>
        <w:rPr>
          <w:rFonts w:asciiTheme="majorBidi" w:hAnsiTheme="majorBidi" w:cstheme="majorBidi"/>
          <w:sz w:val="24"/>
          <w:szCs w:val="24"/>
        </w:rPr>
        <w:t>a</w:t>
      </w:r>
      <w:r w:rsidRPr="00C96DBE">
        <w:rPr>
          <w:rFonts w:asciiTheme="majorBidi" w:hAnsiTheme="majorBidi" w:cstheme="majorBidi"/>
          <w:sz w:val="24"/>
          <w:szCs w:val="24"/>
        </w:rPr>
        <w:t xml:space="preserve">nusia terhadap tuhan </w:t>
      </w:r>
      <w:r w:rsidRPr="00C96DBE">
        <w:rPr>
          <w:rFonts w:asciiTheme="majorBidi" w:hAnsiTheme="majorBidi" w:cstheme="majorBidi"/>
          <w:sz w:val="24"/>
          <w:szCs w:val="24"/>
        </w:rPr>
        <w:lastRenderedPageBreak/>
        <w:t xml:space="preserve">maka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semakin sayangnya tuhan terhadapnya yang mana salah satu sifat Allah SWT yakni yang maha penyayang</w:t>
      </w:r>
      <w:r>
        <w:rPr>
          <w:rFonts w:asciiTheme="majorBidi" w:hAnsiTheme="majorBidi" w:cstheme="majorBidi"/>
          <w:sz w:val="24"/>
          <w:szCs w:val="24"/>
        </w:rPr>
        <w:t xml:space="preserve"> </w:t>
      </w:r>
      <w:r w:rsidRPr="00C96DBE">
        <w:rPr>
          <w:rFonts w:asciiTheme="majorBidi" w:hAnsiTheme="majorBidi" w:cstheme="majorBidi"/>
          <w:sz w:val="24"/>
          <w:szCs w:val="24"/>
        </w:rPr>
        <w:t xml:space="preserve">berarti hanya orang taat dengan perintah dan menjauhi larannganya yang akan selalu disayang. </w:t>
      </w:r>
      <w:proofErr w:type="gramStart"/>
      <w:r w:rsidRPr="00C96DBE">
        <w:rPr>
          <w:rFonts w:asciiTheme="majorBidi" w:hAnsiTheme="majorBidi" w:cstheme="majorBidi"/>
          <w:sz w:val="24"/>
          <w:szCs w:val="24"/>
        </w:rPr>
        <w:t>Dan bila seorang harus merubah pola pikirnya menjadi manusia yang harus menorehkan sejarah bukan sebagai manusia penikmat sejarah.</w:t>
      </w:r>
      <w:proofErr w:type="gramEnd"/>
      <w:r w:rsidRPr="00C96DBE">
        <w:rPr>
          <w:rFonts w:asciiTheme="majorBidi" w:hAnsiTheme="majorBidi" w:cstheme="majorBidi"/>
          <w:sz w:val="24"/>
          <w:szCs w:val="24"/>
        </w:rPr>
        <w:t xml:space="preserve"> Oleh karena hal tersebut kita sebagai makhluk sosial harus mampu berkiprah dengan </w:t>
      </w:r>
      <w:proofErr w:type="gramStart"/>
      <w:r w:rsidRPr="00C96DBE">
        <w:rPr>
          <w:rFonts w:asciiTheme="majorBidi" w:hAnsiTheme="majorBidi" w:cstheme="majorBidi"/>
          <w:sz w:val="24"/>
          <w:szCs w:val="24"/>
        </w:rPr>
        <w:t>cara</w:t>
      </w:r>
      <w:proofErr w:type="gramEnd"/>
      <w:r w:rsidRPr="00C96DBE">
        <w:rPr>
          <w:rFonts w:asciiTheme="majorBidi" w:hAnsiTheme="majorBidi" w:cstheme="majorBidi"/>
          <w:sz w:val="24"/>
          <w:szCs w:val="24"/>
        </w:rPr>
        <w:t xml:space="preserve"> selalu beramal ibadah yang baik agar menjadi manusia yang luar</w:t>
      </w:r>
      <w:r>
        <w:rPr>
          <w:rFonts w:asciiTheme="majorBidi" w:hAnsiTheme="majorBidi" w:cstheme="majorBidi"/>
          <w:sz w:val="24"/>
          <w:szCs w:val="24"/>
        </w:rPr>
        <w:t xml:space="preserve"> biasa seperti dua tokoh yang </w:t>
      </w:r>
      <w:r w:rsidRPr="00C96DBE">
        <w:rPr>
          <w:rFonts w:asciiTheme="majorBidi" w:hAnsiTheme="majorBidi" w:cstheme="majorBidi"/>
          <w:sz w:val="24"/>
          <w:szCs w:val="24"/>
        </w:rPr>
        <w:t xml:space="preserve">kita bahas. </w:t>
      </w:r>
    </w:p>
    <w:p w:rsidR="006929C0" w:rsidRPr="006C3184"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proofErr w:type="gramStart"/>
      <w:r w:rsidRPr="00C96DBE">
        <w:rPr>
          <w:rFonts w:asciiTheme="majorBidi" w:hAnsiTheme="majorBidi" w:cstheme="majorBidi"/>
          <w:sz w:val="24"/>
          <w:szCs w:val="24"/>
        </w:rPr>
        <w:t>KH.</w:t>
      </w:r>
      <w:proofErr w:type="gramEnd"/>
      <w:r w:rsidRPr="00C96DBE">
        <w:rPr>
          <w:rFonts w:asciiTheme="majorBidi" w:hAnsiTheme="majorBidi" w:cstheme="majorBidi"/>
          <w:sz w:val="24"/>
          <w:szCs w:val="24"/>
        </w:rPr>
        <w:t xml:space="preserve"> Hasyim Asy`ari merupakan tokoh yang memiliki pemikiran dan aktivitas pergerakan sangat luas, hal ini merupakan konsekuensi logis bentang masa hidup yang cukup lama, mulai dari tahun 1871</w:t>
      </w:r>
      <w:r>
        <w:rPr>
          <w:rFonts w:asciiTheme="majorBidi" w:hAnsiTheme="majorBidi" w:cstheme="majorBidi"/>
          <w:sz w:val="24"/>
          <w:szCs w:val="24"/>
        </w:rPr>
        <w:t xml:space="preserve"> </w:t>
      </w:r>
      <w:r w:rsidRPr="00C96DBE">
        <w:rPr>
          <w:rFonts w:asciiTheme="majorBidi" w:hAnsiTheme="majorBidi" w:cstheme="majorBidi"/>
          <w:sz w:val="24"/>
          <w:szCs w:val="24"/>
        </w:rPr>
        <w:t xml:space="preserve">sampai dengan tahun dengan taun 1947yang mana telah </w:t>
      </w:r>
      <w:r w:rsidRPr="00C96DBE">
        <w:rPr>
          <w:rFonts w:asciiTheme="majorBidi" w:hAnsiTheme="majorBidi" w:cstheme="majorBidi"/>
          <w:sz w:val="24"/>
          <w:szCs w:val="24"/>
        </w:rPr>
        <w:lastRenderedPageBreak/>
        <w:t xml:space="preserve">terjadi berbagai peristiwa penting yang beliau lakukan, dimulai pergolakan pemikiran </w:t>
      </w:r>
      <w:r>
        <w:rPr>
          <w:rFonts w:asciiTheme="majorBidi" w:hAnsiTheme="majorBidi" w:cstheme="majorBidi"/>
          <w:sz w:val="24"/>
          <w:szCs w:val="24"/>
        </w:rPr>
        <w:t>I</w:t>
      </w:r>
      <w:r w:rsidRPr="00C96DBE">
        <w:rPr>
          <w:rFonts w:asciiTheme="majorBidi" w:hAnsiTheme="majorBidi" w:cstheme="majorBidi"/>
          <w:sz w:val="24"/>
          <w:szCs w:val="24"/>
        </w:rPr>
        <w:t>slam pada akhir abad XIX Masehi yang berujung pada gerakan k</w:t>
      </w:r>
      <w:r>
        <w:rPr>
          <w:rFonts w:asciiTheme="majorBidi" w:hAnsiTheme="majorBidi" w:cstheme="majorBidi"/>
          <w:sz w:val="24"/>
          <w:szCs w:val="24"/>
        </w:rPr>
        <w:t>ebangkitan melalui modernisasi Islam, politik etis Belanda sejak 1900,</w:t>
      </w:r>
      <w:r w:rsidRPr="00C96DBE">
        <w:rPr>
          <w:rFonts w:asciiTheme="majorBidi" w:hAnsiTheme="majorBidi" w:cstheme="majorBidi"/>
          <w:sz w:val="24"/>
          <w:szCs w:val="24"/>
        </w:rPr>
        <w:t xml:space="preserve"> </w:t>
      </w:r>
      <w:r w:rsidRPr="006C3184">
        <w:rPr>
          <w:rFonts w:asciiTheme="majorBidi" w:hAnsiTheme="majorBidi" w:cstheme="majorBidi"/>
          <w:sz w:val="24"/>
          <w:szCs w:val="24"/>
        </w:rPr>
        <w:t xml:space="preserve">pendirian organisasi nasionalis modern sejak Boedi Oetomo tahun 1908. </w:t>
      </w:r>
      <w:proofErr w:type="gramStart"/>
      <w:r w:rsidRPr="006C3184">
        <w:rPr>
          <w:rFonts w:asciiTheme="majorBidi" w:hAnsiTheme="majorBidi" w:cstheme="majorBidi"/>
          <w:sz w:val="24"/>
          <w:szCs w:val="24"/>
        </w:rPr>
        <w:t>Juga pencapaian konsesus gerakan pemuda yang menghendaki Indonesia merdeka melalui sumpah pemuda tahun 1928 dan revolusi kemerdekaan tahun 1945.</w:t>
      </w:r>
      <w:proofErr w:type="gramEnd"/>
      <w:r w:rsidRPr="006C3184">
        <w:rPr>
          <w:rFonts w:asciiTheme="majorBidi" w:hAnsiTheme="majorBidi" w:cstheme="majorBidi"/>
          <w:sz w:val="24"/>
          <w:szCs w:val="24"/>
        </w:rPr>
        <w:t xml:space="preserve"> </w:t>
      </w:r>
      <w:proofErr w:type="gramStart"/>
      <w:r w:rsidRPr="006C3184">
        <w:rPr>
          <w:rFonts w:asciiTheme="majorBidi" w:hAnsiTheme="majorBidi" w:cstheme="majorBidi"/>
          <w:sz w:val="24"/>
          <w:szCs w:val="24"/>
        </w:rPr>
        <w:t>Itu semua merupakan serangkaian peristiwa yang terjadi ketika kiai Hasyim masih hidup.</w:t>
      </w:r>
      <w:proofErr w:type="gramEnd"/>
      <w:r w:rsidRPr="006C3184">
        <w:rPr>
          <w:rFonts w:asciiTheme="majorBidi" w:hAnsiTheme="majorBidi" w:cstheme="majorBidi"/>
          <w:sz w:val="24"/>
          <w:szCs w:val="24"/>
        </w:rPr>
        <w:t xml:space="preserve"> </w:t>
      </w:r>
      <w:proofErr w:type="gramStart"/>
      <w:r w:rsidRPr="006C3184">
        <w:rPr>
          <w:rFonts w:asciiTheme="majorBidi" w:hAnsiTheme="majorBidi" w:cstheme="majorBidi"/>
          <w:sz w:val="24"/>
          <w:szCs w:val="24"/>
        </w:rPr>
        <w:t>Tentu saja peristiwa – peristiwa tersebut memiliki pengaru</w:t>
      </w:r>
      <w:r>
        <w:rPr>
          <w:rFonts w:asciiTheme="majorBidi" w:hAnsiTheme="majorBidi" w:cstheme="majorBidi"/>
          <w:sz w:val="24"/>
          <w:szCs w:val="24"/>
        </w:rPr>
        <w:t>h</w:t>
      </w:r>
      <w:r w:rsidRPr="006C3184">
        <w:rPr>
          <w:rFonts w:asciiTheme="majorBidi" w:hAnsiTheme="majorBidi" w:cstheme="majorBidi"/>
          <w:sz w:val="24"/>
          <w:szCs w:val="24"/>
        </w:rPr>
        <w:t xml:space="preserve"> dalam pemikiran kiai Hasyim baik secara langsung maupun tidak langsung.</w:t>
      </w:r>
      <w:proofErr w:type="gramEnd"/>
      <w:r w:rsidRPr="00E35F2C">
        <w:rPr>
          <w:rStyle w:val="FootnoteReference"/>
          <w:rFonts w:asciiTheme="majorBidi" w:hAnsiTheme="majorBidi" w:cstheme="majorBidi"/>
          <w:sz w:val="24"/>
          <w:szCs w:val="24"/>
        </w:rPr>
        <w:footnoteReference w:id="23"/>
      </w:r>
    </w:p>
    <w:p w:rsidR="006929C0" w:rsidRDefault="006929C0" w:rsidP="006929C0">
      <w:pPr>
        <w:pStyle w:val="ListParagraph"/>
        <w:autoSpaceDE w:val="0"/>
        <w:autoSpaceDN w:val="0"/>
        <w:adjustRightInd w:val="0"/>
        <w:spacing w:line="480" w:lineRule="auto"/>
        <w:ind w:firstLine="360"/>
        <w:jc w:val="both"/>
        <w:rPr>
          <w:rFonts w:asciiTheme="majorBidi" w:hAnsiTheme="majorBidi" w:cstheme="majorBidi"/>
          <w:sz w:val="24"/>
          <w:szCs w:val="24"/>
        </w:rPr>
      </w:pPr>
      <w:r w:rsidRPr="00C96DBE">
        <w:rPr>
          <w:rFonts w:asciiTheme="majorBidi" w:hAnsiTheme="majorBidi" w:cstheme="majorBidi"/>
          <w:sz w:val="24"/>
          <w:szCs w:val="24"/>
        </w:rPr>
        <w:t xml:space="preserve">Menurut penulis K. H. Hasyim Asy`ari merupakan tokoh yang </w:t>
      </w:r>
      <w:r w:rsidRPr="00C96DBE">
        <w:rPr>
          <w:rFonts w:asciiTheme="majorBidi" w:hAnsiTheme="majorBidi" w:cstheme="majorBidi"/>
          <w:sz w:val="24"/>
          <w:szCs w:val="24"/>
        </w:rPr>
        <w:lastRenderedPageBreak/>
        <w:t xml:space="preserve">selalu memiliki jiwa peduli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suatu kondisi yang amat jauh </w:t>
      </w:r>
      <w:r>
        <w:rPr>
          <w:rFonts w:asciiTheme="majorBidi" w:hAnsiTheme="majorBidi" w:cstheme="majorBidi"/>
          <w:sz w:val="24"/>
          <w:szCs w:val="24"/>
        </w:rPr>
        <w:t xml:space="preserve">lebih baik </w:t>
      </w:r>
      <w:r w:rsidRPr="00C96DBE">
        <w:rPr>
          <w:rFonts w:asciiTheme="majorBidi" w:hAnsiTheme="majorBidi" w:cstheme="majorBidi"/>
          <w:sz w:val="24"/>
          <w:szCs w:val="24"/>
        </w:rPr>
        <w:t>dari kata sempurna. Dimana beliau berbuat berbagai hal baik, beliau sema</w:t>
      </w:r>
      <w:r>
        <w:rPr>
          <w:rFonts w:asciiTheme="majorBidi" w:hAnsiTheme="majorBidi" w:cstheme="majorBidi"/>
          <w:sz w:val="24"/>
          <w:szCs w:val="24"/>
        </w:rPr>
        <w:t>n</w:t>
      </w:r>
      <w:r w:rsidRPr="00C96DBE">
        <w:rPr>
          <w:rFonts w:asciiTheme="majorBidi" w:hAnsiTheme="majorBidi" w:cstheme="majorBidi"/>
          <w:sz w:val="24"/>
          <w:szCs w:val="24"/>
        </w:rPr>
        <w:t xml:space="preserve">gat mencari ilmu dan melakukan perubahan untuk menyadarkan suatu kaum yang tidak sadarkan diri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konsesus kemajuan dunia baik dunia ke</w:t>
      </w:r>
      <w:r>
        <w:rPr>
          <w:rFonts w:asciiTheme="majorBidi" w:hAnsiTheme="majorBidi" w:cstheme="majorBidi"/>
          <w:sz w:val="24"/>
          <w:szCs w:val="24"/>
        </w:rPr>
        <w:t>Isl</w:t>
      </w:r>
      <w:r w:rsidRPr="00C96DBE">
        <w:rPr>
          <w:rFonts w:asciiTheme="majorBidi" w:hAnsiTheme="majorBidi" w:cstheme="majorBidi"/>
          <w:sz w:val="24"/>
          <w:szCs w:val="24"/>
        </w:rPr>
        <w:t xml:space="preserve">aman maupun dunia internasional. </w:t>
      </w:r>
      <w:proofErr w:type="gramStart"/>
      <w:r w:rsidRPr="00C96DBE">
        <w:rPr>
          <w:rFonts w:asciiTheme="majorBidi" w:hAnsiTheme="majorBidi" w:cstheme="majorBidi"/>
          <w:sz w:val="24"/>
          <w:szCs w:val="24"/>
        </w:rPr>
        <w:t xml:space="preserve">Terutama dalam hal pendidikan </w:t>
      </w:r>
      <w:r>
        <w:rPr>
          <w:rFonts w:asciiTheme="majorBidi" w:hAnsiTheme="majorBidi" w:cstheme="majorBidi"/>
          <w:sz w:val="24"/>
          <w:szCs w:val="24"/>
        </w:rPr>
        <w:t>I</w:t>
      </w:r>
      <w:r w:rsidRPr="00C96DBE">
        <w:rPr>
          <w:rFonts w:asciiTheme="majorBidi" w:hAnsiTheme="majorBidi" w:cstheme="majorBidi"/>
          <w:sz w:val="24"/>
          <w:szCs w:val="24"/>
        </w:rPr>
        <w:t>slam agar mengetahui e</w:t>
      </w:r>
      <w:r>
        <w:rPr>
          <w:rFonts w:asciiTheme="majorBidi" w:hAnsiTheme="majorBidi" w:cstheme="majorBidi"/>
          <w:sz w:val="24"/>
          <w:szCs w:val="24"/>
        </w:rPr>
        <w:t>sensi terlahirnya I</w:t>
      </w:r>
      <w:r w:rsidRPr="00C96DBE">
        <w:rPr>
          <w:rFonts w:asciiTheme="majorBidi" w:hAnsiTheme="majorBidi" w:cstheme="majorBidi"/>
          <w:sz w:val="24"/>
          <w:szCs w:val="24"/>
        </w:rPr>
        <w:t>slam dimuka bumi ini.</w:t>
      </w:r>
      <w:proofErr w:type="gramEnd"/>
      <w:r w:rsidRPr="00C96DBE">
        <w:rPr>
          <w:rFonts w:asciiTheme="majorBidi" w:hAnsiTheme="majorBidi" w:cstheme="majorBidi"/>
          <w:sz w:val="24"/>
          <w:szCs w:val="24"/>
        </w:rPr>
        <w:t xml:space="preserve"> Dimana bangsa ini masih binggung </w:t>
      </w:r>
      <w:proofErr w:type="gramStart"/>
      <w:r w:rsidRPr="00C96DBE">
        <w:rPr>
          <w:rFonts w:asciiTheme="majorBidi" w:hAnsiTheme="majorBidi" w:cstheme="majorBidi"/>
          <w:sz w:val="24"/>
          <w:szCs w:val="24"/>
        </w:rPr>
        <w:t>akan</w:t>
      </w:r>
      <w:proofErr w:type="gramEnd"/>
      <w:r w:rsidRPr="00C96DBE">
        <w:rPr>
          <w:rFonts w:asciiTheme="majorBidi" w:hAnsiTheme="majorBidi" w:cstheme="majorBidi"/>
          <w:sz w:val="24"/>
          <w:szCs w:val="24"/>
        </w:rPr>
        <w:t xml:space="preserve"> konsep modernisasi. </w:t>
      </w:r>
      <w:proofErr w:type="gramStart"/>
      <w:r w:rsidRPr="00C96DBE">
        <w:rPr>
          <w:rFonts w:asciiTheme="majorBidi" w:hAnsiTheme="majorBidi" w:cstheme="majorBidi"/>
          <w:sz w:val="24"/>
          <w:szCs w:val="24"/>
        </w:rPr>
        <w:t>Oleh karenanya perlu diberikan bekal agar mampu menjawab semua tantangan zaman.</w:t>
      </w:r>
      <w:proofErr w:type="gramEnd"/>
    </w:p>
    <w:p w:rsidR="006929C0" w:rsidRPr="00F90B63" w:rsidRDefault="006929C0" w:rsidP="006929C0">
      <w:pPr>
        <w:pStyle w:val="ListParagraph"/>
        <w:autoSpaceDE w:val="0"/>
        <w:autoSpaceDN w:val="0"/>
        <w:adjustRightInd w:val="0"/>
        <w:spacing w:line="480" w:lineRule="auto"/>
        <w:ind w:firstLine="360"/>
        <w:jc w:val="both"/>
        <w:rPr>
          <w:rFonts w:asciiTheme="majorBidi" w:hAnsiTheme="majorBidi" w:cstheme="majorBidi"/>
          <w:sz w:val="10"/>
          <w:szCs w:val="10"/>
        </w:rPr>
      </w:pPr>
    </w:p>
    <w:p w:rsidR="006929C0" w:rsidRPr="00FE7001" w:rsidRDefault="006929C0" w:rsidP="006929C0">
      <w:pPr>
        <w:pStyle w:val="ListParagraph"/>
        <w:numPr>
          <w:ilvl w:val="0"/>
          <w:numId w:val="10"/>
        </w:numPr>
        <w:autoSpaceDE w:val="0"/>
        <w:autoSpaceDN w:val="0"/>
        <w:adjustRightInd w:val="0"/>
        <w:spacing w:after="0" w:line="480" w:lineRule="auto"/>
        <w:ind w:left="720"/>
        <w:rPr>
          <w:rFonts w:ascii="Times New Roman" w:hAnsi="Times New Roman" w:cs="Times New Roman"/>
          <w:b/>
          <w:bCs/>
          <w:sz w:val="24"/>
          <w:szCs w:val="24"/>
        </w:rPr>
      </w:pPr>
      <w:r>
        <w:rPr>
          <w:rFonts w:asciiTheme="majorBidi" w:hAnsiTheme="majorBidi" w:cstheme="majorBidi"/>
          <w:b/>
          <w:bCs/>
          <w:sz w:val="24"/>
          <w:szCs w:val="24"/>
        </w:rPr>
        <w:t>Latar Belakang Pendidikan  K.H Hasyim Asy`a</w:t>
      </w:r>
      <w:r w:rsidRPr="00BB2080">
        <w:rPr>
          <w:rFonts w:asciiTheme="majorBidi" w:hAnsiTheme="majorBidi" w:cstheme="majorBidi"/>
          <w:b/>
          <w:bCs/>
          <w:sz w:val="24"/>
          <w:szCs w:val="24"/>
        </w:rPr>
        <w:t>ri</w:t>
      </w:r>
    </w:p>
    <w:p w:rsidR="006929C0"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24"/>
          <w:szCs w:val="24"/>
        </w:rPr>
      </w:pPr>
      <w:proofErr w:type="gramStart"/>
      <w:r w:rsidRPr="00FE7001">
        <w:rPr>
          <w:rFonts w:asciiTheme="majorBidi" w:hAnsiTheme="majorBidi" w:cstheme="majorBidi"/>
          <w:sz w:val="24"/>
          <w:szCs w:val="24"/>
        </w:rPr>
        <w:t>Masa – masa kecil hingga remaja Hasyim Asy`ari terasa begitu singkat.</w:t>
      </w:r>
      <w:proofErr w:type="gramEnd"/>
      <w:r w:rsidRPr="00FE7001">
        <w:rPr>
          <w:rFonts w:asciiTheme="majorBidi" w:hAnsiTheme="majorBidi" w:cstheme="majorBidi"/>
          <w:sz w:val="24"/>
          <w:szCs w:val="24"/>
        </w:rPr>
        <w:t xml:space="preserve"> Disamping waktunya habis untuk belajar bersama para santri murid- murid </w:t>
      </w:r>
      <w:r w:rsidRPr="00FE7001">
        <w:rPr>
          <w:rFonts w:asciiTheme="majorBidi" w:hAnsiTheme="majorBidi" w:cstheme="majorBidi"/>
          <w:sz w:val="24"/>
          <w:szCs w:val="24"/>
        </w:rPr>
        <w:lastRenderedPageBreak/>
        <w:t xml:space="preserve">ayahnya, sejak memasuki </w:t>
      </w:r>
      <w:proofErr w:type="gramStart"/>
      <w:r w:rsidRPr="00FE7001">
        <w:rPr>
          <w:rFonts w:asciiTheme="majorBidi" w:hAnsiTheme="majorBidi" w:cstheme="majorBidi"/>
          <w:sz w:val="24"/>
          <w:szCs w:val="24"/>
        </w:rPr>
        <w:t>usia</w:t>
      </w:r>
      <w:proofErr w:type="gramEnd"/>
      <w:r w:rsidRPr="00FE7001">
        <w:rPr>
          <w:rFonts w:asciiTheme="majorBidi" w:hAnsiTheme="majorBidi" w:cstheme="majorBidi"/>
          <w:sz w:val="24"/>
          <w:szCs w:val="24"/>
        </w:rPr>
        <w:t xml:space="preserve"> 15 tahun, ia sudah pergi dari rumah. Sejak itulah </w:t>
      </w:r>
      <w:proofErr w:type="gramStart"/>
      <w:r w:rsidRPr="00FE7001">
        <w:rPr>
          <w:rFonts w:asciiTheme="majorBidi" w:hAnsiTheme="majorBidi" w:cstheme="majorBidi"/>
          <w:sz w:val="24"/>
          <w:szCs w:val="24"/>
        </w:rPr>
        <w:t>ia</w:t>
      </w:r>
      <w:proofErr w:type="gramEnd"/>
      <w:r w:rsidRPr="00FE7001">
        <w:rPr>
          <w:rFonts w:asciiTheme="majorBidi" w:hAnsiTheme="majorBidi" w:cstheme="majorBidi"/>
          <w:sz w:val="24"/>
          <w:szCs w:val="24"/>
        </w:rPr>
        <w:t xml:space="preserve"> tercatat sebagai pengembara ilmu yang gigih, mengelana dari satu pesantren kep</w:t>
      </w:r>
      <w:r>
        <w:rPr>
          <w:rFonts w:asciiTheme="majorBidi" w:hAnsiTheme="majorBidi" w:cstheme="majorBidi"/>
          <w:sz w:val="24"/>
          <w:szCs w:val="24"/>
        </w:rPr>
        <w:t>e</w:t>
      </w:r>
      <w:r w:rsidRPr="00FE7001">
        <w:rPr>
          <w:rFonts w:asciiTheme="majorBidi" w:hAnsiTheme="majorBidi" w:cstheme="majorBidi"/>
          <w:sz w:val="24"/>
          <w:szCs w:val="24"/>
        </w:rPr>
        <w:t xml:space="preserve">santren lainnya. </w:t>
      </w:r>
      <w:proofErr w:type="gramStart"/>
      <w:r w:rsidRPr="00FE7001">
        <w:rPr>
          <w:rFonts w:asciiTheme="majorBidi" w:hAnsiTheme="majorBidi" w:cstheme="majorBidi"/>
          <w:sz w:val="24"/>
          <w:szCs w:val="24"/>
        </w:rPr>
        <w:t>Tujuannya memperdalam ilmu agama.</w:t>
      </w:r>
      <w:proofErr w:type="gramEnd"/>
      <w:r w:rsidRPr="00FE7001">
        <w:rPr>
          <w:rFonts w:asciiTheme="majorBidi" w:hAnsiTheme="majorBidi" w:cstheme="majorBidi"/>
          <w:sz w:val="24"/>
          <w:szCs w:val="24"/>
        </w:rPr>
        <w:t xml:space="preserve"> </w:t>
      </w:r>
      <w:proofErr w:type="gramStart"/>
      <w:r w:rsidRPr="00FE7001">
        <w:rPr>
          <w:rFonts w:asciiTheme="majorBidi" w:hAnsiTheme="majorBidi" w:cstheme="majorBidi"/>
          <w:sz w:val="24"/>
          <w:szCs w:val="24"/>
        </w:rPr>
        <w:t>Minat yang begitu besar terhadap ilmu agama mendorong dia untuk terus belajar dari satu guru keguru yang lainnya.</w:t>
      </w:r>
      <w:proofErr w:type="gramEnd"/>
      <w:r w:rsidRPr="00FE7001">
        <w:rPr>
          <w:rFonts w:asciiTheme="majorBidi" w:hAnsiTheme="majorBidi" w:cstheme="majorBidi"/>
          <w:sz w:val="24"/>
          <w:szCs w:val="24"/>
        </w:rPr>
        <w:t xml:space="preserve"> </w:t>
      </w:r>
      <w:proofErr w:type="gramStart"/>
      <w:r w:rsidRPr="00FE7001">
        <w:rPr>
          <w:rFonts w:asciiTheme="majorBidi" w:hAnsiTheme="majorBidi" w:cstheme="majorBidi"/>
          <w:sz w:val="24"/>
          <w:szCs w:val="24"/>
        </w:rPr>
        <w:t>Dari satu pesantren kepesantren lainnya.</w:t>
      </w:r>
      <w:proofErr w:type="gramEnd"/>
      <w:r w:rsidRPr="00FE7001">
        <w:rPr>
          <w:rFonts w:asciiTheme="majorBidi" w:hAnsiTheme="majorBidi" w:cstheme="majorBidi"/>
          <w:sz w:val="24"/>
          <w:szCs w:val="24"/>
        </w:rPr>
        <w:t xml:space="preserve"> </w:t>
      </w:r>
      <w:proofErr w:type="gramStart"/>
      <w:r w:rsidRPr="00FE7001">
        <w:rPr>
          <w:rFonts w:asciiTheme="majorBidi" w:hAnsiTheme="majorBidi" w:cstheme="majorBidi"/>
          <w:sz w:val="24"/>
          <w:szCs w:val="24"/>
        </w:rPr>
        <w:t>Tidak cukup ditan</w:t>
      </w:r>
      <w:r>
        <w:rPr>
          <w:rFonts w:asciiTheme="majorBidi" w:hAnsiTheme="majorBidi" w:cstheme="majorBidi"/>
          <w:sz w:val="24"/>
          <w:szCs w:val="24"/>
        </w:rPr>
        <w:t>a</w:t>
      </w:r>
      <w:r w:rsidRPr="00FE7001">
        <w:rPr>
          <w:rFonts w:asciiTheme="majorBidi" w:hAnsiTheme="majorBidi" w:cstheme="majorBidi"/>
          <w:sz w:val="24"/>
          <w:szCs w:val="24"/>
        </w:rPr>
        <w:t>h air kiai Hasyim diusia yang masih muda sudah melanjutkan pengembaraan ilmu ketanah suci.</w:t>
      </w:r>
      <w:proofErr w:type="gramEnd"/>
      <w:r w:rsidRPr="00FE7001">
        <w:rPr>
          <w:rFonts w:asciiTheme="majorBidi" w:hAnsiTheme="majorBidi" w:cstheme="majorBidi"/>
          <w:sz w:val="24"/>
          <w:szCs w:val="24"/>
        </w:rPr>
        <w:t xml:space="preserve"> </w:t>
      </w:r>
      <w:proofErr w:type="gramStart"/>
      <w:r w:rsidRPr="00FE7001">
        <w:rPr>
          <w:rFonts w:asciiTheme="majorBidi" w:hAnsiTheme="majorBidi" w:cstheme="majorBidi"/>
          <w:sz w:val="24"/>
          <w:szCs w:val="24"/>
        </w:rPr>
        <w:t>Jika nabi Muhammad pernah mengatakan.</w:t>
      </w:r>
      <w:proofErr w:type="gramEnd"/>
      <w:r w:rsidRPr="00FE7001">
        <w:rPr>
          <w:rFonts w:asciiTheme="majorBidi" w:hAnsiTheme="majorBidi" w:cstheme="majorBidi"/>
          <w:sz w:val="24"/>
          <w:szCs w:val="24"/>
        </w:rPr>
        <w:t xml:space="preserve"> </w:t>
      </w:r>
      <w:proofErr w:type="gramStart"/>
      <w:r w:rsidRPr="00FE7001">
        <w:rPr>
          <w:rFonts w:asciiTheme="majorBidi" w:hAnsiTheme="majorBidi" w:cstheme="majorBidi"/>
          <w:sz w:val="24"/>
          <w:szCs w:val="24"/>
        </w:rPr>
        <w:t>“</w:t>
      </w:r>
      <w:r w:rsidRPr="00FE7001">
        <w:rPr>
          <w:rFonts w:asciiTheme="majorBidi" w:hAnsiTheme="majorBidi" w:cstheme="majorBidi"/>
          <w:i/>
          <w:iCs/>
          <w:sz w:val="24"/>
          <w:szCs w:val="24"/>
        </w:rPr>
        <w:t>Tuntutlah ilmu</w:t>
      </w:r>
      <w:r>
        <w:rPr>
          <w:rFonts w:asciiTheme="majorBidi" w:hAnsiTheme="majorBidi" w:cstheme="majorBidi"/>
          <w:i/>
          <w:iCs/>
          <w:sz w:val="24"/>
          <w:szCs w:val="24"/>
        </w:rPr>
        <w:t xml:space="preserve"> sampai</w:t>
      </w:r>
      <w:r w:rsidRPr="00FE7001">
        <w:rPr>
          <w:rFonts w:asciiTheme="majorBidi" w:hAnsiTheme="majorBidi" w:cstheme="majorBidi"/>
          <w:i/>
          <w:iCs/>
          <w:sz w:val="24"/>
          <w:szCs w:val="24"/>
        </w:rPr>
        <w:t xml:space="preserve"> ke negeri china” </w:t>
      </w:r>
      <w:r>
        <w:rPr>
          <w:rFonts w:asciiTheme="majorBidi" w:hAnsiTheme="majorBidi" w:cstheme="majorBidi"/>
          <w:sz w:val="24"/>
          <w:szCs w:val="24"/>
        </w:rPr>
        <w:t>maka kiai H</w:t>
      </w:r>
      <w:r w:rsidRPr="00FE7001">
        <w:rPr>
          <w:rFonts w:asciiTheme="majorBidi" w:hAnsiTheme="majorBidi" w:cstheme="majorBidi"/>
          <w:sz w:val="24"/>
          <w:szCs w:val="24"/>
        </w:rPr>
        <w:t>as</w:t>
      </w:r>
      <w:r>
        <w:rPr>
          <w:rFonts w:asciiTheme="majorBidi" w:hAnsiTheme="majorBidi" w:cstheme="majorBidi"/>
          <w:sz w:val="24"/>
          <w:szCs w:val="24"/>
        </w:rPr>
        <w:t>yim pun mengejar ilmu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hingga</w:t>
      </w:r>
      <w:proofErr w:type="gramEnd"/>
      <w:r>
        <w:rPr>
          <w:rFonts w:asciiTheme="majorBidi" w:hAnsiTheme="majorBidi" w:cstheme="majorBidi"/>
          <w:sz w:val="24"/>
          <w:szCs w:val="24"/>
        </w:rPr>
        <w:t xml:space="preserve"> ke M</w:t>
      </w:r>
      <w:r w:rsidRPr="00FE7001">
        <w:rPr>
          <w:rFonts w:asciiTheme="majorBidi" w:hAnsiTheme="majorBidi" w:cstheme="majorBidi"/>
          <w:sz w:val="24"/>
          <w:szCs w:val="24"/>
        </w:rPr>
        <w:t xml:space="preserve">ekkah, tempat kelahiranyya baginda nabi Muhammad saw. </w:t>
      </w:r>
    </w:p>
    <w:p w:rsidR="006929C0" w:rsidRDefault="006929C0" w:rsidP="006929C0">
      <w:pPr>
        <w:pStyle w:val="ListParagraph"/>
        <w:autoSpaceDE w:val="0"/>
        <w:autoSpaceDN w:val="0"/>
        <w:adjustRightInd w:val="0"/>
        <w:spacing w:after="0" w:line="240" w:lineRule="auto"/>
        <w:ind w:left="1080"/>
        <w:jc w:val="both"/>
        <w:rPr>
          <w:rFonts w:asciiTheme="majorBidi" w:hAnsiTheme="majorBidi" w:cstheme="majorBidi"/>
          <w:i/>
          <w:iCs/>
          <w:sz w:val="24"/>
          <w:szCs w:val="24"/>
        </w:rPr>
      </w:pPr>
      <w:r w:rsidRPr="00FE7001">
        <w:rPr>
          <w:rFonts w:asciiTheme="majorBidi" w:hAnsiTheme="majorBidi" w:cstheme="majorBidi"/>
          <w:sz w:val="24"/>
          <w:szCs w:val="24"/>
        </w:rPr>
        <w:t xml:space="preserve">Terdapat nasihat dar imam syafi`i </w:t>
      </w:r>
      <w:proofErr w:type="gramStart"/>
      <w:r w:rsidRPr="00FE7001">
        <w:rPr>
          <w:rFonts w:asciiTheme="majorBidi" w:hAnsiTheme="majorBidi" w:cstheme="majorBidi"/>
          <w:sz w:val="24"/>
          <w:szCs w:val="24"/>
        </w:rPr>
        <w:t xml:space="preserve">“ </w:t>
      </w:r>
      <w:r w:rsidRPr="00FE7001">
        <w:rPr>
          <w:rFonts w:asciiTheme="majorBidi" w:hAnsiTheme="majorBidi" w:cstheme="majorBidi"/>
          <w:i/>
          <w:iCs/>
          <w:sz w:val="24"/>
          <w:szCs w:val="24"/>
        </w:rPr>
        <w:t>pergilah</w:t>
      </w:r>
      <w:proofErr w:type="gramEnd"/>
      <w:r w:rsidRPr="00FE7001">
        <w:rPr>
          <w:rFonts w:asciiTheme="majorBidi" w:hAnsiTheme="majorBidi" w:cstheme="majorBidi"/>
          <w:i/>
          <w:iCs/>
          <w:sz w:val="24"/>
          <w:szCs w:val="24"/>
        </w:rPr>
        <w:t xml:space="preserve"> niscaya engkau akan mendapatkan ganti dari apa yang telah engkau tinggalkan. Bersungguh- sungguhlah </w:t>
      </w:r>
      <w:r w:rsidRPr="00FE7001">
        <w:rPr>
          <w:rFonts w:asciiTheme="majorBidi" w:hAnsiTheme="majorBidi" w:cstheme="majorBidi"/>
          <w:i/>
          <w:iCs/>
          <w:sz w:val="24"/>
          <w:szCs w:val="24"/>
        </w:rPr>
        <w:lastRenderedPageBreak/>
        <w:t>dalam berusaha, sebab kenikmatan hidup akan dapat dirasakan setelah bekerja secara sungguh-sungguh”</w:t>
      </w:r>
    </w:p>
    <w:p w:rsidR="006929C0" w:rsidRPr="00FE7001" w:rsidRDefault="006929C0" w:rsidP="006929C0">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6929C0" w:rsidRDefault="006929C0" w:rsidP="006929C0">
      <w:pPr>
        <w:pStyle w:val="ListParagraph"/>
        <w:autoSpaceDE w:val="0"/>
        <w:autoSpaceDN w:val="0"/>
        <w:adjustRightInd w:val="0"/>
        <w:spacing w:after="0" w:line="240" w:lineRule="auto"/>
        <w:ind w:left="1080"/>
        <w:jc w:val="both"/>
        <w:rPr>
          <w:rFonts w:asciiTheme="majorBidi" w:hAnsiTheme="majorBidi" w:cstheme="majorBidi"/>
          <w:i/>
          <w:iCs/>
          <w:sz w:val="24"/>
          <w:szCs w:val="24"/>
        </w:rPr>
      </w:pPr>
      <w:proofErr w:type="gramStart"/>
      <w:r w:rsidRPr="00E35F2C">
        <w:rPr>
          <w:rFonts w:asciiTheme="majorBidi" w:hAnsiTheme="majorBidi" w:cstheme="majorBidi"/>
          <w:sz w:val="24"/>
          <w:szCs w:val="24"/>
        </w:rPr>
        <w:t>Dari K.H Hasyim Asy`ari menyatakan “</w:t>
      </w:r>
      <w:r w:rsidRPr="00E35F2C">
        <w:rPr>
          <w:rFonts w:asciiTheme="majorBidi" w:hAnsiTheme="majorBidi" w:cstheme="majorBidi"/>
          <w:i/>
          <w:iCs/>
          <w:sz w:val="24"/>
          <w:szCs w:val="24"/>
        </w:rPr>
        <w:t>seorang santri tidak boleh memiliki ambisi duniawi, misalnya menjadi pemimpin, jabatan, harta benda, bersai</w:t>
      </w:r>
      <w:r>
        <w:rPr>
          <w:rFonts w:asciiTheme="majorBidi" w:hAnsiTheme="majorBidi" w:cstheme="majorBidi"/>
          <w:i/>
          <w:iCs/>
          <w:sz w:val="24"/>
          <w:szCs w:val="24"/>
        </w:rPr>
        <w:t>ng dan saling mengalahkan sesama</w:t>
      </w:r>
      <w:r w:rsidRPr="00E35F2C">
        <w:rPr>
          <w:rFonts w:asciiTheme="majorBidi" w:hAnsiTheme="majorBidi" w:cstheme="majorBidi"/>
          <w:i/>
          <w:iCs/>
          <w:sz w:val="24"/>
          <w:szCs w:val="24"/>
        </w:rPr>
        <w:t xml:space="preserve"> teman, berharap dihormati masyarakat dan sebagainnya.</w:t>
      </w:r>
      <w:proofErr w:type="gramEnd"/>
      <w:r w:rsidRPr="00E35F2C">
        <w:rPr>
          <w:rFonts w:asciiTheme="majorBidi" w:hAnsiTheme="majorBidi" w:cstheme="majorBidi"/>
          <w:i/>
          <w:iCs/>
          <w:sz w:val="24"/>
          <w:szCs w:val="24"/>
        </w:rPr>
        <w:t xml:space="preserve"> </w:t>
      </w:r>
      <w:proofErr w:type="gramStart"/>
      <w:r w:rsidRPr="00E35F2C">
        <w:rPr>
          <w:rFonts w:asciiTheme="majorBidi" w:hAnsiTheme="majorBidi" w:cstheme="majorBidi"/>
          <w:i/>
          <w:iCs/>
          <w:sz w:val="24"/>
          <w:szCs w:val="24"/>
        </w:rPr>
        <w:t>Ia</w:t>
      </w:r>
      <w:proofErr w:type="gramEnd"/>
      <w:r w:rsidRPr="00E35F2C">
        <w:rPr>
          <w:rFonts w:asciiTheme="majorBidi" w:hAnsiTheme="majorBidi" w:cstheme="majorBidi"/>
          <w:i/>
          <w:iCs/>
          <w:sz w:val="24"/>
          <w:szCs w:val="24"/>
        </w:rPr>
        <w:t xml:space="preserve"> juga harus berusaha sesegera mungkin memperoleh ilmu diwaktu masih belia dan memanfaatkan sisa umur “ </w:t>
      </w:r>
      <w:r w:rsidRPr="00E35F2C">
        <w:rPr>
          <w:rStyle w:val="FootnoteReference"/>
          <w:rFonts w:asciiTheme="majorBidi" w:hAnsiTheme="majorBidi" w:cstheme="majorBidi"/>
          <w:i/>
          <w:iCs/>
          <w:sz w:val="24"/>
          <w:szCs w:val="24"/>
        </w:rPr>
        <w:footnoteReference w:id="24"/>
      </w:r>
    </w:p>
    <w:p w:rsidR="006929C0" w:rsidRDefault="006929C0" w:rsidP="006929C0">
      <w:pPr>
        <w:pStyle w:val="ListParagraph"/>
        <w:autoSpaceDE w:val="0"/>
        <w:autoSpaceDN w:val="0"/>
        <w:adjustRightInd w:val="0"/>
        <w:spacing w:after="0" w:line="240" w:lineRule="auto"/>
        <w:ind w:left="1440"/>
        <w:jc w:val="both"/>
        <w:rPr>
          <w:rFonts w:asciiTheme="majorBidi" w:hAnsiTheme="majorBidi" w:cstheme="majorBidi"/>
          <w:i/>
          <w:iCs/>
          <w:sz w:val="24"/>
          <w:szCs w:val="24"/>
        </w:rPr>
      </w:pPr>
    </w:p>
    <w:p w:rsidR="006929C0" w:rsidRPr="00BE08FE" w:rsidRDefault="006929C0" w:rsidP="006929C0">
      <w:pPr>
        <w:pStyle w:val="ListParagraph"/>
        <w:autoSpaceDE w:val="0"/>
        <w:autoSpaceDN w:val="0"/>
        <w:adjustRightInd w:val="0"/>
        <w:spacing w:after="0" w:line="480" w:lineRule="auto"/>
        <w:ind w:firstLine="360"/>
        <w:jc w:val="both"/>
        <w:rPr>
          <w:rFonts w:asciiTheme="majorBidi" w:hAnsiTheme="majorBidi" w:cstheme="majorBidi"/>
          <w:i/>
          <w:iCs/>
          <w:sz w:val="24"/>
          <w:szCs w:val="24"/>
        </w:rPr>
      </w:pPr>
      <w:proofErr w:type="gramStart"/>
      <w:r w:rsidRPr="00E35F2C">
        <w:rPr>
          <w:rFonts w:asciiTheme="majorBidi" w:hAnsiTheme="majorBidi" w:cstheme="majorBidi"/>
          <w:sz w:val="24"/>
          <w:szCs w:val="24"/>
        </w:rPr>
        <w:t>KH.</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Hasyim Asy’ari mendapatkan pendidikan langsung dari ayahnya</w:t>
      </w:r>
      <w:r>
        <w:rPr>
          <w:rFonts w:asciiTheme="majorBidi" w:hAnsiTheme="majorBidi" w:cstheme="majorBidi"/>
          <w:sz w:val="24"/>
          <w:szCs w:val="24"/>
        </w:rPr>
        <w:t xml:space="preserve"> </w:t>
      </w:r>
      <w:r w:rsidRPr="00E35F2C">
        <w:rPr>
          <w:rFonts w:asciiTheme="majorBidi" w:hAnsiTheme="majorBidi" w:cstheme="majorBidi"/>
          <w:sz w:val="24"/>
          <w:szCs w:val="24"/>
        </w:rPr>
        <w:t>sendiri.</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Terutama pendidikan keagamaan.</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Ia</w:t>
      </w:r>
      <w:proofErr w:type="gramEnd"/>
      <w:r w:rsidRPr="00E35F2C">
        <w:rPr>
          <w:rFonts w:asciiTheme="majorBidi" w:hAnsiTheme="majorBidi" w:cstheme="majorBidi"/>
          <w:sz w:val="24"/>
          <w:szCs w:val="24"/>
        </w:rPr>
        <w:t xml:space="preserve"> mula-mula belajar ilmu</w:t>
      </w:r>
      <w:r>
        <w:rPr>
          <w:rFonts w:asciiTheme="majorBidi" w:hAnsiTheme="majorBidi" w:cstheme="majorBidi"/>
          <w:sz w:val="24"/>
          <w:szCs w:val="24"/>
        </w:rPr>
        <w:t xml:space="preserve"> </w:t>
      </w:r>
      <w:r w:rsidRPr="00E35F2C">
        <w:rPr>
          <w:rFonts w:asciiTheme="majorBidi" w:hAnsiTheme="majorBidi" w:cstheme="majorBidi"/>
          <w:sz w:val="24"/>
          <w:szCs w:val="24"/>
        </w:rPr>
        <w:t>tauhid, fiqh, tafsir dan bahasa arab. Karena kecerdasannya, maka dalam</w:t>
      </w:r>
      <w:r>
        <w:rPr>
          <w:rFonts w:asciiTheme="majorBidi" w:hAnsiTheme="majorBidi" w:cstheme="majorBidi"/>
          <w:sz w:val="24"/>
          <w:szCs w:val="24"/>
        </w:rPr>
        <w:t xml:space="preserve"> </w:t>
      </w:r>
      <w:proofErr w:type="gramStart"/>
      <w:r w:rsidRPr="00E35F2C">
        <w:rPr>
          <w:rFonts w:asciiTheme="majorBidi" w:hAnsiTheme="majorBidi" w:cstheme="majorBidi"/>
          <w:sz w:val="24"/>
          <w:szCs w:val="24"/>
        </w:rPr>
        <w:t>usia</w:t>
      </w:r>
      <w:proofErr w:type="gramEnd"/>
      <w:r w:rsidRPr="00E35F2C">
        <w:rPr>
          <w:rFonts w:asciiTheme="majorBidi" w:hAnsiTheme="majorBidi" w:cstheme="majorBidi"/>
          <w:sz w:val="24"/>
          <w:szCs w:val="24"/>
        </w:rPr>
        <w:t xml:space="preserve"> 13 tahun, Hasyim sudah menguasai materi pelajaran yang diajarkan</w:t>
      </w:r>
      <w:r>
        <w:rPr>
          <w:rFonts w:asciiTheme="majorBidi" w:hAnsiTheme="majorBidi" w:cstheme="majorBidi"/>
          <w:sz w:val="24"/>
          <w:szCs w:val="24"/>
        </w:rPr>
        <w:t xml:space="preserve"> </w:t>
      </w:r>
      <w:r w:rsidRPr="00E35F2C">
        <w:rPr>
          <w:rFonts w:asciiTheme="majorBidi" w:hAnsiTheme="majorBidi" w:cstheme="majorBidi"/>
          <w:sz w:val="24"/>
          <w:szCs w:val="24"/>
        </w:rPr>
        <w:t>oleh guru dan ayahnya serta mulai membantu ayahnya mengajar para</w:t>
      </w:r>
      <w:r>
        <w:rPr>
          <w:rFonts w:asciiTheme="majorBidi" w:hAnsiTheme="majorBidi" w:cstheme="majorBidi"/>
          <w:sz w:val="24"/>
          <w:szCs w:val="24"/>
        </w:rPr>
        <w:t xml:space="preserve"> </w:t>
      </w:r>
      <w:r w:rsidRPr="00E35F2C">
        <w:rPr>
          <w:rFonts w:asciiTheme="majorBidi" w:hAnsiTheme="majorBidi" w:cstheme="majorBidi"/>
          <w:sz w:val="24"/>
          <w:szCs w:val="24"/>
        </w:rPr>
        <w:t>santri senior.</w:t>
      </w:r>
      <w:r>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Dalam melaksanakan pencarian ilmu, kiai Hasyim berusaha </w:t>
      </w:r>
      <w:r>
        <w:rPr>
          <w:rFonts w:asciiTheme="majorBidi" w:hAnsiTheme="majorBidi" w:cstheme="majorBidi"/>
          <w:sz w:val="24"/>
          <w:szCs w:val="24"/>
        </w:rPr>
        <w:t xml:space="preserve">menerapkan filosofi </w:t>
      </w:r>
      <w:r>
        <w:rPr>
          <w:rFonts w:asciiTheme="majorBidi" w:hAnsiTheme="majorBidi" w:cstheme="majorBidi"/>
          <w:sz w:val="24"/>
          <w:szCs w:val="24"/>
        </w:rPr>
        <w:lastRenderedPageBreak/>
        <w:t>J</w:t>
      </w:r>
      <w:r w:rsidRPr="00E35F2C">
        <w:rPr>
          <w:rFonts w:asciiTheme="majorBidi" w:hAnsiTheme="majorBidi" w:cstheme="majorBidi"/>
          <w:sz w:val="24"/>
          <w:szCs w:val="24"/>
        </w:rPr>
        <w:t xml:space="preserve">awa, yaitu </w:t>
      </w:r>
      <w:r w:rsidRPr="00E35F2C">
        <w:rPr>
          <w:rFonts w:asciiTheme="majorBidi" w:hAnsiTheme="majorBidi" w:cstheme="majorBidi"/>
          <w:i/>
          <w:iCs/>
          <w:sz w:val="24"/>
          <w:szCs w:val="24"/>
        </w:rPr>
        <w:t xml:space="preserve">luru ilmu kanti lelaku </w:t>
      </w:r>
      <w:r w:rsidRPr="00E35F2C">
        <w:rPr>
          <w:rFonts w:asciiTheme="majorBidi" w:hAnsiTheme="majorBidi" w:cstheme="majorBidi"/>
          <w:sz w:val="24"/>
          <w:szCs w:val="24"/>
        </w:rPr>
        <w:t>dan</w:t>
      </w:r>
      <w:r w:rsidRPr="00E35F2C">
        <w:rPr>
          <w:rFonts w:asciiTheme="majorBidi" w:hAnsiTheme="majorBidi" w:cstheme="majorBidi"/>
          <w:i/>
          <w:iCs/>
          <w:sz w:val="24"/>
          <w:szCs w:val="24"/>
        </w:rPr>
        <w:t xml:space="preserve"> santri kelana.</w:t>
      </w:r>
      <w:proofErr w:type="gramEnd"/>
      <w:r w:rsidRPr="00E35F2C">
        <w:rPr>
          <w:rFonts w:asciiTheme="majorBidi" w:hAnsiTheme="majorBidi" w:cstheme="majorBidi"/>
          <w:i/>
          <w:iCs/>
          <w:sz w:val="24"/>
          <w:szCs w:val="24"/>
        </w:rPr>
        <w:t xml:space="preserve"> </w:t>
      </w:r>
      <w:proofErr w:type="gramStart"/>
      <w:r w:rsidRPr="00E35F2C">
        <w:rPr>
          <w:rFonts w:asciiTheme="majorBidi" w:hAnsiTheme="majorBidi" w:cstheme="majorBidi"/>
          <w:sz w:val="24"/>
          <w:szCs w:val="24"/>
        </w:rPr>
        <w:t>kedua</w:t>
      </w:r>
      <w:proofErr w:type="gramEnd"/>
      <w:r w:rsidRPr="00E35F2C">
        <w:rPr>
          <w:rFonts w:asciiTheme="majorBidi" w:hAnsiTheme="majorBidi" w:cstheme="majorBidi"/>
          <w:sz w:val="24"/>
          <w:szCs w:val="24"/>
        </w:rPr>
        <w:t xml:space="preserve"> filosofi itu</w:t>
      </w:r>
      <w:r>
        <w:rPr>
          <w:rFonts w:asciiTheme="majorBidi" w:hAnsiTheme="majorBidi" w:cstheme="majorBidi"/>
          <w:sz w:val="24"/>
          <w:szCs w:val="24"/>
        </w:rPr>
        <w:t xml:space="preserve"> </w:t>
      </w:r>
      <w:r w:rsidRPr="00E35F2C">
        <w:rPr>
          <w:rFonts w:asciiTheme="majorBidi" w:hAnsiTheme="majorBidi" w:cstheme="majorBidi"/>
          <w:sz w:val="24"/>
          <w:szCs w:val="24"/>
        </w:rPr>
        <w:t>menggambarkan bahwa mencari ilmu</w:t>
      </w:r>
      <w:r>
        <w:rPr>
          <w:rFonts w:asciiTheme="majorBidi" w:hAnsiTheme="majorBidi" w:cstheme="majorBidi"/>
          <w:sz w:val="24"/>
          <w:szCs w:val="24"/>
        </w:rPr>
        <w:t xml:space="preserve"> </w:t>
      </w:r>
      <w:r w:rsidRPr="00E35F2C">
        <w:rPr>
          <w:rFonts w:asciiTheme="majorBidi" w:hAnsiTheme="majorBidi" w:cstheme="majorBidi"/>
          <w:sz w:val="24"/>
          <w:szCs w:val="24"/>
        </w:rPr>
        <w:t xml:space="preserve">harus mengutamakan proses yang dijalanibukan memfokuskan diri kepada hasil yang diperoleh. </w:t>
      </w:r>
      <w:proofErr w:type="gramStart"/>
      <w:r w:rsidRPr="00E35F2C">
        <w:rPr>
          <w:rFonts w:asciiTheme="majorBidi" w:hAnsiTheme="majorBidi" w:cstheme="majorBidi"/>
          <w:sz w:val="24"/>
          <w:szCs w:val="24"/>
        </w:rPr>
        <w:t>jika</w:t>
      </w:r>
      <w:proofErr w:type="gramEnd"/>
      <w:r w:rsidRPr="00E35F2C">
        <w:rPr>
          <w:rFonts w:asciiTheme="majorBidi" w:hAnsiTheme="majorBidi" w:cstheme="majorBidi"/>
          <w:sz w:val="24"/>
          <w:szCs w:val="24"/>
        </w:rPr>
        <w:t xml:space="preserve"> proses mencari ilmu dilalui dengan mematuhi rambu-rambu (laku-laku) tertentu, maka ilmu yang dipero</w:t>
      </w:r>
      <w:r>
        <w:rPr>
          <w:rFonts w:asciiTheme="majorBidi" w:hAnsiTheme="majorBidi" w:cstheme="majorBidi"/>
          <w:sz w:val="24"/>
          <w:szCs w:val="24"/>
        </w:rPr>
        <w:t>leh akan memiliki nilai lebih (</w:t>
      </w:r>
      <w:r w:rsidRPr="00E35F2C">
        <w:rPr>
          <w:rFonts w:asciiTheme="majorBidi" w:hAnsiTheme="majorBidi" w:cstheme="majorBidi"/>
          <w:sz w:val="24"/>
          <w:szCs w:val="24"/>
        </w:rPr>
        <w:t xml:space="preserve">barakah) dan manfaat. Rasa dahaga </w:t>
      </w:r>
      <w:proofErr w:type="gramStart"/>
      <w:r w:rsidRPr="00E35F2C">
        <w:rPr>
          <w:rFonts w:asciiTheme="majorBidi" w:hAnsiTheme="majorBidi" w:cstheme="majorBidi"/>
          <w:sz w:val="24"/>
          <w:szCs w:val="24"/>
        </w:rPr>
        <w:t>akan</w:t>
      </w:r>
      <w:proofErr w:type="gramEnd"/>
      <w:r w:rsidRPr="00E35F2C">
        <w:rPr>
          <w:rFonts w:asciiTheme="majorBidi" w:hAnsiTheme="majorBidi" w:cstheme="majorBidi"/>
          <w:sz w:val="24"/>
          <w:szCs w:val="24"/>
        </w:rPr>
        <w:t xml:space="preserve"> ilmu pengetahuan, membuat Hasyim menjadi</w:t>
      </w:r>
      <w:r>
        <w:rPr>
          <w:rFonts w:asciiTheme="majorBidi" w:hAnsiTheme="majorBidi" w:cstheme="majorBidi"/>
          <w:sz w:val="24"/>
          <w:szCs w:val="24"/>
        </w:rPr>
        <w:t xml:space="preserve"> </w:t>
      </w:r>
      <w:r w:rsidRPr="00E35F2C">
        <w:rPr>
          <w:rFonts w:asciiTheme="majorBidi" w:hAnsiTheme="majorBidi" w:cstheme="majorBidi"/>
          <w:sz w:val="24"/>
          <w:szCs w:val="24"/>
        </w:rPr>
        <w:t xml:space="preserve">seorang pengelana ilmu. </w:t>
      </w:r>
      <w:proofErr w:type="gramStart"/>
      <w:r w:rsidRPr="00E35F2C">
        <w:rPr>
          <w:rFonts w:asciiTheme="majorBidi" w:hAnsiTheme="majorBidi" w:cstheme="majorBidi"/>
          <w:sz w:val="24"/>
          <w:szCs w:val="24"/>
        </w:rPr>
        <w:t>Ia</w:t>
      </w:r>
      <w:proofErr w:type="gramEnd"/>
      <w:r w:rsidRPr="00E35F2C">
        <w:rPr>
          <w:rFonts w:asciiTheme="majorBidi" w:hAnsiTheme="majorBidi" w:cstheme="majorBidi"/>
          <w:sz w:val="24"/>
          <w:szCs w:val="24"/>
        </w:rPr>
        <w:t xml:space="preserve"> melanjutkan pendidikannya di berbagai</w:t>
      </w:r>
      <w:r>
        <w:rPr>
          <w:rFonts w:asciiTheme="majorBidi" w:hAnsiTheme="majorBidi" w:cstheme="majorBidi"/>
          <w:sz w:val="24"/>
          <w:szCs w:val="24"/>
        </w:rPr>
        <w:t xml:space="preserve"> </w:t>
      </w:r>
      <w:r w:rsidRPr="00E35F2C">
        <w:rPr>
          <w:rFonts w:asciiTheme="majorBidi" w:hAnsiTheme="majorBidi" w:cstheme="majorBidi"/>
          <w:sz w:val="24"/>
          <w:szCs w:val="24"/>
        </w:rPr>
        <w:t>pondok pesantren khususnya di pulau Jawa seperti;</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Wonorejo, di</w:t>
      </w:r>
      <w:r>
        <w:rPr>
          <w:rFonts w:asciiTheme="majorBidi" w:hAnsiTheme="majorBidi" w:cstheme="majorBidi"/>
          <w:sz w:val="24"/>
          <w:szCs w:val="24"/>
        </w:rPr>
        <w:t xml:space="preserve"> </w:t>
      </w:r>
      <w:r w:rsidRPr="00E35F2C">
        <w:rPr>
          <w:rFonts w:asciiTheme="majorBidi" w:hAnsiTheme="majorBidi" w:cstheme="majorBidi"/>
          <w:sz w:val="24"/>
          <w:szCs w:val="24"/>
        </w:rPr>
        <w:t xml:space="preserve">daerah Truwolan Mojokerto </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Pesantren Wonokoyo, di daerah P</w:t>
      </w:r>
      <w:r w:rsidRPr="00E35F2C">
        <w:rPr>
          <w:rFonts w:asciiTheme="majorBidi" w:hAnsiTheme="majorBidi" w:cstheme="majorBidi"/>
          <w:sz w:val="24"/>
          <w:szCs w:val="24"/>
        </w:rPr>
        <w:t>robolinggo</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Langitan di Tuban</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Trenggilis di Surabaya</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Pesantren Kademangan B</w:t>
      </w:r>
      <w:r w:rsidRPr="00E35F2C">
        <w:rPr>
          <w:rFonts w:asciiTheme="majorBidi" w:hAnsiTheme="majorBidi" w:cstheme="majorBidi"/>
          <w:sz w:val="24"/>
          <w:szCs w:val="24"/>
        </w:rPr>
        <w:t>angk</w:t>
      </w:r>
      <w:r>
        <w:rPr>
          <w:rFonts w:asciiTheme="majorBidi" w:hAnsiTheme="majorBidi" w:cstheme="majorBidi"/>
          <w:sz w:val="24"/>
          <w:szCs w:val="24"/>
        </w:rPr>
        <w:t>a</w:t>
      </w:r>
      <w:r w:rsidRPr="00E35F2C">
        <w:rPr>
          <w:rFonts w:asciiTheme="majorBidi" w:hAnsiTheme="majorBidi" w:cstheme="majorBidi"/>
          <w:sz w:val="24"/>
          <w:szCs w:val="24"/>
        </w:rPr>
        <w:t>lan di Madura</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Pr>
          <w:rFonts w:asciiTheme="majorBidi" w:hAnsiTheme="majorBidi" w:cstheme="majorBidi"/>
          <w:sz w:val="24"/>
          <w:szCs w:val="24"/>
        </w:rPr>
        <w:t>Pesantren Siwalan Buduran S</w:t>
      </w:r>
      <w:r w:rsidRPr="00E35F2C">
        <w:rPr>
          <w:rFonts w:asciiTheme="majorBidi" w:hAnsiTheme="majorBidi" w:cstheme="majorBidi"/>
          <w:sz w:val="24"/>
          <w:szCs w:val="24"/>
        </w:rPr>
        <w:t>idoarjo</w:t>
      </w:r>
      <w:r w:rsidRPr="00E35F2C">
        <w:rPr>
          <w:rStyle w:val="FootnoteReference"/>
          <w:rFonts w:asciiTheme="majorBidi" w:hAnsiTheme="majorBidi" w:cstheme="majorBidi"/>
          <w:sz w:val="24"/>
          <w:szCs w:val="24"/>
        </w:rPr>
        <w:footnoteReference w:id="25"/>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Langitan,</w:t>
      </w:r>
    </w:p>
    <w:p w:rsidR="006929C0" w:rsidRPr="00E35F2C" w:rsidRDefault="006929C0" w:rsidP="006929C0">
      <w:pPr>
        <w:pStyle w:val="ListParagraph"/>
        <w:numPr>
          <w:ilvl w:val="1"/>
          <w:numId w:val="8"/>
        </w:numPr>
        <w:autoSpaceDE w:val="0"/>
        <w:autoSpaceDN w:val="0"/>
        <w:adjustRightInd w:val="0"/>
        <w:spacing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Bangkalan</w:t>
      </w:r>
    </w:p>
    <w:p w:rsidR="006929C0" w:rsidRDefault="006929C0" w:rsidP="006929C0">
      <w:pPr>
        <w:pStyle w:val="ListParagraph"/>
        <w:numPr>
          <w:ilvl w:val="1"/>
          <w:numId w:val="8"/>
        </w:numPr>
        <w:autoSpaceDE w:val="0"/>
        <w:autoSpaceDN w:val="0"/>
        <w:adjustRightInd w:val="0"/>
        <w:spacing w:after="0" w:line="480" w:lineRule="auto"/>
        <w:ind w:left="1080"/>
        <w:jc w:val="both"/>
        <w:rPr>
          <w:rFonts w:asciiTheme="majorBidi" w:hAnsiTheme="majorBidi" w:cstheme="majorBidi"/>
          <w:sz w:val="24"/>
          <w:szCs w:val="24"/>
        </w:rPr>
      </w:pPr>
      <w:r w:rsidRPr="00E35F2C">
        <w:rPr>
          <w:rFonts w:asciiTheme="majorBidi" w:hAnsiTheme="majorBidi" w:cstheme="majorBidi"/>
          <w:sz w:val="24"/>
          <w:szCs w:val="24"/>
        </w:rPr>
        <w:t>Pesantren Demangan</w:t>
      </w:r>
      <w:r w:rsidRPr="00E35F2C">
        <w:rPr>
          <w:rStyle w:val="FootnoteReference"/>
          <w:rFonts w:asciiTheme="majorBidi" w:hAnsiTheme="majorBidi" w:cstheme="majorBidi"/>
          <w:sz w:val="24"/>
          <w:szCs w:val="24"/>
        </w:rPr>
        <w:footnoteReference w:id="26"/>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r w:rsidRPr="00DC174F">
        <w:rPr>
          <w:rFonts w:asciiTheme="majorBidi" w:hAnsiTheme="majorBidi" w:cstheme="majorBidi"/>
          <w:sz w:val="24"/>
          <w:szCs w:val="24"/>
        </w:rPr>
        <w:t>Selama di pondok pesantren Sidoarjo, kiai Ya’kub selaku</w:t>
      </w:r>
      <w:r>
        <w:rPr>
          <w:rFonts w:asciiTheme="majorBidi" w:hAnsiTheme="majorBidi" w:cstheme="majorBidi"/>
          <w:sz w:val="24"/>
          <w:szCs w:val="24"/>
        </w:rPr>
        <w:t xml:space="preserve"> </w:t>
      </w:r>
      <w:r w:rsidRPr="00DC174F">
        <w:rPr>
          <w:rFonts w:asciiTheme="majorBidi" w:hAnsiTheme="majorBidi" w:cstheme="majorBidi"/>
          <w:sz w:val="24"/>
          <w:szCs w:val="24"/>
        </w:rPr>
        <w:t>pimpinan pondok merasa sangat tertarik dengan kecerdasan Hasyim dan</w:t>
      </w:r>
      <w:r>
        <w:rPr>
          <w:rFonts w:asciiTheme="majorBidi" w:hAnsiTheme="majorBidi" w:cstheme="majorBidi"/>
          <w:sz w:val="24"/>
          <w:szCs w:val="24"/>
        </w:rPr>
        <w:t xml:space="preserve"> </w:t>
      </w:r>
      <w:r w:rsidRPr="00DC174F">
        <w:rPr>
          <w:rFonts w:asciiTheme="majorBidi" w:hAnsiTheme="majorBidi" w:cstheme="majorBidi"/>
          <w:sz w:val="24"/>
          <w:szCs w:val="24"/>
        </w:rPr>
        <w:t xml:space="preserve">berfirasat bahwa </w:t>
      </w:r>
      <w:proofErr w:type="gramStart"/>
      <w:r w:rsidRPr="00DC174F">
        <w:rPr>
          <w:rFonts w:asciiTheme="majorBidi" w:hAnsiTheme="majorBidi" w:cstheme="majorBidi"/>
          <w:sz w:val="24"/>
          <w:szCs w:val="24"/>
        </w:rPr>
        <w:t>ia</w:t>
      </w:r>
      <w:proofErr w:type="gramEnd"/>
      <w:r w:rsidRPr="00DC174F">
        <w:rPr>
          <w:rFonts w:asciiTheme="majorBidi" w:hAnsiTheme="majorBidi" w:cstheme="majorBidi"/>
          <w:sz w:val="24"/>
          <w:szCs w:val="24"/>
        </w:rPr>
        <w:t xml:space="preserve"> kelak akan menjadi pemimpin besar dan sangat</w:t>
      </w:r>
      <w:r>
        <w:rPr>
          <w:rFonts w:asciiTheme="majorBidi" w:hAnsiTheme="majorBidi" w:cstheme="majorBidi"/>
          <w:sz w:val="24"/>
          <w:szCs w:val="24"/>
        </w:rPr>
        <w:t xml:space="preserve"> </w:t>
      </w:r>
      <w:r w:rsidRPr="00DC174F">
        <w:rPr>
          <w:rFonts w:asciiTheme="majorBidi" w:hAnsiTheme="majorBidi" w:cstheme="majorBidi"/>
          <w:sz w:val="24"/>
          <w:szCs w:val="24"/>
        </w:rPr>
        <w:t xml:space="preserve">berpengaruh. Karena itulah </w:t>
      </w:r>
      <w:proofErr w:type="gramStart"/>
      <w:r w:rsidRPr="00DC174F">
        <w:rPr>
          <w:rFonts w:asciiTheme="majorBidi" w:hAnsiTheme="majorBidi" w:cstheme="majorBidi"/>
          <w:sz w:val="24"/>
          <w:szCs w:val="24"/>
        </w:rPr>
        <w:t>ia</w:t>
      </w:r>
      <w:proofErr w:type="gramEnd"/>
      <w:r w:rsidRPr="00DC174F">
        <w:rPr>
          <w:rFonts w:asciiTheme="majorBidi" w:hAnsiTheme="majorBidi" w:cstheme="majorBidi"/>
          <w:sz w:val="24"/>
          <w:szCs w:val="24"/>
        </w:rPr>
        <w:t xml:space="preserve"> menjodohkan Hasyim Asy’ari dengan</w:t>
      </w:r>
      <w:r>
        <w:rPr>
          <w:rFonts w:asciiTheme="majorBidi" w:hAnsiTheme="majorBidi" w:cstheme="majorBidi"/>
          <w:sz w:val="24"/>
          <w:szCs w:val="24"/>
        </w:rPr>
        <w:t xml:space="preserve"> </w:t>
      </w:r>
      <w:r w:rsidRPr="00DC174F">
        <w:rPr>
          <w:rFonts w:asciiTheme="majorBidi" w:hAnsiTheme="majorBidi" w:cstheme="majorBidi"/>
          <w:sz w:val="24"/>
          <w:szCs w:val="24"/>
        </w:rPr>
        <w:t xml:space="preserve">putrinya, Nafisah. </w:t>
      </w:r>
      <w:proofErr w:type="gramStart"/>
      <w:r w:rsidRPr="00DC174F">
        <w:rPr>
          <w:rFonts w:asciiTheme="majorBidi" w:hAnsiTheme="majorBidi" w:cstheme="majorBidi"/>
          <w:sz w:val="24"/>
          <w:szCs w:val="24"/>
        </w:rPr>
        <w:t>Pada tahun 1892, tepatnya berusia 21 tahun KH.</w:t>
      </w:r>
      <w:proofErr w:type="gramEnd"/>
      <w:r>
        <w:rPr>
          <w:rFonts w:asciiTheme="majorBidi" w:hAnsiTheme="majorBidi" w:cstheme="majorBidi"/>
          <w:sz w:val="24"/>
          <w:szCs w:val="24"/>
        </w:rPr>
        <w:t xml:space="preserve"> </w:t>
      </w:r>
      <w:proofErr w:type="gramStart"/>
      <w:r w:rsidRPr="00DC174F">
        <w:rPr>
          <w:rFonts w:asciiTheme="majorBidi" w:hAnsiTheme="majorBidi" w:cstheme="majorBidi"/>
          <w:sz w:val="24"/>
          <w:szCs w:val="24"/>
        </w:rPr>
        <w:t>Hasyim Asy’ari menikah dengan Nafisah putri kiai Ya’kub.</w:t>
      </w:r>
      <w:proofErr w:type="gramEnd"/>
      <w:r w:rsidRPr="00E35F2C">
        <w:rPr>
          <w:rStyle w:val="FootnoteReference"/>
          <w:rFonts w:asciiTheme="majorBidi" w:hAnsiTheme="majorBidi" w:cstheme="majorBidi"/>
          <w:sz w:val="24"/>
          <w:szCs w:val="24"/>
        </w:rPr>
        <w:footnoteReference w:id="27"/>
      </w:r>
      <w:r w:rsidRPr="00DC174F">
        <w:rPr>
          <w:rFonts w:asciiTheme="majorBidi" w:hAnsiTheme="majorBidi" w:cstheme="majorBidi"/>
          <w:sz w:val="24"/>
          <w:szCs w:val="24"/>
        </w:rPr>
        <w:t xml:space="preserve"> </w:t>
      </w:r>
      <w:proofErr w:type="gramStart"/>
      <w:r w:rsidRPr="00DC174F">
        <w:rPr>
          <w:rFonts w:asciiTheme="majorBidi" w:hAnsiTheme="majorBidi" w:cstheme="majorBidi"/>
          <w:sz w:val="24"/>
          <w:szCs w:val="24"/>
        </w:rPr>
        <w:t>Setelah menikah, KH.</w:t>
      </w:r>
      <w:proofErr w:type="gramEnd"/>
      <w:r w:rsidRPr="00DC174F">
        <w:rPr>
          <w:rFonts w:asciiTheme="majorBidi" w:hAnsiTheme="majorBidi" w:cstheme="majorBidi"/>
          <w:sz w:val="24"/>
          <w:szCs w:val="24"/>
        </w:rPr>
        <w:t xml:space="preserve"> </w:t>
      </w:r>
      <w:proofErr w:type="gramStart"/>
      <w:r w:rsidRPr="00DC174F">
        <w:rPr>
          <w:rFonts w:asciiTheme="majorBidi" w:hAnsiTheme="majorBidi" w:cstheme="majorBidi"/>
          <w:sz w:val="24"/>
          <w:szCs w:val="24"/>
        </w:rPr>
        <w:t xml:space="preserve">Hasyim Asy’ari bersama istri </w:t>
      </w:r>
      <w:r w:rsidRPr="00DC174F">
        <w:rPr>
          <w:rFonts w:asciiTheme="majorBidi" w:hAnsiTheme="majorBidi" w:cstheme="majorBidi"/>
          <w:sz w:val="24"/>
          <w:szCs w:val="24"/>
        </w:rPr>
        <w:lastRenderedPageBreak/>
        <w:t>segera melakukan</w:t>
      </w:r>
      <w:r>
        <w:rPr>
          <w:rFonts w:asciiTheme="majorBidi" w:hAnsiTheme="majorBidi" w:cstheme="majorBidi"/>
          <w:sz w:val="24"/>
          <w:szCs w:val="24"/>
        </w:rPr>
        <w:t xml:space="preserve"> </w:t>
      </w:r>
      <w:r w:rsidRPr="00DC174F">
        <w:rPr>
          <w:rFonts w:asciiTheme="majorBidi" w:hAnsiTheme="majorBidi" w:cstheme="majorBidi"/>
          <w:sz w:val="24"/>
          <w:szCs w:val="24"/>
        </w:rPr>
        <w:t>ibadah haji.</w:t>
      </w:r>
      <w:proofErr w:type="gramEnd"/>
      <w:r w:rsidRPr="00DC174F">
        <w:rPr>
          <w:rFonts w:asciiTheme="majorBidi" w:hAnsiTheme="majorBidi" w:cstheme="majorBidi"/>
          <w:sz w:val="24"/>
          <w:szCs w:val="24"/>
        </w:rPr>
        <w:t xml:space="preserve"> </w:t>
      </w:r>
      <w:proofErr w:type="gramStart"/>
      <w:r w:rsidRPr="00DC174F">
        <w:rPr>
          <w:rFonts w:asciiTheme="majorBidi" w:hAnsiTheme="majorBidi" w:cstheme="majorBidi"/>
          <w:sz w:val="24"/>
          <w:szCs w:val="24"/>
        </w:rPr>
        <w:t>Sekembalinya dari tanah suci, mertua KH.</w:t>
      </w:r>
      <w:proofErr w:type="gramEnd"/>
      <w:r w:rsidRPr="00DC174F">
        <w:rPr>
          <w:rFonts w:asciiTheme="majorBidi" w:hAnsiTheme="majorBidi" w:cstheme="majorBidi"/>
          <w:sz w:val="24"/>
          <w:szCs w:val="24"/>
        </w:rPr>
        <w:t xml:space="preserve"> </w:t>
      </w:r>
      <w:proofErr w:type="gramStart"/>
      <w:r w:rsidRPr="00DC174F">
        <w:rPr>
          <w:rFonts w:asciiTheme="majorBidi" w:hAnsiTheme="majorBidi" w:cstheme="majorBidi"/>
          <w:sz w:val="24"/>
          <w:szCs w:val="24"/>
        </w:rPr>
        <w:t>Hasyim</w:t>
      </w:r>
      <w:r>
        <w:rPr>
          <w:rFonts w:asciiTheme="majorBidi" w:hAnsiTheme="majorBidi" w:cstheme="majorBidi"/>
          <w:sz w:val="24"/>
          <w:szCs w:val="24"/>
        </w:rPr>
        <w:t xml:space="preserve"> </w:t>
      </w:r>
      <w:r w:rsidRPr="00DC174F">
        <w:rPr>
          <w:rFonts w:asciiTheme="majorBidi" w:hAnsiTheme="majorBidi" w:cstheme="majorBidi"/>
          <w:sz w:val="24"/>
          <w:szCs w:val="24"/>
        </w:rPr>
        <w:t>menganjurkannya untuk menuntut ilmu di Makkah.</w:t>
      </w:r>
      <w:proofErr w:type="gramEnd"/>
      <w:r w:rsidRPr="00DC174F">
        <w:rPr>
          <w:rFonts w:asciiTheme="majorBidi" w:hAnsiTheme="majorBidi" w:cstheme="majorBidi"/>
          <w:sz w:val="24"/>
          <w:szCs w:val="24"/>
        </w:rPr>
        <w:t xml:space="preserve"> </w:t>
      </w:r>
      <w:proofErr w:type="gramStart"/>
      <w:r w:rsidRPr="00DC174F">
        <w:rPr>
          <w:rFonts w:asciiTheme="majorBidi" w:hAnsiTheme="majorBidi" w:cstheme="majorBidi"/>
          <w:sz w:val="24"/>
          <w:szCs w:val="24"/>
        </w:rPr>
        <w:t>Karena didorong oleh</w:t>
      </w:r>
      <w:r>
        <w:rPr>
          <w:rFonts w:asciiTheme="majorBidi" w:hAnsiTheme="majorBidi" w:cstheme="majorBidi"/>
          <w:sz w:val="24"/>
          <w:szCs w:val="24"/>
        </w:rPr>
        <w:t xml:space="preserve"> </w:t>
      </w:r>
      <w:r w:rsidRPr="00DC174F">
        <w:rPr>
          <w:rFonts w:asciiTheme="majorBidi" w:hAnsiTheme="majorBidi" w:cstheme="majorBidi"/>
          <w:sz w:val="24"/>
          <w:szCs w:val="24"/>
        </w:rPr>
        <w:t>keinginan pada saat itu bahwa seorang ulama belumlah dikatakan cukup</w:t>
      </w:r>
      <w:r>
        <w:rPr>
          <w:rFonts w:asciiTheme="majorBidi" w:hAnsiTheme="majorBidi" w:cstheme="majorBidi"/>
          <w:sz w:val="24"/>
          <w:szCs w:val="24"/>
        </w:rPr>
        <w:t xml:space="preserve"> </w:t>
      </w:r>
      <w:r w:rsidRPr="00DC174F">
        <w:rPr>
          <w:rFonts w:asciiTheme="majorBidi" w:hAnsiTheme="majorBidi" w:cstheme="majorBidi"/>
          <w:sz w:val="24"/>
          <w:szCs w:val="24"/>
        </w:rPr>
        <w:t>ilmunya apabila belum belajar di Makkah selama bertahun-tahun.</w:t>
      </w:r>
      <w:proofErr w:type="gramEnd"/>
      <w:r w:rsidRPr="00DC174F">
        <w:rPr>
          <w:rFonts w:asciiTheme="majorBidi" w:hAnsiTheme="majorBidi" w:cstheme="majorBidi"/>
          <w:sz w:val="24"/>
          <w:szCs w:val="24"/>
        </w:rPr>
        <w:t xml:space="preserve"> </w:t>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Pasca menikah, kiai Hasyim bersama istri dan mertuanya bermukim di Makkah.</w:t>
      </w:r>
      <w:proofErr w:type="gramEnd"/>
      <w:r w:rsidRPr="00E35F2C">
        <w:rPr>
          <w:rFonts w:asciiTheme="majorBidi" w:hAnsiTheme="majorBidi" w:cstheme="majorBidi"/>
          <w:sz w:val="24"/>
          <w:szCs w:val="24"/>
        </w:rPr>
        <w:t xml:space="preserve"> Ketika tepatnya tujuh bulan menetap disana, istrinya melahirkan seorang anak laki-laki dan diberi </w:t>
      </w:r>
      <w:proofErr w:type="gramStart"/>
      <w:r w:rsidRPr="00E35F2C">
        <w:rPr>
          <w:rFonts w:asciiTheme="majorBidi" w:hAnsiTheme="majorBidi" w:cstheme="majorBidi"/>
          <w:sz w:val="24"/>
          <w:szCs w:val="24"/>
        </w:rPr>
        <w:t>nama</w:t>
      </w:r>
      <w:proofErr w:type="gramEnd"/>
      <w:r w:rsidRPr="00E35F2C">
        <w:rPr>
          <w:rFonts w:asciiTheme="majorBidi" w:hAnsiTheme="majorBidi" w:cstheme="majorBidi"/>
          <w:sz w:val="24"/>
          <w:szCs w:val="24"/>
        </w:rPr>
        <w:t xml:space="preserve"> Abdullah. </w:t>
      </w:r>
      <w:proofErr w:type="gramStart"/>
      <w:r w:rsidRPr="00E35F2C">
        <w:rPr>
          <w:rFonts w:asciiTheme="majorBidi" w:hAnsiTheme="majorBidi" w:cstheme="majorBidi"/>
          <w:sz w:val="24"/>
          <w:szCs w:val="24"/>
        </w:rPr>
        <w:t>Akan tetapi, beberapa hari setelah melahirkan, istri yang dicintainya meninggal dunia, disusul putranya selang kurang empat puluh hari.</w:t>
      </w:r>
      <w:proofErr w:type="gramEnd"/>
      <w:r w:rsidRPr="00E35F2C">
        <w:rPr>
          <w:rFonts w:asciiTheme="majorBidi" w:hAnsiTheme="majorBidi" w:cstheme="majorBidi"/>
          <w:sz w:val="24"/>
          <w:szCs w:val="24"/>
        </w:rPr>
        <w:t xml:space="preserve"> Sungguhpun </w:t>
      </w:r>
      <w:proofErr w:type="gramStart"/>
      <w:r w:rsidRPr="00E35F2C">
        <w:rPr>
          <w:rFonts w:asciiTheme="majorBidi" w:hAnsiTheme="majorBidi" w:cstheme="majorBidi"/>
          <w:sz w:val="24"/>
          <w:szCs w:val="24"/>
        </w:rPr>
        <w:t>ia</w:t>
      </w:r>
      <w:proofErr w:type="gramEnd"/>
      <w:r w:rsidRPr="00E35F2C">
        <w:rPr>
          <w:rFonts w:asciiTheme="majorBidi" w:hAnsiTheme="majorBidi" w:cstheme="majorBidi"/>
          <w:sz w:val="24"/>
          <w:szCs w:val="24"/>
        </w:rPr>
        <w:t xml:space="preserve"> mendapatkan cobaan bertubi-tubi, hal ini tidak mematahkan </w:t>
      </w:r>
      <w:r w:rsidRPr="00E35F2C">
        <w:rPr>
          <w:rFonts w:asciiTheme="majorBidi" w:hAnsiTheme="majorBidi" w:cstheme="majorBidi"/>
          <w:sz w:val="24"/>
          <w:szCs w:val="24"/>
        </w:rPr>
        <w:lastRenderedPageBreak/>
        <w:t>semangatnya dalam menuntut ilmu.</w:t>
      </w:r>
      <w:r w:rsidRPr="00E35F2C">
        <w:rPr>
          <w:rStyle w:val="FootnoteReference"/>
          <w:rFonts w:asciiTheme="majorBidi" w:hAnsiTheme="majorBidi" w:cstheme="majorBidi"/>
          <w:sz w:val="24"/>
          <w:szCs w:val="24"/>
        </w:rPr>
        <w:footnoteReference w:id="28"/>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Dalam perjalanan menuntut ilmu di Makkah, ia bertemu dengan beberapa tokoh terkenal dan dijadikannya sebagai guru.</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Diantaranya adalah Syeikh Mahfudz al-Tarmisi seorang putra KH.</w:t>
      </w:r>
      <w:proofErr w:type="gramEnd"/>
      <w:r w:rsidRPr="00E35F2C">
        <w:rPr>
          <w:rFonts w:asciiTheme="majorBidi" w:hAnsiTheme="majorBidi" w:cstheme="majorBidi"/>
          <w:sz w:val="24"/>
          <w:szCs w:val="24"/>
        </w:rPr>
        <w:t xml:space="preserve"> Abdullah bin Abdul Manan pemimpin pesantren Tremas yang sama-sama pernah belajar di pesantren Darat Semarang. </w:t>
      </w:r>
      <w:proofErr w:type="gramStart"/>
      <w:r w:rsidRPr="00E35F2C">
        <w:rPr>
          <w:rFonts w:asciiTheme="majorBidi" w:hAnsiTheme="majorBidi" w:cstheme="majorBidi"/>
          <w:sz w:val="24"/>
          <w:szCs w:val="24"/>
        </w:rPr>
        <w:t>Syeikh Mahfudz lebih</w:t>
      </w:r>
      <w:r>
        <w:rPr>
          <w:rFonts w:asciiTheme="majorBidi" w:hAnsiTheme="majorBidi" w:cstheme="majorBidi"/>
          <w:sz w:val="24"/>
          <w:szCs w:val="24"/>
        </w:rPr>
        <w:t xml:space="preserve"> terkenal sabagai ahli hadits B</w:t>
      </w:r>
      <w:r w:rsidRPr="00E35F2C">
        <w:rPr>
          <w:rFonts w:asciiTheme="majorBidi" w:hAnsiTheme="majorBidi" w:cstheme="majorBidi"/>
          <w:sz w:val="24"/>
          <w:szCs w:val="24"/>
        </w:rPr>
        <w:t>ukhari</w:t>
      </w:r>
      <w:r>
        <w:rPr>
          <w:rFonts w:asciiTheme="majorBidi" w:hAnsiTheme="majorBidi" w:cstheme="majorBidi"/>
          <w:sz w:val="24"/>
          <w:szCs w:val="24"/>
        </w:rPr>
        <w:t xml:space="preserve"> </w:t>
      </w:r>
      <w:r w:rsidRPr="00E35F2C">
        <w:rPr>
          <w:rFonts w:asciiTheme="majorBidi" w:hAnsiTheme="majorBidi" w:cstheme="majorBidi"/>
          <w:sz w:val="24"/>
          <w:szCs w:val="24"/>
        </w:rPr>
        <w:t>dan Thariqat Qadariyyah Naqsab</w:t>
      </w:r>
      <w:r>
        <w:rPr>
          <w:rFonts w:asciiTheme="majorBidi" w:hAnsiTheme="majorBidi" w:cstheme="majorBidi"/>
          <w:sz w:val="24"/>
          <w:szCs w:val="24"/>
        </w:rPr>
        <w:t>a</w:t>
      </w:r>
      <w:r w:rsidRPr="00E35F2C">
        <w:rPr>
          <w:rFonts w:asciiTheme="majorBidi" w:hAnsiTheme="majorBidi" w:cstheme="majorBidi"/>
          <w:sz w:val="24"/>
          <w:szCs w:val="24"/>
        </w:rPr>
        <w:t>ndiyyah.</w:t>
      </w:r>
      <w:proofErr w:type="gramEnd"/>
      <w:r w:rsidRPr="00E35F2C">
        <w:rPr>
          <w:rStyle w:val="FootnoteReference"/>
          <w:rFonts w:asciiTheme="majorBidi" w:hAnsiTheme="majorBidi" w:cstheme="majorBidi"/>
          <w:sz w:val="24"/>
          <w:szCs w:val="24"/>
        </w:rPr>
        <w:footnoteReference w:id="29"/>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Dari gurunya ini, KH.</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Hasyim Asy’ari memperoleh ijazah sebagai pengajar </w:t>
      </w:r>
      <w:r w:rsidRPr="00E35F2C">
        <w:rPr>
          <w:rFonts w:asciiTheme="majorBidi" w:hAnsiTheme="majorBidi" w:cstheme="majorBidi"/>
          <w:i/>
          <w:iCs/>
          <w:sz w:val="24"/>
          <w:szCs w:val="24"/>
        </w:rPr>
        <w:t>Shahih Bukhari</w:t>
      </w:r>
      <w:r>
        <w:rPr>
          <w:rFonts w:asciiTheme="majorBidi" w:hAnsiTheme="majorBidi" w:cstheme="majorBidi"/>
          <w:i/>
          <w:iCs/>
          <w:sz w:val="24"/>
          <w:szCs w:val="24"/>
        </w:rPr>
        <w:t xml:space="preserve"> </w:t>
      </w:r>
      <w:r w:rsidRPr="00E35F2C">
        <w:rPr>
          <w:rFonts w:asciiTheme="majorBidi" w:hAnsiTheme="majorBidi" w:cstheme="majorBidi"/>
          <w:i/>
          <w:iCs/>
          <w:sz w:val="24"/>
          <w:szCs w:val="24"/>
        </w:rPr>
        <w:t>dan shahih Muslim</w:t>
      </w:r>
      <w:r w:rsidRPr="00E35F2C">
        <w:rPr>
          <w:rFonts w:asciiTheme="majorBidi" w:hAnsiTheme="majorBidi" w:cstheme="majorBidi"/>
          <w:sz w:val="24"/>
          <w:szCs w:val="24"/>
        </w:rPr>
        <w:t>.</w:t>
      </w:r>
      <w:proofErr w:type="gramEnd"/>
      <w:r w:rsidRPr="00E35F2C">
        <w:rPr>
          <w:rFonts w:asciiTheme="majorBidi" w:hAnsiTheme="majorBidi" w:cstheme="majorBidi"/>
          <w:sz w:val="24"/>
          <w:szCs w:val="24"/>
        </w:rPr>
        <w:t xml:space="preserve"> </w:t>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r w:rsidRPr="00E35F2C">
        <w:rPr>
          <w:rFonts w:asciiTheme="majorBidi" w:hAnsiTheme="majorBidi" w:cstheme="majorBidi"/>
          <w:sz w:val="24"/>
          <w:szCs w:val="24"/>
        </w:rPr>
        <w:t xml:space="preserve">Selanjutnya KH. Hasyim Asy’ari berguru kepada Syaikh </w:t>
      </w:r>
      <w:r w:rsidRPr="00E35F2C">
        <w:rPr>
          <w:rFonts w:asciiTheme="majorBidi" w:hAnsiTheme="majorBidi" w:cstheme="majorBidi"/>
          <w:sz w:val="24"/>
          <w:szCs w:val="24"/>
        </w:rPr>
        <w:lastRenderedPageBreak/>
        <w:t>Ahmad Khatib Minangkabawi</w:t>
      </w:r>
      <w:r w:rsidRPr="00E35F2C">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b</w:t>
      </w:r>
      <w:r w:rsidRPr="00E35F2C">
        <w:rPr>
          <w:rFonts w:asciiTheme="majorBidi" w:hAnsiTheme="majorBidi" w:cstheme="majorBidi"/>
          <w:sz w:val="24"/>
          <w:szCs w:val="24"/>
        </w:rPr>
        <w:t>in</w:t>
      </w:r>
      <w:r>
        <w:rPr>
          <w:rFonts w:asciiTheme="majorBidi" w:hAnsiTheme="majorBidi" w:cstheme="majorBidi"/>
          <w:sz w:val="24"/>
          <w:szCs w:val="24"/>
        </w:rPr>
        <w:t xml:space="preserve"> </w:t>
      </w:r>
      <w:r w:rsidRPr="00E35F2C">
        <w:rPr>
          <w:rFonts w:asciiTheme="majorBidi" w:hAnsiTheme="majorBidi" w:cstheme="majorBidi"/>
          <w:sz w:val="24"/>
          <w:szCs w:val="24"/>
        </w:rPr>
        <w:t>Abdul Lathif Bin Abdullah Al- Minangkabawi</w:t>
      </w:r>
      <w:r w:rsidRPr="00E35F2C">
        <w:rPr>
          <w:rStyle w:val="FootnoteReference"/>
          <w:rFonts w:asciiTheme="majorBidi" w:hAnsiTheme="majorBidi" w:cstheme="majorBidi"/>
          <w:sz w:val="24"/>
          <w:szCs w:val="24"/>
        </w:rPr>
        <w:footnoteReference w:id="31"/>
      </w:r>
      <w:r w:rsidRPr="00E35F2C">
        <w:rPr>
          <w:rFonts w:asciiTheme="majorBidi" w:hAnsiTheme="majorBidi" w:cstheme="majorBidi"/>
          <w:sz w:val="24"/>
          <w:szCs w:val="24"/>
        </w:rPr>
        <w:t>, seorang hartawan yang mempunyai hubungan baik dengan penguasa Makka</w:t>
      </w:r>
      <w:r>
        <w:rPr>
          <w:rFonts w:asciiTheme="majorBidi" w:hAnsiTheme="majorBidi" w:cstheme="majorBidi"/>
          <w:sz w:val="24"/>
          <w:szCs w:val="24"/>
        </w:rPr>
        <w:t>h, tokoh ini ahli dalam bidang F</w:t>
      </w:r>
      <w:r w:rsidRPr="00E35F2C">
        <w:rPr>
          <w:rFonts w:asciiTheme="majorBidi" w:hAnsiTheme="majorBidi" w:cstheme="majorBidi"/>
          <w:sz w:val="24"/>
          <w:szCs w:val="24"/>
        </w:rPr>
        <w:t xml:space="preserve">iqh. </w:t>
      </w:r>
      <w:proofErr w:type="gramStart"/>
      <w:r w:rsidRPr="00E35F2C">
        <w:rPr>
          <w:rFonts w:asciiTheme="majorBidi" w:hAnsiTheme="majorBidi" w:cstheme="majorBidi"/>
          <w:sz w:val="24"/>
          <w:szCs w:val="24"/>
        </w:rPr>
        <w:t>Saat berguru</w:t>
      </w:r>
      <w:r>
        <w:rPr>
          <w:rFonts w:asciiTheme="majorBidi" w:hAnsiTheme="majorBidi" w:cstheme="majorBidi"/>
          <w:sz w:val="24"/>
          <w:szCs w:val="24"/>
        </w:rPr>
        <w:t xml:space="preserve"> dengan Syaikh Khatib Al Minang</w:t>
      </w:r>
      <w:r w:rsidRPr="00E35F2C">
        <w:rPr>
          <w:rFonts w:asciiTheme="majorBidi" w:hAnsiTheme="majorBidi" w:cstheme="majorBidi"/>
          <w:sz w:val="24"/>
          <w:szCs w:val="24"/>
        </w:rPr>
        <w:t>kabawi menjadi teman seangkatan dengan K.H Ahmad Dahlan, pendiri organisasi Muhamadiyyah.</w:t>
      </w:r>
      <w:proofErr w:type="gramEnd"/>
      <w:r w:rsidRPr="00E35F2C">
        <w:rPr>
          <w:rStyle w:val="FootnoteReference"/>
          <w:rFonts w:asciiTheme="majorBidi" w:hAnsiTheme="majorBidi" w:cstheme="majorBidi"/>
          <w:sz w:val="24"/>
          <w:szCs w:val="24"/>
        </w:rPr>
        <w:footnoteReference w:id="32"/>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Selan</w:t>
      </w:r>
      <w:r w:rsidRPr="00E35F2C">
        <w:rPr>
          <w:rFonts w:asciiTheme="majorBidi" w:hAnsiTheme="majorBidi" w:cstheme="majorBidi"/>
          <w:sz w:val="24"/>
          <w:szCs w:val="24"/>
        </w:rPr>
        <w:t xml:space="preserve">jutnya KH. </w:t>
      </w:r>
      <w:proofErr w:type="gramStart"/>
      <w:r w:rsidRPr="00E35F2C">
        <w:rPr>
          <w:rFonts w:asciiTheme="majorBidi" w:hAnsiTheme="majorBidi" w:cstheme="majorBidi"/>
          <w:sz w:val="24"/>
          <w:szCs w:val="24"/>
        </w:rPr>
        <w:t>Hasyim Asy’ari berguru kepada syaikh Nawawi Al</w:t>
      </w:r>
      <w:r>
        <w:rPr>
          <w:rFonts w:asciiTheme="majorBidi" w:hAnsiTheme="majorBidi" w:cstheme="majorBidi"/>
          <w:sz w:val="24"/>
          <w:szCs w:val="24"/>
        </w:rPr>
        <w:t>-</w:t>
      </w:r>
      <w:r w:rsidRPr="00E35F2C">
        <w:rPr>
          <w:rFonts w:asciiTheme="majorBidi" w:hAnsiTheme="majorBidi" w:cstheme="majorBidi"/>
          <w:sz w:val="24"/>
          <w:szCs w:val="24"/>
        </w:rPr>
        <w:t>Bantani</w:t>
      </w:r>
      <w:r w:rsidRPr="00E35F2C">
        <w:rPr>
          <w:rStyle w:val="FootnoteReference"/>
          <w:rFonts w:asciiTheme="majorBidi" w:hAnsiTheme="majorBidi" w:cstheme="majorBidi"/>
          <w:sz w:val="24"/>
          <w:szCs w:val="24"/>
        </w:rPr>
        <w:footnoteReference w:id="33"/>
      </w:r>
      <w:r w:rsidRPr="00E35F2C">
        <w:rPr>
          <w:rFonts w:asciiTheme="majorBidi" w:hAnsiTheme="majorBidi" w:cstheme="majorBidi"/>
          <w:sz w:val="24"/>
          <w:szCs w:val="24"/>
        </w:rPr>
        <w:t>Bin Umar Bin Arabi Bin Ali Al-Jawi Al-Bantani.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beliau</w:t>
      </w:r>
      <w:proofErr w:type="gramEnd"/>
      <w:r>
        <w:rPr>
          <w:rFonts w:asciiTheme="majorBidi" w:hAnsiTheme="majorBidi" w:cstheme="majorBidi"/>
          <w:sz w:val="24"/>
          <w:szCs w:val="24"/>
        </w:rPr>
        <w:t xml:space="preserve"> seorang ahli Fiqh dan Hadits yang terkemuka di Arab, bahkan dari keempat guru </w:t>
      </w:r>
      <w:r>
        <w:rPr>
          <w:rFonts w:asciiTheme="majorBidi" w:hAnsiTheme="majorBidi" w:cstheme="majorBidi"/>
          <w:sz w:val="24"/>
          <w:szCs w:val="24"/>
        </w:rPr>
        <w:lastRenderedPageBreak/>
        <w:t xml:space="preserve">utama K.H. Hasyim Asy`ari mereka pernah belajar dengannya. </w:t>
      </w:r>
      <w:r w:rsidRPr="00E35F2C">
        <w:rPr>
          <w:rFonts w:asciiTheme="majorBidi" w:hAnsiTheme="majorBidi" w:cstheme="majorBidi"/>
          <w:sz w:val="24"/>
          <w:szCs w:val="24"/>
        </w:rPr>
        <w:t xml:space="preserve">Selanjutnya KH. Hasyim Asy’ari berguru kepada syaikh Ahmad Khatib </w:t>
      </w:r>
      <w:r>
        <w:rPr>
          <w:rFonts w:asciiTheme="majorBidi" w:hAnsiTheme="majorBidi" w:cstheme="majorBidi"/>
          <w:sz w:val="24"/>
          <w:szCs w:val="24"/>
        </w:rPr>
        <w:t>dari sambas, Kalimantan B</w:t>
      </w:r>
      <w:r w:rsidRPr="00E35F2C">
        <w:rPr>
          <w:rFonts w:asciiTheme="majorBidi" w:hAnsiTheme="majorBidi" w:cstheme="majorBidi"/>
          <w:sz w:val="24"/>
          <w:szCs w:val="24"/>
        </w:rPr>
        <w:t xml:space="preserve">arat. </w:t>
      </w:r>
      <w:proofErr w:type="gramStart"/>
      <w:r w:rsidRPr="00E35F2C">
        <w:rPr>
          <w:rFonts w:asciiTheme="majorBidi" w:hAnsiTheme="majorBidi" w:cstheme="majorBidi"/>
          <w:sz w:val="24"/>
          <w:szCs w:val="24"/>
        </w:rPr>
        <w:t>Tokoh ini telah berhasil</w:t>
      </w:r>
      <w:r>
        <w:rPr>
          <w:rFonts w:asciiTheme="majorBidi" w:hAnsiTheme="majorBidi" w:cstheme="majorBidi"/>
          <w:sz w:val="24"/>
          <w:szCs w:val="24"/>
        </w:rPr>
        <w:t xml:space="preserve"> menggabungkan ajaran thariqat Qadariyah dan N</w:t>
      </w:r>
      <w:r w:rsidRPr="00E35F2C">
        <w:rPr>
          <w:rFonts w:asciiTheme="majorBidi" w:hAnsiTheme="majorBidi" w:cstheme="majorBidi"/>
          <w:sz w:val="24"/>
          <w:szCs w:val="24"/>
        </w:rPr>
        <w:t>aqsabandiyyah.</w:t>
      </w:r>
      <w:proofErr w:type="gramEnd"/>
      <w:r w:rsidRPr="00E35F2C">
        <w:rPr>
          <w:rStyle w:val="FootnoteReference"/>
          <w:rFonts w:asciiTheme="majorBidi" w:hAnsiTheme="majorBidi" w:cstheme="majorBidi"/>
          <w:sz w:val="24"/>
          <w:szCs w:val="24"/>
        </w:rPr>
        <w:footnoteReference w:id="34"/>
      </w:r>
      <w:r w:rsidRPr="00E35F2C">
        <w:rPr>
          <w:rFonts w:asciiTheme="majorBidi" w:hAnsiTheme="majorBidi" w:cstheme="majorBidi"/>
          <w:sz w:val="24"/>
          <w:szCs w:val="24"/>
        </w:rPr>
        <w:t xml:space="preserve"> Dan masih banyak guru K.H Hasyim Asy`ari diantaranya;</w:t>
      </w:r>
    </w:p>
    <w:p w:rsidR="006929C0" w:rsidRDefault="006929C0" w:rsidP="006929C0">
      <w:pPr>
        <w:autoSpaceDE w:val="0"/>
        <w:autoSpaceDN w:val="0"/>
        <w:adjustRightInd w:val="0"/>
        <w:spacing w:after="0" w:line="240" w:lineRule="auto"/>
        <w:ind w:left="1080"/>
        <w:jc w:val="both"/>
        <w:rPr>
          <w:rFonts w:asciiTheme="majorBidi" w:hAnsiTheme="majorBidi" w:cstheme="majorBidi"/>
          <w:sz w:val="24"/>
          <w:szCs w:val="24"/>
        </w:rPr>
      </w:pPr>
      <w:r w:rsidRPr="004B3EE2">
        <w:rPr>
          <w:rFonts w:asciiTheme="majorBidi" w:hAnsiTheme="majorBidi" w:cstheme="majorBidi"/>
          <w:sz w:val="24"/>
          <w:szCs w:val="24"/>
        </w:rPr>
        <w:t>Syaikh Ahmad Amin Al-Athar</w:t>
      </w:r>
      <w:r>
        <w:rPr>
          <w:rFonts w:asciiTheme="majorBidi" w:hAnsiTheme="majorBidi" w:cstheme="majorBidi"/>
          <w:sz w:val="24"/>
          <w:szCs w:val="24"/>
        </w:rPr>
        <w:t xml:space="preserve">, </w:t>
      </w:r>
      <w:r w:rsidRPr="004B3EE2">
        <w:rPr>
          <w:rFonts w:asciiTheme="majorBidi" w:hAnsiTheme="majorBidi" w:cstheme="majorBidi"/>
          <w:sz w:val="24"/>
          <w:szCs w:val="24"/>
        </w:rPr>
        <w:t>Sayyid Sulthan Bin Hasyim</w:t>
      </w:r>
      <w:r>
        <w:rPr>
          <w:rFonts w:asciiTheme="majorBidi" w:hAnsiTheme="majorBidi" w:cstheme="majorBidi"/>
          <w:sz w:val="24"/>
          <w:szCs w:val="24"/>
        </w:rPr>
        <w:t>,</w:t>
      </w:r>
      <w:r w:rsidRPr="004B3EE2">
        <w:rPr>
          <w:rFonts w:asciiTheme="majorBidi" w:hAnsiTheme="majorBidi" w:cstheme="majorBidi"/>
          <w:sz w:val="24"/>
          <w:szCs w:val="24"/>
        </w:rPr>
        <w:t>Sayyid Ahmad Nawawi</w:t>
      </w:r>
      <w:r>
        <w:rPr>
          <w:rFonts w:asciiTheme="majorBidi" w:hAnsiTheme="majorBidi" w:cstheme="majorBidi"/>
          <w:sz w:val="24"/>
          <w:szCs w:val="24"/>
        </w:rPr>
        <w:t xml:space="preserve">, </w:t>
      </w:r>
      <w:r w:rsidRPr="004B3EE2">
        <w:rPr>
          <w:rFonts w:asciiTheme="majorBidi" w:hAnsiTheme="majorBidi" w:cstheme="majorBidi"/>
          <w:sz w:val="24"/>
          <w:szCs w:val="24"/>
        </w:rPr>
        <w:t>Syaikh Ibrahim Arb</w:t>
      </w:r>
      <w:r>
        <w:rPr>
          <w:rFonts w:asciiTheme="majorBidi" w:hAnsiTheme="majorBidi" w:cstheme="majorBidi"/>
          <w:sz w:val="24"/>
          <w:szCs w:val="24"/>
        </w:rPr>
        <w:t xml:space="preserve">, </w:t>
      </w:r>
      <w:r w:rsidRPr="00F64D44">
        <w:rPr>
          <w:rFonts w:asciiTheme="majorBidi" w:hAnsiTheme="majorBidi" w:cstheme="majorBidi"/>
          <w:sz w:val="24"/>
          <w:szCs w:val="24"/>
        </w:rPr>
        <w:t>Sayyid Ahmad Bin Hasan Aththasy</w:t>
      </w:r>
      <w:r>
        <w:rPr>
          <w:rFonts w:asciiTheme="majorBidi" w:hAnsiTheme="majorBidi" w:cstheme="majorBidi"/>
          <w:sz w:val="24"/>
          <w:szCs w:val="24"/>
        </w:rPr>
        <w:t xml:space="preserve">, </w:t>
      </w:r>
      <w:r w:rsidRPr="00F64D44">
        <w:rPr>
          <w:rFonts w:asciiTheme="majorBidi" w:hAnsiTheme="majorBidi" w:cstheme="majorBidi"/>
          <w:sz w:val="24"/>
          <w:szCs w:val="24"/>
        </w:rPr>
        <w:t>Syaikh Sa`Id Al- Yamani</w:t>
      </w:r>
      <w:r>
        <w:rPr>
          <w:rFonts w:asciiTheme="majorBidi" w:hAnsiTheme="majorBidi" w:cstheme="majorBidi"/>
          <w:sz w:val="24"/>
          <w:szCs w:val="24"/>
        </w:rPr>
        <w:t xml:space="preserve">, </w:t>
      </w:r>
      <w:r w:rsidRPr="00F64D44">
        <w:rPr>
          <w:rFonts w:asciiTheme="majorBidi" w:hAnsiTheme="majorBidi" w:cstheme="majorBidi"/>
          <w:sz w:val="24"/>
          <w:szCs w:val="24"/>
        </w:rPr>
        <w:t>Sayyid Abu Bakar Syatha Al- Dimyati</w:t>
      </w:r>
      <w:r>
        <w:rPr>
          <w:rFonts w:asciiTheme="majorBidi" w:hAnsiTheme="majorBidi" w:cstheme="majorBidi"/>
          <w:sz w:val="24"/>
          <w:szCs w:val="24"/>
        </w:rPr>
        <w:t xml:space="preserve">, </w:t>
      </w:r>
      <w:r w:rsidRPr="00F64D44">
        <w:rPr>
          <w:rFonts w:asciiTheme="majorBidi" w:hAnsiTheme="majorBidi" w:cstheme="majorBidi"/>
          <w:sz w:val="24"/>
          <w:szCs w:val="24"/>
        </w:rPr>
        <w:t>Syaikh Rahmatullah</w:t>
      </w:r>
      <w:r>
        <w:rPr>
          <w:rFonts w:asciiTheme="majorBidi" w:hAnsiTheme="majorBidi" w:cstheme="majorBidi"/>
          <w:sz w:val="24"/>
          <w:szCs w:val="24"/>
        </w:rPr>
        <w:t xml:space="preserve">, </w:t>
      </w:r>
      <w:r w:rsidRPr="00F64D44">
        <w:rPr>
          <w:rFonts w:asciiTheme="majorBidi" w:hAnsiTheme="majorBidi" w:cstheme="majorBidi"/>
          <w:sz w:val="24"/>
          <w:szCs w:val="24"/>
        </w:rPr>
        <w:t>Sayyid Alwi Bin Ahmad Al-Saqaf</w:t>
      </w:r>
      <w:r>
        <w:rPr>
          <w:rFonts w:asciiTheme="majorBidi" w:hAnsiTheme="majorBidi" w:cstheme="majorBidi"/>
          <w:sz w:val="24"/>
          <w:szCs w:val="24"/>
        </w:rPr>
        <w:t xml:space="preserve">, </w:t>
      </w:r>
      <w:r w:rsidRPr="00F64D44">
        <w:rPr>
          <w:rFonts w:asciiTheme="majorBidi" w:hAnsiTheme="majorBidi" w:cstheme="majorBidi"/>
          <w:sz w:val="24"/>
          <w:szCs w:val="24"/>
        </w:rPr>
        <w:t>Sayyid Abbas Al- Maliki</w:t>
      </w:r>
      <w:r>
        <w:rPr>
          <w:rFonts w:asciiTheme="majorBidi" w:hAnsiTheme="majorBidi" w:cstheme="majorBidi"/>
          <w:sz w:val="24"/>
          <w:szCs w:val="24"/>
        </w:rPr>
        <w:t xml:space="preserve">, </w:t>
      </w:r>
      <w:r w:rsidRPr="00F64D44">
        <w:rPr>
          <w:rFonts w:asciiTheme="majorBidi" w:hAnsiTheme="majorBidi" w:cstheme="majorBidi"/>
          <w:sz w:val="24"/>
          <w:szCs w:val="24"/>
        </w:rPr>
        <w:t>Sayyidabdullah Al- Jawawi</w:t>
      </w:r>
      <w:r>
        <w:rPr>
          <w:rFonts w:asciiTheme="majorBidi" w:hAnsiTheme="majorBidi" w:cstheme="majorBidi"/>
          <w:sz w:val="24"/>
          <w:szCs w:val="24"/>
        </w:rPr>
        <w:t xml:space="preserve">, </w:t>
      </w:r>
      <w:r w:rsidRPr="00F64D44">
        <w:rPr>
          <w:rFonts w:asciiTheme="majorBidi" w:hAnsiTheme="majorBidi" w:cstheme="majorBidi"/>
          <w:sz w:val="24"/>
          <w:szCs w:val="24"/>
        </w:rPr>
        <w:t>Syaikh Shalih Bafdhal</w:t>
      </w:r>
      <w:r>
        <w:rPr>
          <w:rFonts w:asciiTheme="majorBidi" w:hAnsiTheme="majorBidi" w:cstheme="majorBidi"/>
          <w:sz w:val="24"/>
          <w:szCs w:val="24"/>
        </w:rPr>
        <w:t xml:space="preserve">, </w:t>
      </w:r>
      <w:r w:rsidRPr="00F64D44">
        <w:rPr>
          <w:rFonts w:asciiTheme="majorBidi" w:hAnsiTheme="majorBidi" w:cstheme="majorBidi"/>
          <w:sz w:val="24"/>
          <w:szCs w:val="24"/>
        </w:rPr>
        <w:t xml:space="preserve">Syaikh Syuaib Bin Abdurrahman </w:t>
      </w:r>
      <w:r>
        <w:rPr>
          <w:rFonts w:asciiTheme="majorBidi" w:hAnsiTheme="majorBidi" w:cstheme="majorBidi"/>
          <w:sz w:val="24"/>
          <w:szCs w:val="24"/>
        </w:rPr>
        <w:t xml:space="preserve">, </w:t>
      </w:r>
      <w:r w:rsidRPr="00F64D44">
        <w:rPr>
          <w:rFonts w:asciiTheme="majorBidi" w:hAnsiTheme="majorBidi" w:cstheme="majorBidi"/>
          <w:sz w:val="24"/>
          <w:szCs w:val="24"/>
        </w:rPr>
        <w:t>Syaikh Sulthan Hasyim Daghastani</w:t>
      </w:r>
      <w:r>
        <w:rPr>
          <w:rFonts w:asciiTheme="majorBidi" w:hAnsiTheme="majorBidi" w:cstheme="majorBidi"/>
          <w:sz w:val="24"/>
          <w:szCs w:val="24"/>
        </w:rPr>
        <w:t xml:space="preserve">, Dan </w:t>
      </w:r>
      <w:r w:rsidRPr="00F64D44">
        <w:rPr>
          <w:rFonts w:asciiTheme="majorBidi" w:hAnsiTheme="majorBidi" w:cstheme="majorBidi"/>
          <w:sz w:val="24"/>
          <w:szCs w:val="24"/>
        </w:rPr>
        <w:t>Sayyid Husain Al-Habsi</w:t>
      </w:r>
      <w:r>
        <w:rPr>
          <w:rFonts w:asciiTheme="majorBidi" w:hAnsiTheme="majorBidi" w:cstheme="majorBidi"/>
          <w:sz w:val="24"/>
          <w:szCs w:val="24"/>
        </w:rPr>
        <w:t>.</w:t>
      </w:r>
    </w:p>
    <w:p w:rsidR="006929C0" w:rsidRPr="00F64D44" w:rsidRDefault="006929C0" w:rsidP="006929C0">
      <w:pPr>
        <w:autoSpaceDE w:val="0"/>
        <w:autoSpaceDN w:val="0"/>
        <w:adjustRightInd w:val="0"/>
        <w:spacing w:after="0" w:line="240" w:lineRule="auto"/>
        <w:ind w:left="1080"/>
        <w:jc w:val="both"/>
        <w:rPr>
          <w:rFonts w:asciiTheme="majorBidi" w:hAnsiTheme="majorBidi" w:cstheme="majorBidi"/>
          <w:sz w:val="24"/>
          <w:szCs w:val="24"/>
        </w:rPr>
      </w:pP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Diantara ilmu agama yang dipelajari oleh KH.</w:t>
      </w:r>
      <w:proofErr w:type="gramEnd"/>
      <w:r w:rsidRPr="00E35F2C">
        <w:rPr>
          <w:rFonts w:asciiTheme="majorBidi" w:hAnsiTheme="majorBidi" w:cstheme="majorBidi"/>
          <w:sz w:val="24"/>
          <w:szCs w:val="24"/>
        </w:rPr>
        <w:t xml:space="preserve"> Hasyim Asy’ari</w:t>
      </w:r>
      <w:r>
        <w:rPr>
          <w:rFonts w:asciiTheme="majorBidi" w:hAnsiTheme="majorBidi" w:cstheme="majorBidi"/>
          <w:sz w:val="24"/>
          <w:szCs w:val="24"/>
        </w:rPr>
        <w:t xml:space="preserve"> selama di Makkah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F</w:t>
      </w:r>
      <w:r w:rsidRPr="00E35F2C">
        <w:rPr>
          <w:rFonts w:asciiTheme="majorBidi" w:hAnsiTheme="majorBidi" w:cstheme="majorBidi"/>
          <w:sz w:val="24"/>
          <w:szCs w:val="24"/>
        </w:rPr>
        <w:t>iqh dengan kons</w:t>
      </w:r>
      <w:r>
        <w:rPr>
          <w:rFonts w:asciiTheme="majorBidi" w:hAnsiTheme="majorBidi" w:cstheme="majorBidi"/>
          <w:sz w:val="24"/>
          <w:szCs w:val="24"/>
        </w:rPr>
        <w:t xml:space="preserve">entrasi mazhab Syafi’i, </w:t>
      </w:r>
      <w:r>
        <w:rPr>
          <w:rFonts w:asciiTheme="majorBidi" w:hAnsiTheme="majorBidi" w:cstheme="majorBidi"/>
          <w:sz w:val="24"/>
          <w:szCs w:val="24"/>
        </w:rPr>
        <w:lastRenderedPageBreak/>
        <w:t>Tauhid, Tafsir, Ulumul Hadits, Tasawuf, dan ilmu Alat (Nahwu, Sharaf, Mantiq, B</w:t>
      </w:r>
      <w:r w:rsidRPr="00E35F2C">
        <w:rPr>
          <w:rFonts w:asciiTheme="majorBidi" w:hAnsiTheme="majorBidi" w:cstheme="majorBidi"/>
          <w:sz w:val="24"/>
          <w:szCs w:val="24"/>
        </w:rPr>
        <w:t xml:space="preserve">alaghah, dan lain-lain). </w:t>
      </w:r>
      <w:r>
        <w:rPr>
          <w:rFonts w:asciiTheme="majorBidi" w:hAnsiTheme="majorBidi" w:cstheme="majorBidi"/>
          <w:sz w:val="24"/>
          <w:szCs w:val="24"/>
        </w:rPr>
        <w:t xml:space="preserve">Dimana </w:t>
      </w:r>
      <w:proofErr w:type="gramStart"/>
      <w:r>
        <w:rPr>
          <w:rFonts w:asciiTheme="majorBidi" w:hAnsiTheme="majorBidi" w:cstheme="majorBidi"/>
          <w:sz w:val="24"/>
          <w:szCs w:val="24"/>
        </w:rPr>
        <w:t>hasil  dari</w:t>
      </w:r>
      <w:proofErr w:type="gramEnd"/>
      <w:r>
        <w:rPr>
          <w:rFonts w:asciiTheme="majorBidi" w:hAnsiTheme="majorBidi" w:cstheme="majorBidi"/>
          <w:sz w:val="24"/>
          <w:szCs w:val="24"/>
        </w:rPr>
        <w:t xml:space="preserve"> belajar dari satu guru keguru lainnya, yang membuahkan hasil yakni mendapatkan kumpulan ilmu yang telah disebutkan sebelumnya. </w:t>
      </w:r>
      <w:proofErr w:type="gramStart"/>
      <w:r>
        <w:rPr>
          <w:rFonts w:asciiTheme="majorBidi" w:hAnsiTheme="majorBidi" w:cstheme="majorBidi"/>
          <w:sz w:val="24"/>
          <w:szCs w:val="24"/>
        </w:rPr>
        <w:t>Ternyata hasil dari konsep dasar awal yakni santri kenala membuahkan hasil yang baikuntuk kemajuan terutama dalam kemajuan khzanah keilmuan.</w:t>
      </w:r>
      <w:proofErr w:type="gramEnd"/>
      <w:r>
        <w:rPr>
          <w:rFonts w:asciiTheme="majorBidi" w:hAnsiTheme="majorBidi" w:cstheme="majorBidi"/>
          <w:sz w:val="24"/>
          <w:szCs w:val="24"/>
        </w:rPr>
        <w:t xml:space="preserve"> </w:t>
      </w:r>
      <w:proofErr w:type="gramStart"/>
      <w:r w:rsidRPr="00E35F2C">
        <w:rPr>
          <w:rFonts w:asciiTheme="majorBidi" w:hAnsiTheme="majorBidi" w:cstheme="majorBidi"/>
          <w:sz w:val="24"/>
          <w:szCs w:val="24"/>
        </w:rPr>
        <w:t>Saat menimba ilmu di Mekkah, kiai Hasyim banyak memiliki sahabat.</w:t>
      </w:r>
      <w:proofErr w:type="gramEnd"/>
      <w:r w:rsidRPr="00E35F2C">
        <w:rPr>
          <w:rFonts w:asciiTheme="majorBidi" w:hAnsiTheme="majorBidi" w:cstheme="majorBidi"/>
          <w:sz w:val="24"/>
          <w:szCs w:val="24"/>
        </w:rPr>
        <w:t xml:space="preserve"> Diantaranya;</w:t>
      </w:r>
    </w:p>
    <w:p w:rsidR="006929C0" w:rsidRPr="004B3EE2" w:rsidRDefault="006929C0" w:rsidP="006929C0">
      <w:pPr>
        <w:autoSpaceDE w:val="0"/>
        <w:autoSpaceDN w:val="0"/>
        <w:adjustRightInd w:val="0"/>
        <w:spacing w:after="0" w:line="240" w:lineRule="auto"/>
        <w:ind w:left="1080"/>
        <w:jc w:val="both"/>
        <w:rPr>
          <w:rFonts w:asciiTheme="majorBidi" w:hAnsiTheme="majorBidi" w:cstheme="majorBidi"/>
          <w:sz w:val="24"/>
          <w:szCs w:val="24"/>
        </w:rPr>
      </w:pPr>
      <w:r w:rsidRPr="004B3EE2">
        <w:rPr>
          <w:rFonts w:asciiTheme="majorBidi" w:hAnsiTheme="majorBidi" w:cstheme="majorBidi"/>
          <w:sz w:val="24"/>
          <w:szCs w:val="24"/>
        </w:rPr>
        <w:t>Syaikh Saleh Syatta,Syaikh Thayyib Al-Saasi, Syaikh Bakar Shabbagh, Syaikh Abdul Hamid Quds, Syaikh Muhammad Nur Fathoni, Syaikh Muhammad Sa`Id Abdul Al-Khair, Syaikh Abdullah Hamduh, Sayyid  Ghalih, Sayyidaidrus Al-Bar, Sayyid Muhammad Ali Al Makky, Dan Muhammad Thahir Al Dabbagh</w:t>
      </w:r>
      <w:r w:rsidRPr="004B3EE2">
        <w:rPr>
          <w:rStyle w:val="FootnoteReference"/>
          <w:rFonts w:asciiTheme="majorBidi" w:hAnsiTheme="majorBidi" w:cstheme="majorBidi"/>
          <w:sz w:val="24"/>
          <w:szCs w:val="24"/>
        </w:rPr>
        <w:footnoteReference w:id="35"/>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 xml:space="preserve">Selama tujuh tahun, </w:t>
      </w:r>
      <w:r>
        <w:rPr>
          <w:rFonts w:asciiTheme="majorBidi" w:hAnsiTheme="majorBidi" w:cstheme="majorBidi"/>
          <w:sz w:val="24"/>
          <w:szCs w:val="24"/>
        </w:rPr>
        <w:t>kiai Hasyim menetap di M</w:t>
      </w:r>
      <w:r w:rsidRPr="00E35F2C">
        <w:rPr>
          <w:rFonts w:asciiTheme="majorBidi" w:hAnsiTheme="majorBidi" w:cstheme="majorBidi"/>
          <w:sz w:val="24"/>
          <w:szCs w:val="24"/>
        </w:rPr>
        <w:t xml:space="preserve">ekkah untuk </w:t>
      </w:r>
      <w:r w:rsidRPr="00E35F2C">
        <w:rPr>
          <w:rFonts w:asciiTheme="majorBidi" w:hAnsiTheme="majorBidi" w:cstheme="majorBidi"/>
          <w:sz w:val="24"/>
          <w:szCs w:val="24"/>
        </w:rPr>
        <w:lastRenderedPageBreak/>
        <w:t>melanjutkan studinya dan banyak prestasi yang diberikannya sampai beliau memperoleh kepercayaan untuk mengajar di masjidil haram.</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Beberapa ulama terkenal dari berbagai Negara pernah belajar kepada K.H Hasyim Asy`ari.</w:t>
      </w:r>
      <w:proofErr w:type="gramEnd"/>
      <w:r w:rsidRPr="00E35F2C">
        <w:rPr>
          <w:rFonts w:asciiTheme="majorBidi" w:hAnsiTheme="majorBidi" w:cstheme="majorBidi"/>
          <w:sz w:val="24"/>
          <w:szCs w:val="24"/>
        </w:rPr>
        <w:t xml:space="preserve"> Dianataranya;</w:t>
      </w:r>
    </w:p>
    <w:p w:rsidR="006929C0" w:rsidRPr="00F64D44" w:rsidRDefault="006929C0" w:rsidP="006929C0">
      <w:pPr>
        <w:autoSpaceDE w:val="0"/>
        <w:autoSpaceDN w:val="0"/>
        <w:adjustRightInd w:val="0"/>
        <w:spacing w:after="0" w:line="240" w:lineRule="auto"/>
        <w:ind w:left="1080"/>
        <w:jc w:val="both"/>
        <w:rPr>
          <w:rFonts w:asciiTheme="majorBidi" w:hAnsiTheme="majorBidi" w:cstheme="majorBidi"/>
          <w:sz w:val="24"/>
          <w:szCs w:val="24"/>
        </w:rPr>
      </w:pPr>
      <w:r w:rsidRPr="00F64D44">
        <w:rPr>
          <w:rFonts w:asciiTheme="majorBidi" w:hAnsiTheme="majorBidi" w:cstheme="majorBidi"/>
          <w:sz w:val="24"/>
          <w:szCs w:val="24"/>
        </w:rPr>
        <w:t>Syaikh Sa`Dullah Al Maymani (Mufti Di Bombai India )</w:t>
      </w:r>
      <w:r>
        <w:rPr>
          <w:rFonts w:asciiTheme="majorBidi" w:hAnsiTheme="majorBidi" w:cstheme="majorBidi"/>
          <w:sz w:val="24"/>
          <w:szCs w:val="24"/>
        </w:rPr>
        <w:t xml:space="preserve">, </w:t>
      </w:r>
      <w:r w:rsidRPr="00F64D44">
        <w:rPr>
          <w:rFonts w:asciiTheme="majorBidi" w:hAnsiTheme="majorBidi" w:cstheme="majorBidi"/>
          <w:sz w:val="24"/>
          <w:szCs w:val="24"/>
        </w:rPr>
        <w:t>Syaikh Umar Hamdan (Ahli Hadits Di Mekkah)</w:t>
      </w:r>
      <w:r>
        <w:rPr>
          <w:rFonts w:asciiTheme="majorBidi" w:hAnsiTheme="majorBidi" w:cstheme="majorBidi"/>
          <w:sz w:val="24"/>
          <w:szCs w:val="24"/>
        </w:rPr>
        <w:t xml:space="preserve">, </w:t>
      </w:r>
      <w:r w:rsidRPr="00F64D44">
        <w:rPr>
          <w:rFonts w:asciiTheme="majorBidi" w:hAnsiTheme="majorBidi" w:cstheme="majorBidi"/>
          <w:sz w:val="24"/>
          <w:szCs w:val="24"/>
        </w:rPr>
        <w:t>Al-Syihab Ahmad Bin Abdullah (Syiria)</w:t>
      </w:r>
      <w:r>
        <w:rPr>
          <w:rFonts w:asciiTheme="majorBidi" w:hAnsiTheme="majorBidi" w:cstheme="majorBidi"/>
          <w:sz w:val="24"/>
          <w:szCs w:val="24"/>
        </w:rPr>
        <w:t xml:space="preserve">, </w:t>
      </w:r>
      <w:r w:rsidRPr="00F64D44">
        <w:rPr>
          <w:rFonts w:asciiTheme="majorBidi" w:hAnsiTheme="majorBidi" w:cstheme="majorBidi"/>
          <w:sz w:val="24"/>
          <w:szCs w:val="24"/>
        </w:rPr>
        <w:t>K.H Abdul Wahab Hasbullah (Tambak Beras, Jombang )</w:t>
      </w:r>
      <w:r>
        <w:rPr>
          <w:rFonts w:asciiTheme="majorBidi" w:hAnsiTheme="majorBidi" w:cstheme="majorBidi"/>
          <w:sz w:val="24"/>
          <w:szCs w:val="24"/>
        </w:rPr>
        <w:t xml:space="preserve">, </w:t>
      </w:r>
      <w:r w:rsidRPr="00F64D44">
        <w:rPr>
          <w:rFonts w:asciiTheme="majorBidi" w:hAnsiTheme="majorBidi" w:cstheme="majorBidi"/>
          <w:sz w:val="24"/>
          <w:szCs w:val="24"/>
        </w:rPr>
        <w:t>K.H.S Asanawi ( Kudus )</w:t>
      </w:r>
      <w:r>
        <w:rPr>
          <w:rFonts w:asciiTheme="majorBidi" w:hAnsiTheme="majorBidi" w:cstheme="majorBidi"/>
          <w:sz w:val="24"/>
          <w:szCs w:val="24"/>
        </w:rPr>
        <w:t xml:space="preserve">, </w:t>
      </w:r>
      <w:r w:rsidRPr="00F64D44">
        <w:rPr>
          <w:rFonts w:asciiTheme="majorBidi" w:hAnsiTheme="majorBidi" w:cstheme="majorBidi"/>
          <w:sz w:val="24"/>
          <w:szCs w:val="24"/>
        </w:rPr>
        <w:t>K.H Bisyri Syansuri (Denanyar)</w:t>
      </w:r>
      <w:r>
        <w:rPr>
          <w:rFonts w:asciiTheme="majorBidi" w:hAnsiTheme="majorBidi" w:cstheme="majorBidi"/>
          <w:sz w:val="24"/>
          <w:szCs w:val="24"/>
        </w:rPr>
        <w:t xml:space="preserve">, </w:t>
      </w:r>
      <w:r w:rsidRPr="00F64D44">
        <w:rPr>
          <w:rFonts w:asciiTheme="majorBidi" w:hAnsiTheme="majorBidi" w:cstheme="majorBidi"/>
          <w:sz w:val="24"/>
          <w:szCs w:val="24"/>
        </w:rPr>
        <w:t>K.H Dahlan (Kudus)</w:t>
      </w:r>
      <w:r>
        <w:rPr>
          <w:rFonts w:asciiTheme="majorBidi" w:hAnsiTheme="majorBidi" w:cstheme="majorBidi"/>
          <w:sz w:val="24"/>
          <w:szCs w:val="24"/>
        </w:rPr>
        <w:t xml:space="preserve">, </w:t>
      </w:r>
      <w:r w:rsidRPr="00F64D44">
        <w:rPr>
          <w:rFonts w:asciiTheme="majorBidi" w:hAnsiTheme="majorBidi" w:cstheme="majorBidi"/>
          <w:sz w:val="24"/>
          <w:szCs w:val="24"/>
        </w:rPr>
        <w:t>K.H. Sholeh ( Tayu)</w:t>
      </w:r>
      <w:r>
        <w:rPr>
          <w:rFonts w:asciiTheme="majorBidi" w:hAnsiTheme="majorBidi" w:cstheme="majorBidi"/>
          <w:sz w:val="24"/>
          <w:szCs w:val="24"/>
        </w:rPr>
        <w:t>.</w:t>
      </w:r>
      <w:r w:rsidRPr="00E35F2C">
        <w:rPr>
          <w:rStyle w:val="FootnoteReference"/>
          <w:rFonts w:asciiTheme="majorBidi" w:hAnsiTheme="majorBidi" w:cstheme="majorBidi"/>
          <w:sz w:val="24"/>
          <w:szCs w:val="24"/>
        </w:rPr>
        <w:footnoteReference w:id="36"/>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r w:rsidRPr="00E35F2C">
        <w:rPr>
          <w:rFonts w:asciiTheme="majorBidi" w:hAnsiTheme="majorBidi" w:cstheme="majorBidi"/>
          <w:sz w:val="24"/>
          <w:szCs w:val="24"/>
        </w:rPr>
        <w:t>Sebelum kembali ketanah air, kiai Hasyim melakukan sumpah (bai`at) bersama sekelompok pemuda dari berb</w:t>
      </w:r>
      <w:r>
        <w:rPr>
          <w:rFonts w:asciiTheme="majorBidi" w:hAnsiTheme="majorBidi" w:cstheme="majorBidi"/>
          <w:sz w:val="24"/>
          <w:szCs w:val="24"/>
        </w:rPr>
        <w:t>a</w:t>
      </w:r>
      <w:r w:rsidRPr="00E35F2C">
        <w:rPr>
          <w:rFonts w:asciiTheme="majorBidi" w:hAnsiTheme="majorBidi" w:cstheme="majorBidi"/>
          <w:sz w:val="24"/>
          <w:szCs w:val="24"/>
        </w:rPr>
        <w:t xml:space="preserve">gai </w:t>
      </w:r>
      <w:r>
        <w:rPr>
          <w:rFonts w:asciiTheme="majorBidi" w:hAnsiTheme="majorBidi" w:cstheme="majorBidi"/>
          <w:sz w:val="24"/>
          <w:szCs w:val="24"/>
        </w:rPr>
        <w:t>negara di depan K</w:t>
      </w:r>
      <w:r w:rsidRPr="00E35F2C">
        <w:rPr>
          <w:rFonts w:asciiTheme="majorBidi" w:hAnsiTheme="majorBidi" w:cstheme="majorBidi"/>
          <w:sz w:val="24"/>
          <w:szCs w:val="24"/>
        </w:rPr>
        <w:t xml:space="preserve">a`bah. </w:t>
      </w:r>
      <w:proofErr w:type="gramStart"/>
      <w:r w:rsidRPr="00E35F2C">
        <w:rPr>
          <w:rFonts w:asciiTheme="majorBidi" w:hAnsiTheme="majorBidi" w:cstheme="majorBidi"/>
          <w:sz w:val="24"/>
          <w:szCs w:val="24"/>
        </w:rPr>
        <w:t>Bahkan dia</w:t>
      </w:r>
      <w:r>
        <w:rPr>
          <w:rFonts w:asciiTheme="majorBidi" w:hAnsiTheme="majorBidi" w:cstheme="majorBidi"/>
          <w:sz w:val="24"/>
          <w:szCs w:val="24"/>
        </w:rPr>
        <w:t>ntaranya seorang pangeran dari S</w:t>
      </w:r>
      <w:r w:rsidRPr="00E35F2C">
        <w:rPr>
          <w:rFonts w:asciiTheme="majorBidi" w:hAnsiTheme="majorBidi" w:cstheme="majorBidi"/>
          <w:sz w:val="24"/>
          <w:szCs w:val="24"/>
        </w:rPr>
        <w:t>yiria.</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Sumpah tersebut berisikan komitmen u</w:t>
      </w:r>
      <w:r>
        <w:rPr>
          <w:rFonts w:asciiTheme="majorBidi" w:hAnsiTheme="majorBidi" w:cstheme="majorBidi"/>
          <w:sz w:val="24"/>
          <w:szCs w:val="24"/>
        </w:rPr>
        <w:t>ntuk mengembangkan syiar agama I</w:t>
      </w:r>
      <w:r w:rsidRPr="00E35F2C">
        <w:rPr>
          <w:rFonts w:asciiTheme="majorBidi" w:hAnsiTheme="majorBidi" w:cstheme="majorBidi"/>
          <w:sz w:val="24"/>
          <w:szCs w:val="24"/>
        </w:rPr>
        <w:t xml:space="preserve">slam di negeri </w:t>
      </w:r>
      <w:r w:rsidRPr="00E35F2C">
        <w:rPr>
          <w:rFonts w:asciiTheme="majorBidi" w:hAnsiTheme="majorBidi" w:cstheme="majorBidi"/>
          <w:sz w:val="24"/>
          <w:szCs w:val="24"/>
        </w:rPr>
        <w:lastRenderedPageBreak/>
        <w:t>masing- masing.</w:t>
      </w:r>
      <w:proofErr w:type="gramEnd"/>
      <w:r w:rsidRPr="00E35F2C">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roofErr w:type="gramStart"/>
      <w:r>
        <w:rPr>
          <w:rFonts w:asciiTheme="majorBidi" w:hAnsiTheme="majorBidi" w:cstheme="majorBidi"/>
          <w:sz w:val="24"/>
          <w:szCs w:val="24"/>
        </w:rPr>
        <w:t>Yang harapannya dengan ilmu yang telah ditempuhinya dapat termanifestasikan kepada ummat.</w:t>
      </w:r>
      <w:proofErr w:type="gramEnd"/>
      <w:r>
        <w:rPr>
          <w:rFonts w:asciiTheme="majorBidi" w:hAnsiTheme="majorBidi" w:cstheme="majorBidi"/>
          <w:sz w:val="24"/>
          <w:szCs w:val="24"/>
        </w:rPr>
        <w:t xml:space="preserve"> Dan dapat menyadarkan mereka dalam berpola </w:t>
      </w:r>
      <w:proofErr w:type="gramStart"/>
      <w:r>
        <w:rPr>
          <w:rFonts w:asciiTheme="majorBidi" w:hAnsiTheme="majorBidi" w:cstheme="majorBidi"/>
          <w:sz w:val="24"/>
          <w:szCs w:val="24"/>
        </w:rPr>
        <w:t>pikir  yang</w:t>
      </w:r>
      <w:proofErr w:type="gramEnd"/>
      <w:r>
        <w:rPr>
          <w:rFonts w:asciiTheme="majorBidi" w:hAnsiTheme="majorBidi" w:cstheme="majorBidi"/>
          <w:sz w:val="24"/>
          <w:szCs w:val="24"/>
        </w:rPr>
        <w:t xml:space="preserve"> awalnya befikir statis menjadi pola pikir dinamis dan menyadarkan mereka terhadap apa tujuan mereka diutus dimuka bumi ini. </w:t>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Selama kurang lebih tujuh tahun menuntut ilmu di Makkah, membuat KH.</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Hasyim Asyari memiliki kecakapan tersendiri, terutama dalam pengetahuan agama.</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Ia</w:t>
      </w:r>
      <w:proofErr w:type="gramEnd"/>
      <w:r w:rsidRPr="00E35F2C">
        <w:rPr>
          <w:rFonts w:asciiTheme="majorBidi" w:hAnsiTheme="majorBidi" w:cstheme="majorBidi"/>
          <w:sz w:val="24"/>
          <w:szCs w:val="24"/>
        </w:rPr>
        <w:t xml:space="preserve"> memutuskan pulang ke tanah air, dengan membawa bekal keteguhan iman dan kematangan jiwa untuk berjuang menegakkan agama. Setelah kembalinya ke kampung halaman, </w:t>
      </w:r>
      <w:proofErr w:type="gramStart"/>
      <w:r w:rsidRPr="00E35F2C">
        <w:rPr>
          <w:rFonts w:asciiTheme="majorBidi" w:hAnsiTheme="majorBidi" w:cstheme="majorBidi"/>
          <w:sz w:val="24"/>
          <w:szCs w:val="24"/>
        </w:rPr>
        <w:t>ia</w:t>
      </w:r>
      <w:proofErr w:type="gramEnd"/>
      <w:r w:rsidRPr="00E35F2C">
        <w:rPr>
          <w:rFonts w:asciiTheme="majorBidi" w:hAnsiTheme="majorBidi" w:cstheme="majorBidi"/>
          <w:sz w:val="24"/>
          <w:szCs w:val="24"/>
        </w:rPr>
        <w:t xml:space="preserve"> mula</w:t>
      </w:r>
      <w:r>
        <w:rPr>
          <w:rFonts w:asciiTheme="majorBidi" w:hAnsiTheme="majorBidi" w:cstheme="majorBidi"/>
          <w:sz w:val="24"/>
          <w:szCs w:val="24"/>
        </w:rPr>
        <w:t xml:space="preserve"> </w:t>
      </w:r>
      <w:r w:rsidRPr="00E35F2C">
        <w:rPr>
          <w:rFonts w:asciiTheme="majorBidi" w:hAnsiTheme="majorBidi" w:cstheme="majorBidi"/>
          <w:sz w:val="24"/>
          <w:szCs w:val="24"/>
        </w:rPr>
        <w:t xml:space="preserve">mula mengajar di pesantren milik kakeknya kiai Usman, tetapi tidak </w:t>
      </w:r>
      <w:r w:rsidRPr="00E35F2C">
        <w:rPr>
          <w:rFonts w:asciiTheme="majorBidi" w:hAnsiTheme="majorBidi" w:cstheme="majorBidi"/>
          <w:sz w:val="24"/>
          <w:szCs w:val="24"/>
        </w:rPr>
        <w:lastRenderedPageBreak/>
        <w:t>lama kemudian ia mulai merintis pendirian pesantren sendiri yang diberi nama Tebu Ireng di Jombang.</w:t>
      </w:r>
      <w:r w:rsidRPr="00E35F2C">
        <w:rPr>
          <w:rStyle w:val="FootnoteReference"/>
          <w:rFonts w:asciiTheme="majorBidi" w:hAnsiTheme="majorBidi" w:cstheme="majorBidi"/>
          <w:sz w:val="24"/>
          <w:szCs w:val="24"/>
        </w:rPr>
        <w:footnoteReference w:id="38"/>
      </w:r>
    </w:p>
    <w:p w:rsidR="006929C0" w:rsidRDefault="006929C0" w:rsidP="006929C0">
      <w:pPr>
        <w:autoSpaceDE w:val="0"/>
        <w:autoSpaceDN w:val="0"/>
        <w:adjustRightInd w:val="0"/>
        <w:spacing w:line="480" w:lineRule="auto"/>
        <w:ind w:left="720" w:firstLine="360"/>
        <w:jc w:val="both"/>
        <w:rPr>
          <w:rFonts w:asciiTheme="majorBidi" w:hAnsiTheme="majorBidi" w:cstheme="majorBidi"/>
          <w:sz w:val="24"/>
          <w:szCs w:val="24"/>
        </w:rPr>
      </w:pPr>
      <w:proofErr w:type="gramStart"/>
      <w:r w:rsidRPr="00E35F2C">
        <w:rPr>
          <w:rFonts w:asciiTheme="majorBidi" w:hAnsiTheme="majorBidi" w:cstheme="majorBidi"/>
          <w:sz w:val="24"/>
          <w:szCs w:val="24"/>
        </w:rPr>
        <w:t>Dalam pendidikan pesantren, KH.</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Hasyim Asy’ari membawa perubahan dan pembaruan dengan mengenalkan sistem belajar madrasah dan memasukan kurikulum pendidikan umum, di samping pendidikan keagamaan.</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Sebelumnya, Tebu Ireng hanya menggunakan sistem pengajian </w:t>
      </w:r>
      <w:r w:rsidRPr="00E35F2C">
        <w:rPr>
          <w:rFonts w:asciiTheme="majorBidi" w:hAnsiTheme="majorBidi" w:cstheme="majorBidi"/>
          <w:i/>
          <w:iCs/>
          <w:sz w:val="24"/>
          <w:szCs w:val="24"/>
        </w:rPr>
        <w:t xml:space="preserve">sorogan </w:t>
      </w:r>
      <w:r w:rsidRPr="00E35F2C">
        <w:rPr>
          <w:rFonts w:asciiTheme="majorBidi" w:hAnsiTheme="majorBidi" w:cstheme="majorBidi"/>
          <w:sz w:val="24"/>
          <w:szCs w:val="24"/>
        </w:rPr>
        <w:t xml:space="preserve">dan </w:t>
      </w:r>
      <w:r w:rsidRPr="00E35F2C">
        <w:rPr>
          <w:rFonts w:asciiTheme="majorBidi" w:hAnsiTheme="majorBidi" w:cstheme="majorBidi"/>
          <w:i/>
          <w:iCs/>
          <w:sz w:val="24"/>
          <w:szCs w:val="24"/>
        </w:rPr>
        <w:t xml:space="preserve">bandongan </w:t>
      </w:r>
      <w:r w:rsidRPr="00E35F2C">
        <w:rPr>
          <w:rFonts w:asciiTheme="majorBidi" w:hAnsiTheme="majorBidi" w:cstheme="majorBidi"/>
          <w:sz w:val="24"/>
          <w:szCs w:val="24"/>
        </w:rPr>
        <w:t xml:space="preserve">atau dikenal dengan sistem </w:t>
      </w:r>
      <w:r w:rsidRPr="00E35F2C">
        <w:rPr>
          <w:rFonts w:asciiTheme="majorBidi" w:hAnsiTheme="majorBidi" w:cstheme="majorBidi"/>
          <w:i/>
          <w:iCs/>
          <w:sz w:val="24"/>
          <w:szCs w:val="24"/>
        </w:rPr>
        <w:t>halaqah</w:t>
      </w:r>
      <w:r w:rsidRPr="00E35F2C">
        <w:rPr>
          <w:rFonts w:asciiTheme="majorBidi" w:hAnsiTheme="majorBidi" w:cstheme="majorBidi"/>
          <w:sz w:val="24"/>
          <w:szCs w:val="24"/>
        </w:rPr>
        <w:t>.</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Patut diketahui bahwa sistem madrasah</w:t>
      </w:r>
      <w:r>
        <w:rPr>
          <w:rFonts w:asciiTheme="majorBidi" w:hAnsiTheme="majorBidi" w:cstheme="majorBidi"/>
          <w:sz w:val="24"/>
          <w:szCs w:val="24"/>
        </w:rPr>
        <w:t xml:space="preserve"> merupakan sesuatu yang relatif</w:t>
      </w:r>
      <w:r w:rsidRPr="00E35F2C">
        <w:rPr>
          <w:rFonts w:asciiTheme="majorBidi" w:hAnsiTheme="majorBidi" w:cstheme="majorBidi"/>
          <w:sz w:val="24"/>
          <w:szCs w:val="24"/>
        </w:rPr>
        <w:t xml:space="preserve"> baru dalam dunia pesantren pada saat itu.Karya-karya kiai Hasyim banyak merupakan jawaban atas berbagai problematika kehidupan masyarakat.</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Beliau merupakan penulis yang produktif disamping </w:t>
      </w:r>
      <w:r w:rsidRPr="00E35F2C">
        <w:rPr>
          <w:rFonts w:asciiTheme="majorBidi" w:hAnsiTheme="majorBidi" w:cstheme="majorBidi"/>
          <w:sz w:val="24"/>
          <w:szCs w:val="24"/>
        </w:rPr>
        <w:lastRenderedPageBreak/>
        <w:t>aktif mengajar, berdakwah dan berjuang.</w:t>
      </w:r>
      <w:proofErr w:type="gramEnd"/>
      <w:r w:rsidRPr="00E35F2C">
        <w:rPr>
          <w:rFonts w:asciiTheme="majorBidi" w:hAnsiTheme="majorBidi" w:cstheme="majorBidi"/>
          <w:sz w:val="24"/>
          <w:szCs w:val="24"/>
        </w:rPr>
        <w:t xml:space="preserve"> </w:t>
      </w:r>
    </w:p>
    <w:p w:rsidR="006929C0" w:rsidRDefault="006929C0" w:rsidP="006929C0">
      <w:pPr>
        <w:pStyle w:val="ListParagraph"/>
        <w:numPr>
          <w:ilvl w:val="0"/>
          <w:numId w:val="10"/>
        </w:numPr>
        <w:autoSpaceDE w:val="0"/>
        <w:autoSpaceDN w:val="0"/>
        <w:adjustRightInd w:val="0"/>
        <w:spacing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t>Karya-Karya K.H</w:t>
      </w:r>
      <w:r w:rsidRPr="0051710F">
        <w:rPr>
          <w:rFonts w:asciiTheme="majorBidi" w:hAnsiTheme="majorBidi" w:cstheme="majorBidi"/>
          <w:b/>
          <w:bCs/>
          <w:sz w:val="24"/>
          <w:szCs w:val="24"/>
        </w:rPr>
        <w:t xml:space="preserve"> Hasyim Asy`Ari</w:t>
      </w:r>
    </w:p>
    <w:p w:rsidR="006929C0" w:rsidRPr="00CD6C22" w:rsidRDefault="006929C0" w:rsidP="006929C0">
      <w:pPr>
        <w:pStyle w:val="ListParagraph"/>
        <w:autoSpaceDE w:val="0"/>
        <w:autoSpaceDN w:val="0"/>
        <w:adjustRightInd w:val="0"/>
        <w:spacing w:after="0" w:line="480" w:lineRule="auto"/>
        <w:jc w:val="both"/>
        <w:rPr>
          <w:rFonts w:asciiTheme="majorBidi" w:hAnsiTheme="majorBidi" w:cstheme="majorBidi"/>
          <w:b/>
          <w:bCs/>
          <w:sz w:val="24"/>
          <w:szCs w:val="24"/>
        </w:rPr>
      </w:pPr>
      <w:r w:rsidRPr="00CD6C22">
        <w:rPr>
          <w:rFonts w:asciiTheme="majorBidi" w:hAnsiTheme="majorBidi" w:cstheme="majorBidi"/>
          <w:sz w:val="24"/>
          <w:szCs w:val="24"/>
        </w:rPr>
        <w:t xml:space="preserve">Adapun karya-karya kiai Hasyim Asy’ari </w:t>
      </w:r>
      <w:proofErr w:type="gramStart"/>
      <w:r w:rsidRPr="00CD6C22">
        <w:rPr>
          <w:rFonts w:asciiTheme="majorBidi" w:hAnsiTheme="majorBidi" w:cstheme="majorBidi"/>
          <w:sz w:val="24"/>
          <w:szCs w:val="24"/>
        </w:rPr>
        <w:t>diantaranya :</w:t>
      </w:r>
      <w:proofErr w:type="gramEnd"/>
    </w:p>
    <w:p w:rsidR="006929C0" w:rsidRPr="00E35F2C" w:rsidRDefault="006929C0" w:rsidP="006929C0">
      <w:pPr>
        <w:tabs>
          <w:tab w:val="left" w:pos="990"/>
        </w:tabs>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a. </w:t>
      </w:r>
      <w:r w:rsidRPr="00E35F2C">
        <w:rPr>
          <w:rFonts w:asciiTheme="majorBidi" w:hAnsiTheme="majorBidi" w:cstheme="majorBidi"/>
          <w:i/>
          <w:iCs/>
          <w:sz w:val="24"/>
          <w:szCs w:val="24"/>
        </w:rPr>
        <w:t>Al-Tibyan fi al-Nahy ‘</w:t>
      </w:r>
      <w:proofErr w:type="gramStart"/>
      <w:r w:rsidRPr="00E35F2C">
        <w:rPr>
          <w:rFonts w:asciiTheme="majorBidi" w:hAnsiTheme="majorBidi" w:cstheme="majorBidi"/>
          <w:i/>
          <w:iCs/>
          <w:sz w:val="24"/>
          <w:szCs w:val="24"/>
        </w:rPr>
        <w:t>an</w:t>
      </w:r>
      <w:proofErr w:type="gramEnd"/>
      <w:r w:rsidRPr="00E35F2C">
        <w:rPr>
          <w:rFonts w:asciiTheme="majorBidi" w:hAnsiTheme="majorBidi" w:cstheme="majorBidi"/>
          <w:i/>
          <w:iCs/>
          <w:sz w:val="24"/>
          <w:szCs w:val="24"/>
        </w:rPr>
        <w:t xml:space="preserve"> Muqatha’ah al-Arham wa al Aqarib wa al-Ikhwan</w:t>
      </w:r>
      <w:r w:rsidRPr="00E35F2C">
        <w:rPr>
          <w:rFonts w:asciiTheme="majorBidi" w:hAnsiTheme="majorBidi" w:cstheme="majorBidi"/>
          <w:sz w:val="24"/>
          <w:szCs w:val="24"/>
        </w:rPr>
        <w:t xml:space="preserve">. Berisi tentang tata </w:t>
      </w:r>
      <w:proofErr w:type="gramStart"/>
      <w:r w:rsidRPr="00E35F2C">
        <w:rPr>
          <w:rFonts w:asciiTheme="majorBidi" w:hAnsiTheme="majorBidi" w:cstheme="majorBidi"/>
          <w:sz w:val="24"/>
          <w:szCs w:val="24"/>
        </w:rPr>
        <w:t>cara</w:t>
      </w:r>
      <w:proofErr w:type="gramEnd"/>
      <w:r w:rsidRPr="00E35F2C">
        <w:rPr>
          <w:rFonts w:asciiTheme="majorBidi" w:hAnsiTheme="majorBidi" w:cstheme="majorBidi"/>
          <w:sz w:val="24"/>
          <w:szCs w:val="24"/>
        </w:rPr>
        <w:t xml:space="preserve"> menjalin silaturrahim. </w:t>
      </w:r>
      <w:proofErr w:type="gramStart"/>
      <w:r w:rsidRPr="00E35F2C">
        <w:rPr>
          <w:rFonts w:asciiTheme="majorBidi" w:hAnsiTheme="majorBidi" w:cstheme="majorBidi"/>
          <w:sz w:val="24"/>
          <w:szCs w:val="24"/>
        </w:rPr>
        <w:t>Bahaya dan pentingnya interaksi sosial.</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b. </w:t>
      </w:r>
      <w:r w:rsidRPr="00E35F2C">
        <w:rPr>
          <w:rFonts w:asciiTheme="majorBidi" w:hAnsiTheme="majorBidi" w:cstheme="majorBidi"/>
          <w:i/>
          <w:iCs/>
          <w:sz w:val="24"/>
          <w:szCs w:val="24"/>
        </w:rPr>
        <w:t>Mukaddimah al-Qanun al-Asasy Li Jamu’iyyah Nahdatul Ulama</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Pembukaan undang-undang dasar (landasan pokok) organisasi Nahdatul Ulama.</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Berisikan ayat-ayat Qur’an yang berkaitan dengan Nahdatul Ulama’ dan dasar-dasar pembentukannya disertai dengan hadis dan fatwa-fatwa Kiai Hasyim tentang berbagai persoalan.</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lastRenderedPageBreak/>
        <w:t xml:space="preserve">c. </w:t>
      </w:r>
      <w:r w:rsidRPr="00E35F2C">
        <w:rPr>
          <w:rFonts w:asciiTheme="majorBidi" w:hAnsiTheme="majorBidi" w:cstheme="majorBidi"/>
          <w:i/>
          <w:iCs/>
          <w:sz w:val="24"/>
          <w:szCs w:val="24"/>
        </w:rPr>
        <w:t>Risalah fi Ta’kid al</w:t>
      </w:r>
      <w:r w:rsidRPr="00E35F2C">
        <w:rPr>
          <w:rFonts w:asciiTheme="majorBidi" w:hAnsiTheme="majorBidi" w:cstheme="majorBidi"/>
          <w:sz w:val="24"/>
          <w:szCs w:val="24"/>
        </w:rPr>
        <w:t>-</w:t>
      </w:r>
      <w:r w:rsidRPr="00E35F2C">
        <w:rPr>
          <w:rFonts w:asciiTheme="majorBidi" w:hAnsiTheme="majorBidi" w:cstheme="majorBidi"/>
          <w:i/>
          <w:iCs/>
          <w:sz w:val="24"/>
          <w:szCs w:val="24"/>
        </w:rPr>
        <w:t>Akhdz bi Madzhab al-A’immah al Arba’ah.</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Risalah untuk memperkuat pegangan atas madzhab empat.</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Berisikan tentang perlunya berpegang kepada salah satu diantara empat mazhab (</w:t>
      </w:r>
      <w:r>
        <w:rPr>
          <w:rFonts w:asciiTheme="majorBidi" w:hAnsiTheme="majorBidi" w:cstheme="majorBidi"/>
          <w:sz w:val="24"/>
          <w:szCs w:val="24"/>
        </w:rPr>
        <w:t>Hanafi, Maliki, Syafi’i, dan Ham</w:t>
      </w:r>
      <w:r w:rsidRPr="00E35F2C">
        <w:rPr>
          <w:rFonts w:asciiTheme="majorBidi" w:hAnsiTheme="majorBidi" w:cstheme="majorBidi"/>
          <w:sz w:val="24"/>
          <w:szCs w:val="24"/>
        </w:rPr>
        <w:t>bali).</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Di dalamnya juga terdapat uraian tentang metodologi penggalian hukum (</w:t>
      </w:r>
      <w:r w:rsidRPr="00E35F2C">
        <w:rPr>
          <w:rFonts w:asciiTheme="majorBidi" w:hAnsiTheme="majorBidi" w:cstheme="majorBidi"/>
          <w:i/>
          <w:iCs/>
          <w:sz w:val="24"/>
          <w:szCs w:val="24"/>
        </w:rPr>
        <w:t>istinbath al-ahkam</w:t>
      </w:r>
      <w:r w:rsidRPr="00E35F2C">
        <w:rPr>
          <w:rFonts w:asciiTheme="majorBidi" w:hAnsiTheme="majorBidi" w:cstheme="majorBidi"/>
          <w:sz w:val="24"/>
          <w:szCs w:val="24"/>
        </w:rPr>
        <w:t>), metode ijtihad, serta respon atas pendapat Ibn</w:t>
      </w:r>
      <w:r>
        <w:rPr>
          <w:rFonts w:asciiTheme="majorBidi" w:hAnsiTheme="majorBidi" w:cstheme="majorBidi"/>
          <w:sz w:val="24"/>
          <w:szCs w:val="24"/>
        </w:rPr>
        <w:t>u</w:t>
      </w:r>
      <w:r w:rsidRPr="00E35F2C">
        <w:rPr>
          <w:rFonts w:asciiTheme="majorBidi" w:hAnsiTheme="majorBidi" w:cstheme="majorBidi"/>
          <w:sz w:val="24"/>
          <w:szCs w:val="24"/>
        </w:rPr>
        <w:t xml:space="preserve"> Haz</w:t>
      </w:r>
      <w:r>
        <w:rPr>
          <w:rFonts w:asciiTheme="majorBidi" w:hAnsiTheme="majorBidi" w:cstheme="majorBidi"/>
          <w:sz w:val="24"/>
          <w:szCs w:val="24"/>
        </w:rPr>
        <w:t>a</w:t>
      </w:r>
      <w:r w:rsidRPr="00E35F2C">
        <w:rPr>
          <w:rFonts w:asciiTheme="majorBidi" w:hAnsiTheme="majorBidi" w:cstheme="majorBidi"/>
          <w:sz w:val="24"/>
          <w:szCs w:val="24"/>
        </w:rPr>
        <w:t>m tentang taqlid.</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d. </w:t>
      </w:r>
      <w:r w:rsidRPr="00E35F2C">
        <w:rPr>
          <w:rFonts w:asciiTheme="majorBidi" w:hAnsiTheme="majorBidi" w:cstheme="majorBidi"/>
          <w:i/>
          <w:iCs/>
          <w:sz w:val="24"/>
          <w:szCs w:val="24"/>
        </w:rPr>
        <w:t>Mawaidz</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Beberapa nasihat, berisikan fatwa dan peringatan tentang merajalelanya kekufuran, mengajak merujuk</w:t>
      </w:r>
      <w:r>
        <w:rPr>
          <w:rFonts w:asciiTheme="majorBidi" w:hAnsiTheme="majorBidi" w:cstheme="majorBidi"/>
          <w:sz w:val="24"/>
          <w:szCs w:val="24"/>
        </w:rPr>
        <w:t xml:space="preserve"> kembali kepada al- Qur’an dan H</w:t>
      </w:r>
      <w:r w:rsidRPr="00E35F2C">
        <w:rPr>
          <w:rFonts w:asciiTheme="majorBidi" w:hAnsiTheme="majorBidi" w:cstheme="majorBidi"/>
          <w:sz w:val="24"/>
          <w:szCs w:val="24"/>
        </w:rPr>
        <w:t>adi</w:t>
      </w:r>
      <w:r>
        <w:rPr>
          <w:rFonts w:asciiTheme="majorBidi" w:hAnsiTheme="majorBidi" w:cstheme="majorBidi"/>
          <w:sz w:val="24"/>
          <w:szCs w:val="24"/>
        </w:rPr>
        <w:t>t</w:t>
      </w:r>
      <w:r w:rsidRPr="00E35F2C">
        <w:rPr>
          <w:rFonts w:asciiTheme="majorBidi" w:hAnsiTheme="majorBidi" w:cstheme="majorBidi"/>
          <w:sz w:val="24"/>
          <w:szCs w:val="24"/>
        </w:rPr>
        <w:t>s, dan lain sebagainya.</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proofErr w:type="gramStart"/>
      <w:r w:rsidRPr="00E35F2C">
        <w:rPr>
          <w:rFonts w:asciiTheme="majorBidi" w:hAnsiTheme="majorBidi" w:cstheme="majorBidi"/>
          <w:sz w:val="24"/>
          <w:szCs w:val="24"/>
        </w:rPr>
        <w:t xml:space="preserve">e. </w:t>
      </w:r>
      <w:r w:rsidRPr="00E35F2C">
        <w:rPr>
          <w:rFonts w:asciiTheme="majorBidi" w:hAnsiTheme="majorBidi" w:cstheme="majorBidi"/>
          <w:i/>
          <w:iCs/>
          <w:sz w:val="24"/>
          <w:szCs w:val="24"/>
        </w:rPr>
        <w:t>Arbain Haditsan Tata’allaq bi Mabadi’ Jami’Iyah Nahdhatul Ulama’</w:t>
      </w:r>
      <w:r w:rsidRPr="00E35F2C">
        <w:rPr>
          <w:rFonts w:asciiTheme="majorBidi" w:hAnsiTheme="majorBidi" w:cstheme="majorBidi"/>
          <w:sz w:val="24"/>
          <w:szCs w:val="24"/>
        </w:rPr>
        <w:t>.</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40 hadis yang terkait </w:t>
      </w:r>
      <w:r w:rsidRPr="00E35F2C">
        <w:rPr>
          <w:rFonts w:asciiTheme="majorBidi" w:hAnsiTheme="majorBidi" w:cstheme="majorBidi"/>
          <w:sz w:val="24"/>
          <w:szCs w:val="24"/>
        </w:rPr>
        <w:lastRenderedPageBreak/>
        <w:t>dengan dasar-dasar pmbentukan Nahdatul Ulama’.</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f. </w:t>
      </w:r>
      <w:r w:rsidRPr="00E35F2C">
        <w:rPr>
          <w:rFonts w:asciiTheme="majorBidi" w:hAnsiTheme="majorBidi" w:cstheme="majorBidi"/>
          <w:i/>
          <w:iCs/>
          <w:sz w:val="24"/>
          <w:szCs w:val="24"/>
        </w:rPr>
        <w:t>Al</w:t>
      </w:r>
      <w:r w:rsidRPr="00E35F2C">
        <w:rPr>
          <w:rFonts w:asciiTheme="majorBidi" w:hAnsiTheme="majorBidi" w:cstheme="majorBidi"/>
          <w:sz w:val="24"/>
          <w:szCs w:val="24"/>
        </w:rPr>
        <w:t>-</w:t>
      </w:r>
      <w:r w:rsidRPr="00E35F2C">
        <w:rPr>
          <w:rFonts w:asciiTheme="majorBidi" w:hAnsiTheme="majorBidi" w:cstheme="majorBidi"/>
          <w:i/>
          <w:iCs/>
          <w:sz w:val="24"/>
          <w:szCs w:val="24"/>
        </w:rPr>
        <w:t>Nur al-Mubin fi Mahabbah Sayyid al-Mursalin</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Cahaya yang jelas menerangkan cinta kepada pemimpin para rasul.</w:t>
      </w:r>
      <w:proofErr w:type="gramEnd"/>
      <w:r w:rsidRPr="00E35F2C">
        <w:rPr>
          <w:rFonts w:asciiTheme="majorBidi" w:hAnsiTheme="majorBidi" w:cstheme="majorBidi"/>
          <w:sz w:val="24"/>
          <w:szCs w:val="24"/>
        </w:rPr>
        <w:t xml:space="preserve"> Berisi dasar kewajiban seorang </w:t>
      </w:r>
      <w:proofErr w:type="gramStart"/>
      <w:r w:rsidRPr="00E35F2C">
        <w:rPr>
          <w:rFonts w:asciiTheme="majorBidi" w:hAnsiTheme="majorBidi" w:cstheme="majorBidi"/>
          <w:sz w:val="24"/>
          <w:szCs w:val="24"/>
        </w:rPr>
        <w:t>muslim</w:t>
      </w:r>
      <w:proofErr w:type="gramEnd"/>
      <w:r w:rsidRPr="00E35F2C">
        <w:rPr>
          <w:rFonts w:asciiTheme="majorBidi" w:hAnsiTheme="majorBidi" w:cstheme="majorBidi"/>
          <w:sz w:val="24"/>
          <w:szCs w:val="24"/>
        </w:rPr>
        <w:t xml:space="preserve"> untuk beriman, menaati, meneladani, dan mencintai Nabi Muhammad Saw.</w:t>
      </w:r>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proofErr w:type="gramStart"/>
      <w:r w:rsidRPr="00E35F2C">
        <w:rPr>
          <w:rFonts w:asciiTheme="majorBidi" w:hAnsiTheme="majorBidi" w:cstheme="majorBidi"/>
          <w:sz w:val="24"/>
          <w:szCs w:val="24"/>
        </w:rPr>
        <w:t xml:space="preserve">g. </w:t>
      </w:r>
      <w:r w:rsidRPr="00E35F2C">
        <w:rPr>
          <w:rFonts w:asciiTheme="majorBidi" w:hAnsiTheme="majorBidi" w:cstheme="majorBidi"/>
          <w:i/>
          <w:iCs/>
          <w:sz w:val="24"/>
          <w:szCs w:val="24"/>
        </w:rPr>
        <w:t>Al-Tanbihat al-Wajibat liman Yashna’ al-Maulid bi al Munkarat.</w:t>
      </w:r>
      <w:proofErr w:type="gramEnd"/>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Peringatan-peringatan wajib bagi penyelenggara kegiatan maulid yang dicampuri dengan kemungkaran.</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proofErr w:type="gramStart"/>
      <w:r w:rsidRPr="00E35F2C">
        <w:rPr>
          <w:rFonts w:asciiTheme="majorBidi" w:hAnsiTheme="majorBidi" w:cstheme="majorBidi"/>
          <w:sz w:val="24"/>
          <w:szCs w:val="24"/>
        </w:rPr>
        <w:t>h</w:t>
      </w:r>
      <w:proofErr w:type="gramEnd"/>
      <w:r w:rsidRPr="00E35F2C">
        <w:rPr>
          <w:rFonts w:asciiTheme="majorBidi" w:hAnsiTheme="majorBidi" w:cstheme="majorBidi"/>
          <w:sz w:val="24"/>
          <w:szCs w:val="24"/>
        </w:rPr>
        <w:t xml:space="preserve">. </w:t>
      </w:r>
      <w:r w:rsidRPr="00E35F2C">
        <w:rPr>
          <w:rFonts w:asciiTheme="majorBidi" w:hAnsiTheme="majorBidi" w:cstheme="majorBidi"/>
          <w:i/>
          <w:iCs/>
          <w:sz w:val="24"/>
          <w:szCs w:val="24"/>
        </w:rPr>
        <w:t xml:space="preserve">Risalah Ahli Sunnah Wal-Jama’ah fi Hadits al-Mauta wa Syarat as-Sa’ah wa Bayan Mafhum al-Sunnah wa al-Bid’ah. </w:t>
      </w:r>
      <w:r w:rsidRPr="00E35F2C">
        <w:rPr>
          <w:rFonts w:asciiTheme="majorBidi" w:hAnsiTheme="majorBidi" w:cstheme="majorBidi"/>
          <w:sz w:val="24"/>
          <w:szCs w:val="24"/>
        </w:rPr>
        <w:t xml:space="preserve">Risalah </w:t>
      </w:r>
      <w:r w:rsidRPr="00E35F2C">
        <w:rPr>
          <w:rFonts w:asciiTheme="majorBidi" w:hAnsiTheme="majorBidi" w:cstheme="majorBidi"/>
          <w:i/>
          <w:iCs/>
          <w:sz w:val="24"/>
          <w:szCs w:val="24"/>
        </w:rPr>
        <w:t xml:space="preserve">Ahl SunnahWal-Jama’ah </w:t>
      </w:r>
      <w:r w:rsidRPr="00E35F2C">
        <w:rPr>
          <w:rFonts w:asciiTheme="majorBidi" w:hAnsiTheme="majorBidi" w:cstheme="majorBidi"/>
          <w:sz w:val="24"/>
          <w:szCs w:val="24"/>
        </w:rPr>
        <w:t>berisikan tentang Hadi</w:t>
      </w:r>
      <w:r>
        <w:rPr>
          <w:rFonts w:asciiTheme="majorBidi" w:hAnsiTheme="majorBidi" w:cstheme="majorBidi"/>
          <w:sz w:val="24"/>
          <w:szCs w:val="24"/>
        </w:rPr>
        <w:t>t</w:t>
      </w:r>
      <w:r w:rsidRPr="00E35F2C">
        <w:rPr>
          <w:rFonts w:asciiTheme="majorBidi" w:hAnsiTheme="majorBidi" w:cstheme="majorBidi"/>
          <w:sz w:val="24"/>
          <w:szCs w:val="24"/>
        </w:rPr>
        <w:t>s-Hadi</w:t>
      </w:r>
      <w:r>
        <w:rPr>
          <w:rFonts w:asciiTheme="majorBidi" w:hAnsiTheme="majorBidi" w:cstheme="majorBidi"/>
          <w:sz w:val="24"/>
          <w:szCs w:val="24"/>
        </w:rPr>
        <w:t>t</w:t>
      </w:r>
      <w:r w:rsidRPr="00E35F2C">
        <w:rPr>
          <w:rFonts w:asciiTheme="majorBidi" w:hAnsiTheme="majorBidi" w:cstheme="majorBidi"/>
          <w:sz w:val="24"/>
          <w:szCs w:val="24"/>
        </w:rPr>
        <w:t xml:space="preserve">s yang </w:t>
      </w:r>
      <w:r w:rsidRPr="00E35F2C">
        <w:rPr>
          <w:rFonts w:asciiTheme="majorBidi" w:hAnsiTheme="majorBidi" w:cstheme="majorBidi"/>
          <w:sz w:val="24"/>
          <w:szCs w:val="24"/>
        </w:rPr>
        <w:lastRenderedPageBreak/>
        <w:t xml:space="preserve">menjelaskan kematian, tanda-tanda hari kiamat, serta menjelaskan </w:t>
      </w:r>
      <w:proofErr w:type="gramStart"/>
      <w:r w:rsidRPr="00E35F2C">
        <w:rPr>
          <w:rFonts w:asciiTheme="majorBidi" w:hAnsiTheme="majorBidi" w:cstheme="majorBidi"/>
          <w:sz w:val="24"/>
          <w:szCs w:val="24"/>
        </w:rPr>
        <w:t>sunnah</w:t>
      </w:r>
      <w:proofErr w:type="gramEnd"/>
      <w:r w:rsidRPr="00E35F2C">
        <w:rPr>
          <w:rFonts w:asciiTheme="majorBidi" w:hAnsiTheme="majorBidi" w:cstheme="majorBidi"/>
          <w:sz w:val="24"/>
          <w:szCs w:val="24"/>
        </w:rPr>
        <w:t xml:space="preserve"> dan bid’ah.</w:t>
      </w:r>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proofErr w:type="gramStart"/>
      <w:r w:rsidRPr="00E35F2C">
        <w:rPr>
          <w:rFonts w:asciiTheme="majorBidi" w:hAnsiTheme="majorBidi" w:cstheme="majorBidi"/>
          <w:sz w:val="24"/>
          <w:szCs w:val="24"/>
        </w:rPr>
        <w:t>i</w:t>
      </w:r>
      <w:proofErr w:type="gramEnd"/>
      <w:r w:rsidRPr="00E35F2C">
        <w:rPr>
          <w:rFonts w:asciiTheme="majorBidi" w:hAnsiTheme="majorBidi" w:cstheme="majorBidi"/>
          <w:sz w:val="24"/>
          <w:szCs w:val="24"/>
        </w:rPr>
        <w:t xml:space="preserve">. </w:t>
      </w:r>
      <w:r w:rsidRPr="00E35F2C">
        <w:rPr>
          <w:rFonts w:asciiTheme="majorBidi" w:hAnsiTheme="majorBidi" w:cstheme="majorBidi"/>
          <w:i/>
          <w:iCs/>
          <w:sz w:val="24"/>
          <w:szCs w:val="24"/>
        </w:rPr>
        <w:t xml:space="preserve">Ziyadat Ta’liqat a’la Mandzumah as-Syekh ‘Abdullah bin Yasin al-Fasuruani. </w:t>
      </w:r>
      <w:r w:rsidRPr="00E35F2C">
        <w:rPr>
          <w:rFonts w:asciiTheme="majorBidi" w:hAnsiTheme="majorBidi" w:cstheme="majorBidi"/>
          <w:sz w:val="24"/>
          <w:szCs w:val="24"/>
        </w:rPr>
        <w:t xml:space="preserve">Catatan seputar nadzam Syeikh Abdullah bin Yasin Pasuruan. Berisi polemik antara Kiai Hasyim dan Syeikh Abdullah bin Yasin. </w:t>
      </w:r>
      <w:proofErr w:type="gramStart"/>
      <w:r w:rsidRPr="00E35F2C">
        <w:rPr>
          <w:rFonts w:asciiTheme="majorBidi" w:hAnsiTheme="majorBidi" w:cstheme="majorBidi"/>
          <w:sz w:val="24"/>
          <w:szCs w:val="24"/>
        </w:rPr>
        <w:t>Dan di dalamnya terdapat fatwa-fatwa Kiai Hasyim yang berbahasa Jawa.</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j. </w:t>
      </w:r>
      <w:r w:rsidRPr="00E35F2C">
        <w:rPr>
          <w:rFonts w:asciiTheme="majorBidi" w:hAnsiTheme="majorBidi" w:cstheme="majorBidi"/>
          <w:i/>
          <w:iCs/>
          <w:sz w:val="24"/>
          <w:szCs w:val="24"/>
        </w:rPr>
        <w:t>Dhau’ul Misbah fi Bayan Ahkam al-Nikah</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Cahayanya lampu yang benderang menerangkan hukum-hukum nikah.</w:t>
      </w:r>
      <w:proofErr w:type="gramEnd"/>
      <w:r w:rsidRPr="00E35F2C">
        <w:rPr>
          <w:rFonts w:asciiTheme="majorBidi" w:hAnsiTheme="majorBidi" w:cstheme="majorBidi"/>
          <w:sz w:val="24"/>
          <w:szCs w:val="24"/>
        </w:rPr>
        <w:t xml:space="preserve"> Berisi tata </w:t>
      </w:r>
      <w:proofErr w:type="gramStart"/>
      <w:r w:rsidRPr="00E35F2C">
        <w:rPr>
          <w:rFonts w:asciiTheme="majorBidi" w:hAnsiTheme="majorBidi" w:cstheme="majorBidi"/>
          <w:sz w:val="24"/>
          <w:szCs w:val="24"/>
        </w:rPr>
        <w:t>cara</w:t>
      </w:r>
      <w:proofErr w:type="gramEnd"/>
      <w:r w:rsidRPr="00E35F2C">
        <w:rPr>
          <w:rFonts w:asciiTheme="majorBidi" w:hAnsiTheme="majorBidi" w:cstheme="majorBidi"/>
          <w:sz w:val="24"/>
          <w:szCs w:val="24"/>
        </w:rPr>
        <w:t xml:space="preserve"> nikah secara syar’i, hukum-hukum, syarat, rukun dan hak-hak dalam perkawinan.</w:t>
      </w:r>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k. </w:t>
      </w:r>
      <w:r w:rsidRPr="00E35F2C">
        <w:rPr>
          <w:rFonts w:asciiTheme="majorBidi" w:hAnsiTheme="majorBidi" w:cstheme="majorBidi"/>
          <w:i/>
          <w:iCs/>
          <w:sz w:val="24"/>
          <w:szCs w:val="24"/>
        </w:rPr>
        <w:t>Ad-durrah al-Muntasyiroh Fi Masail Tis’a ‘Asyarah</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 xml:space="preserve">Mutiara yang memancar dalam </w:t>
      </w:r>
      <w:r w:rsidRPr="00E35F2C">
        <w:rPr>
          <w:rFonts w:asciiTheme="majorBidi" w:hAnsiTheme="majorBidi" w:cstheme="majorBidi"/>
          <w:sz w:val="24"/>
          <w:szCs w:val="24"/>
        </w:rPr>
        <w:lastRenderedPageBreak/>
        <w:t>menerangkan 19 masalah.</w:t>
      </w:r>
      <w:proofErr w:type="gramEnd"/>
      <w:r w:rsidRPr="00E35F2C">
        <w:rPr>
          <w:rFonts w:asciiTheme="majorBidi" w:hAnsiTheme="majorBidi" w:cstheme="majorBidi"/>
          <w:sz w:val="24"/>
          <w:szCs w:val="24"/>
        </w:rPr>
        <w:t xml:space="preserve"> Berisikan kajian tentang wali dan thariqah dalam bentuk </w:t>
      </w:r>
      <w:proofErr w:type="gramStart"/>
      <w:r w:rsidRPr="00E35F2C">
        <w:rPr>
          <w:rFonts w:asciiTheme="majorBidi" w:hAnsiTheme="majorBidi" w:cstheme="majorBidi"/>
          <w:sz w:val="24"/>
          <w:szCs w:val="24"/>
        </w:rPr>
        <w:t>tanya</w:t>
      </w:r>
      <w:proofErr w:type="gramEnd"/>
      <w:r w:rsidRPr="00E35F2C">
        <w:rPr>
          <w:rFonts w:asciiTheme="majorBidi" w:hAnsiTheme="majorBidi" w:cstheme="majorBidi"/>
          <w:sz w:val="24"/>
          <w:szCs w:val="24"/>
        </w:rPr>
        <w:t xml:space="preserve"> jawab sebanyak 19 masalah.</w:t>
      </w:r>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l. </w:t>
      </w:r>
      <w:r w:rsidRPr="00E35F2C">
        <w:rPr>
          <w:rFonts w:asciiTheme="majorBidi" w:hAnsiTheme="majorBidi" w:cstheme="majorBidi"/>
          <w:i/>
          <w:iCs/>
          <w:sz w:val="24"/>
          <w:szCs w:val="24"/>
        </w:rPr>
        <w:t>Al</w:t>
      </w:r>
      <w:r w:rsidRPr="00E35F2C">
        <w:rPr>
          <w:rFonts w:asciiTheme="majorBidi" w:hAnsiTheme="majorBidi" w:cstheme="majorBidi"/>
          <w:sz w:val="24"/>
          <w:szCs w:val="24"/>
        </w:rPr>
        <w:t>-</w:t>
      </w:r>
      <w:r w:rsidRPr="00E35F2C">
        <w:rPr>
          <w:rFonts w:asciiTheme="majorBidi" w:hAnsiTheme="majorBidi" w:cstheme="majorBidi"/>
          <w:i/>
          <w:iCs/>
          <w:sz w:val="24"/>
          <w:szCs w:val="24"/>
        </w:rPr>
        <w:t xml:space="preserve">Risalah fi al-‘Aqaid. </w:t>
      </w:r>
      <w:r w:rsidRPr="00E35F2C">
        <w:rPr>
          <w:rFonts w:asciiTheme="majorBidi" w:hAnsiTheme="majorBidi" w:cstheme="majorBidi"/>
          <w:sz w:val="24"/>
          <w:szCs w:val="24"/>
        </w:rPr>
        <w:t xml:space="preserve">Berbahasa Jawa, berisikan kitab kajian tauhid. </w:t>
      </w:r>
      <w:proofErr w:type="gramStart"/>
      <w:r w:rsidRPr="00E35F2C">
        <w:rPr>
          <w:rFonts w:asciiTheme="majorBidi" w:hAnsiTheme="majorBidi" w:cstheme="majorBidi"/>
          <w:sz w:val="24"/>
          <w:szCs w:val="24"/>
        </w:rPr>
        <w:t>Jawaban atas berbagai problematika masyarakat yang belum paham persoalan tauhid atau aqidah.</w:t>
      </w:r>
      <w:proofErr w:type="gramEnd"/>
    </w:p>
    <w:p w:rsidR="006929C0" w:rsidRPr="00E35F2C"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m. </w:t>
      </w:r>
      <w:r w:rsidRPr="00E35F2C">
        <w:rPr>
          <w:rFonts w:asciiTheme="majorBidi" w:hAnsiTheme="majorBidi" w:cstheme="majorBidi"/>
          <w:i/>
          <w:iCs/>
          <w:sz w:val="24"/>
          <w:szCs w:val="24"/>
        </w:rPr>
        <w:t>Al</w:t>
      </w:r>
      <w:r w:rsidRPr="00E35F2C">
        <w:rPr>
          <w:rFonts w:asciiTheme="majorBidi" w:hAnsiTheme="majorBidi" w:cstheme="majorBidi"/>
          <w:sz w:val="24"/>
          <w:szCs w:val="24"/>
        </w:rPr>
        <w:t>-</w:t>
      </w:r>
      <w:r w:rsidRPr="00E35F2C">
        <w:rPr>
          <w:rFonts w:asciiTheme="majorBidi" w:hAnsiTheme="majorBidi" w:cstheme="majorBidi"/>
          <w:i/>
          <w:iCs/>
          <w:sz w:val="24"/>
          <w:szCs w:val="24"/>
        </w:rPr>
        <w:t>Risalah fi at-Tasawwuf</w:t>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t>Menerangkan tentang tasawuf, penjelasan tentang ma’rifat, syariat, thariqah, dan hakikat.</w:t>
      </w:r>
      <w:proofErr w:type="gramEnd"/>
      <w:r w:rsidRPr="00E35F2C">
        <w:rPr>
          <w:rFonts w:asciiTheme="majorBidi" w:hAnsiTheme="majorBidi" w:cstheme="majorBidi"/>
          <w:sz w:val="24"/>
          <w:szCs w:val="24"/>
        </w:rPr>
        <w:t xml:space="preserve"> Ditulis dengan bahasa Jawa, dicetak bersama kitab </w:t>
      </w:r>
      <w:r w:rsidRPr="00E35F2C">
        <w:rPr>
          <w:rFonts w:asciiTheme="majorBidi" w:hAnsiTheme="majorBidi" w:cstheme="majorBidi"/>
          <w:i/>
          <w:iCs/>
          <w:sz w:val="24"/>
          <w:szCs w:val="24"/>
        </w:rPr>
        <w:t>Al</w:t>
      </w:r>
      <w:r w:rsidRPr="00E35F2C">
        <w:rPr>
          <w:rFonts w:asciiTheme="majorBidi" w:hAnsiTheme="majorBidi" w:cstheme="majorBidi"/>
          <w:sz w:val="24"/>
          <w:szCs w:val="24"/>
        </w:rPr>
        <w:t>-</w:t>
      </w:r>
      <w:r w:rsidRPr="00E35F2C">
        <w:rPr>
          <w:rFonts w:asciiTheme="majorBidi" w:hAnsiTheme="majorBidi" w:cstheme="majorBidi"/>
          <w:i/>
          <w:iCs/>
          <w:sz w:val="24"/>
          <w:szCs w:val="24"/>
        </w:rPr>
        <w:t>Risalah fi al-‘Aqaid</w:t>
      </w:r>
    </w:p>
    <w:p w:rsidR="006929C0" w:rsidRPr="00F64D44" w:rsidRDefault="006929C0" w:rsidP="006929C0">
      <w:pPr>
        <w:autoSpaceDE w:val="0"/>
        <w:autoSpaceDN w:val="0"/>
        <w:adjustRightInd w:val="0"/>
        <w:spacing w:after="0" w:line="480" w:lineRule="auto"/>
        <w:ind w:left="1080" w:hanging="360"/>
        <w:jc w:val="both"/>
        <w:rPr>
          <w:rFonts w:asciiTheme="majorBidi" w:hAnsiTheme="majorBidi" w:cstheme="majorBidi"/>
          <w:sz w:val="24"/>
          <w:szCs w:val="24"/>
        </w:rPr>
      </w:pPr>
      <w:r w:rsidRPr="00E35F2C">
        <w:rPr>
          <w:rFonts w:asciiTheme="majorBidi" w:hAnsiTheme="majorBidi" w:cstheme="majorBidi"/>
          <w:sz w:val="24"/>
          <w:szCs w:val="24"/>
        </w:rPr>
        <w:t xml:space="preserve">n. </w:t>
      </w:r>
      <w:r w:rsidRPr="00E35F2C">
        <w:rPr>
          <w:rFonts w:asciiTheme="majorBidi" w:hAnsiTheme="majorBidi" w:cstheme="majorBidi"/>
          <w:i/>
          <w:iCs/>
          <w:sz w:val="24"/>
          <w:szCs w:val="24"/>
        </w:rPr>
        <w:t>Adab al-‘Alim wa al-Muta’allim fima Yahtaju ilaih al-Muta’allim fiAhwal Ta’limih wama Yatawaqqaf ‘alaih al-Muallim fi MaqatTa’limih</w:t>
      </w:r>
      <w:r w:rsidRPr="00E35F2C">
        <w:rPr>
          <w:rFonts w:asciiTheme="majorBidi" w:hAnsiTheme="majorBidi" w:cstheme="majorBidi"/>
          <w:sz w:val="24"/>
          <w:szCs w:val="24"/>
        </w:rPr>
        <w:t>.</w:t>
      </w:r>
      <w:r w:rsidRPr="00E35F2C">
        <w:rPr>
          <w:rStyle w:val="FootnoteReference"/>
          <w:rFonts w:asciiTheme="majorBidi" w:hAnsiTheme="majorBidi" w:cstheme="majorBidi"/>
          <w:sz w:val="24"/>
          <w:szCs w:val="24"/>
        </w:rPr>
        <w:footnoteReference w:id="39"/>
      </w:r>
      <w:r w:rsidRPr="00E35F2C">
        <w:rPr>
          <w:rFonts w:asciiTheme="majorBidi" w:hAnsiTheme="majorBidi" w:cstheme="majorBidi"/>
          <w:sz w:val="24"/>
          <w:szCs w:val="24"/>
        </w:rPr>
        <w:t xml:space="preserve"> </w:t>
      </w:r>
      <w:proofErr w:type="gramStart"/>
      <w:r w:rsidRPr="00E35F2C">
        <w:rPr>
          <w:rFonts w:asciiTheme="majorBidi" w:hAnsiTheme="majorBidi" w:cstheme="majorBidi"/>
          <w:sz w:val="24"/>
          <w:szCs w:val="24"/>
        </w:rPr>
        <w:lastRenderedPageBreak/>
        <w:t>Tatakrama pengajar dan pelajar.</w:t>
      </w:r>
      <w:proofErr w:type="gramEnd"/>
      <w:r w:rsidRPr="00E35F2C">
        <w:rPr>
          <w:rFonts w:asciiTheme="majorBidi" w:hAnsiTheme="majorBidi" w:cstheme="majorBidi"/>
          <w:sz w:val="24"/>
          <w:szCs w:val="24"/>
        </w:rPr>
        <w:t xml:space="preserve"> </w:t>
      </w:r>
      <w:proofErr w:type="gramStart"/>
      <w:r w:rsidRPr="00F64D44">
        <w:rPr>
          <w:rFonts w:asciiTheme="majorBidi" w:hAnsiTheme="majorBidi" w:cstheme="majorBidi"/>
          <w:sz w:val="24"/>
          <w:szCs w:val="24"/>
        </w:rPr>
        <w:t>Berisi tentang etika bagi para pelajar dan pendidik.</w:t>
      </w:r>
      <w:proofErr w:type="gramEnd"/>
      <w:r w:rsidRPr="00F64D44">
        <w:rPr>
          <w:rStyle w:val="FootnoteReference"/>
          <w:rFonts w:asciiTheme="majorBidi" w:hAnsiTheme="majorBidi" w:cstheme="majorBidi"/>
          <w:sz w:val="24"/>
          <w:szCs w:val="24"/>
        </w:rPr>
        <w:footnoteReference w:id="40"/>
      </w:r>
    </w:p>
    <w:p w:rsidR="006929C0" w:rsidRPr="00F64D44" w:rsidRDefault="006929C0" w:rsidP="006929C0">
      <w:pPr>
        <w:pStyle w:val="ListParagraph"/>
        <w:spacing w:after="0" w:line="480" w:lineRule="auto"/>
        <w:ind w:firstLine="360"/>
        <w:jc w:val="both"/>
        <w:rPr>
          <w:rFonts w:asciiTheme="majorBidi" w:hAnsiTheme="majorBidi" w:cstheme="majorBidi"/>
          <w:sz w:val="24"/>
          <w:szCs w:val="24"/>
        </w:rPr>
      </w:pPr>
      <w:r w:rsidRPr="00F64D44">
        <w:rPr>
          <w:rFonts w:asciiTheme="majorBidi" w:hAnsiTheme="majorBidi" w:cstheme="majorBidi"/>
          <w:sz w:val="24"/>
          <w:szCs w:val="24"/>
        </w:rPr>
        <w:t xml:space="preserve">Karya – Karya yang belum diterbitkan </w:t>
      </w:r>
      <w:proofErr w:type="gramStart"/>
      <w:r w:rsidRPr="00F64D44">
        <w:rPr>
          <w:rFonts w:asciiTheme="majorBidi" w:hAnsiTheme="majorBidi" w:cstheme="majorBidi"/>
          <w:sz w:val="24"/>
          <w:szCs w:val="24"/>
        </w:rPr>
        <w:t>yakni ;“</w:t>
      </w:r>
      <w:proofErr w:type="gramEnd"/>
      <w:r w:rsidRPr="00F64D44">
        <w:rPr>
          <w:rFonts w:asciiTheme="majorBidi" w:hAnsiTheme="majorBidi" w:cstheme="majorBidi"/>
          <w:i/>
          <w:iCs/>
          <w:sz w:val="24"/>
          <w:szCs w:val="24"/>
        </w:rPr>
        <w:t>Ar-risalah at-tawhidiyyah, Al – Qala`id, Manasik sughra, Al- jasush fi ahkamin”.</w:t>
      </w:r>
    </w:p>
    <w:p w:rsidR="006929C0" w:rsidRPr="00F64D44" w:rsidRDefault="006929C0" w:rsidP="006929C0">
      <w:pPr>
        <w:pStyle w:val="ListParagraph"/>
        <w:spacing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Dari deskripsi karya- karya K.H. Hasyim Asy`ari di atas, dapat kita simpulkan bahwasannya begitu besar jasa beliau bagi negeri ini.</w:t>
      </w:r>
      <w:proofErr w:type="gramEnd"/>
      <w:r>
        <w:rPr>
          <w:rFonts w:asciiTheme="majorBidi" w:hAnsiTheme="majorBidi" w:cstheme="majorBidi"/>
          <w:sz w:val="24"/>
          <w:szCs w:val="24"/>
        </w:rPr>
        <w:t xml:space="preserve"> Khususnya dibidang pendidikan I</w:t>
      </w:r>
      <w:r w:rsidRPr="00C96DBE">
        <w:rPr>
          <w:rFonts w:asciiTheme="majorBidi" w:hAnsiTheme="majorBidi" w:cstheme="majorBidi"/>
          <w:sz w:val="24"/>
          <w:szCs w:val="24"/>
        </w:rPr>
        <w:t>slam</w:t>
      </w:r>
      <w:r>
        <w:rPr>
          <w:rFonts w:asciiTheme="majorBidi" w:hAnsiTheme="majorBidi" w:cstheme="majorBidi"/>
          <w:sz w:val="24"/>
          <w:szCs w:val="24"/>
        </w:rPr>
        <w:t xml:space="preserve"> yang mana seluruh komponen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lakukan terhadap pendidikan I</w:t>
      </w:r>
      <w:r w:rsidRPr="00C96DBE">
        <w:rPr>
          <w:rFonts w:asciiTheme="majorBidi" w:hAnsiTheme="majorBidi" w:cstheme="majorBidi"/>
          <w:sz w:val="24"/>
          <w:szCs w:val="24"/>
        </w:rPr>
        <w:t>slam</w:t>
      </w:r>
      <w:r>
        <w:rPr>
          <w:rFonts w:asciiTheme="majorBidi" w:hAnsiTheme="majorBidi" w:cstheme="majorBidi"/>
          <w:sz w:val="24"/>
          <w:szCs w:val="24"/>
        </w:rPr>
        <w:t xml:space="preserve"> dapat menjadi solusi bagi problematika pendidikan I</w:t>
      </w:r>
      <w:r w:rsidRPr="00C96DBE">
        <w:rPr>
          <w:rFonts w:asciiTheme="majorBidi" w:hAnsiTheme="majorBidi" w:cstheme="majorBidi"/>
          <w:sz w:val="24"/>
          <w:szCs w:val="24"/>
        </w:rPr>
        <w:t>slam</w:t>
      </w:r>
      <w:r>
        <w:rPr>
          <w:rFonts w:asciiTheme="majorBidi" w:hAnsiTheme="majorBidi" w:cstheme="majorBidi"/>
          <w:sz w:val="24"/>
          <w:szCs w:val="24"/>
        </w:rPr>
        <w:t xml:space="preserve"> di Indonesia yang saat ini dalam keadaan</w:t>
      </w:r>
      <w:r w:rsidRPr="00BD03D0">
        <w:rPr>
          <w:rFonts w:asciiTheme="majorBidi" w:hAnsiTheme="majorBidi" w:cstheme="majorBidi"/>
          <w:i/>
          <w:iCs/>
          <w:sz w:val="24"/>
          <w:szCs w:val="24"/>
        </w:rPr>
        <w:t xml:space="preserve"> kejumudan.</w:t>
      </w:r>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konsep pendidikan I</w:t>
      </w:r>
      <w:r w:rsidRPr="00C96DBE">
        <w:rPr>
          <w:rFonts w:asciiTheme="majorBidi" w:hAnsiTheme="majorBidi" w:cstheme="majorBidi"/>
          <w:sz w:val="24"/>
          <w:szCs w:val="24"/>
        </w:rPr>
        <w:t>slam</w:t>
      </w:r>
      <w:r>
        <w:rPr>
          <w:rFonts w:asciiTheme="majorBidi" w:hAnsiTheme="majorBidi" w:cstheme="majorBidi"/>
          <w:sz w:val="24"/>
          <w:szCs w:val="24"/>
        </w:rPr>
        <w:t xml:space="preserve"> perspektif K.H Hasyim Asy`ari dapat menjawab semua tantangan tersebut.</w:t>
      </w:r>
      <w:proofErr w:type="gramEnd"/>
      <w:r>
        <w:rPr>
          <w:rFonts w:asciiTheme="majorBidi" w:hAnsiTheme="majorBidi" w:cstheme="majorBidi"/>
          <w:sz w:val="24"/>
          <w:szCs w:val="24"/>
        </w:rPr>
        <w:t xml:space="preserve"> </w:t>
      </w:r>
    </w:p>
    <w:p w:rsidR="006929C0" w:rsidRPr="00F64D44" w:rsidRDefault="006929C0" w:rsidP="006929C0">
      <w:pPr>
        <w:pStyle w:val="ListParagraph"/>
        <w:spacing w:line="480" w:lineRule="auto"/>
        <w:ind w:left="990" w:firstLine="720"/>
        <w:jc w:val="both"/>
        <w:rPr>
          <w:rFonts w:asciiTheme="majorBidi" w:hAnsiTheme="majorBidi" w:cstheme="majorBidi"/>
          <w:sz w:val="8"/>
          <w:szCs w:val="8"/>
        </w:rPr>
      </w:pPr>
    </w:p>
    <w:p w:rsidR="006929C0" w:rsidRPr="00F64D44" w:rsidRDefault="006929C0" w:rsidP="006929C0">
      <w:pPr>
        <w:pStyle w:val="ListParagraph"/>
        <w:numPr>
          <w:ilvl w:val="0"/>
          <w:numId w:val="9"/>
        </w:numPr>
        <w:spacing w:after="0" w:line="480" w:lineRule="auto"/>
        <w:jc w:val="both"/>
        <w:rPr>
          <w:rFonts w:asciiTheme="majorBidi" w:hAnsiTheme="majorBidi" w:cstheme="majorBidi"/>
          <w:b/>
          <w:bCs/>
          <w:sz w:val="24"/>
          <w:szCs w:val="24"/>
        </w:rPr>
      </w:pPr>
      <w:r w:rsidRPr="00F64D44">
        <w:rPr>
          <w:rFonts w:asciiTheme="majorBidi" w:hAnsiTheme="majorBidi" w:cstheme="majorBidi"/>
          <w:b/>
          <w:bCs/>
          <w:sz w:val="24"/>
          <w:szCs w:val="24"/>
        </w:rPr>
        <w:t xml:space="preserve">K.H Ahmad Dahlan  </w:t>
      </w:r>
    </w:p>
    <w:p w:rsidR="006929C0" w:rsidRPr="00F64D44" w:rsidRDefault="006929C0" w:rsidP="006929C0">
      <w:pPr>
        <w:pStyle w:val="ListParagraph"/>
        <w:numPr>
          <w:ilvl w:val="3"/>
          <w:numId w:val="10"/>
        </w:numPr>
        <w:tabs>
          <w:tab w:val="left" w:pos="360"/>
        </w:tabs>
        <w:autoSpaceDE w:val="0"/>
        <w:autoSpaceDN w:val="0"/>
        <w:adjustRightInd w:val="0"/>
        <w:spacing w:after="0" w:line="480" w:lineRule="auto"/>
        <w:ind w:left="720"/>
        <w:jc w:val="both"/>
        <w:rPr>
          <w:rFonts w:asciiTheme="majorBidi" w:hAnsiTheme="majorBidi" w:cstheme="majorBidi"/>
          <w:b/>
          <w:bCs/>
          <w:sz w:val="24"/>
          <w:szCs w:val="24"/>
        </w:rPr>
      </w:pPr>
      <w:r w:rsidRPr="00F64D44">
        <w:rPr>
          <w:rFonts w:asciiTheme="majorBidi" w:hAnsiTheme="majorBidi" w:cstheme="majorBidi"/>
          <w:b/>
          <w:bCs/>
          <w:sz w:val="24"/>
          <w:szCs w:val="24"/>
        </w:rPr>
        <w:t xml:space="preserve">Sejarah Singkat K.H Ahmad Dahlan  </w:t>
      </w:r>
    </w:p>
    <w:p w:rsidR="006929C0" w:rsidRDefault="006929C0" w:rsidP="006929C0">
      <w:pPr>
        <w:shd w:val="clear" w:color="auto" w:fill="FFFFFF" w:themeFill="background1"/>
        <w:spacing w:after="0" w:line="480" w:lineRule="auto"/>
        <w:ind w:left="720" w:firstLine="360"/>
        <w:jc w:val="both"/>
        <w:rPr>
          <w:rFonts w:asciiTheme="majorBidi" w:eastAsia="Times New Roman" w:hAnsiTheme="majorBidi" w:cstheme="majorBidi"/>
          <w:color w:val="000000" w:themeColor="text1"/>
          <w:sz w:val="24"/>
          <w:szCs w:val="24"/>
          <w:lang w:eastAsia="id-ID"/>
        </w:rPr>
      </w:pPr>
      <w:proofErr w:type="gramStart"/>
      <w:r w:rsidRPr="00F64D44">
        <w:rPr>
          <w:rFonts w:asciiTheme="majorBidi" w:eastAsia="Times New Roman" w:hAnsiTheme="majorBidi" w:cstheme="majorBidi"/>
          <w:color w:val="000000" w:themeColor="text1"/>
          <w:sz w:val="24"/>
          <w:szCs w:val="24"/>
          <w:lang w:eastAsia="id-ID"/>
        </w:rPr>
        <w:t>KH.</w:t>
      </w:r>
      <w:proofErr w:type="gramEnd"/>
      <w:r w:rsidRPr="00F64D44">
        <w:rPr>
          <w:rFonts w:asciiTheme="majorBidi" w:eastAsia="Times New Roman" w:hAnsiTheme="majorBidi" w:cstheme="majorBidi"/>
          <w:color w:val="000000" w:themeColor="text1"/>
          <w:sz w:val="24"/>
          <w:szCs w:val="24"/>
          <w:lang w:eastAsia="id-ID"/>
        </w:rPr>
        <w:t xml:space="preserve"> </w:t>
      </w:r>
      <w:proofErr w:type="gramStart"/>
      <w:r w:rsidRPr="00F64D44">
        <w:rPr>
          <w:rFonts w:asciiTheme="majorBidi" w:eastAsia="Times New Roman" w:hAnsiTheme="majorBidi" w:cstheme="majorBidi"/>
          <w:color w:val="000000" w:themeColor="text1"/>
          <w:sz w:val="24"/>
          <w:szCs w:val="24"/>
          <w:lang w:eastAsia="id-ID"/>
        </w:rPr>
        <w:t>Ahmad Dahlan</w:t>
      </w:r>
      <w:r w:rsidRPr="00E35F2C">
        <w:rPr>
          <w:rFonts w:asciiTheme="majorBidi" w:eastAsia="Times New Roman" w:hAnsiTheme="majorBidi" w:cstheme="majorBidi"/>
          <w:color w:val="000000" w:themeColor="text1"/>
          <w:sz w:val="24"/>
          <w:szCs w:val="24"/>
          <w:lang w:eastAsia="id-ID"/>
        </w:rPr>
        <w:t xml:space="preserve"> dilahirkan di Kauman, Yogyakarta</w:t>
      </w:r>
      <w:r w:rsidRPr="00E35F2C">
        <w:rPr>
          <w:rStyle w:val="FootnoteReference"/>
          <w:rFonts w:asciiTheme="majorBidi" w:eastAsia="Times New Roman" w:hAnsiTheme="majorBidi" w:cstheme="majorBidi"/>
          <w:color w:val="000000" w:themeColor="text1"/>
          <w:sz w:val="24"/>
          <w:szCs w:val="24"/>
          <w:lang w:eastAsia="id-ID"/>
        </w:rPr>
        <w:footnoteReference w:id="41"/>
      </w:r>
      <w:r w:rsidRPr="00E35F2C">
        <w:rPr>
          <w:rFonts w:asciiTheme="majorBidi" w:eastAsia="Times New Roman" w:hAnsiTheme="majorBidi" w:cstheme="majorBidi"/>
          <w:color w:val="000000" w:themeColor="text1"/>
          <w:sz w:val="24"/>
          <w:szCs w:val="24"/>
          <w:lang w:eastAsia="id-ID"/>
        </w:rPr>
        <w:t xml:space="preserve"> pada tanggal 1 Agustus 1868</w:t>
      </w:r>
      <w:r w:rsidRPr="00E35F2C">
        <w:rPr>
          <w:rStyle w:val="FootnoteReference"/>
          <w:rFonts w:asciiTheme="majorBidi" w:eastAsia="Times New Roman" w:hAnsiTheme="majorBidi" w:cstheme="majorBidi"/>
          <w:color w:val="000000" w:themeColor="text1"/>
          <w:sz w:val="24"/>
          <w:szCs w:val="24"/>
          <w:lang w:eastAsia="id-ID"/>
        </w:rPr>
        <w:footnoteReference w:id="42"/>
      </w:r>
      <w:r w:rsidRPr="00E35F2C">
        <w:rPr>
          <w:rFonts w:asciiTheme="majorBidi" w:eastAsia="Times New Roman" w:hAnsiTheme="majorBidi" w:cstheme="majorBidi"/>
          <w:color w:val="000000" w:themeColor="text1"/>
          <w:sz w:val="24"/>
          <w:szCs w:val="24"/>
          <w:lang w:eastAsia="id-ID"/>
        </w:rPr>
        <w:t xml:space="preserve"> dan meninggal dunia di Yogyakarta pada tanggal 23 Februari 1923.</w:t>
      </w:r>
      <w:proofErr w:type="gramEnd"/>
      <w:r w:rsidRPr="00E35F2C">
        <w:rPr>
          <w:rFonts w:asciiTheme="majorBidi" w:eastAsia="Times New Roman" w:hAnsiTheme="majorBidi" w:cstheme="majorBidi"/>
          <w:color w:val="000000" w:themeColor="text1"/>
          <w:sz w:val="24"/>
          <w:szCs w:val="24"/>
          <w:lang w:eastAsia="id-ID"/>
        </w:rPr>
        <w:t xml:space="preserve"> </w:t>
      </w:r>
      <w:r w:rsidRPr="00E35F2C">
        <w:rPr>
          <w:rStyle w:val="FootnoteReference"/>
          <w:rFonts w:asciiTheme="majorBidi" w:eastAsia="Times New Roman" w:hAnsiTheme="majorBidi" w:cstheme="majorBidi"/>
          <w:color w:val="000000" w:themeColor="text1"/>
          <w:sz w:val="24"/>
          <w:szCs w:val="24"/>
          <w:lang w:eastAsia="id-ID"/>
        </w:rPr>
        <w:footnoteReference w:id="43"/>
      </w:r>
      <w:r w:rsidRPr="00E35F2C">
        <w:rPr>
          <w:rFonts w:asciiTheme="majorBidi" w:eastAsia="Times New Roman" w:hAnsiTheme="majorBidi" w:cstheme="majorBidi"/>
          <w:color w:val="000000" w:themeColor="text1"/>
          <w:sz w:val="24"/>
          <w:szCs w:val="24"/>
          <w:lang w:eastAsia="id-ID"/>
        </w:rPr>
        <w:t xml:space="preserve"> </w:t>
      </w:r>
      <w:proofErr w:type="gramStart"/>
      <w:r w:rsidRPr="00E35F2C">
        <w:rPr>
          <w:rFonts w:asciiTheme="majorBidi" w:eastAsia="Times New Roman" w:hAnsiTheme="majorBidi" w:cstheme="majorBidi"/>
          <w:color w:val="000000" w:themeColor="text1"/>
          <w:sz w:val="24"/>
          <w:szCs w:val="24"/>
          <w:lang w:eastAsia="id-ID"/>
        </w:rPr>
        <w:t>K.H. Ahmad Dahlan meninggal pada tanggal 7 Rajab 1340 H atau 23 Pebruari 1923 M dan dimakamkan di Karang Kadjen, Kemantren, Mergangsan, Yogyakarta.</w:t>
      </w:r>
      <w:proofErr w:type="gramEnd"/>
      <w:r w:rsidRPr="00E35F2C">
        <w:rPr>
          <w:rStyle w:val="FootnoteReference"/>
          <w:rFonts w:asciiTheme="majorBidi" w:eastAsia="Times New Roman" w:hAnsiTheme="majorBidi" w:cstheme="majorBidi"/>
          <w:color w:val="000000" w:themeColor="text1"/>
          <w:sz w:val="24"/>
          <w:szCs w:val="24"/>
          <w:lang w:eastAsia="id-ID"/>
        </w:rPr>
        <w:footnoteReference w:id="44"/>
      </w:r>
      <w:r w:rsidRPr="00E35F2C">
        <w:rPr>
          <w:rFonts w:asciiTheme="majorBidi" w:eastAsia="Times New Roman" w:hAnsiTheme="majorBidi" w:cstheme="majorBidi"/>
          <w:color w:val="000000" w:themeColor="text1"/>
          <w:sz w:val="24"/>
          <w:szCs w:val="24"/>
          <w:lang w:eastAsia="id-ID"/>
        </w:rPr>
        <w:t xml:space="preserve"> </w:t>
      </w:r>
      <w:proofErr w:type="gramStart"/>
      <w:r w:rsidRPr="00E35F2C">
        <w:rPr>
          <w:rFonts w:asciiTheme="majorBidi" w:eastAsia="Times New Roman" w:hAnsiTheme="majorBidi" w:cstheme="majorBidi"/>
          <w:color w:val="000000" w:themeColor="text1"/>
          <w:sz w:val="24"/>
          <w:szCs w:val="24"/>
          <w:lang w:eastAsia="id-ID"/>
        </w:rPr>
        <w:t>Nama kecil K.H. Ahmad Dahlan adalah Muhammad Darwis.</w:t>
      </w:r>
      <w:proofErr w:type="gramEnd"/>
      <w:r w:rsidRPr="00E35F2C">
        <w:rPr>
          <w:rFonts w:asciiTheme="majorBidi" w:eastAsia="Times New Roman" w:hAnsiTheme="majorBidi" w:cstheme="majorBidi"/>
          <w:color w:val="000000" w:themeColor="text1"/>
          <w:sz w:val="24"/>
          <w:szCs w:val="24"/>
          <w:lang w:eastAsia="id-ID"/>
        </w:rPr>
        <w:t xml:space="preserve"> </w:t>
      </w:r>
      <w:proofErr w:type="gramStart"/>
      <w:r w:rsidRPr="00E35F2C">
        <w:rPr>
          <w:rFonts w:asciiTheme="majorBidi" w:eastAsia="Times New Roman" w:hAnsiTheme="majorBidi" w:cstheme="majorBidi"/>
          <w:color w:val="000000" w:themeColor="text1"/>
          <w:sz w:val="24"/>
          <w:szCs w:val="24"/>
          <w:lang w:eastAsia="id-ID"/>
        </w:rPr>
        <w:t>Saat masih kecil beliau diasuh oleh ayahnya sendiri yang bernama K.H. Abu Bakar.</w:t>
      </w:r>
      <w:proofErr w:type="gramEnd"/>
      <w:r w:rsidRPr="00E35F2C">
        <w:rPr>
          <w:rStyle w:val="FootnoteReference"/>
          <w:rFonts w:asciiTheme="majorBidi" w:eastAsia="Times New Roman" w:hAnsiTheme="majorBidi" w:cstheme="majorBidi"/>
          <w:color w:val="000000" w:themeColor="text1"/>
          <w:sz w:val="24"/>
          <w:szCs w:val="24"/>
          <w:lang w:eastAsia="id-ID"/>
        </w:rPr>
        <w:footnoteReference w:id="45"/>
      </w:r>
      <w:r w:rsidRPr="00E35F2C">
        <w:rPr>
          <w:rFonts w:asciiTheme="majorBidi" w:eastAsia="Times New Roman" w:hAnsiTheme="majorBidi" w:cstheme="majorBidi"/>
          <w:color w:val="000000" w:themeColor="text1"/>
          <w:sz w:val="24"/>
          <w:szCs w:val="24"/>
          <w:lang w:eastAsia="id-ID"/>
        </w:rPr>
        <w:t xml:space="preserve"> </w:t>
      </w:r>
      <w:proofErr w:type="gramStart"/>
      <w:r w:rsidRPr="00E35F2C">
        <w:rPr>
          <w:rFonts w:asciiTheme="majorBidi" w:eastAsia="Times New Roman" w:hAnsiTheme="majorBidi" w:cstheme="majorBidi"/>
          <w:color w:val="000000" w:themeColor="text1"/>
          <w:sz w:val="24"/>
          <w:szCs w:val="24"/>
          <w:lang w:eastAsia="id-ID"/>
        </w:rPr>
        <w:t xml:space="preserve">Karena </w:t>
      </w:r>
      <w:r w:rsidRPr="00E35F2C">
        <w:rPr>
          <w:rFonts w:asciiTheme="majorBidi" w:eastAsia="Times New Roman" w:hAnsiTheme="majorBidi" w:cstheme="majorBidi"/>
          <w:color w:val="000000" w:themeColor="text1"/>
          <w:sz w:val="24"/>
          <w:szCs w:val="24"/>
          <w:lang w:eastAsia="id-ID"/>
        </w:rPr>
        <w:lastRenderedPageBreak/>
        <w:t>sejak kecil Muhammad Darwis mempunyai sifat yang baik, budi pekerti yang halus dan hati yang lunak serta berwatak cerdas, maka ayah bundanya sangat sayang kepadanya.</w:t>
      </w:r>
      <w:proofErr w:type="gramEnd"/>
      <w:r w:rsidRPr="00E35F2C">
        <w:rPr>
          <w:rFonts w:asciiTheme="majorBidi" w:eastAsia="Times New Roman" w:hAnsiTheme="majorBidi" w:cstheme="majorBidi"/>
          <w:color w:val="000000" w:themeColor="text1"/>
          <w:sz w:val="24"/>
          <w:szCs w:val="24"/>
          <w:lang w:eastAsia="id-ID"/>
        </w:rPr>
        <w:t xml:space="preserve"> Ketika Muhammad Darwis menginjak </w:t>
      </w:r>
      <w:proofErr w:type="gramStart"/>
      <w:r w:rsidRPr="00E35F2C">
        <w:rPr>
          <w:rFonts w:asciiTheme="majorBidi" w:eastAsia="Times New Roman" w:hAnsiTheme="majorBidi" w:cstheme="majorBidi"/>
          <w:color w:val="000000" w:themeColor="text1"/>
          <w:sz w:val="24"/>
          <w:szCs w:val="24"/>
          <w:lang w:eastAsia="id-ID"/>
        </w:rPr>
        <w:t>usia</w:t>
      </w:r>
      <w:proofErr w:type="gramEnd"/>
      <w:r w:rsidRPr="00E35F2C">
        <w:rPr>
          <w:rFonts w:asciiTheme="majorBidi" w:eastAsia="Times New Roman" w:hAnsiTheme="majorBidi" w:cstheme="majorBidi"/>
          <w:color w:val="000000" w:themeColor="text1"/>
          <w:sz w:val="24"/>
          <w:szCs w:val="24"/>
          <w:lang w:eastAsia="id-ID"/>
        </w:rPr>
        <w:t xml:space="preserve"> 8 tahun Ia dapat membaca Al-Qur’an dengan lancar.</w:t>
      </w:r>
      <w:r w:rsidRPr="00E35F2C">
        <w:rPr>
          <w:rStyle w:val="FootnoteReference"/>
          <w:rFonts w:asciiTheme="majorBidi" w:eastAsia="Times New Roman" w:hAnsiTheme="majorBidi" w:cstheme="majorBidi"/>
          <w:color w:val="000000" w:themeColor="text1"/>
          <w:sz w:val="24"/>
          <w:szCs w:val="24"/>
          <w:lang w:eastAsia="id-ID"/>
        </w:rPr>
        <w:footnoteReference w:id="46"/>
      </w:r>
      <w:r w:rsidRPr="00E35F2C">
        <w:rPr>
          <w:rFonts w:asciiTheme="majorBidi" w:eastAsia="Times New Roman" w:hAnsiTheme="majorBidi" w:cstheme="majorBidi"/>
          <w:color w:val="000000" w:themeColor="text1"/>
          <w:sz w:val="24"/>
          <w:szCs w:val="24"/>
          <w:lang w:eastAsia="id-ID"/>
        </w:rPr>
        <w:t xml:space="preserve"> </w:t>
      </w:r>
      <w:proofErr w:type="gramStart"/>
      <w:r w:rsidRPr="00E35F2C">
        <w:rPr>
          <w:rFonts w:asciiTheme="majorBidi" w:eastAsia="Times New Roman" w:hAnsiTheme="majorBidi" w:cstheme="majorBidi"/>
          <w:color w:val="000000" w:themeColor="text1"/>
          <w:sz w:val="24"/>
          <w:szCs w:val="24"/>
          <w:lang w:eastAsia="id-ID"/>
        </w:rPr>
        <w:t>Dalam hal ini Muhammad Darwis memang seorang yang cerdas pikirannya karena dapat mempengaruhi teman-teman sepermainannya dan dapat mengatasi segala permasalahan yang terjadi diantara mereka.</w:t>
      </w:r>
      <w:proofErr w:type="gramEnd"/>
    </w:p>
    <w:p w:rsidR="006929C0" w:rsidRDefault="006929C0" w:rsidP="006929C0">
      <w:pPr>
        <w:shd w:val="clear" w:color="auto" w:fill="FFFFFF" w:themeFill="background1"/>
        <w:spacing w:after="0" w:line="480" w:lineRule="auto"/>
        <w:ind w:left="720" w:firstLine="36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sz w:val="24"/>
          <w:szCs w:val="24"/>
          <w:lang w:eastAsia="id-ID"/>
        </w:rPr>
        <w:t>Kauman merupakan sebuah kampu</w:t>
      </w:r>
      <w:r w:rsidRPr="00E35F2C">
        <w:rPr>
          <w:rFonts w:asciiTheme="majorBidi" w:eastAsia="Times New Roman" w:hAnsiTheme="majorBidi" w:cstheme="majorBidi"/>
          <w:sz w:val="24"/>
          <w:szCs w:val="24"/>
          <w:lang w:eastAsia="id-ID"/>
        </w:rPr>
        <w:t xml:space="preserve">ng yang berusia hampir </w:t>
      </w:r>
      <w:proofErr w:type="gramStart"/>
      <w:r w:rsidRPr="00E35F2C">
        <w:rPr>
          <w:rFonts w:asciiTheme="majorBidi" w:eastAsia="Times New Roman" w:hAnsiTheme="majorBidi" w:cstheme="majorBidi"/>
          <w:sz w:val="24"/>
          <w:szCs w:val="24"/>
          <w:lang w:eastAsia="id-ID"/>
        </w:rPr>
        <w:t>sama</w:t>
      </w:r>
      <w:proofErr w:type="gramEnd"/>
      <w:r w:rsidRPr="00E35F2C">
        <w:rPr>
          <w:rFonts w:asciiTheme="majorBidi" w:eastAsia="Times New Roman" w:hAnsiTheme="majorBidi" w:cstheme="majorBidi"/>
          <w:sz w:val="24"/>
          <w:szCs w:val="24"/>
          <w:lang w:eastAsia="id-ID"/>
        </w:rPr>
        <w:t xml:space="preserve"> dengan Kerato</w:t>
      </w:r>
      <w:r>
        <w:rPr>
          <w:rFonts w:asciiTheme="majorBidi" w:eastAsia="Times New Roman" w:hAnsiTheme="majorBidi" w:cstheme="majorBidi"/>
          <w:sz w:val="24"/>
          <w:szCs w:val="24"/>
          <w:lang w:eastAsia="id-ID"/>
        </w:rPr>
        <w:t>n</w:t>
      </w:r>
      <w:r w:rsidRPr="00E35F2C">
        <w:rPr>
          <w:rFonts w:asciiTheme="majorBidi" w:eastAsia="Times New Roman" w:hAnsiTheme="majorBidi" w:cstheme="majorBidi"/>
          <w:sz w:val="24"/>
          <w:szCs w:val="24"/>
          <w:lang w:eastAsia="id-ID"/>
        </w:rPr>
        <w:t xml:space="preserve"> Ngayogyakarta Hadiningrat, dan sejak ratusan tahun lampau,</w:t>
      </w:r>
      <w:r>
        <w:rPr>
          <w:rFonts w:asciiTheme="majorBidi" w:eastAsia="Times New Roman" w:hAnsiTheme="majorBidi" w:cstheme="majorBidi"/>
          <w:sz w:val="24"/>
          <w:szCs w:val="24"/>
          <w:lang w:eastAsia="id-ID"/>
        </w:rPr>
        <w:t xml:space="preserve"> kampu</w:t>
      </w:r>
      <w:r w:rsidRPr="00E35F2C">
        <w:rPr>
          <w:rFonts w:asciiTheme="majorBidi" w:eastAsia="Times New Roman" w:hAnsiTheme="majorBidi" w:cstheme="majorBidi"/>
          <w:sz w:val="24"/>
          <w:szCs w:val="24"/>
          <w:lang w:eastAsia="id-ID"/>
        </w:rPr>
        <w:t>ng ini memiliki peran besar</w:t>
      </w:r>
      <w:r>
        <w:rPr>
          <w:rFonts w:asciiTheme="majorBidi" w:eastAsia="Times New Roman" w:hAnsiTheme="majorBidi" w:cstheme="majorBidi"/>
          <w:sz w:val="24"/>
          <w:szCs w:val="24"/>
          <w:lang w:eastAsia="id-ID"/>
        </w:rPr>
        <w:t xml:space="preserve"> </w:t>
      </w:r>
      <w:r w:rsidRPr="00E35F2C">
        <w:rPr>
          <w:rFonts w:asciiTheme="majorBidi" w:eastAsia="Times New Roman" w:hAnsiTheme="majorBidi" w:cstheme="majorBidi"/>
          <w:sz w:val="24"/>
          <w:szCs w:val="24"/>
          <w:lang w:eastAsia="id-ID"/>
        </w:rPr>
        <w:t>dalam g</w:t>
      </w:r>
      <w:r>
        <w:rPr>
          <w:rFonts w:asciiTheme="majorBidi" w:eastAsia="Times New Roman" w:hAnsiTheme="majorBidi" w:cstheme="majorBidi"/>
          <w:sz w:val="24"/>
          <w:szCs w:val="24"/>
          <w:lang w:eastAsia="id-ID"/>
        </w:rPr>
        <w:t xml:space="preserve">erakan keagamaaan </w:t>
      </w:r>
      <w:r>
        <w:rPr>
          <w:rFonts w:asciiTheme="majorBidi" w:eastAsia="Times New Roman" w:hAnsiTheme="majorBidi" w:cstheme="majorBidi"/>
          <w:sz w:val="24"/>
          <w:szCs w:val="24"/>
          <w:lang w:eastAsia="id-ID"/>
        </w:rPr>
        <w:lastRenderedPageBreak/>
        <w:t>I</w:t>
      </w:r>
      <w:r w:rsidRPr="00E35F2C">
        <w:rPr>
          <w:rFonts w:asciiTheme="majorBidi" w:eastAsia="Times New Roman" w:hAnsiTheme="majorBidi" w:cstheme="majorBidi"/>
          <w:sz w:val="24"/>
          <w:szCs w:val="24"/>
          <w:lang w:eastAsia="id-ID"/>
        </w:rPr>
        <w:t>slam.</w:t>
      </w:r>
      <w:r w:rsidRPr="00E35F2C">
        <w:rPr>
          <w:rStyle w:val="FootnoteReference"/>
          <w:rFonts w:asciiTheme="majorBidi" w:eastAsia="Times New Roman" w:hAnsiTheme="majorBidi" w:cstheme="majorBidi"/>
          <w:sz w:val="24"/>
          <w:szCs w:val="24"/>
          <w:lang w:eastAsia="id-ID"/>
        </w:rPr>
        <w:footnoteReference w:id="47"/>
      </w:r>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 xml:space="preserve">Kampong kauman pada jaman kerajaan </w:t>
      </w:r>
      <w:r>
        <w:rPr>
          <w:rFonts w:asciiTheme="majorBidi" w:eastAsia="Times New Roman" w:hAnsiTheme="majorBidi" w:cstheme="majorBidi"/>
          <w:sz w:val="24"/>
          <w:szCs w:val="24"/>
          <w:lang w:eastAsia="id-ID"/>
        </w:rPr>
        <w:t>merupakan tempat bagi Sembilan K</w:t>
      </w:r>
      <w:r w:rsidRPr="00E35F2C">
        <w:rPr>
          <w:rFonts w:asciiTheme="majorBidi" w:eastAsia="Times New Roman" w:hAnsiTheme="majorBidi" w:cstheme="majorBidi"/>
          <w:sz w:val="24"/>
          <w:szCs w:val="24"/>
          <w:lang w:eastAsia="id-ID"/>
        </w:rPr>
        <w:t>hatib atau penghulu yang ditugaskan keraton untuk</w:t>
      </w:r>
      <w:r>
        <w:rPr>
          <w:rFonts w:asciiTheme="majorBidi" w:eastAsia="Times New Roman" w:hAnsiTheme="majorBidi" w:cstheme="majorBidi"/>
          <w:sz w:val="24"/>
          <w:szCs w:val="24"/>
          <w:lang w:eastAsia="id-ID"/>
        </w:rPr>
        <w:t xml:space="preserve"> </w:t>
      </w:r>
      <w:r w:rsidRPr="00E35F2C">
        <w:rPr>
          <w:rFonts w:asciiTheme="majorBidi" w:eastAsia="Times New Roman" w:hAnsiTheme="majorBidi" w:cstheme="majorBidi"/>
          <w:sz w:val="24"/>
          <w:szCs w:val="24"/>
          <w:lang w:eastAsia="id-ID"/>
        </w:rPr>
        <w:t>membawahi urusan agama.</w:t>
      </w:r>
      <w:proofErr w:type="gramEnd"/>
      <w:r w:rsidRPr="00E35F2C">
        <w:rPr>
          <w:rStyle w:val="FootnoteReference"/>
          <w:rFonts w:asciiTheme="majorBidi" w:eastAsia="Times New Roman" w:hAnsiTheme="majorBidi" w:cstheme="majorBidi"/>
          <w:sz w:val="24"/>
          <w:szCs w:val="24"/>
          <w:lang w:eastAsia="id-ID"/>
        </w:rPr>
        <w:footnoteReference w:id="48"/>
      </w:r>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Ia</w:t>
      </w:r>
      <w:proofErr w:type="gramEnd"/>
      <w:r w:rsidRPr="00E35F2C">
        <w:rPr>
          <w:rFonts w:asciiTheme="majorBidi" w:eastAsia="Times New Roman" w:hAnsiTheme="majorBidi" w:cstheme="majorBidi"/>
          <w:sz w:val="24"/>
          <w:szCs w:val="24"/>
          <w:lang w:eastAsia="id-ID"/>
        </w:rPr>
        <w:t xml:space="preserve"> berasal dari keluarga berpengaruh dan terkenal dilingkungan kesultanan Yogyakarta. Ayahnya bernama Abu Bakar bin Sulaiman, seorang ulama dan khatib terkemuka di Masjid Besar Kesultanan Yogyakarta pada masa itu. Ibunda Muhammad Darwis adalah Siti Aminah </w:t>
      </w:r>
      <w:proofErr w:type="gramStart"/>
      <w:r w:rsidRPr="00E35F2C">
        <w:rPr>
          <w:rFonts w:asciiTheme="majorBidi" w:eastAsia="Times New Roman" w:hAnsiTheme="majorBidi" w:cstheme="majorBidi"/>
          <w:sz w:val="24"/>
          <w:szCs w:val="24"/>
          <w:lang w:eastAsia="id-ID"/>
        </w:rPr>
        <w:t>binti  almarhum</w:t>
      </w:r>
      <w:proofErr w:type="gramEnd"/>
      <w:r w:rsidRPr="00E35F2C">
        <w:rPr>
          <w:rFonts w:asciiTheme="majorBidi" w:eastAsia="Times New Roman" w:hAnsiTheme="majorBidi" w:cstheme="majorBidi"/>
          <w:sz w:val="24"/>
          <w:szCs w:val="24"/>
          <w:lang w:eastAsia="id-ID"/>
        </w:rPr>
        <w:t xml:space="preserve"> H. Ibrahim,</w:t>
      </w:r>
      <w:r w:rsidRPr="00E35F2C">
        <w:rPr>
          <w:rStyle w:val="FootnoteReference"/>
          <w:rFonts w:asciiTheme="majorBidi" w:eastAsia="Times New Roman" w:hAnsiTheme="majorBidi" w:cstheme="majorBidi"/>
          <w:sz w:val="24"/>
          <w:szCs w:val="24"/>
          <w:lang w:eastAsia="id-ID"/>
        </w:rPr>
        <w:footnoteReference w:id="49"/>
      </w:r>
      <w:r w:rsidRPr="00E35F2C">
        <w:rPr>
          <w:rFonts w:asciiTheme="majorBidi" w:eastAsia="Times New Roman" w:hAnsiTheme="majorBidi" w:cstheme="majorBidi"/>
          <w:sz w:val="24"/>
          <w:szCs w:val="24"/>
          <w:lang w:eastAsia="id-ID"/>
        </w:rPr>
        <w:t xml:space="preserve"> yang juga menjabat penghulu Kesultanan Yogyakarta pada masa itu.</w:t>
      </w:r>
    </w:p>
    <w:p w:rsidR="006929C0" w:rsidRPr="00605339" w:rsidRDefault="006929C0" w:rsidP="006929C0">
      <w:pPr>
        <w:shd w:val="clear" w:color="auto" w:fill="FFFFFF" w:themeFill="background1"/>
        <w:spacing w:after="0" w:line="480" w:lineRule="auto"/>
        <w:ind w:left="720" w:firstLine="360"/>
        <w:jc w:val="both"/>
        <w:rPr>
          <w:rFonts w:asciiTheme="majorBidi" w:eastAsia="Times New Roman" w:hAnsiTheme="majorBidi" w:cstheme="majorBidi"/>
          <w:sz w:val="24"/>
          <w:szCs w:val="24"/>
          <w:lang w:eastAsia="id-ID"/>
        </w:rPr>
      </w:pPr>
      <w:proofErr w:type="gramStart"/>
      <w:r w:rsidRPr="00E35F2C">
        <w:rPr>
          <w:rFonts w:asciiTheme="majorBidi" w:eastAsia="Times New Roman" w:hAnsiTheme="majorBidi" w:cstheme="majorBidi"/>
          <w:sz w:val="24"/>
          <w:szCs w:val="24"/>
          <w:lang w:eastAsia="id-ID"/>
        </w:rPr>
        <w:t>K.H. Ahmad Dahlan sewaktu k</w:t>
      </w:r>
      <w:r>
        <w:rPr>
          <w:rFonts w:asciiTheme="majorBidi" w:eastAsia="Times New Roman" w:hAnsiTheme="majorBidi" w:cstheme="majorBidi"/>
          <w:sz w:val="24"/>
          <w:szCs w:val="24"/>
          <w:lang w:eastAsia="id-ID"/>
        </w:rPr>
        <w:t>ecilnya bernama Muhammad Darwis</w:t>
      </w:r>
      <w:r w:rsidRPr="00E35F2C">
        <w:rPr>
          <w:rFonts w:asciiTheme="majorBidi" w:eastAsia="Times New Roman" w:hAnsiTheme="majorBidi" w:cstheme="majorBidi"/>
          <w:sz w:val="24"/>
          <w:szCs w:val="24"/>
          <w:lang w:eastAsia="id-ID"/>
        </w:rPr>
        <w:t>.</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Ia</w:t>
      </w:r>
      <w:proofErr w:type="gramEnd"/>
      <w:r w:rsidRPr="00E35F2C">
        <w:rPr>
          <w:rFonts w:asciiTheme="majorBidi" w:eastAsia="Times New Roman" w:hAnsiTheme="majorBidi" w:cstheme="majorBidi"/>
          <w:sz w:val="24"/>
          <w:szCs w:val="24"/>
          <w:lang w:eastAsia="id-ID"/>
        </w:rPr>
        <w:t xml:space="preserve"> merupakan anak </w:t>
      </w:r>
      <w:r w:rsidRPr="00E35F2C">
        <w:rPr>
          <w:rFonts w:asciiTheme="majorBidi" w:eastAsia="Times New Roman" w:hAnsiTheme="majorBidi" w:cstheme="majorBidi"/>
          <w:sz w:val="24"/>
          <w:szCs w:val="24"/>
          <w:lang w:eastAsia="id-ID"/>
        </w:rPr>
        <w:lastRenderedPageBreak/>
        <w:t>keempat dari tujuh bersaudara</w:t>
      </w:r>
      <w:r w:rsidRPr="00E35F2C">
        <w:rPr>
          <w:rStyle w:val="FootnoteReference"/>
          <w:rFonts w:asciiTheme="majorBidi" w:eastAsia="Times New Roman" w:hAnsiTheme="majorBidi" w:cstheme="majorBidi"/>
          <w:sz w:val="24"/>
          <w:szCs w:val="24"/>
          <w:lang w:eastAsia="id-ID"/>
        </w:rPr>
        <w:footnoteReference w:id="50"/>
      </w:r>
      <w:r w:rsidRPr="00E35F2C">
        <w:rPr>
          <w:rFonts w:asciiTheme="majorBidi" w:eastAsia="Times New Roman" w:hAnsiTheme="majorBidi" w:cstheme="majorBidi"/>
          <w:sz w:val="24"/>
          <w:szCs w:val="24"/>
          <w:lang w:eastAsia="id-ID"/>
        </w:rPr>
        <w:t xml:space="preserve"> yang keseluruhan saudaranya adalah perempuan, kecuali adik bungsunya. Keenam saudara </w:t>
      </w:r>
      <w:r>
        <w:rPr>
          <w:rFonts w:asciiTheme="majorBidi" w:eastAsia="Times New Roman" w:hAnsiTheme="majorBidi" w:cstheme="majorBidi"/>
          <w:sz w:val="24"/>
          <w:szCs w:val="24"/>
          <w:lang w:eastAsia="id-ID"/>
        </w:rPr>
        <w:t>Ahmad Dahlan y</w:t>
      </w:r>
      <w:r w:rsidRPr="00E35F2C">
        <w:rPr>
          <w:rFonts w:asciiTheme="majorBidi" w:eastAsia="Times New Roman" w:hAnsiTheme="majorBidi" w:cstheme="majorBidi"/>
          <w:sz w:val="24"/>
          <w:szCs w:val="24"/>
          <w:lang w:eastAsia="id-ID"/>
        </w:rPr>
        <w:t>akni;</w:t>
      </w:r>
      <w:r>
        <w:rPr>
          <w:rFonts w:asciiTheme="majorBidi" w:eastAsia="Times New Roman" w:hAnsiTheme="majorBidi" w:cstheme="majorBidi"/>
          <w:sz w:val="24"/>
          <w:szCs w:val="24"/>
          <w:lang w:eastAsia="id-ID"/>
        </w:rPr>
        <w:t xml:space="preserve"> Nya</w:t>
      </w:r>
      <w:r w:rsidRPr="00F64D44">
        <w:rPr>
          <w:rFonts w:asciiTheme="majorBidi" w:eastAsia="Times New Roman" w:hAnsiTheme="majorBidi" w:cstheme="majorBidi"/>
          <w:sz w:val="24"/>
          <w:szCs w:val="24"/>
          <w:lang w:eastAsia="id-ID"/>
        </w:rPr>
        <w:t>i Khotib Arum</w:t>
      </w:r>
      <w:r>
        <w:rPr>
          <w:rFonts w:asciiTheme="majorBidi" w:eastAsia="Times New Roman" w:hAnsiTheme="majorBidi" w:cstheme="majorBidi"/>
          <w:color w:val="000000" w:themeColor="text1"/>
          <w:sz w:val="24"/>
          <w:szCs w:val="24"/>
          <w:lang w:eastAsia="id-ID"/>
        </w:rPr>
        <w:t xml:space="preserve">, </w:t>
      </w:r>
      <w:r w:rsidRPr="00F64D44">
        <w:rPr>
          <w:rFonts w:asciiTheme="majorBidi" w:eastAsia="Times New Roman" w:hAnsiTheme="majorBidi" w:cstheme="majorBidi"/>
          <w:sz w:val="24"/>
          <w:szCs w:val="24"/>
          <w:lang w:eastAsia="id-ID"/>
        </w:rPr>
        <w:t>Nyai Muhsinah</w:t>
      </w:r>
      <w:r>
        <w:rPr>
          <w:rFonts w:asciiTheme="majorBidi" w:eastAsia="Times New Roman" w:hAnsiTheme="majorBidi" w:cstheme="majorBidi"/>
          <w:color w:val="000000" w:themeColor="text1"/>
          <w:sz w:val="24"/>
          <w:szCs w:val="24"/>
          <w:lang w:eastAsia="id-ID"/>
        </w:rPr>
        <w:t xml:space="preserve">, </w:t>
      </w:r>
      <w:r w:rsidRPr="00F64D44">
        <w:rPr>
          <w:rFonts w:asciiTheme="majorBidi" w:eastAsia="Times New Roman" w:hAnsiTheme="majorBidi" w:cstheme="majorBidi"/>
          <w:sz w:val="24"/>
          <w:szCs w:val="24"/>
          <w:lang w:eastAsia="id-ID"/>
        </w:rPr>
        <w:t>Nyai Haji Saleh</w:t>
      </w:r>
      <w:r>
        <w:rPr>
          <w:rFonts w:asciiTheme="majorBidi" w:eastAsia="Times New Roman" w:hAnsiTheme="majorBidi" w:cstheme="majorBidi"/>
          <w:color w:val="000000" w:themeColor="text1"/>
          <w:sz w:val="24"/>
          <w:szCs w:val="24"/>
          <w:lang w:eastAsia="id-ID"/>
        </w:rPr>
        <w:t xml:space="preserve">, </w:t>
      </w:r>
      <w:r w:rsidRPr="00F64D44">
        <w:rPr>
          <w:rFonts w:asciiTheme="majorBidi" w:eastAsia="Times New Roman" w:hAnsiTheme="majorBidi" w:cstheme="majorBidi"/>
          <w:sz w:val="24"/>
          <w:szCs w:val="24"/>
          <w:lang w:eastAsia="id-ID"/>
        </w:rPr>
        <w:t>Nyai Abdulrahman</w:t>
      </w:r>
      <w:r>
        <w:rPr>
          <w:rFonts w:asciiTheme="majorBidi" w:eastAsia="Times New Roman" w:hAnsiTheme="majorBidi" w:cstheme="majorBidi"/>
          <w:sz w:val="24"/>
          <w:szCs w:val="24"/>
          <w:lang w:eastAsia="id-ID"/>
        </w:rPr>
        <w:t xml:space="preserve">, </w:t>
      </w:r>
      <w:r w:rsidRPr="00F64D44">
        <w:rPr>
          <w:rFonts w:asciiTheme="majorBidi" w:eastAsia="Times New Roman" w:hAnsiTheme="majorBidi" w:cstheme="majorBidi"/>
          <w:sz w:val="24"/>
          <w:szCs w:val="24"/>
          <w:lang w:eastAsia="id-ID"/>
        </w:rPr>
        <w:t xml:space="preserve">Nyai Haji Muhammad Fekih </w:t>
      </w:r>
      <w:r>
        <w:rPr>
          <w:rFonts w:asciiTheme="majorBidi" w:eastAsia="Times New Roman" w:hAnsiTheme="majorBidi" w:cstheme="majorBidi"/>
          <w:color w:val="000000" w:themeColor="text1"/>
          <w:sz w:val="24"/>
          <w:szCs w:val="24"/>
          <w:lang w:eastAsia="id-ID"/>
        </w:rPr>
        <w:t xml:space="preserve">dan </w:t>
      </w:r>
      <w:r w:rsidRPr="00F64D44">
        <w:rPr>
          <w:rFonts w:asciiTheme="majorBidi" w:eastAsia="Times New Roman" w:hAnsiTheme="majorBidi" w:cstheme="majorBidi"/>
          <w:sz w:val="24"/>
          <w:szCs w:val="24"/>
          <w:lang w:eastAsia="id-ID"/>
        </w:rPr>
        <w:t>Muhammad Basyir</w:t>
      </w:r>
      <w:r>
        <w:rPr>
          <w:rFonts w:asciiTheme="majorBidi" w:eastAsia="Times New Roman" w:hAnsiTheme="majorBidi" w:cstheme="majorBidi"/>
          <w:sz w:val="24"/>
          <w:szCs w:val="24"/>
          <w:lang w:eastAsia="id-ID"/>
        </w:rPr>
        <w:t>.</w:t>
      </w:r>
      <w:r w:rsidRPr="00E35F2C">
        <w:rPr>
          <w:rStyle w:val="FootnoteReference"/>
          <w:rFonts w:asciiTheme="majorBidi" w:eastAsia="Times New Roman" w:hAnsiTheme="majorBidi" w:cstheme="majorBidi"/>
          <w:sz w:val="24"/>
          <w:szCs w:val="24"/>
          <w:lang w:eastAsia="id-ID"/>
        </w:rPr>
        <w:footnoteReference w:id="51"/>
      </w:r>
    </w:p>
    <w:p w:rsidR="006929C0" w:rsidRPr="00E35F2C" w:rsidRDefault="006929C0" w:rsidP="006929C0">
      <w:pPr>
        <w:tabs>
          <w:tab w:val="left" w:pos="1620"/>
        </w:tabs>
        <w:spacing w:after="0" w:line="480" w:lineRule="auto"/>
        <w:ind w:left="72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roundrect id="_x0000_s1027" style="position:absolute;left:0;text-align:left;margin-left:37pt;margin-top:49.45pt;width:59.55pt;height:59.1pt;z-index:251661312" arcsize="10923f">
            <v:textbox>
              <w:txbxContent>
                <w:p w:rsidR="006929C0" w:rsidRPr="001A4194" w:rsidRDefault="006929C0" w:rsidP="006929C0">
                  <w:pPr>
                    <w:jc w:val="center"/>
                    <w:rPr>
                      <w:rFonts w:asciiTheme="majorBidi" w:hAnsiTheme="majorBidi" w:cstheme="majorBidi"/>
                    </w:rPr>
                  </w:pPr>
                  <w:r w:rsidRPr="001A4194">
                    <w:rPr>
                      <w:rFonts w:asciiTheme="majorBidi" w:hAnsiTheme="majorBidi" w:cstheme="majorBidi"/>
                    </w:rPr>
                    <w:t>Maulana Malik Ibrahim</w:t>
                  </w:r>
                </w:p>
              </w:txbxContent>
            </v:textbox>
          </v:roundrect>
        </w:pict>
      </w:r>
      <w:r>
        <w:rPr>
          <w:rFonts w:asciiTheme="majorBidi" w:eastAsia="Times New Roman" w:hAnsiTheme="majorBidi" w:cstheme="majorBidi"/>
          <w:noProof/>
          <w:sz w:val="24"/>
          <w:szCs w:val="24"/>
        </w:rPr>
        <w:pict>
          <v:roundrect id="_x0000_s1032" style="position:absolute;left:0;text-align:left;margin-left:134.25pt;margin-top:51.7pt;width:59.55pt;height:59.1pt;z-index:251666432" arcsize="10923f">
            <v:textbox>
              <w:txbxContent>
                <w:p w:rsidR="006929C0" w:rsidRPr="001A4194" w:rsidRDefault="006929C0" w:rsidP="006929C0">
                  <w:pPr>
                    <w:jc w:val="center"/>
                    <w:rPr>
                      <w:rFonts w:asciiTheme="majorBidi" w:hAnsiTheme="majorBidi" w:cstheme="majorBidi"/>
                    </w:rPr>
                  </w:pPr>
                  <w:r w:rsidRPr="001A4194">
                    <w:rPr>
                      <w:rFonts w:asciiTheme="majorBidi" w:hAnsiTheme="majorBidi" w:cstheme="majorBidi"/>
                    </w:rPr>
                    <w:t>Maulana Ishak</w:t>
                  </w:r>
                </w:p>
              </w:txbxContent>
            </v:textbox>
          </v:roundrect>
        </w:pict>
      </w:r>
      <w:r>
        <w:rPr>
          <w:rFonts w:asciiTheme="majorBidi" w:eastAsia="Times New Roman" w:hAnsiTheme="majorBidi" w:cstheme="majorBidi"/>
          <w:noProof/>
          <w:sz w:val="24"/>
          <w:szCs w:val="24"/>
        </w:rPr>
        <w:pict>
          <v:roundrect id="_x0000_s1028" style="position:absolute;left:0;text-align:left;margin-left:329.1pt;margin-top:52.45pt;width:68.05pt;height:59.1pt;z-index:251662336" arcsize="10923f">
            <v:textbox>
              <w:txbxContent>
                <w:p w:rsidR="006929C0" w:rsidRPr="001A4194" w:rsidRDefault="006929C0" w:rsidP="006929C0">
                  <w:pPr>
                    <w:jc w:val="center"/>
                    <w:rPr>
                      <w:rFonts w:asciiTheme="majorBidi" w:hAnsiTheme="majorBidi" w:cstheme="majorBidi"/>
                      <w:sz w:val="24"/>
                      <w:szCs w:val="24"/>
                    </w:rPr>
                  </w:pPr>
                  <w:r w:rsidRPr="001A4194">
                    <w:rPr>
                      <w:rFonts w:asciiTheme="majorBidi" w:hAnsiTheme="majorBidi" w:cstheme="majorBidi"/>
                      <w:sz w:val="24"/>
                      <w:szCs w:val="24"/>
                    </w:rPr>
                    <w:t xml:space="preserve">Maulana Fadilah </w:t>
                  </w:r>
                </w:p>
              </w:txbxContent>
            </v:textbox>
          </v:roundrect>
        </w:pict>
      </w:r>
      <w:r>
        <w:rPr>
          <w:rFonts w:asciiTheme="majorBidi" w:eastAsia="Times New Roman" w:hAnsiTheme="majorBidi" w:cstheme="majorBidi"/>
          <w:noProof/>
          <w:sz w:val="24"/>
          <w:szCs w:val="24"/>
        </w:rPr>
        <w:pict>
          <v:roundrect id="_x0000_s1030" style="position:absolute;left:0;text-align:left;margin-left:226.4pt;margin-top:51.6pt;width:70.05pt;height:59.1pt;z-index:251664384" arcsize="10923f">
            <v:textbox>
              <w:txbxContent>
                <w:p w:rsidR="006929C0" w:rsidRPr="001A4194" w:rsidRDefault="006929C0" w:rsidP="006929C0">
                  <w:pPr>
                    <w:jc w:val="center"/>
                    <w:rPr>
                      <w:rFonts w:asciiTheme="majorBidi" w:hAnsiTheme="majorBidi" w:cstheme="majorBidi"/>
                      <w:sz w:val="24"/>
                      <w:szCs w:val="24"/>
                    </w:rPr>
                  </w:pPr>
                  <w:r w:rsidRPr="001A4194">
                    <w:rPr>
                      <w:rFonts w:asciiTheme="majorBidi" w:hAnsiTheme="majorBidi" w:cstheme="majorBidi"/>
                      <w:sz w:val="24"/>
                      <w:szCs w:val="24"/>
                    </w:rPr>
                    <w:t>Maulana Dinul Yakin</w:t>
                  </w:r>
                </w:p>
              </w:txbxContent>
            </v:textbox>
          </v:roundrect>
        </w:pict>
      </w:r>
      <w:r w:rsidRPr="007C2C3B">
        <w:rPr>
          <w:rFonts w:asciiTheme="majorBidi" w:eastAsia="Times New Roman" w:hAnsiTheme="majorBidi" w:cstheme="majorBidi"/>
          <w:sz w:val="24"/>
          <w:szCs w:val="24"/>
          <w:lang w:eastAsia="id-ID"/>
        </w:rPr>
        <w:t xml:space="preserve">Dalam silsilahnya, </w:t>
      </w:r>
      <w:proofErr w:type="gramStart"/>
      <w:r w:rsidRPr="007C2C3B">
        <w:rPr>
          <w:rFonts w:asciiTheme="majorBidi" w:eastAsia="Times New Roman" w:hAnsiTheme="majorBidi" w:cstheme="majorBidi"/>
          <w:sz w:val="24"/>
          <w:szCs w:val="24"/>
          <w:lang w:eastAsia="id-ID"/>
        </w:rPr>
        <w:t>ia</w:t>
      </w:r>
      <w:proofErr w:type="gramEnd"/>
      <w:r w:rsidRPr="007C2C3B">
        <w:rPr>
          <w:rFonts w:asciiTheme="majorBidi" w:eastAsia="Times New Roman" w:hAnsiTheme="majorBidi" w:cstheme="majorBidi"/>
          <w:sz w:val="24"/>
          <w:szCs w:val="24"/>
          <w:lang w:eastAsia="id-ID"/>
        </w:rPr>
        <w:t xml:space="preserve"> termasuk keturunan yang kedua belas dari Maulana Malik Ibrahim</w:t>
      </w:r>
      <w:r w:rsidRPr="00E35F2C">
        <w:rPr>
          <w:rStyle w:val="FootnoteReference"/>
          <w:rFonts w:asciiTheme="majorBidi" w:eastAsia="Times New Roman" w:hAnsiTheme="majorBidi" w:cstheme="majorBidi"/>
          <w:sz w:val="24"/>
          <w:szCs w:val="24"/>
          <w:lang w:eastAsia="id-ID"/>
        </w:rPr>
        <w:footnoteReference w:id="52"/>
      </w:r>
      <w:r w:rsidRPr="007C2C3B">
        <w:rPr>
          <w:rFonts w:asciiTheme="majorBidi" w:eastAsia="Times New Roman" w:hAnsiTheme="majorBidi" w:cstheme="majorBidi"/>
          <w:sz w:val="24"/>
          <w:szCs w:val="24"/>
          <w:lang w:eastAsia="id-ID"/>
        </w:rPr>
        <w:t>, silsihanya yakni;</w:t>
      </w:r>
      <w:r w:rsidRPr="00E35F2C">
        <w:rPr>
          <w:rStyle w:val="FootnoteReference"/>
          <w:rFonts w:asciiTheme="majorBidi" w:eastAsia="Times New Roman" w:hAnsiTheme="majorBidi" w:cstheme="majorBidi"/>
          <w:sz w:val="24"/>
          <w:szCs w:val="24"/>
          <w:lang w:eastAsia="id-ID"/>
        </w:rPr>
        <w:footnoteReference w:id="53"/>
      </w:r>
    </w:p>
    <w:p w:rsidR="006929C0" w:rsidRPr="00E35F2C" w:rsidRDefault="006929C0" w:rsidP="006929C0">
      <w:pPr>
        <w:spacing w:after="0" w:line="480" w:lineRule="auto"/>
        <w:ind w:left="72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5pt;margin-top:16.15pt;width:20.95pt;height:15.7pt;z-index:251660288"/>
        </w:pict>
      </w:r>
      <w:r>
        <w:rPr>
          <w:rFonts w:asciiTheme="majorBidi" w:eastAsia="Times New Roman" w:hAnsiTheme="majorBidi" w:cstheme="majorBidi"/>
          <w:noProof/>
          <w:sz w:val="24"/>
          <w:szCs w:val="24"/>
        </w:rPr>
        <w:pict>
          <v:shape id="_x0000_s1031" type="#_x0000_t13" style="position:absolute;left:0;text-align:left;margin-left:200.15pt;margin-top:19.75pt;width:20.95pt;height:15.7pt;z-index:251665408"/>
        </w:pict>
      </w:r>
      <w:r>
        <w:rPr>
          <w:rFonts w:asciiTheme="majorBidi" w:eastAsia="Times New Roman" w:hAnsiTheme="majorBidi" w:cstheme="majorBidi"/>
          <w:noProof/>
          <w:sz w:val="24"/>
          <w:szCs w:val="24"/>
        </w:rPr>
        <w:pict>
          <v:shape id="_x0000_s1029" type="#_x0000_t13" style="position:absolute;left:0;text-align:left;margin-left:302.8pt;margin-top:23.65pt;width:20.95pt;height:15.7pt;z-index:251663360"/>
        </w:pict>
      </w:r>
    </w:p>
    <w:p w:rsidR="006929C0" w:rsidRPr="00E35F2C" w:rsidRDefault="006929C0" w:rsidP="006929C0">
      <w:pPr>
        <w:spacing w:after="0" w:line="480" w:lineRule="auto"/>
        <w:ind w:left="720" w:firstLine="720"/>
        <w:jc w:val="both"/>
        <w:rPr>
          <w:rFonts w:asciiTheme="majorBidi" w:eastAsia="Times New Roman" w:hAnsiTheme="majorBidi" w:cstheme="majorBidi"/>
          <w:sz w:val="24"/>
          <w:szCs w:val="24"/>
          <w:lang w:eastAsia="id-ID"/>
        </w:rPr>
      </w:pPr>
    </w:p>
    <w:p w:rsidR="006929C0" w:rsidRPr="00E35F2C" w:rsidRDefault="006929C0" w:rsidP="006929C0">
      <w:pPr>
        <w:spacing w:after="0" w:line="480" w:lineRule="auto"/>
        <w:ind w:left="72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roundrect id="_x0000_s1035" style="position:absolute;left:0;text-align:left;margin-left:39.85pt;margin-top:26.4pt;width:59.55pt;height:56.9pt;z-index:251669504" arcsize="10923f">
            <v:textbox style="mso-next-textbox:#_x0000_s1035">
              <w:txbxContent>
                <w:p w:rsidR="006929C0" w:rsidRPr="006E1258" w:rsidRDefault="006929C0" w:rsidP="006929C0">
                  <w:pPr>
                    <w:rPr>
                      <w:rFonts w:asciiTheme="majorBidi" w:hAnsiTheme="majorBidi" w:cstheme="majorBidi"/>
                      <w:sz w:val="24"/>
                      <w:szCs w:val="24"/>
                    </w:rPr>
                  </w:pPr>
                  <w:r w:rsidRPr="006E1258">
                    <w:rPr>
                      <w:rFonts w:asciiTheme="majorBidi" w:hAnsiTheme="majorBidi" w:cstheme="majorBidi"/>
                      <w:sz w:val="24"/>
                      <w:szCs w:val="24"/>
                    </w:rPr>
                    <w:t>Kiai Ilyas</w:t>
                  </w:r>
                </w:p>
              </w:txbxContent>
            </v:textbox>
          </v:roundrect>
        </w:pict>
      </w:r>
      <w:r>
        <w:rPr>
          <w:rFonts w:asciiTheme="majorBidi" w:eastAsia="Times New Roman" w:hAnsiTheme="majorBidi" w:cstheme="majorBidi"/>
          <w:noProof/>
          <w:sz w:val="24"/>
          <w:szCs w:val="24"/>
        </w:rPr>
        <w:pict>
          <v:roundrect id="_x0000_s1033" style="position:absolute;left:0;text-align:left;margin-left:128.7pt;margin-top:11.85pt;width:69.6pt;height:80.3pt;z-index:251667456" arcsize="10923f">
            <v:textbox style="mso-next-textbox:#_x0000_s1033">
              <w:txbxContent>
                <w:p w:rsidR="006929C0" w:rsidRPr="006E1258" w:rsidRDefault="006929C0" w:rsidP="006929C0">
                  <w:pPr>
                    <w:rPr>
                      <w:rFonts w:asciiTheme="majorBidi" w:hAnsiTheme="majorBidi" w:cstheme="majorBidi"/>
                      <w:sz w:val="24"/>
                      <w:szCs w:val="24"/>
                    </w:rPr>
                  </w:pPr>
                  <w:r w:rsidRPr="006E1258">
                    <w:rPr>
                      <w:rFonts w:asciiTheme="majorBidi" w:hAnsiTheme="majorBidi" w:cstheme="majorBidi"/>
                      <w:sz w:val="24"/>
                      <w:szCs w:val="24"/>
                    </w:rPr>
                    <w:t>Demang Jurang Juru Kapindo</w:t>
                  </w:r>
                </w:p>
              </w:txbxContent>
            </v:textbox>
          </v:roundrect>
        </w:pict>
      </w:r>
      <w:r>
        <w:rPr>
          <w:rFonts w:asciiTheme="majorBidi" w:eastAsia="Times New Roman" w:hAnsiTheme="majorBidi" w:cstheme="majorBidi"/>
          <w:noProof/>
          <w:sz w:val="24"/>
          <w:szCs w:val="24"/>
        </w:rPr>
        <w:pict>
          <v:roundrect id="_x0000_s1036" style="position:absolute;left:0;text-align:left;margin-left:227.25pt;margin-top:9.2pt;width:73.3pt;height:80.7pt;z-index:251670528" arcsize="10923f">
            <v:textbox style="mso-next-textbox:#_x0000_s1036">
              <w:txbxContent>
                <w:p w:rsidR="006929C0" w:rsidRPr="006E1258" w:rsidRDefault="006929C0" w:rsidP="006929C0">
                  <w:pPr>
                    <w:jc w:val="center"/>
                    <w:rPr>
                      <w:rFonts w:asciiTheme="majorBidi" w:hAnsiTheme="majorBidi" w:cstheme="majorBidi"/>
                      <w:sz w:val="24"/>
                      <w:szCs w:val="24"/>
                    </w:rPr>
                  </w:pPr>
                  <w:r w:rsidRPr="006E1258">
                    <w:rPr>
                      <w:rFonts w:asciiTheme="majorBidi" w:hAnsiTheme="majorBidi" w:cstheme="majorBidi"/>
                      <w:sz w:val="24"/>
                      <w:szCs w:val="24"/>
                    </w:rPr>
                    <w:t>Demang Jurang Juru Sepisan</w:t>
                  </w:r>
                </w:p>
              </w:txbxContent>
            </v:textbox>
          </v:roundrect>
        </w:pict>
      </w:r>
      <w:r>
        <w:rPr>
          <w:rFonts w:asciiTheme="majorBidi" w:eastAsia="Times New Roman" w:hAnsiTheme="majorBidi" w:cstheme="majorBidi"/>
          <w:noProof/>
          <w:sz w:val="24"/>
          <w:szCs w:val="24"/>
        </w:rPr>
        <w:pict>
          <v:shape id="_x0000_s1034" type="#_x0000_t13" style="position:absolute;left:0;text-align:left;margin-left:359.2pt;margin-top:10.05pt;width:20.95pt;height:15.7pt;rotation:90;z-index:251668480"/>
        </w:pict>
      </w:r>
    </w:p>
    <w:p w:rsidR="006929C0" w:rsidRPr="00E35F2C" w:rsidRDefault="006929C0" w:rsidP="006929C0">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shape id="_x0000_s1046" type="#_x0000_t13" style="position:absolute;left:0;text-align:left;margin-left:103.95pt;margin-top:19.9pt;width:20.95pt;height:15.7pt;rotation:11532122fd;z-index:251680768"/>
        </w:pict>
      </w:r>
      <w:r>
        <w:rPr>
          <w:rFonts w:asciiTheme="majorBidi" w:eastAsia="Times New Roman" w:hAnsiTheme="majorBidi" w:cstheme="majorBidi"/>
          <w:noProof/>
          <w:sz w:val="24"/>
          <w:szCs w:val="24"/>
        </w:rPr>
        <w:pict>
          <v:shape id="_x0000_s1045" type="#_x0000_t13" style="position:absolute;left:0;text-align:left;margin-left:201.55pt;margin-top:20.2pt;width:20.95pt;height:15.7pt;rotation:11532122fd;z-index:251679744"/>
        </w:pict>
      </w:r>
      <w:r>
        <w:rPr>
          <w:rFonts w:asciiTheme="majorBidi" w:eastAsia="Times New Roman" w:hAnsiTheme="majorBidi" w:cstheme="majorBidi"/>
          <w:noProof/>
          <w:sz w:val="24"/>
          <w:szCs w:val="24"/>
        </w:rPr>
        <w:pict>
          <v:shape id="_x0000_s1044" type="#_x0000_t13" style="position:absolute;left:0;text-align:left;margin-left:308.8pt;margin-top:22.8pt;width:20.95pt;height:15.7pt;rotation:11532122fd;z-index:251678720"/>
        </w:pict>
      </w:r>
      <w:r>
        <w:rPr>
          <w:rFonts w:asciiTheme="majorBidi" w:eastAsia="Times New Roman" w:hAnsiTheme="majorBidi" w:cstheme="majorBidi"/>
          <w:noProof/>
          <w:sz w:val="24"/>
          <w:szCs w:val="24"/>
        </w:rPr>
        <w:pict>
          <v:roundrect id="_x0000_s1037" style="position:absolute;left:0;text-align:left;margin-left:333.2pt;margin-top:3.95pt;width:68.05pt;height:59.1pt;z-index:251671552" arcsize="10923f">
            <v:textbox>
              <w:txbxContent>
                <w:p w:rsidR="006929C0" w:rsidRDefault="006929C0" w:rsidP="006929C0">
                  <w:pPr>
                    <w:jc w:val="center"/>
                  </w:pPr>
                  <w:r>
                    <w:t xml:space="preserve">Maulana Sulaiman </w:t>
                  </w:r>
                </w:p>
              </w:txbxContent>
            </v:textbox>
          </v:roundrect>
        </w:pict>
      </w:r>
    </w:p>
    <w:p w:rsidR="006929C0" w:rsidRDefault="006929C0" w:rsidP="006929C0">
      <w:pPr>
        <w:spacing w:after="0" w:line="480" w:lineRule="auto"/>
        <w:jc w:val="both"/>
        <w:rPr>
          <w:rFonts w:asciiTheme="majorBidi" w:eastAsia="Times New Roman" w:hAnsiTheme="majorBidi" w:cstheme="majorBidi"/>
          <w:sz w:val="24"/>
          <w:szCs w:val="24"/>
          <w:lang w:eastAsia="id-ID"/>
        </w:rPr>
      </w:pPr>
    </w:p>
    <w:p w:rsidR="006929C0" w:rsidRDefault="006929C0" w:rsidP="006929C0">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roundrect id="_x0000_s1040" style="position:absolute;left:0;text-align:left;margin-left:235.4pt;margin-top:23.3pt;width:67.4pt;height:72.9pt;z-index:251674624" arcsize="10923f">
            <v:textbox>
              <w:txbxContent>
                <w:p w:rsidR="006929C0" w:rsidRPr="006E1258" w:rsidRDefault="006929C0" w:rsidP="006929C0">
                  <w:pPr>
                    <w:jc w:val="center"/>
                    <w:rPr>
                      <w:rFonts w:asciiTheme="majorBidi" w:hAnsiTheme="majorBidi" w:cstheme="majorBidi"/>
                      <w:sz w:val="24"/>
                      <w:szCs w:val="24"/>
                    </w:rPr>
                  </w:pPr>
                  <w:r w:rsidRPr="006E1258">
                    <w:rPr>
                      <w:rFonts w:asciiTheme="majorBidi" w:hAnsiTheme="majorBidi" w:cstheme="majorBidi"/>
                      <w:sz w:val="24"/>
                      <w:szCs w:val="24"/>
                    </w:rPr>
                    <w:t xml:space="preserve">Kiai Haji Abu Bakar  </w:t>
                  </w:r>
                </w:p>
              </w:txbxContent>
            </v:textbox>
          </v:roundrect>
        </w:pict>
      </w:r>
      <w:r>
        <w:rPr>
          <w:rFonts w:asciiTheme="majorBidi" w:eastAsia="Times New Roman" w:hAnsiTheme="majorBidi" w:cstheme="majorBidi"/>
          <w:noProof/>
          <w:sz w:val="24"/>
          <w:szCs w:val="24"/>
        </w:rPr>
        <w:pict>
          <v:shape id="_x0000_s1038" type="#_x0000_t13" style="position:absolute;left:0;text-align:left;margin-left:57.15pt;margin-top:21pt;width:20.95pt;height:15.7pt;rotation:90;z-index:251672576"/>
        </w:pict>
      </w:r>
    </w:p>
    <w:p w:rsidR="006929C0" w:rsidRPr="00E35F2C" w:rsidRDefault="006929C0" w:rsidP="006929C0">
      <w:pPr>
        <w:tabs>
          <w:tab w:val="left" w:pos="5550"/>
        </w:tabs>
        <w:spacing w:after="0" w:line="480" w:lineRule="auto"/>
        <w:ind w:left="72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lastRenderedPageBreak/>
        <w:pict>
          <v:roundrect id="_x0000_s1039" style="position:absolute;left:0;text-align:left;margin-left:339.95pt;margin-top:9.3pt;width:72.2pt;height:56.3pt;z-index:251673600" arcsize="10923f">
            <v:textbox>
              <w:txbxContent>
                <w:p w:rsidR="006929C0" w:rsidRPr="006E1258" w:rsidRDefault="006929C0" w:rsidP="006929C0">
                  <w:pPr>
                    <w:jc w:val="center"/>
                    <w:rPr>
                      <w:rFonts w:asciiTheme="majorBidi" w:hAnsiTheme="majorBidi" w:cstheme="majorBidi"/>
                      <w:sz w:val="24"/>
                      <w:szCs w:val="24"/>
                    </w:rPr>
                  </w:pPr>
                  <w:r w:rsidRPr="006E1258">
                    <w:rPr>
                      <w:rFonts w:asciiTheme="majorBidi" w:hAnsiTheme="majorBidi" w:cstheme="majorBidi"/>
                      <w:sz w:val="24"/>
                      <w:szCs w:val="24"/>
                    </w:rPr>
                    <w:t xml:space="preserve">Kiai Haji Ahmad Dahlan </w:t>
                  </w:r>
                </w:p>
              </w:txbxContent>
            </v:textbox>
          </v:roundrect>
        </w:pict>
      </w:r>
      <w:r>
        <w:rPr>
          <w:rFonts w:asciiTheme="majorBidi" w:eastAsia="Times New Roman" w:hAnsiTheme="majorBidi" w:cstheme="majorBidi"/>
          <w:noProof/>
          <w:sz w:val="24"/>
          <w:szCs w:val="24"/>
        </w:rPr>
        <w:pict>
          <v:roundrect id="_x0000_s1041" style="position:absolute;left:0;text-align:left;margin-left:128.7pt;margin-top:11.7pt;width:66.25pt;height:56.9pt;z-index:251675648" arcsize="10923f">
            <v:textbox>
              <w:txbxContent>
                <w:p w:rsidR="006929C0" w:rsidRPr="006E1258" w:rsidRDefault="006929C0" w:rsidP="006929C0">
                  <w:pPr>
                    <w:jc w:val="center"/>
                    <w:rPr>
                      <w:rFonts w:asciiTheme="majorBidi" w:hAnsiTheme="majorBidi" w:cstheme="majorBidi"/>
                      <w:sz w:val="24"/>
                      <w:szCs w:val="24"/>
                    </w:rPr>
                  </w:pPr>
                  <w:r w:rsidRPr="006E1258">
                    <w:rPr>
                      <w:rFonts w:asciiTheme="majorBidi" w:hAnsiTheme="majorBidi" w:cstheme="majorBidi"/>
                      <w:sz w:val="24"/>
                      <w:szCs w:val="24"/>
                    </w:rPr>
                    <w:t xml:space="preserve">Kiai Haji Sulaiman </w:t>
                  </w:r>
                </w:p>
              </w:txbxContent>
            </v:textbox>
          </v:roundrect>
        </w:pict>
      </w:r>
      <w:r>
        <w:rPr>
          <w:rFonts w:asciiTheme="majorBidi" w:eastAsia="Times New Roman" w:hAnsiTheme="majorBidi" w:cstheme="majorBidi"/>
          <w:noProof/>
          <w:sz w:val="24"/>
          <w:szCs w:val="24"/>
        </w:rPr>
        <w:pict>
          <v:roundrect id="_x0000_s1042" style="position:absolute;left:0;text-align:left;margin-left:39.85pt;margin-top:14.9pt;width:64.3pt;height:56.9pt;z-index:251676672" arcsize="10923f">
            <v:textbox>
              <w:txbxContent>
                <w:p w:rsidR="006929C0" w:rsidRPr="006E1258" w:rsidRDefault="006929C0" w:rsidP="006929C0">
                  <w:pPr>
                    <w:jc w:val="center"/>
                    <w:rPr>
                      <w:rFonts w:asciiTheme="majorBidi" w:hAnsiTheme="majorBidi" w:cstheme="majorBidi"/>
                      <w:sz w:val="24"/>
                      <w:szCs w:val="24"/>
                    </w:rPr>
                  </w:pPr>
                  <w:r w:rsidRPr="006E1258">
                    <w:rPr>
                      <w:rFonts w:asciiTheme="majorBidi" w:hAnsiTheme="majorBidi" w:cstheme="majorBidi"/>
                      <w:sz w:val="24"/>
                      <w:szCs w:val="24"/>
                    </w:rPr>
                    <w:t>Kiai Murtdho</w:t>
                  </w:r>
                </w:p>
              </w:txbxContent>
            </v:textbox>
          </v:roundrect>
        </w:pict>
      </w:r>
    </w:p>
    <w:p w:rsidR="006929C0" w:rsidRPr="00E35F2C" w:rsidRDefault="006929C0" w:rsidP="006929C0">
      <w:p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rPr>
        <w:pict>
          <v:shape id="_x0000_s1048" type="#_x0000_t13" style="position:absolute;left:0;text-align:left;margin-left:308.15pt;margin-top:10.7pt;width:20.95pt;height:15.7pt;z-index:251682816" adj="16187,5434"/>
        </w:pict>
      </w:r>
      <w:r>
        <w:rPr>
          <w:rFonts w:asciiTheme="majorBidi" w:eastAsia="Times New Roman" w:hAnsiTheme="majorBidi" w:cstheme="majorBidi"/>
          <w:noProof/>
          <w:sz w:val="24"/>
          <w:szCs w:val="24"/>
        </w:rPr>
        <w:pict>
          <v:shape id="_x0000_s1047" type="#_x0000_t13" style="position:absolute;left:0;text-align:left;margin-left:200.15pt;margin-top:10.7pt;width:20.95pt;height:15.7pt;z-index:251681792"/>
        </w:pict>
      </w:r>
      <w:r>
        <w:rPr>
          <w:rFonts w:asciiTheme="majorBidi" w:eastAsia="Times New Roman" w:hAnsiTheme="majorBidi" w:cstheme="majorBidi"/>
          <w:noProof/>
          <w:sz w:val="24"/>
          <w:szCs w:val="24"/>
        </w:rPr>
        <w:pict>
          <v:shape id="_x0000_s1043" type="#_x0000_t13" style="position:absolute;left:0;text-align:left;margin-left:107pt;margin-top:10.7pt;width:20.95pt;height:15.7pt;z-index:251677696"/>
        </w:pict>
      </w:r>
    </w:p>
    <w:p w:rsidR="006929C0" w:rsidRDefault="006929C0" w:rsidP="006929C0">
      <w:pPr>
        <w:spacing w:after="0" w:line="480" w:lineRule="auto"/>
        <w:jc w:val="both"/>
        <w:rPr>
          <w:rFonts w:asciiTheme="majorBidi" w:eastAsia="Times New Roman" w:hAnsiTheme="majorBidi" w:cstheme="majorBidi"/>
          <w:sz w:val="24"/>
          <w:szCs w:val="24"/>
          <w:lang w:eastAsia="id-ID"/>
        </w:rPr>
      </w:pPr>
    </w:p>
    <w:p w:rsidR="006929C0"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Dari diagram di atas menerangkan bahwasanya K.H. Ahmad Dahlan, manusia dari keturunan darah suci yang mana beliau lahir dari keturunan intelektual. </w:t>
      </w:r>
      <w:proofErr w:type="gramStart"/>
      <w:r>
        <w:rPr>
          <w:rFonts w:asciiTheme="majorBidi" w:eastAsia="Times New Roman" w:hAnsiTheme="majorBidi" w:cstheme="majorBidi"/>
          <w:sz w:val="24"/>
          <w:szCs w:val="24"/>
          <w:lang w:eastAsia="id-ID"/>
        </w:rPr>
        <w:t>Dan keluarga K.H Ahmad Dahlan termasuk dari abdi dalam kerajaan.</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Dapat kita simpulkan bahwasannya K.H Ahmad Dahlan dari keturunan darah biru dan putih.</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Sama halnya dengan K.H. Hasyim Asy`ari beliau termasuk dari keturunan darah biru dan putih.</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Akan tetapi memiliki perbedaan yakni kalau K.H Hasyim Asy`ari termasuk darah biru nenek moyang atau bisa disebut darah biru jarak jauh.</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Sedangkan K.H Ahmad Dahlan beliau dari darah biru dekat yakni ayahnya yang termasuk dari abdi dalam kerajaan atau bangsawan.</w:t>
      </w:r>
      <w:proofErr w:type="gramEnd"/>
    </w:p>
    <w:p w:rsidR="006929C0" w:rsidRPr="00F90B63" w:rsidRDefault="006929C0" w:rsidP="006929C0">
      <w:pPr>
        <w:spacing w:after="0" w:line="480" w:lineRule="auto"/>
        <w:ind w:left="720" w:firstLine="360"/>
        <w:jc w:val="both"/>
        <w:rPr>
          <w:rFonts w:asciiTheme="majorBidi" w:eastAsia="Times New Roman" w:hAnsiTheme="majorBidi" w:cstheme="majorBidi"/>
          <w:sz w:val="10"/>
          <w:szCs w:val="10"/>
          <w:lang w:eastAsia="id-ID"/>
        </w:rPr>
      </w:pPr>
    </w:p>
    <w:p w:rsidR="006929C0" w:rsidRPr="007C2C3B" w:rsidRDefault="006929C0" w:rsidP="006929C0">
      <w:pPr>
        <w:pStyle w:val="ListParagraph"/>
        <w:numPr>
          <w:ilvl w:val="3"/>
          <w:numId w:val="10"/>
        </w:numPr>
        <w:autoSpaceDE w:val="0"/>
        <w:autoSpaceDN w:val="0"/>
        <w:adjustRightInd w:val="0"/>
        <w:spacing w:after="0" w:line="480" w:lineRule="auto"/>
        <w:ind w:left="720"/>
        <w:rPr>
          <w:rFonts w:ascii="Times New Roman" w:hAnsi="Times New Roman" w:cs="Times New Roman"/>
          <w:b/>
          <w:bCs/>
          <w:sz w:val="24"/>
          <w:szCs w:val="24"/>
        </w:rPr>
      </w:pPr>
      <w:r>
        <w:rPr>
          <w:rFonts w:asciiTheme="majorBidi" w:hAnsiTheme="majorBidi" w:cstheme="majorBidi"/>
          <w:b/>
          <w:bCs/>
          <w:sz w:val="24"/>
          <w:szCs w:val="24"/>
        </w:rPr>
        <w:lastRenderedPageBreak/>
        <w:t xml:space="preserve">Latar Belakang </w:t>
      </w:r>
      <w:r w:rsidRPr="0012281A">
        <w:rPr>
          <w:rFonts w:asciiTheme="majorBidi" w:hAnsiTheme="majorBidi" w:cstheme="majorBidi"/>
          <w:b/>
          <w:bCs/>
          <w:sz w:val="24"/>
          <w:szCs w:val="24"/>
        </w:rPr>
        <w:t>Pendidikan K.H Ahmad Dahlan</w:t>
      </w:r>
    </w:p>
    <w:p w:rsidR="006929C0" w:rsidRPr="006E1258" w:rsidRDefault="006929C0" w:rsidP="006929C0">
      <w:pPr>
        <w:pStyle w:val="ListParagraph"/>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6E1258">
        <w:rPr>
          <w:rFonts w:asciiTheme="majorBidi" w:eastAsia="Times New Roman" w:hAnsiTheme="majorBidi" w:cstheme="majorBidi"/>
          <w:sz w:val="24"/>
          <w:szCs w:val="24"/>
          <w:lang w:eastAsia="id-ID"/>
        </w:rPr>
        <w:t xml:space="preserve">Seorang wali besar dan seorang yang terkemuka diantara Wali Songo, yang merupakan pelopor pertama dari penyebaran dan pengembangan Islam ditanah Jawa, demikian dijelaskan oleh Hasan Basri dalam bukunya </w:t>
      </w:r>
      <w:r w:rsidRPr="006E1258">
        <w:rPr>
          <w:rFonts w:asciiTheme="majorBidi" w:eastAsia="Times New Roman" w:hAnsiTheme="majorBidi" w:cstheme="majorBidi"/>
          <w:i/>
          <w:iCs/>
          <w:sz w:val="24"/>
          <w:szCs w:val="24"/>
          <w:lang w:eastAsia="id-ID"/>
        </w:rPr>
        <w:t>Filsafat Pendidikan Islam</w:t>
      </w:r>
      <w:r w:rsidRPr="006E1258">
        <w:rPr>
          <w:rFonts w:asciiTheme="majorBidi" w:eastAsia="Times New Roman" w:hAnsiTheme="majorBidi" w:cstheme="majorBidi"/>
          <w:sz w:val="24"/>
          <w:szCs w:val="24"/>
          <w:lang w:eastAsia="id-ID"/>
        </w:rPr>
        <w:t>.</w:t>
      </w:r>
      <w:proofErr w:type="gramEnd"/>
      <w:r>
        <w:rPr>
          <w:rFonts w:asciiTheme="majorBidi" w:eastAsia="Times New Roman" w:hAnsiTheme="majorBidi" w:cstheme="majorBidi"/>
          <w:sz w:val="24"/>
          <w:szCs w:val="24"/>
          <w:lang w:eastAsia="id-ID"/>
        </w:rPr>
        <w:t xml:space="preserve"> </w:t>
      </w:r>
      <w:r w:rsidRPr="006E1258">
        <w:rPr>
          <w:rFonts w:asciiTheme="majorBidi" w:eastAsia="Times New Roman" w:hAnsiTheme="majorBidi" w:cstheme="majorBidi"/>
          <w:sz w:val="24"/>
          <w:szCs w:val="24"/>
          <w:lang w:eastAsia="id-ID"/>
        </w:rPr>
        <w:t xml:space="preserve">Pada usianya yang masih belia, umur 15 tahun Ahmad Dahlan pergi haji dan tinggal di Mekkah selama </w:t>
      </w:r>
      <w:proofErr w:type="gramStart"/>
      <w:r w:rsidRPr="006E1258">
        <w:rPr>
          <w:rFonts w:asciiTheme="majorBidi" w:eastAsia="Times New Roman" w:hAnsiTheme="majorBidi" w:cstheme="majorBidi"/>
          <w:sz w:val="24"/>
          <w:szCs w:val="24"/>
          <w:lang w:eastAsia="id-ID"/>
        </w:rPr>
        <w:t>lima</w:t>
      </w:r>
      <w:proofErr w:type="gramEnd"/>
      <w:r w:rsidRPr="006E1258">
        <w:rPr>
          <w:rFonts w:asciiTheme="majorBidi" w:eastAsia="Times New Roman" w:hAnsiTheme="majorBidi" w:cstheme="majorBidi"/>
          <w:sz w:val="24"/>
          <w:szCs w:val="24"/>
          <w:lang w:eastAsia="id-ID"/>
        </w:rPr>
        <w:t xml:space="preserve"> tahun.</w:t>
      </w:r>
      <w:r w:rsidRPr="006E1258">
        <w:rPr>
          <w:rStyle w:val="FootnoteReference"/>
          <w:rFonts w:asciiTheme="majorBidi" w:eastAsia="Times New Roman" w:hAnsiTheme="majorBidi" w:cstheme="majorBidi"/>
          <w:sz w:val="24"/>
          <w:szCs w:val="24"/>
          <w:lang w:eastAsia="id-ID"/>
        </w:rPr>
        <w:footnoteReference w:id="54"/>
      </w:r>
      <w:r w:rsidRPr="006E1258">
        <w:rPr>
          <w:rFonts w:asciiTheme="majorBidi" w:eastAsia="Times New Roman" w:hAnsiTheme="majorBidi" w:cstheme="majorBidi"/>
          <w:sz w:val="24"/>
          <w:szCs w:val="24"/>
          <w:lang w:eastAsia="id-ID"/>
        </w:rPr>
        <w:t xml:space="preserve"> Pada periode ini, Ahmad Dahlan mulai berinteraksi dengan pemikiran-pemikiran pembaharu dalam Isl</w:t>
      </w:r>
      <w:r>
        <w:rPr>
          <w:rFonts w:asciiTheme="majorBidi" w:eastAsia="Times New Roman" w:hAnsiTheme="majorBidi" w:cstheme="majorBidi"/>
          <w:sz w:val="24"/>
          <w:szCs w:val="24"/>
          <w:lang w:eastAsia="id-ID"/>
        </w:rPr>
        <w:t>am, seperti Muhammad Abduh, Al-A</w:t>
      </w:r>
      <w:r w:rsidRPr="006E1258">
        <w:rPr>
          <w:rFonts w:asciiTheme="majorBidi" w:eastAsia="Times New Roman" w:hAnsiTheme="majorBidi" w:cstheme="majorBidi"/>
          <w:sz w:val="24"/>
          <w:szCs w:val="24"/>
          <w:lang w:eastAsia="id-ID"/>
        </w:rPr>
        <w:t xml:space="preserve">fghani, Rasyid Ridha, dan Ibnu Taimiyah. Ketika kembali kekampungnya tahun 1888, </w:t>
      </w:r>
      <w:proofErr w:type="gramStart"/>
      <w:r w:rsidRPr="006E1258">
        <w:rPr>
          <w:rFonts w:asciiTheme="majorBidi" w:eastAsia="Times New Roman" w:hAnsiTheme="majorBidi" w:cstheme="majorBidi"/>
          <w:sz w:val="24"/>
          <w:szCs w:val="24"/>
          <w:lang w:eastAsia="id-ID"/>
        </w:rPr>
        <w:t>ia</w:t>
      </w:r>
      <w:proofErr w:type="gramEnd"/>
      <w:r w:rsidRPr="006E1258">
        <w:rPr>
          <w:rFonts w:asciiTheme="majorBidi" w:eastAsia="Times New Roman" w:hAnsiTheme="majorBidi" w:cstheme="majorBidi"/>
          <w:sz w:val="24"/>
          <w:szCs w:val="24"/>
          <w:lang w:eastAsia="id-ID"/>
        </w:rPr>
        <w:t xml:space="preserve"> berganti nama menjadi Ahmad Dahlan.</w:t>
      </w:r>
    </w:p>
    <w:p w:rsidR="006929C0" w:rsidRDefault="006929C0" w:rsidP="006929C0">
      <w:pPr>
        <w:spacing w:after="0" w:line="480" w:lineRule="auto"/>
        <w:ind w:left="720" w:firstLine="360"/>
        <w:jc w:val="both"/>
        <w:rPr>
          <w:rFonts w:asciiTheme="majorBidi" w:eastAsia="Times New Roman" w:hAnsiTheme="majorBidi" w:cstheme="majorBidi"/>
          <w:sz w:val="24"/>
          <w:szCs w:val="24"/>
          <w:lang w:eastAsia="id-ID"/>
        </w:rPr>
      </w:pPr>
      <w:proofErr w:type="gramStart"/>
      <w:r w:rsidRPr="006E1258">
        <w:rPr>
          <w:rFonts w:asciiTheme="majorBidi" w:eastAsia="Times New Roman" w:hAnsiTheme="majorBidi" w:cstheme="majorBidi"/>
          <w:sz w:val="24"/>
          <w:szCs w:val="24"/>
          <w:lang w:eastAsia="id-ID"/>
        </w:rPr>
        <w:t>Pada tahun 1903, Ahmad Dahlan kembali ke Mekkah</w:t>
      </w:r>
      <w:r w:rsidRPr="00E35F2C">
        <w:rPr>
          <w:rFonts w:asciiTheme="majorBidi" w:eastAsia="Times New Roman" w:hAnsiTheme="majorBidi" w:cstheme="majorBidi"/>
          <w:sz w:val="24"/>
          <w:szCs w:val="24"/>
          <w:lang w:eastAsia="id-ID"/>
        </w:rPr>
        <w:t xml:space="preserve"> dan </w:t>
      </w:r>
      <w:r w:rsidRPr="00E35F2C">
        <w:rPr>
          <w:rFonts w:asciiTheme="majorBidi" w:eastAsia="Times New Roman" w:hAnsiTheme="majorBidi" w:cstheme="majorBidi"/>
          <w:sz w:val="24"/>
          <w:szCs w:val="24"/>
          <w:lang w:eastAsia="id-ID"/>
        </w:rPr>
        <w:lastRenderedPageBreak/>
        <w:t>menetap selama dua tahun.</w:t>
      </w:r>
      <w:proofErr w:type="gramEnd"/>
      <w:r w:rsidRPr="00E35F2C">
        <w:rPr>
          <w:rFonts w:asciiTheme="majorBidi" w:eastAsia="Times New Roman" w:hAnsiTheme="majorBidi" w:cstheme="majorBidi"/>
          <w:sz w:val="24"/>
          <w:szCs w:val="24"/>
          <w:lang w:eastAsia="id-ID"/>
        </w:rPr>
        <w:t xml:space="preserve"> Pada masa ini, sempat berguru kepada sye</w:t>
      </w:r>
      <w:r>
        <w:rPr>
          <w:rFonts w:asciiTheme="majorBidi" w:eastAsia="Times New Roman" w:hAnsiTheme="majorBidi" w:cstheme="majorBidi"/>
          <w:sz w:val="24"/>
          <w:szCs w:val="24"/>
          <w:lang w:eastAsia="id-ID"/>
        </w:rPr>
        <w:t>k</w:t>
      </w:r>
      <w:r w:rsidRPr="00E35F2C">
        <w:rPr>
          <w:rFonts w:asciiTheme="majorBidi" w:eastAsia="Times New Roman" w:hAnsiTheme="majorBidi" w:cstheme="majorBidi"/>
          <w:sz w:val="24"/>
          <w:szCs w:val="24"/>
          <w:lang w:eastAsia="id-ID"/>
        </w:rPr>
        <w:t xml:space="preserve">h Ahmad Khatib </w:t>
      </w:r>
      <w:proofErr w:type="gramStart"/>
      <w:r w:rsidRPr="00E35F2C">
        <w:rPr>
          <w:rFonts w:asciiTheme="majorBidi" w:eastAsia="Times New Roman" w:hAnsiTheme="majorBidi" w:cstheme="majorBidi"/>
          <w:sz w:val="24"/>
          <w:szCs w:val="24"/>
          <w:lang w:eastAsia="id-ID"/>
        </w:rPr>
        <w:t>yang  juga</w:t>
      </w:r>
      <w:proofErr w:type="gramEnd"/>
      <w:r w:rsidRPr="00E35F2C">
        <w:rPr>
          <w:rFonts w:asciiTheme="majorBidi" w:eastAsia="Times New Roman" w:hAnsiTheme="majorBidi" w:cstheme="majorBidi"/>
          <w:sz w:val="24"/>
          <w:szCs w:val="24"/>
          <w:lang w:eastAsia="id-ID"/>
        </w:rPr>
        <w:t xml:space="preserve"> guru dari pendiri NU, KH. Hasyim Asyari.</w:t>
      </w:r>
      <w:r>
        <w:rPr>
          <w:rFonts w:asciiTheme="majorBidi" w:eastAsia="Times New Roman" w:hAnsiTheme="majorBidi" w:cstheme="majorBidi"/>
          <w:sz w:val="24"/>
          <w:szCs w:val="24"/>
          <w:lang w:eastAsia="id-ID"/>
        </w:rPr>
        <w:t xml:space="preserve"> </w:t>
      </w:r>
      <w:r w:rsidRPr="00E35F2C">
        <w:rPr>
          <w:rFonts w:asciiTheme="majorBidi" w:eastAsia="Times New Roman" w:hAnsiTheme="majorBidi" w:cstheme="majorBidi"/>
          <w:sz w:val="24"/>
          <w:szCs w:val="24"/>
          <w:lang w:eastAsia="id-ID"/>
        </w:rPr>
        <w:t>Sepulang dari Mekkah, ia menikah denga</w:t>
      </w:r>
      <w:r>
        <w:rPr>
          <w:rFonts w:asciiTheme="majorBidi" w:eastAsia="Times New Roman" w:hAnsiTheme="majorBidi" w:cstheme="majorBidi"/>
          <w:sz w:val="24"/>
          <w:szCs w:val="24"/>
          <w:lang w:eastAsia="id-ID"/>
        </w:rPr>
        <w:t>n Siti Walidah, sepupunya sendir</w:t>
      </w:r>
      <w:r w:rsidRPr="00E35F2C">
        <w:rPr>
          <w:rFonts w:asciiTheme="majorBidi" w:eastAsia="Times New Roman" w:hAnsiTheme="majorBidi" w:cstheme="majorBidi"/>
          <w:sz w:val="24"/>
          <w:szCs w:val="24"/>
          <w:lang w:eastAsia="id-ID"/>
        </w:rPr>
        <w:t xml:space="preserve">i, anak Kyai Penghulu Haji Fadhil, yang kelak dikenal dengan Nyai Ahmad Dahlan, seorang Pahlawan Nasional dan pendiri Aisyiah. </w:t>
      </w:r>
      <w:proofErr w:type="gramStart"/>
      <w:r w:rsidRPr="00E35F2C">
        <w:rPr>
          <w:rFonts w:asciiTheme="majorBidi" w:eastAsia="Times New Roman" w:hAnsiTheme="majorBidi" w:cstheme="majorBidi"/>
          <w:sz w:val="24"/>
          <w:szCs w:val="24"/>
          <w:lang w:eastAsia="id-ID"/>
        </w:rPr>
        <w:t>Dari perkawinannya dengan Siti Walidah, LH.</w:t>
      </w:r>
      <w:proofErr w:type="gramEnd"/>
      <w:r w:rsidRPr="00E35F2C">
        <w:rPr>
          <w:rFonts w:asciiTheme="majorBidi" w:eastAsia="Times New Roman" w:hAnsiTheme="majorBidi" w:cstheme="majorBidi"/>
          <w:sz w:val="24"/>
          <w:szCs w:val="24"/>
          <w:lang w:eastAsia="id-ID"/>
        </w:rPr>
        <w:t xml:space="preserve"> Ahmad Dahlan mendapat enam orang anak yaitu Djohanah, Siradj Dahlan, Siti Busyro, Irfan Dahlan, Siti Aisyah, Siti Zaharah.</w:t>
      </w:r>
      <w:r w:rsidRPr="00E35F2C">
        <w:rPr>
          <w:rStyle w:val="FootnoteReference"/>
          <w:rFonts w:asciiTheme="majorBidi" w:eastAsia="Times New Roman" w:hAnsiTheme="majorBidi" w:cstheme="majorBidi"/>
          <w:sz w:val="24"/>
          <w:szCs w:val="24"/>
          <w:lang w:eastAsia="id-ID"/>
        </w:rPr>
        <w:footnoteReference w:id="55"/>
      </w:r>
    </w:p>
    <w:p w:rsidR="006929C0"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sidRPr="00E35F2C">
        <w:rPr>
          <w:rFonts w:asciiTheme="majorBidi" w:eastAsia="Times New Roman" w:hAnsiTheme="majorBidi" w:cstheme="majorBidi"/>
          <w:sz w:val="24"/>
          <w:szCs w:val="24"/>
          <w:lang w:eastAsia="id-ID"/>
        </w:rPr>
        <w:t xml:space="preserve">Pada </w:t>
      </w:r>
      <w:proofErr w:type="gramStart"/>
      <w:r w:rsidRPr="00E35F2C">
        <w:rPr>
          <w:rFonts w:asciiTheme="majorBidi" w:eastAsia="Times New Roman" w:hAnsiTheme="majorBidi" w:cstheme="majorBidi"/>
          <w:sz w:val="24"/>
          <w:szCs w:val="24"/>
          <w:lang w:eastAsia="id-ID"/>
        </w:rPr>
        <w:t>usia</w:t>
      </w:r>
      <w:proofErr w:type="gramEnd"/>
      <w:r w:rsidRPr="00E35F2C">
        <w:rPr>
          <w:rFonts w:asciiTheme="majorBidi" w:eastAsia="Times New Roman" w:hAnsiTheme="majorBidi" w:cstheme="majorBidi"/>
          <w:sz w:val="24"/>
          <w:szCs w:val="24"/>
          <w:lang w:eastAsia="id-ID"/>
        </w:rPr>
        <w:t xml:space="preserve"> yang masih muda, Ahmad Dahlan membuat heboh dengan m</w:t>
      </w:r>
      <w:r>
        <w:rPr>
          <w:rFonts w:asciiTheme="majorBidi" w:eastAsia="Times New Roman" w:hAnsiTheme="majorBidi" w:cstheme="majorBidi"/>
          <w:sz w:val="24"/>
          <w:szCs w:val="24"/>
          <w:lang w:eastAsia="id-ID"/>
        </w:rPr>
        <w:t>embuat tanda shaf dalam masjid Agung D</w:t>
      </w:r>
      <w:r w:rsidRPr="00E35F2C">
        <w:rPr>
          <w:rFonts w:asciiTheme="majorBidi" w:eastAsia="Times New Roman" w:hAnsiTheme="majorBidi" w:cstheme="majorBidi"/>
          <w:sz w:val="24"/>
          <w:szCs w:val="24"/>
          <w:lang w:eastAsia="id-ID"/>
        </w:rPr>
        <w:t xml:space="preserve">enan memakai kapur. </w:t>
      </w:r>
      <w:proofErr w:type="gramStart"/>
      <w:r w:rsidRPr="00E35F2C">
        <w:rPr>
          <w:rFonts w:asciiTheme="majorBidi" w:eastAsia="Times New Roman" w:hAnsiTheme="majorBidi" w:cstheme="majorBidi"/>
          <w:sz w:val="24"/>
          <w:szCs w:val="24"/>
          <w:lang w:eastAsia="id-ID"/>
        </w:rPr>
        <w:t xml:space="preserve">Sebagaimana dijelaskan oleh Delias Noer dalam bukunya </w:t>
      </w:r>
      <w:r w:rsidRPr="00E35F2C">
        <w:rPr>
          <w:rFonts w:asciiTheme="majorBidi" w:eastAsia="Times New Roman" w:hAnsiTheme="majorBidi" w:cstheme="majorBidi"/>
          <w:i/>
          <w:iCs/>
          <w:sz w:val="24"/>
          <w:szCs w:val="24"/>
          <w:lang w:eastAsia="id-ID"/>
        </w:rPr>
        <w:t xml:space="preserve">Gerakan Modern Islam di </w:t>
      </w:r>
      <w:r w:rsidRPr="00E35F2C">
        <w:rPr>
          <w:rFonts w:asciiTheme="majorBidi" w:eastAsia="Times New Roman" w:hAnsiTheme="majorBidi" w:cstheme="majorBidi"/>
          <w:i/>
          <w:iCs/>
          <w:sz w:val="24"/>
          <w:szCs w:val="24"/>
          <w:lang w:eastAsia="id-ID"/>
        </w:rPr>
        <w:lastRenderedPageBreak/>
        <w:t>Indonesia</w:t>
      </w:r>
      <w:r w:rsidRPr="00E35F2C">
        <w:rPr>
          <w:rFonts w:asciiTheme="majorBidi" w:eastAsia="Times New Roman" w:hAnsiTheme="majorBidi" w:cstheme="majorBidi"/>
          <w:sz w:val="24"/>
          <w:szCs w:val="24"/>
          <w:lang w:eastAsia="id-ID"/>
        </w:rPr>
        <w:t xml:space="preserve"> Tanda shaf itu bertujuan untuk memberi arah k</w:t>
      </w:r>
      <w:r>
        <w:rPr>
          <w:rFonts w:asciiTheme="majorBidi" w:eastAsia="Times New Roman" w:hAnsiTheme="majorBidi" w:cstheme="majorBidi"/>
          <w:sz w:val="24"/>
          <w:szCs w:val="24"/>
          <w:lang w:eastAsia="id-ID"/>
        </w:rPr>
        <w:t>iblat yang benar dalam M</w:t>
      </w:r>
      <w:r w:rsidRPr="00E35F2C">
        <w:rPr>
          <w:rFonts w:asciiTheme="majorBidi" w:eastAsia="Times New Roman" w:hAnsiTheme="majorBidi" w:cstheme="majorBidi"/>
          <w:sz w:val="24"/>
          <w:szCs w:val="24"/>
          <w:lang w:eastAsia="id-ID"/>
        </w:rPr>
        <w:t>asjid.</w:t>
      </w:r>
      <w:proofErr w:type="gramEnd"/>
      <w:r w:rsidRPr="00E35F2C">
        <w:rPr>
          <w:rFonts w:asciiTheme="majorBidi" w:eastAsia="Times New Roman" w:hAnsiTheme="majorBidi" w:cstheme="majorBidi"/>
          <w:sz w:val="24"/>
          <w:szCs w:val="24"/>
          <w:lang w:eastAsia="id-ID"/>
        </w:rPr>
        <w:t xml:space="preserve"> Menurut dia letak masjid yang tepat menghadap barat keliru, sebab letak </w:t>
      </w:r>
      <w:proofErr w:type="gramStart"/>
      <w:r w:rsidRPr="00E35F2C">
        <w:rPr>
          <w:rFonts w:asciiTheme="majorBidi" w:eastAsia="Times New Roman" w:hAnsiTheme="majorBidi" w:cstheme="majorBidi"/>
          <w:sz w:val="24"/>
          <w:szCs w:val="24"/>
          <w:lang w:eastAsia="id-ID"/>
        </w:rPr>
        <w:t>kota</w:t>
      </w:r>
      <w:proofErr w:type="gramEnd"/>
      <w:r w:rsidRPr="00E35F2C">
        <w:rPr>
          <w:rFonts w:asciiTheme="majorBidi" w:eastAsia="Times New Roman" w:hAnsiTheme="majorBidi" w:cstheme="majorBidi"/>
          <w:sz w:val="24"/>
          <w:szCs w:val="24"/>
          <w:lang w:eastAsia="id-ID"/>
        </w:rPr>
        <w:t xml:space="preserve"> Mekkah berada disebelah barat agak ke utara dari Indonesia. </w:t>
      </w:r>
      <w:proofErr w:type="gramStart"/>
      <w:r w:rsidRPr="00E35F2C">
        <w:rPr>
          <w:rFonts w:asciiTheme="majorBidi" w:eastAsia="Times New Roman" w:hAnsiTheme="majorBidi" w:cstheme="majorBidi"/>
          <w:sz w:val="24"/>
          <w:szCs w:val="24"/>
          <w:lang w:eastAsia="id-ID"/>
        </w:rPr>
        <w:t xml:space="preserve">Berdasarkan hasil penelitian yang sederhana Ahmad Dahlan berkesimpulan bahwa kiblat di Masjid Agung </w:t>
      </w:r>
      <w:r>
        <w:rPr>
          <w:rFonts w:asciiTheme="majorBidi" w:eastAsia="Times New Roman" w:hAnsiTheme="majorBidi" w:cstheme="majorBidi"/>
          <w:sz w:val="24"/>
          <w:szCs w:val="24"/>
          <w:lang w:eastAsia="id-ID"/>
        </w:rPr>
        <w:t xml:space="preserve">itu kurang benar, </w:t>
      </w:r>
      <w:r w:rsidRPr="00E35F2C">
        <w:rPr>
          <w:rFonts w:asciiTheme="majorBidi" w:eastAsia="Times New Roman" w:hAnsiTheme="majorBidi" w:cstheme="majorBidi"/>
          <w:sz w:val="24"/>
          <w:szCs w:val="24"/>
          <w:lang w:eastAsia="id-ID"/>
        </w:rPr>
        <w:t>oleh karena itu harus dibetulkan.</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Penghulu kepala yang bertugas menjaga Masjid Agung dengan cepat menyuruh orang membersihkan lantai masjid dan tanda shaf yang ditulis dengan benar.</w:t>
      </w:r>
      <w:proofErr w:type="gramEnd"/>
      <w:r w:rsidRPr="00E35F2C">
        <w:rPr>
          <w:rStyle w:val="FootnoteReference"/>
          <w:rFonts w:asciiTheme="majorBidi" w:eastAsia="Times New Roman" w:hAnsiTheme="majorBidi" w:cstheme="majorBidi"/>
          <w:sz w:val="24"/>
          <w:szCs w:val="24"/>
          <w:lang w:eastAsia="id-ID"/>
        </w:rPr>
        <w:footnoteReference w:id="56"/>
      </w:r>
    </w:p>
    <w:p w:rsidR="006929C0" w:rsidRDefault="006929C0" w:rsidP="006929C0">
      <w:pPr>
        <w:spacing w:after="0" w:line="480" w:lineRule="auto"/>
        <w:ind w:left="720" w:firstLine="360"/>
        <w:jc w:val="both"/>
        <w:rPr>
          <w:rFonts w:asciiTheme="majorBidi" w:eastAsia="Times New Roman" w:hAnsiTheme="majorBidi" w:cstheme="majorBidi"/>
          <w:sz w:val="24"/>
          <w:szCs w:val="24"/>
          <w:lang w:eastAsia="id-ID"/>
        </w:rPr>
      </w:pPr>
      <w:proofErr w:type="gramStart"/>
      <w:r w:rsidRPr="00E35F2C">
        <w:rPr>
          <w:rFonts w:asciiTheme="majorBidi" w:eastAsia="Times New Roman" w:hAnsiTheme="majorBidi" w:cstheme="majorBidi"/>
          <w:sz w:val="24"/>
          <w:szCs w:val="24"/>
          <w:lang w:eastAsia="id-ID"/>
        </w:rPr>
        <w:t>KH.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Ahmad Dahlan memperdalam ilmu agamanya kepada para ul</w:t>
      </w:r>
      <w:r>
        <w:rPr>
          <w:rFonts w:asciiTheme="majorBidi" w:eastAsia="Times New Roman" w:hAnsiTheme="majorBidi" w:cstheme="majorBidi"/>
          <w:sz w:val="24"/>
          <w:szCs w:val="24"/>
          <w:lang w:eastAsia="id-ID"/>
        </w:rPr>
        <w:t>a</w:t>
      </w:r>
      <w:r w:rsidRPr="00E35F2C">
        <w:rPr>
          <w:rFonts w:asciiTheme="majorBidi" w:eastAsia="Times New Roman" w:hAnsiTheme="majorBidi" w:cstheme="majorBidi"/>
          <w:sz w:val="24"/>
          <w:szCs w:val="24"/>
          <w:lang w:eastAsia="id-ID"/>
        </w:rPr>
        <w:t>ma’ timur tengah.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 xml:space="preserve">Beliau memperdalam ilmu fiqih kepada kiai Mahfudz Termas, ilmu hadits kepada Mufti Syafi’i, ilmu </w:t>
      </w:r>
      <w:r w:rsidRPr="00E35F2C">
        <w:rPr>
          <w:rFonts w:asciiTheme="majorBidi" w:eastAsia="Times New Roman" w:hAnsiTheme="majorBidi" w:cstheme="majorBidi"/>
          <w:sz w:val="24"/>
          <w:szCs w:val="24"/>
          <w:lang w:eastAsia="id-ID"/>
        </w:rPr>
        <w:lastRenderedPageBreak/>
        <w:t>falaq kepada kiai Asy’ari Bacean.</w:t>
      </w:r>
      <w:proofErr w:type="gramEnd"/>
      <w:r w:rsidRPr="00E35F2C">
        <w:rPr>
          <w:rFonts w:asciiTheme="majorBidi" w:eastAsia="Times New Roman" w:hAnsiTheme="majorBidi" w:cstheme="majorBidi"/>
          <w:sz w:val="24"/>
          <w:szCs w:val="24"/>
          <w:lang w:eastAsia="id-ID"/>
        </w:rPr>
        <w:t xml:space="preserve"> Beliau juga sempat mengadakan dialog dengan para ulama nusantara seperti kiai Nawawi Banten dan kiai Khatib dari Minangkabau yang dialog ini pada akhirnya banyak mengalami dan mendorongnya untuk melakukan reformasi di Indonesia adalah dialognya dengan syeikh Muhammad Rasyid Ridha, seorang tokoh modernis dari Mesir.</w:t>
      </w:r>
      <w:r>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Dengan kedalaman ilmu agama dan ketekunannya dalam mengiku</w:t>
      </w:r>
      <w:r>
        <w:rPr>
          <w:rFonts w:asciiTheme="majorBidi" w:eastAsia="Times New Roman" w:hAnsiTheme="majorBidi" w:cstheme="majorBidi"/>
          <w:sz w:val="24"/>
          <w:szCs w:val="24"/>
          <w:lang w:eastAsia="id-ID"/>
        </w:rPr>
        <w:t>ti gagasan-gagasan pembaharuan Islam.</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KH.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 xml:space="preserve">Ahmad Dahlan kemudian aktif menyebarkan gagasan pembaharuan </w:t>
      </w:r>
      <w:r>
        <w:rPr>
          <w:rFonts w:asciiTheme="majorBidi" w:eastAsia="Times New Roman" w:hAnsiTheme="majorBidi" w:cstheme="majorBidi"/>
          <w:sz w:val="24"/>
          <w:szCs w:val="24"/>
          <w:lang w:eastAsia="id-ID"/>
        </w:rPr>
        <w:t>I</w:t>
      </w:r>
      <w:r w:rsidRPr="00E35F2C">
        <w:rPr>
          <w:rFonts w:asciiTheme="majorBidi" w:eastAsia="Times New Roman" w:hAnsiTheme="majorBidi" w:cstheme="majorBidi"/>
          <w:sz w:val="24"/>
          <w:szCs w:val="24"/>
          <w:lang w:eastAsia="id-ID"/>
        </w:rPr>
        <w:t>slam ke pelosok-pelosok tanah air sambil berdagang batik.</w:t>
      </w:r>
      <w:proofErr w:type="gramEnd"/>
      <w:r w:rsidRPr="00E35F2C">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KH.</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Ahmad Dahlan melakukan tablig</w:t>
      </w:r>
      <w:r w:rsidRPr="00E35F2C">
        <w:rPr>
          <w:rFonts w:asciiTheme="majorBidi" w:eastAsia="Times New Roman" w:hAnsiTheme="majorBidi" w:cstheme="majorBidi"/>
          <w:sz w:val="24"/>
          <w:szCs w:val="24"/>
          <w:lang w:eastAsia="id-ID"/>
        </w:rPr>
        <w:t>h dan diskusi keagamaan sehingga atas desakan para muridnya pada tanggal 18 November 1912 KH.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 xml:space="preserve">Ahmad Dahlan mendirikan </w:t>
      </w:r>
      <w:r w:rsidRPr="00E35F2C">
        <w:rPr>
          <w:rFonts w:asciiTheme="majorBidi" w:eastAsia="Times New Roman" w:hAnsiTheme="majorBidi" w:cstheme="majorBidi"/>
          <w:sz w:val="24"/>
          <w:szCs w:val="24"/>
          <w:lang w:eastAsia="id-ID"/>
        </w:rPr>
        <w:lastRenderedPageBreak/>
        <w:t>organisasi Muhammadiyah.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Disamping aktif di Muhammadiyah beliau juga aktif di partai politik.</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Seperti Budi Utomo da</w:t>
      </w:r>
      <w:r>
        <w:rPr>
          <w:rFonts w:asciiTheme="majorBidi" w:eastAsia="Times New Roman" w:hAnsiTheme="majorBidi" w:cstheme="majorBidi"/>
          <w:sz w:val="24"/>
          <w:szCs w:val="24"/>
          <w:lang w:eastAsia="id-ID"/>
        </w:rPr>
        <w:t>n</w:t>
      </w:r>
      <w:r w:rsidRPr="00E35F2C">
        <w:rPr>
          <w:rFonts w:asciiTheme="majorBidi" w:eastAsia="Times New Roman" w:hAnsiTheme="majorBidi" w:cstheme="majorBidi"/>
          <w:sz w:val="24"/>
          <w:szCs w:val="24"/>
          <w:lang w:eastAsia="id-ID"/>
        </w:rPr>
        <w:t xml:space="preserve"> Sarikat Islam.</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 xml:space="preserve">Hampir seluruh hidupnya digunakan utnuk beramal demi kemajuan umat </w:t>
      </w:r>
      <w:r>
        <w:rPr>
          <w:rFonts w:asciiTheme="majorBidi" w:eastAsia="Times New Roman" w:hAnsiTheme="majorBidi" w:cstheme="majorBidi"/>
          <w:sz w:val="24"/>
          <w:szCs w:val="24"/>
          <w:lang w:eastAsia="id-ID"/>
        </w:rPr>
        <w:t>I</w:t>
      </w:r>
      <w:r w:rsidRPr="00E35F2C">
        <w:rPr>
          <w:rFonts w:asciiTheme="majorBidi" w:eastAsia="Times New Roman" w:hAnsiTheme="majorBidi" w:cstheme="majorBidi"/>
          <w:sz w:val="24"/>
          <w:szCs w:val="24"/>
          <w:lang w:eastAsia="id-ID"/>
        </w:rPr>
        <w:t>slam</w:t>
      </w:r>
      <w:r>
        <w:rPr>
          <w:rFonts w:asciiTheme="majorBidi" w:eastAsia="Times New Roman" w:hAnsiTheme="majorBidi" w:cstheme="majorBidi"/>
          <w:sz w:val="24"/>
          <w:szCs w:val="24"/>
          <w:lang w:eastAsia="id-ID"/>
        </w:rPr>
        <w:t xml:space="preserve"> dan b</w:t>
      </w:r>
      <w:r w:rsidRPr="00E35F2C">
        <w:rPr>
          <w:rFonts w:asciiTheme="majorBidi" w:eastAsia="Times New Roman" w:hAnsiTheme="majorBidi" w:cstheme="majorBidi"/>
          <w:sz w:val="24"/>
          <w:szCs w:val="24"/>
          <w:lang w:eastAsia="id-ID"/>
        </w:rPr>
        <w:t>angsa.</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KH.</w:t>
      </w:r>
      <w:proofErr w:type="gramEnd"/>
      <w:r w:rsidRPr="00E35F2C">
        <w:rPr>
          <w:rFonts w:asciiTheme="majorBidi" w:eastAsia="Times New Roman" w:hAnsiTheme="majorBidi" w:cstheme="majorBidi"/>
          <w:sz w:val="24"/>
          <w:szCs w:val="24"/>
          <w:lang w:eastAsia="id-ID"/>
        </w:rPr>
        <w:t xml:space="preserve"> </w:t>
      </w:r>
      <w:proofErr w:type="gramStart"/>
      <w:r w:rsidRPr="00E35F2C">
        <w:rPr>
          <w:rFonts w:asciiTheme="majorBidi" w:eastAsia="Times New Roman" w:hAnsiTheme="majorBidi" w:cstheme="majorBidi"/>
          <w:sz w:val="24"/>
          <w:szCs w:val="24"/>
          <w:lang w:eastAsia="id-ID"/>
        </w:rPr>
        <w:t>Ahmad Dahlan meninggal pada tanggal 7 Rajab 1340 H atau 23 Pebruari 1923 M dan dimakamkan di Karang Kadjen, K</w:t>
      </w:r>
      <w:r>
        <w:rPr>
          <w:rFonts w:asciiTheme="majorBidi" w:eastAsia="Times New Roman" w:hAnsiTheme="majorBidi" w:cstheme="majorBidi"/>
          <w:sz w:val="24"/>
          <w:szCs w:val="24"/>
          <w:lang w:eastAsia="id-ID"/>
        </w:rPr>
        <w:t>emantren, Mergangsan, Yogyakarta.</w:t>
      </w:r>
      <w:proofErr w:type="gramEnd"/>
    </w:p>
    <w:p w:rsidR="006929C0"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K.H Ahmad Dahlan dengan jiwa semangat untuk merubah pola pikir ummat I</w:t>
      </w:r>
      <w:r w:rsidRPr="00E35F2C">
        <w:rPr>
          <w:rFonts w:asciiTheme="majorBidi" w:eastAsia="Times New Roman" w:hAnsiTheme="majorBidi" w:cstheme="majorBidi"/>
          <w:sz w:val="24"/>
          <w:szCs w:val="24"/>
          <w:lang w:eastAsia="id-ID"/>
        </w:rPr>
        <w:t>slam</w:t>
      </w:r>
      <w:r>
        <w:rPr>
          <w:rFonts w:asciiTheme="majorBidi" w:eastAsia="Times New Roman" w:hAnsiTheme="majorBidi" w:cstheme="majorBidi"/>
          <w:sz w:val="24"/>
          <w:szCs w:val="24"/>
          <w:lang w:eastAsia="id-ID"/>
        </w:rPr>
        <w:t xml:space="preserve"> yang mengalami kejumudan dan beliau merasa Khawatir </w:t>
      </w:r>
      <w:proofErr w:type="gramStart"/>
      <w:r>
        <w:rPr>
          <w:rFonts w:asciiTheme="majorBidi" w:eastAsia="Times New Roman" w:hAnsiTheme="majorBidi" w:cstheme="majorBidi"/>
          <w:sz w:val="24"/>
          <w:szCs w:val="24"/>
          <w:lang w:eastAsia="id-ID"/>
        </w:rPr>
        <w:t>akan</w:t>
      </w:r>
      <w:proofErr w:type="gramEnd"/>
      <w:r>
        <w:rPr>
          <w:rFonts w:asciiTheme="majorBidi" w:eastAsia="Times New Roman" w:hAnsiTheme="majorBidi" w:cstheme="majorBidi"/>
          <w:sz w:val="24"/>
          <w:szCs w:val="24"/>
          <w:lang w:eastAsia="id-ID"/>
        </w:rPr>
        <w:t xml:space="preserve"> nasib bangsa ini. Beliau rela belajar ketimur tengah walaupun belajar itu merupakan kewajiban bagi setiap individu </w:t>
      </w:r>
      <w:proofErr w:type="gramStart"/>
      <w:r>
        <w:rPr>
          <w:rFonts w:asciiTheme="majorBidi" w:eastAsia="Times New Roman" w:hAnsiTheme="majorBidi" w:cstheme="majorBidi"/>
          <w:sz w:val="24"/>
          <w:szCs w:val="24"/>
          <w:lang w:eastAsia="id-ID"/>
        </w:rPr>
        <w:t>muslim</w:t>
      </w:r>
      <w:proofErr w:type="gramEnd"/>
      <w:r>
        <w:rPr>
          <w:rFonts w:asciiTheme="majorBidi" w:eastAsia="Times New Roman" w:hAnsiTheme="majorBidi" w:cstheme="majorBidi"/>
          <w:sz w:val="24"/>
          <w:szCs w:val="24"/>
          <w:lang w:eastAsia="id-ID"/>
        </w:rPr>
        <w:t xml:space="preserve">. Dan tidak hanya belajar ketimur tengah, </w:t>
      </w:r>
      <w:proofErr w:type="gramStart"/>
      <w:r>
        <w:rPr>
          <w:rFonts w:asciiTheme="majorBidi" w:eastAsia="Times New Roman" w:hAnsiTheme="majorBidi" w:cstheme="majorBidi"/>
          <w:sz w:val="24"/>
          <w:szCs w:val="24"/>
          <w:lang w:eastAsia="id-ID"/>
        </w:rPr>
        <w:t>akan</w:t>
      </w:r>
      <w:proofErr w:type="gramEnd"/>
      <w:r>
        <w:rPr>
          <w:rFonts w:asciiTheme="majorBidi" w:eastAsia="Times New Roman" w:hAnsiTheme="majorBidi" w:cstheme="majorBidi"/>
          <w:sz w:val="24"/>
          <w:szCs w:val="24"/>
          <w:lang w:eastAsia="id-ID"/>
        </w:rPr>
        <w:t xml:space="preserve"> tetapi beliau juga aktif di berbagai organisasi nasional maupun keI</w:t>
      </w:r>
      <w:r w:rsidRPr="00E35F2C">
        <w:rPr>
          <w:rFonts w:asciiTheme="majorBidi" w:eastAsia="Times New Roman" w:hAnsiTheme="majorBidi" w:cstheme="majorBidi"/>
          <w:sz w:val="24"/>
          <w:szCs w:val="24"/>
          <w:lang w:eastAsia="id-ID"/>
        </w:rPr>
        <w:t>slam</w:t>
      </w:r>
      <w:r>
        <w:rPr>
          <w:rFonts w:asciiTheme="majorBidi" w:eastAsia="Times New Roman" w:hAnsiTheme="majorBidi" w:cstheme="majorBidi"/>
          <w:sz w:val="24"/>
          <w:szCs w:val="24"/>
          <w:lang w:eastAsia="id-ID"/>
        </w:rPr>
        <w:t xml:space="preserve">an agar </w:t>
      </w:r>
      <w:r>
        <w:rPr>
          <w:rFonts w:asciiTheme="majorBidi" w:eastAsia="Times New Roman" w:hAnsiTheme="majorBidi" w:cstheme="majorBidi"/>
          <w:sz w:val="24"/>
          <w:szCs w:val="24"/>
          <w:lang w:eastAsia="id-ID"/>
        </w:rPr>
        <w:lastRenderedPageBreak/>
        <w:t xml:space="preserve">beliau dapat memberikan pengaruh untuk kemajuan bangsa ini dan menyadarkan ummat yang yang mengalami kebingungan akan keIslaman.  </w:t>
      </w:r>
    </w:p>
    <w:p w:rsidR="006929C0" w:rsidRPr="00145322" w:rsidRDefault="006929C0" w:rsidP="006929C0">
      <w:pPr>
        <w:spacing w:after="0" w:line="480" w:lineRule="auto"/>
        <w:ind w:left="720" w:firstLine="360"/>
        <w:jc w:val="both"/>
        <w:rPr>
          <w:rFonts w:asciiTheme="majorBidi" w:eastAsia="Times New Roman" w:hAnsiTheme="majorBidi" w:cstheme="majorBidi"/>
          <w:sz w:val="8"/>
          <w:szCs w:val="8"/>
          <w:lang w:eastAsia="id-ID"/>
        </w:rPr>
      </w:pPr>
    </w:p>
    <w:p w:rsidR="006929C0" w:rsidRPr="00CD7398" w:rsidRDefault="006929C0" w:rsidP="006929C0">
      <w:pPr>
        <w:pStyle w:val="ListParagraph"/>
        <w:numPr>
          <w:ilvl w:val="3"/>
          <w:numId w:val="10"/>
        </w:numPr>
        <w:spacing w:after="0" w:line="480" w:lineRule="auto"/>
        <w:ind w:left="720"/>
        <w:jc w:val="both"/>
        <w:rPr>
          <w:rFonts w:asciiTheme="majorBidi" w:eastAsia="Times New Roman" w:hAnsiTheme="majorBidi" w:cstheme="majorBidi"/>
          <w:sz w:val="24"/>
          <w:szCs w:val="24"/>
          <w:lang w:eastAsia="id-ID"/>
        </w:rPr>
      </w:pPr>
      <w:r w:rsidRPr="006E3E46">
        <w:rPr>
          <w:rFonts w:asciiTheme="majorBidi" w:hAnsiTheme="majorBidi" w:cstheme="majorBidi"/>
          <w:b/>
          <w:bCs/>
          <w:sz w:val="24"/>
          <w:szCs w:val="24"/>
        </w:rPr>
        <w:t>Karya-Karya K.H Ahmad Dahlan</w:t>
      </w:r>
    </w:p>
    <w:p w:rsidR="006929C0" w:rsidRPr="00CD7398" w:rsidRDefault="006929C0" w:rsidP="006929C0">
      <w:pPr>
        <w:pStyle w:val="ListParagraph"/>
        <w:spacing w:after="0" w:line="480" w:lineRule="auto"/>
        <w:jc w:val="both"/>
        <w:rPr>
          <w:rFonts w:asciiTheme="majorBidi" w:eastAsia="Times New Roman" w:hAnsiTheme="majorBidi" w:cstheme="majorBidi"/>
          <w:sz w:val="24"/>
          <w:szCs w:val="24"/>
          <w:lang w:eastAsia="id-ID"/>
        </w:rPr>
      </w:pPr>
      <w:proofErr w:type="gramStart"/>
      <w:r w:rsidRPr="00CD7398">
        <w:rPr>
          <w:rFonts w:asciiTheme="majorBidi" w:hAnsiTheme="majorBidi" w:cstheme="majorBidi"/>
          <w:sz w:val="24"/>
          <w:szCs w:val="24"/>
        </w:rPr>
        <w:t xml:space="preserve">Adapun karya-karya </w:t>
      </w:r>
      <w:r w:rsidRPr="00CD7398">
        <w:rPr>
          <w:rFonts w:asciiTheme="majorBidi" w:eastAsia="Times New Roman" w:hAnsiTheme="majorBidi" w:cstheme="majorBidi"/>
          <w:sz w:val="24"/>
          <w:szCs w:val="24"/>
          <w:lang w:eastAsia="id-ID"/>
        </w:rPr>
        <w:t>KH.</w:t>
      </w:r>
      <w:proofErr w:type="gramEnd"/>
      <w:r w:rsidRPr="00CD7398">
        <w:rPr>
          <w:rFonts w:asciiTheme="majorBidi" w:eastAsia="Times New Roman" w:hAnsiTheme="majorBidi" w:cstheme="majorBidi"/>
          <w:sz w:val="24"/>
          <w:szCs w:val="24"/>
          <w:lang w:eastAsia="id-ID"/>
        </w:rPr>
        <w:t xml:space="preserve"> Ahmad Dahlan </w:t>
      </w:r>
      <w:proofErr w:type="gramStart"/>
      <w:r w:rsidRPr="00CD7398">
        <w:rPr>
          <w:rFonts w:asciiTheme="majorBidi" w:hAnsiTheme="majorBidi" w:cstheme="majorBidi"/>
          <w:sz w:val="24"/>
          <w:szCs w:val="24"/>
        </w:rPr>
        <w:t>diantaranya :</w:t>
      </w:r>
      <w:proofErr w:type="gramEnd"/>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Sekolah Calon Guru, “Al-Qismul Arqa’”</w:t>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Sekolah Ibtidaiyah Diniyah Islamiyah (Setaraf dengan Volkschool)</w:t>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Dalam buku </w:t>
      </w:r>
      <w:r w:rsidRPr="00765FD5">
        <w:rPr>
          <w:rFonts w:asciiTheme="majorBidi" w:eastAsia="Times New Roman" w:hAnsiTheme="majorBidi" w:cstheme="majorBidi"/>
          <w:i/>
          <w:iCs/>
          <w:color w:val="222222"/>
          <w:sz w:val="24"/>
          <w:szCs w:val="24"/>
        </w:rPr>
        <w:t>Islamic Movement in Indonesia, </w:t>
      </w:r>
      <w:r w:rsidRPr="00765FD5">
        <w:rPr>
          <w:rFonts w:asciiTheme="majorBidi" w:eastAsia="Times New Roman" w:hAnsiTheme="majorBidi" w:cstheme="majorBidi"/>
          <w:color w:val="222222"/>
          <w:sz w:val="24"/>
          <w:szCs w:val="24"/>
        </w:rPr>
        <w:t>yang diterbitkan Pusat ,Muhammadiyah, diungkapkan bahwa jumlah lembaga pendidikan Muhammadiyah dari TK-Perguruan Tnggi tidak kurang dari 9500 unit.</w:t>
      </w:r>
      <w:r>
        <w:rPr>
          <w:rStyle w:val="FootnoteReference"/>
          <w:rFonts w:asciiTheme="majorBidi" w:eastAsia="Times New Roman" w:hAnsiTheme="majorBidi" w:cstheme="majorBidi"/>
          <w:sz w:val="24"/>
          <w:szCs w:val="24"/>
          <w:lang w:eastAsia="id-ID"/>
        </w:rPr>
        <w:footnoteReference w:id="57"/>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lastRenderedPageBreak/>
        <w:t xml:space="preserve">Mencetak selebaran berisi doa sehari-hari, jadwal sholat, jadwal puasa ramadhan, dan masalah agama islam </w:t>
      </w:r>
      <w:proofErr w:type="gramStart"/>
      <w:r w:rsidRPr="00765FD5">
        <w:rPr>
          <w:rFonts w:asciiTheme="majorBidi" w:eastAsia="Times New Roman" w:hAnsiTheme="majorBidi" w:cstheme="majorBidi"/>
          <w:color w:val="222222"/>
          <w:sz w:val="24"/>
          <w:szCs w:val="24"/>
        </w:rPr>
        <w:t>lainnya.</w:t>
      </w:r>
      <w:r>
        <w:rPr>
          <w:rStyle w:val="FootnoteReference"/>
          <w:rFonts w:asciiTheme="majorBidi" w:eastAsia="Times New Roman" w:hAnsiTheme="majorBidi" w:cstheme="majorBidi"/>
          <w:color w:val="222222"/>
          <w:sz w:val="24"/>
          <w:szCs w:val="24"/>
        </w:rPr>
        <w:footnoteReference w:id="58"/>
      </w:r>
      <w:r>
        <w:rPr>
          <w:rFonts w:asciiTheme="majorBidi" w:eastAsia="Times New Roman" w:hAnsiTheme="majorBidi" w:cstheme="majorBidi"/>
          <w:color w:val="222222"/>
          <w:sz w:val="24"/>
          <w:szCs w:val="24"/>
        </w:rPr>
        <w:t>;</w:t>
      </w:r>
      <w:proofErr w:type="gramEnd"/>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Menerbitkan buku-buku meliputi masalah fiqih, akaid, tajwid, hadist, sejarah Para Nabi dan Rasul dan terjemahan ayat-ayat al-Quran mengenai akhlak dan hukum</w:t>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Menerbitkan terjemahan b</w:t>
      </w:r>
      <w:r>
        <w:rPr>
          <w:rFonts w:asciiTheme="majorBidi" w:eastAsia="Times New Roman" w:hAnsiTheme="majorBidi" w:cstheme="majorBidi"/>
          <w:color w:val="222222"/>
          <w:sz w:val="24"/>
          <w:szCs w:val="24"/>
        </w:rPr>
        <w:t>u</w:t>
      </w:r>
      <w:r w:rsidRPr="00765FD5">
        <w:rPr>
          <w:rFonts w:asciiTheme="majorBidi" w:eastAsia="Times New Roman" w:hAnsiTheme="majorBidi" w:cstheme="majorBidi"/>
          <w:color w:val="222222"/>
          <w:sz w:val="24"/>
          <w:szCs w:val="24"/>
        </w:rPr>
        <w:t>ku-buku untuk pengajian tingkat lanjut bagi orang tua, seperti </w:t>
      </w:r>
      <w:r w:rsidRPr="00765FD5">
        <w:rPr>
          <w:rFonts w:asciiTheme="majorBidi" w:eastAsia="Times New Roman" w:hAnsiTheme="majorBidi" w:cstheme="majorBidi"/>
          <w:i/>
          <w:iCs/>
          <w:color w:val="222222"/>
          <w:sz w:val="24"/>
          <w:szCs w:val="24"/>
        </w:rPr>
        <w:t>Maksiat Anggota yang Tujuh </w:t>
      </w:r>
      <w:r w:rsidRPr="00765FD5">
        <w:rPr>
          <w:rFonts w:asciiTheme="majorBidi" w:eastAsia="Times New Roman" w:hAnsiTheme="majorBidi" w:cstheme="majorBidi"/>
          <w:color w:val="222222"/>
          <w:sz w:val="24"/>
          <w:szCs w:val="24"/>
        </w:rPr>
        <w:t>dari </w:t>
      </w:r>
      <w:r w:rsidRPr="00765FD5">
        <w:rPr>
          <w:rFonts w:asciiTheme="majorBidi" w:eastAsia="Times New Roman" w:hAnsiTheme="majorBidi" w:cstheme="majorBidi"/>
          <w:i/>
          <w:iCs/>
          <w:color w:val="222222"/>
          <w:sz w:val="24"/>
          <w:szCs w:val="24"/>
        </w:rPr>
        <w:t>Ihyaul Ulumiddin </w:t>
      </w:r>
      <w:r w:rsidRPr="00765FD5">
        <w:rPr>
          <w:rFonts w:asciiTheme="majorBidi" w:eastAsia="Times New Roman" w:hAnsiTheme="majorBidi" w:cstheme="majorBidi"/>
          <w:color w:val="222222"/>
          <w:sz w:val="24"/>
          <w:szCs w:val="24"/>
        </w:rPr>
        <w:t>karya Al- Ghazali</w:t>
      </w:r>
      <w:r>
        <w:rPr>
          <w:rFonts w:asciiTheme="majorBidi" w:eastAsia="Times New Roman" w:hAnsiTheme="majorBidi" w:cstheme="majorBidi"/>
          <w:color w:val="222222"/>
          <w:sz w:val="24"/>
          <w:szCs w:val="24"/>
        </w:rPr>
        <w:t>;</w:t>
      </w:r>
    </w:p>
    <w:p w:rsidR="006929C0" w:rsidRPr="005C1080"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Terbitan lainnya yaitu, </w:t>
      </w:r>
      <w:r>
        <w:rPr>
          <w:rFonts w:asciiTheme="majorBidi" w:eastAsia="Times New Roman" w:hAnsiTheme="majorBidi" w:cstheme="majorBidi"/>
          <w:i/>
          <w:iCs/>
          <w:color w:val="222222"/>
          <w:sz w:val="24"/>
          <w:szCs w:val="24"/>
        </w:rPr>
        <w:t>Rukuning Islam d</w:t>
      </w:r>
      <w:r w:rsidRPr="005C1080">
        <w:rPr>
          <w:rFonts w:asciiTheme="majorBidi" w:eastAsia="Times New Roman" w:hAnsiTheme="majorBidi" w:cstheme="majorBidi"/>
          <w:i/>
          <w:iCs/>
          <w:color w:val="222222"/>
          <w:sz w:val="24"/>
          <w:szCs w:val="24"/>
        </w:rPr>
        <w:t xml:space="preserve">an Iman, Aqaid, Salat, Asmaning Para Nabi kang selangkung, Nasab Dalem Sarta Putra Dalem Kanjeng Nabi, Sarat lan </w:t>
      </w:r>
      <w:r w:rsidRPr="005C1080">
        <w:rPr>
          <w:rFonts w:asciiTheme="majorBidi" w:eastAsia="Times New Roman" w:hAnsiTheme="majorBidi" w:cstheme="majorBidi"/>
          <w:i/>
          <w:iCs/>
          <w:color w:val="222222"/>
          <w:sz w:val="24"/>
          <w:szCs w:val="24"/>
        </w:rPr>
        <w:lastRenderedPageBreak/>
        <w:t>Rukuning Wudhu Tuwin salat,Rukun lan Bataling Shiyam, Bab Ibadah lan Maksiyating Nggota utawi Poncodriyo, </w:t>
      </w:r>
      <w:r w:rsidRPr="005C1080">
        <w:rPr>
          <w:rFonts w:asciiTheme="majorBidi" w:eastAsia="Times New Roman" w:hAnsiTheme="majorBidi" w:cstheme="majorBidi"/>
          <w:color w:val="222222"/>
          <w:sz w:val="24"/>
          <w:szCs w:val="24"/>
        </w:rPr>
        <w:t>serta tulisan syeikh Abdul Karim Amrullah di dalam sejarah Al-Munir yan</w:t>
      </w:r>
      <w:r>
        <w:rPr>
          <w:rFonts w:asciiTheme="majorBidi" w:eastAsia="Times New Roman" w:hAnsiTheme="majorBidi" w:cstheme="majorBidi"/>
          <w:color w:val="222222"/>
          <w:sz w:val="24"/>
          <w:szCs w:val="24"/>
        </w:rPr>
        <w:t>g di termahkan ke dalam bahasa J</w:t>
      </w:r>
      <w:r w:rsidRPr="005C1080">
        <w:rPr>
          <w:rFonts w:asciiTheme="majorBidi" w:eastAsia="Times New Roman" w:hAnsiTheme="majorBidi" w:cstheme="majorBidi"/>
          <w:color w:val="222222"/>
          <w:sz w:val="24"/>
          <w:szCs w:val="24"/>
        </w:rPr>
        <w:t>awa</w:t>
      </w:r>
      <w:r>
        <w:rPr>
          <w:rFonts w:asciiTheme="majorBidi" w:eastAsia="Times New Roman" w:hAnsiTheme="majorBidi" w:cstheme="majorBidi"/>
          <w:color w:val="222222"/>
          <w:sz w:val="24"/>
          <w:szCs w:val="24"/>
        </w:rPr>
        <w:t>;</w:t>
      </w:r>
      <w:r>
        <w:rPr>
          <w:rStyle w:val="FootnoteReference"/>
          <w:rFonts w:asciiTheme="majorBidi" w:eastAsia="Times New Roman" w:hAnsiTheme="majorBidi" w:cstheme="majorBidi"/>
          <w:sz w:val="24"/>
          <w:szCs w:val="24"/>
          <w:lang w:eastAsia="id-ID"/>
        </w:rPr>
        <w:footnoteReference w:id="59"/>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Panti Asuhan Yatim Piatu (PAYP), Khusus PAYP putra diasuh oleh Muhammadiyah, sedangkan PAYP putri diasuh oleh Aisyiah</w:t>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Majlis P</w:t>
      </w:r>
      <w:r>
        <w:rPr>
          <w:rFonts w:asciiTheme="majorBidi" w:eastAsia="Times New Roman" w:hAnsiTheme="majorBidi" w:cstheme="majorBidi"/>
          <w:color w:val="222222"/>
          <w:sz w:val="24"/>
          <w:szCs w:val="24"/>
        </w:rPr>
        <w:t>embina Kesehatan dan Majlis Pen</w:t>
      </w:r>
      <w:r w:rsidRPr="00765FD5">
        <w:rPr>
          <w:rFonts w:asciiTheme="majorBidi" w:eastAsia="Times New Roman" w:hAnsiTheme="majorBidi" w:cstheme="majorBidi"/>
          <w:color w:val="222222"/>
          <w:sz w:val="24"/>
          <w:szCs w:val="24"/>
        </w:rPr>
        <w:t>g</w:t>
      </w:r>
      <w:r>
        <w:rPr>
          <w:rFonts w:asciiTheme="majorBidi" w:eastAsia="Times New Roman" w:hAnsiTheme="majorBidi" w:cstheme="majorBidi"/>
          <w:color w:val="222222"/>
          <w:sz w:val="24"/>
          <w:szCs w:val="24"/>
        </w:rPr>
        <w:t>emban</w:t>
      </w:r>
      <w:r w:rsidRPr="00765FD5">
        <w:rPr>
          <w:rFonts w:asciiTheme="majorBidi" w:eastAsia="Times New Roman" w:hAnsiTheme="majorBidi" w:cstheme="majorBidi"/>
          <w:color w:val="222222"/>
          <w:sz w:val="24"/>
          <w:szCs w:val="24"/>
        </w:rPr>
        <w:t>gan Masyarakat</w:t>
      </w:r>
      <w:r>
        <w:rPr>
          <w:rFonts w:asciiTheme="majorBidi" w:eastAsia="Times New Roman" w:hAnsiTheme="majorBidi" w:cstheme="majorBidi"/>
          <w:color w:val="222222"/>
          <w:sz w:val="24"/>
          <w:szCs w:val="24"/>
        </w:rPr>
        <w:t>;</w:t>
      </w:r>
    </w:p>
    <w:p w:rsidR="006929C0" w:rsidRPr="00765FD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Ikatan Seniman dan Budayawan Muhammadiyah (ISBM), namun ada kendala dalam lemabag</w:t>
      </w:r>
      <w:r>
        <w:rPr>
          <w:rFonts w:asciiTheme="majorBidi" w:eastAsia="Times New Roman" w:hAnsiTheme="majorBidi" w:cstheme="majorBidi"/>
          <w:color w:val="222222"/>
          <w:sz w:val="24"/>
          <w:szCs w:val="24"/>
        </w:rPr>
        <w:t>a</w:t>
      </w:r>
      <w:r w:rsidRPr="00765FD5">
        <w:rPr>
          <w:rFonts w:asciiTheme="majorBidi" w:eastAsia="Times New Roman" w:hAnsiTheme="majorBidi" w:cstheme="majorBidi"/>
          <w:color w:val="222222"/>
          <w:sz w:val="24"/>
          <w:szCs w:val="24"/>
        </w:rPr>
        <w:t xml:space="preserve"> ini baik kurangnya dukungan dari ulama ataupun kondisi politik </w:t>
      </w:r>
      <w:r w:rsidRPr="00765FD5">
        <w:rPr>
          <w:rFonts w:asciiTheme="majorBidi" w:eastAsia="Times New Roman" w:hAnsiTheme="majorBidi" w:cstheme="majorBidi"/>
          <w:color w:val="222222"/>
          <w:sz w:val="24"/>
          <w:szCs w:val="24"/>
        </w:rPr>
        <w:lastRenderedPageBreak/>
        <w:t>yang kurang kondusif. Namun, berdasarkan keputusan Munas tarjih ke-22 tahun 1995 ditetapkan bahwa seni hukumnya mubah selama tidak mengakibatkan kerusakan, bahaya, kedurhakaan, dan terjauhkan dari Allah</w:t>
      </w:r>
      <w:r>
        <w:rPr>
          <w:rFonts w:asciiTheme="majorBidi" w:eastAsia="Times New Roman" w:hAnsiTheme="majorBidi" w:cstheme="majorBidi"/>
          <w:color w:val="222222"/>
          <w:sz w:val="24"/>
          <w:szCs w:val="24"/>
        </w:rPr>
        <w:t xml:space="preserve"> SWT;</w:t>
      </w:r>
    </w:p>
    <w:p w:rsidR="006929C0" w:rsidRPr="004B1045" w:rsidRDefault="006929C0" w:rsidP="006929C0">
      <w:pPr>
        <w:pStyle w:val="ListParagraph"/>
        <w:numPr>
          <w:ilvl w:val="0"/>
          <w:numId w:val="11"/>
        </w:numPr>
        <w:spacing w:after="0" w:line="480" w:lineRule="auto"/>
        <w:ind w:left="1080"/>
        <w:jc w:val="both"/>
        <w:rPr>
          <w:rFonts w:asciiTheme="majorBidi" w:eastAsia="Times New Roman" w:hAnsiTheme="majorBidi" w:cstheme="majorBidi"/>
          <w:sz w:val="24"/>
          <w:szCs w:val="24"/>
          <w:lang w:eastAsia="id-ID"/>
        </w:rPr>
      </w:pPr>
      <w:r w:rsidRPr="00765FD5">
        <w:rPr>
          <w:rFonts w:asciiTheme="majorBidi" w:eastAsia="Times New Roman" w:hAnsiTheme="majorBidi" w:cstheme="majorBidi"/>
          <w:color w:val="222222"/>
          <w:sz w:val="24"/>
          <w:szCs w:val="24"/>
        </w:rPr>
        <w:t> Majlis Ekonomi Muhammadiyah</w:t>
      </w:r>
      <w:r>
        <w:rPr>
          <w:rFonts w:asciiTheme="majorBidi" w:eastAsia="Times New Roman" w:hAnsiTheme="majorBidi" w:cstheme="majorBidi"/>
          <w:color w:val="222222"/>
          <w:sz w:val="24"/>
          <w:szCs w:val="24"/>
        </w:rPr>
        <w:t>.</w:t>
      </w:r>
    </w:p>
    <w:p w:rsidR="006929C0" w:rsidRPr="00205367"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Walaupun hanya sedikit </w:t>
      </w:r>
      <w:proofErr w:type="gramStart"/>
      <w:r>
        <w:rPr>
          <w:rFonts w:asciiTheme="majorBidi" w:eastAsia="Times New Roman" w:hAnsiTheme="majorBidi" w:cstheme="majorBidi"/>
          <w:sz w:val="24"/>
          <w:szCs w:val="24"/>
          <w:lang w:eastAsia="id-ID"/>
        </w:rPr>
        <w:t>akan</w:t>
      </w:r>
      <w:proofErr w:type="gramEnd"/>
      <w:r>
        <w:rPr>
          <w:rFonts w:asciiTheme="majorBidi" w:eastAsia="Times New Roman" w:hAnsiTheme="majorBidi" w:cstheme="majorBidi"/>
          <w:sz w:val="24"/>
          <w:szCs w:val="24"/>
          <w:lang w:eastAsia="id-ID"/>
        </w:rPr>
        <w:t xml:space="preserve"> karya- karya dalam bentuk tulisan akan tetapi K.H Ahmad Dahlan lebih banyak begerak dibidang praktek atau aplikasi dari dasar-dasar keIslaman. Yang mana banyak sekolah- sekolah, Majlis Ta`lim, Sanggar, dan beliau bergerak juga </w:t>
      </w:r>
      <w:proofErr w:type="gramStart"/>
      <w:r>
        <w:rPr>
          <w:rFonts w:asciiTheme="majorBidi" w:eastAsia="Times New Roman" w:hAnsiTheme="majorBidi" w:cstheme="majorBidi"/>
          <w:sz w:val="24"/>
          <w:szCs w:val="24"/>
          <w:lang w:eastAsia="id-ID"/>
        </w:rPr>
        <w:t>dalam  organisasi</w:t>
      </w:r>
      <w:proofErr w:type="gramEnd"/>
      <w:r>
        <w:rPr>
          <w:rFonts w:asciiTheme="majorBidi" w:eastAsia="Times New Roman" w:hAnsiTheme="majorBidi" w:cstheme="majorBidi"/>
          <w:sz w:val="24"/>
          <w:szCs w:val="24"/>
          <w:lang w:eastAsia="id-ID"/>
        </w:rPr>
        <w:t xml:space="preserve"> baik ketika beliau mendirikan organisasi Muhammadiyah maupun ketika beliau bergerak di bidang organisasi nasional. Jadi beliau kalau memahami Islam langsung beliau praktekan contoh </w:t>
      </w:r>
      <w:r>
        <w:rPr>
          <w:rFonts w:asciiTheme="majorBidi" w:eastAsia="Times New Roman" w:hAnsiTheme="majorBidi" w:cstheme="majorBidi"/>
          <w:sz w:val="24"/>
          <w:szCs w:val="24"/>
          <w:lang w:eastAsia="id-ID"/>
        </w:rPr>
        <w:lastRenderedPageBreak/>
        <w:t>surah Al-Maun membahas tentang  bersedekah maka ia langsung praktekan dan beliau sampaikan kepada kaum muslimin, Dengan hal tersebut K.H Ahmad Dahlan dapat memberikan banyak pengaruh mengenai konsep pendidikan I</w:t>
      </w:r>
      <w:r w:rsidRPr="00E35F2C">
        <w:rPr>
          <w:rFonts w:asciiTheme="majorBidi" w:eastAsia="Times New Roman" w:hAnsiTheme="majorBidi" w:cstheme="majorBidi"/>
          <w:sz w:val="24"/>
          <w:szCs w:val="24"/>
          <w:lang w:eastAsia="id-ID"/>
        </w:rPr>
        <w:t>slam</w:t>
      </w:r>
      <w:r>
        <w:rPr>
          <w:rFonts w:asciiTheme="majorBidi" w:eastAsia="Times New Roman" w:hAnsiTheme="majorBidi" w:cstheme="majorBidi"/>
          <w:sz w:val="24"/>
          <w:szCs w:val="24"/>
          <w:lang w:eastAsia="id-ID"/>
        </w:rPr>
        <w:t xml:space="preserve"> di negeri ini. </w:t>
      </w: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Default="006929C0" w:rsidP="006929C0">
      <w:pPr>
        <w:pStyle w:val="ListParagraph"/>
        <w:spacing w:line="360" w:lineRule="auto"/>
        <w:ind w:left="1440" w:hanging="1440"/>
        <w:jc w:val="center"/>
        <w:rPr>
          <w:rFonts w:asciiTheme="majorBidi" w:hAnsiTheme="majorBidi" w:cstheme="majorBidi"/>
          <w:b/>
          <w:bCs/>
          <w:sz w:val="28"/>
          <w:szCs w:val="28"/>
        </w:rPr>
      </w:pPr>
    </w:p>
    <w:p w:rsidR="006929C0" w:rsidRPr="004B442F" w:rsidRDefault="006929C0" w:rsidP="006929C0">
      <w:pPr>
        <w:pStyle w:val="ListParagraph"/>
        <w:spacing w:line="360" w:lineRule="auto"/>
        <w:ind w:left="1440" w:hanging="1440"/>
        <w:jc w:val="center"/>
        <w:rPr>
          <w:rFonts w:asciiTheme="majorBidi" w:hAnsiTheme="majorBidi" w:cstheme="majorBidi"/>
          <w:b/>
          <w:bCs/>
          <w:sz w:val="28"/>
          <w:szCs w:val="28"/>
        </w:rPr>
      </w:pPr>
      <w:r w:rsidRPr="004B442F">
        <w:rPr>
          <w:rFonts w:asciiTheme="majorBidi" w:hAnsiTheme="majorBidi" w:cstheme="majorBidi"/>
          <w:b/>
          <w:bCs/>
          <w:sz w:val="28"/>
          <w:szCs w:val="28"/>
        </w:rPr>
        <w:t>BAB III</w:t>
      </w:r>
    </w:p>
    <w:p w:rsidR="006929C0" w:rsidRPr="004B442F" w:rsidRDefault="006929C0" w:rsidP="006929C0">
      <w:pPr>
        <w:pStyle w:val="ListParagraph"/>
        <w:tabs>
          <w:tab w:val="left" w:pos="284"/>
          <w:tab w:val="left" w:pos="3060"/>
          <w:tab w:val="left" w:pos="3330"/>
          <w:tab w:val="left" w:pos="4320"/>
        </w:tabs>
        <w:spacing w:line="240" w:lineRule="auto"/>
        <w:ind w:left="1440" w:hanging="1440"/>
        <w:jc w:val="center"/>
        <w:rPr>
          <w:rFonts w:asciiTheme="majorBidi" w:hAnsiTheme="majorBidi" w:cstheme="majorBidi"/>
          <w:b/>
          <w:bCs/>
          <w:sz w:val="28"/>
          <w:szCs w:val="28"/>
        </w:rPr>
      </w:pPr>
      <w:r>
        <w:rPr>
          <w:rFonts w:asciiTheme="majorBidi" w:hAnsiTheme="majorBidi" w:cstheme="majorBidi"/>
          <w:b/>
          <w:bCs/>
          <w:sz w:val="28"/>
          <w:szCs w:val="28"/>
        </w:rPr>
        <w:t>KAJIAN TEORETIK</w:t>
      </w:r>
      <w:r w:rsidRPr="004B442F">
        <w:rPr>
          <w:rFonts w:asciiTheme="majorBidi" w:hAnsiTheme="majorBidi" w:cstheme="majorBidi"/>
          <w:b/>
          <w:bCs/>
          <w:sz w:val="28"/>
          <w:szCs w:val="28"/>
        </w:rPr>
        <w:t xml:space="preserve"> TENTANG KONSEP PENDIDIKAN</w:t>
      </w:r>
    </w:p>
    <w:p w:rsidR="006929C0" w:rsidRPr="004B442F" w:rsidRDefault="006929C0" w:rsidP="006929C0">
      <w:pPr>
        <w:pStyle w:val="ListParagraph"/>
        <w:tabs>
          <w:tab w:val="left" w:pos="284"/>
          <w:tab w:val="left" w:pos="3060"/>
          <w:tab w:val="left" w:pos="3330"/>
          <w:tab w:val="left" w:pos="4320"/>
        </w:tabs>
        <w:spacing w:line="240" w:lineRule="auto"/>
        <w:ind w:left="1440" w:hanging="1440"/>
        <w:jc w:val="center"/>
        <w:rPr>
          <w:rFonts w:asciiTheme="majorBidi" w:hAnsiTheme="majorBidi" w:cstheme="majorBidi"/>
          <w:b/>
          <w:bCs/>
          <w:sz w:val="28"/>
          <w:szCs w:val="28"/>
        </w:rPr>
      </w:pPr>
      <w:r w:rsidRPr="004B442F">
        <w:rPr>
          <w:rFonts w:asciiTheme="majorBidi" w:hAnsiTheme="majorBidi" w:cstheme="majorBidi"/>
          <w:b/>
          <w:bCs/>
          <w:sz w:val="28"/>
          <w:szCs w:val="28"/>
        </w:rPr>
        <w:t>ISLAM</w:t>
      </w:r>
    </w:p>
    <w:p w:rsidR="006929C0" w:rsidRPr="00605339" w:rsidRDefault="006929C0" w:rsidP="006929C0">
      <w:pPr>
        <w:pStyle w:val="ListParagraph"/>
        <w:tabs>
          <w:tab w:val="left" w:pos="284"/>
          <w:tab w:val="left" w:pos="3060"/>
          <w:tab w:val="left" w:pos="3330"/>
          <w:tab w:val="left" w:pos="4320"/>
        </w:tabs>
        <w:spacing w:line="720" w:lineRule="auto"/>
        <w:ind w:left="1440" w:hanging="1440"/>
        <w:jc w:val="center"/>
        <w:rPr>
          <w:rFonts w:asciiTheme="majorBidi" w:hAnsiTheme="majorBidi" w:cstheme="majorBidi"/>
          <w:b/>
          <w:bCs/>
          <w:sz w:val="20"/>
          <w:szCs w:val="20"/>
        </w:rPr>
      </w:pPr>
    </w:p>
    <w:p w:rsidR="006929C0" w:rsidRDefault="006929C0" w:rsidP="006929C0">
      <w:pPr>
        <w:pStyle w:val="ListParagraph"/>
        <w:numPr>
          <w:ilvl w:val="0"/>
          <w:numId w:val="12"/>
        </w:numPr>
        <w:tabs>
          <w:tab w:val="left" w:pos="5940"/>
        </w:tabs>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Konsep </w:t>
      </w:r>
    </w:p>
    <w:p w:rsidR="006929C0" w:rsidRDefault="006929C0" w:rsidP="006929C0">
      <w:pPr>
        <w:pStyle w:val="ListParagraph"/>
        <w:numPr>
          <w:ilvl w:val="0"/>
          <w:numId w:val="32"/>
        </w:numPr>
        <w:tabs>
          <w:tab w:val="left" w:pos="5940"/>
        </w:tabs>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Pengertian Konsep</w:t>
      </w:r>
    </w:p>
    <w:p w:rsidR="006929C0" w:rsidRPr="00FC4A8B" w:rsidRDefault="006929C0" w:rsidP="006929C0">
      <w:pPr>
        <w:pStyle w:val="ListParagraph"/>
        <w:tabs>
          <w:tab w:val="left" w:pos="5940"/>
        </w:tabs>
        <w:autoSpaceDE w:val="0"/>
        <w:autoSpaceDN w:val="0"/>
        <w:adjustRightInd w:val="0"/>
        <w:spacing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Kata k</w:t>
      </w:r>
      <w:r w:rsidRPr="00FC4A8B">
        <w:rPr>
          <w:rFonts w:asciiTheme="majorBidi" w:eastAsia="Times New Roman" w:hAnsiTheme="majorBidi" w:cstheme="majorBidi"/>
          <w:sz w:val="24"/>
          <w:szCs w:val="24"/>
        </w:rPr>
        <w:t xml:space="preserve">onsep berasal dari bahasa </w:t>
      </w:r>
      <w:proofErr w:type="gramStart"/>
      <w:r w:rsidRPr="00FC4A8B">
        <w:rPr>
          <w:rFonts w:asciiTheme="majorBidi" w:eastAsia="Times New Roman" w:hAnsiTheme="majorBidi" w:cstheme="majorBidi"/>
          <w:sz w:val="24"/>
          <w:szCs w:val="24"/>
        </w:rPr>
        <w:t>latin</w:t>
      </w:r>
      <w:proofErr w:type="gramEnd"/>
      <w:r w:rsidRPr="00FC4A8B">
        <w:rPr>
          <w:rFonts w:asciiTheme="majorBidi" w:eastAsia="Times New Roman" w:hAnsiTheme="majorBidi" w:cstheme="majorBidi"/>
          <w:sz w:val="24"/>
          <w:szCs w:val="24"/>
        </w:rPr>
        <w:t xml:space="preserve"> conceptum, yang artinya sesuatu yang dipahami. </w:t>
      </w:r>
      <w:proofErr w:type="gramStart"/>
      <w:r w:rsidRPr="00FC4A8B">
        <w:rPr>
          <w:rFonts w:asciiTheme="majorBidi" w:eastAsia="Times New Roman" w:hAnsiTheme="majorBidi" w:cstheme="majorBidi"/>
          <w:sz w:val="24"/>
          <w:szCs w:val="24"/>
        </w:rPr>
        <w:t>Konsep merupakan penyusun utama dalam pembentukan pengetahuan ilmiah dan filsafat pemikiran manusia.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Secara garis besar </w:t>
      </w:r>
      <w:r w:rsidRPr="00FC4A8B">
        <w:rPr>
          <w:rFonts w:asciiTheme="majorBidi" w:eastAsia="Times New Roman" w:hAnsiTheme="majorBidi" w:cstheme="majorBidi"/>
          <w:sz w:val="24"/>
          <w:szCs w:val="24"/>
        </w:rPr>
        <w:t>definisi konsep adalah suatu hal umum yang menjelaskan atau menyusun suatu peristiwa, objek, situasi, ide, atau akal pikiran dengan tujuan untuk memudahkan komunikasi antar manusia dan memungkinkan manusia untuk berpikir lebih baik.</w:t>
      </w:r>
      <w:proofErr w:type="gramEnd"/>
      <w:r w:rsidRPr="00FC4A8B">
        <w:rPr>
          <w:rFonts w:asciiTheme="majorBidi" w:eastAsia="Times New Roman" w:hAnsiTheme="majorBidi" w:cstheme="majorBidi"/>
          <w:sz w:val="24"/>
          <w:szCs w:val="24"/>
        </w:rPr>
        <w:t xml:space="preserve"> </w:t>
      </w:r>
      <w:proofErr w:type="gramStart"/>
      <w:r w:rsidRPr="00FC4A8B">
        <w:rPr>
          <w:rFonts w:asciiTheme="majorBidi" w:eastAsia="Times New Roman" w:hAnsiTheme="majorBidi" w:cstheme="majorBidi"/>
          <w:sz w:val="24"/>
          <w:szCs w:val="24"/>
        </w:rPr>
        <w:t>Pengertian lainnya mengenai konsep ialah abstraksi suatu ide atau gambaran mental, yang dinyatakan dalam suatu kata atau simbol.</w:t>
      </w:r>
      <w:proofErr w:type="gramEnd"/>
      <w:r w:rsidRPr="00FC4A8B">
        <w:rPr>
          <w:rFonts w:asciiTheme="majorBidi" w:eastAsia="Times New Roman" w:hAnsiTheme="majorBidi" w:cstheme="majorBidi"/>
          <w:sz w:val="24"/>
          <w:szCs w:val="24"/>
        </w:rPr>
        <w:t xml:space="preserve"> </w:t>
      </w:r>
      <w:proofErr w:type="gramStart"/>
      <w:r w:rsidRPr="00FC4A8B">
        <w:rPr>
          <w:rFonts w:asciiTheme="majorBidi" w:eastAsia="Times New Roman" w:hAnsiTheme="majorBidi" w:cstheme="majorBidi"/>
          <w:sz w:val="24"/>
          <w:szCs w:val="24"/>
        </w:rPr>
        <w:t>Konsep dinyatakan juga sebagai bagian dari pengetahuan yang dibangun dari berbagai macam karakteristik.</w:t>
      </w:r>
      <w:proofErr w:type="gramEnd"/>
      <w:r w:rsidRPr="00FC4A8B">
        <w:rPr>
          <w:rFonts w:asciiTheme="majorBidi" w:eastAsia="Times New Roman" w:hAnsiTheme="majorBidi" w:cstheme="majorBidi"/>
          <w:sz w:val="24"/>
          <w:szCs w:val="24"/>
        </w:rPr>
        <w:t> </w:t>
      </w:r>
    </w:p>
    <w:p w:rsidR="006929C0" w:rsidRPr="00FC4A8B" w:rsidRDefault="006929C0" w:rsidP="006929C0">
      <w:pPr>
        <w:pStyle w:val="ListParagraph"/>
        <w:tabs>
          <w:tab w:val="left" w:pos="5940"/>
        </w:tabs>
        <w:autoSpaceDE w:val="0"/>
        <w:autoSpaceDN w:val="0"/>
        <w:adjustRightInd w:val="0"/>
        <w:spacing w:after="0" w:line="240" w:lineRule="auto"/>
        <w:ind w:left="1080"/>
        <w:jc w:val="both"/>
        <w:rPr>
          <w:rFonts w:asciiTheme="majorBidi" w:hAnsiTheme="majorBidi" w:cstheme="majorBidi"/>
          <w:sz w:val="24"/>
          <w:szCs w:val="24"/>
        </w:rPr>
      </w:pPr>
      <w:r w:rsidRPr="00FC4A8B">
        <w:rPr>
          <w:rStyle w:val="Strong"/>
          <w:rFonts w:asciiTheme="majorBidi" w:hAnsiTheme="majorBidi" w:cstheme="majorBidi"/>
          <w:sz w:val="24"/>
          <w:szCs w:val="24"/>
          <w:bdr w:val="none" w:sz="0" w:space="0" w:color="auto" w:frame="1"/>
        </w:rPr>
        <w:t>Menurut Bahri,</w:t>
      </w:r>
      <w:r w:rsidRPr="00FC4A8B">
        <w:rPr>
          <w:rFonts w:asciiTheme="majorBidi" w:hAnsiTheme="majorBidi" w:cstheme="majorBidi"/>
          <w:sz w:val="24"/>
          <w:szCs w:val="24"/>
        </w:rPr>
        <w:t> menguraikan </w:t>
      </w:r>
      <w:r>
        <w:rPr>
          <w:rStyle w:val="Strong"/>
          <w:rFonts w:asciiTheme="majorBidi" w:hAnsiTheme="majorBidi" w:cstheme="majorBidi"/>
          <w:sz w:val="24"/>
          <w:szCs w:val="24"/>
          <w:bdr w:val="none" w:sz="0" w:space="0" w:color="auto" w:frame="1"/>
        </w:rPr>
        <w:t>pengertian k</w:t>
      </w:r>
      <w:r w:rsidRPr="00FC4A8B">
        <w:rPr>
          <w:rStyle w:val="Strong"/>
          <w:rFonts w:asciiTheme="majorBidi" w:hAnsiTheme="majorBidi" w:cstheme="majorBidi"/>
          <w:sz w:val="24"/>
          <w:szCs w:val="24"/>
          <w:bdr w:val="none" w:sz="0" w:space="0" w:color="auto" w:frame="1"/>
        </w:rPr>
        <w:t>onsep</w:t>
      </w:r>
      <w:r w:rsidRPr="00FC4A8B">
        <w:rPr>
          <w:rFonts w:asciiTheme="majorBidi" w:hAnsiTheme="majorBidi" w:cstheme="majorBidi"/>
          <w:sz w:val="24"/>
          <w:szCs w:val="24"/>
        </w:rPr>
        <w:t> adalah satuan arti yang mewakili </w:t>
      </w:r>
      <w:r w:rsidRPr="00FC4A8B">
        <w:rPr>
          <w:rStyle w:val="Strong"/>
          <w:rFonts w:asciiTheme="majorBidi" w:hAnsiTheme="majorBidi" w:cstheme="majorBidi"/>
          <w:sz w:val="24"/>
          <w:szCs w:val="24"/>
          <w:bdr w:val="none" w:sz="0" w:space="0" w:color="auto" w:frame="1"/>
        </w:rPr>
        <w:t>sejumlah objek</w:t>
      </w:r>
      <w:r w:rsidRPr="00FC4A8B">
        <w:rPr>
          <w:rFonts w:asciiTheme="majorBidi" w:hAnsiTheme="majorBidi" w:cstheme="majorBidi"/>
          <w:sz w:val="24"/>
          <w:szCs w:val="24"/>
        </w:rPr>
        <w:t xml:space="preserve"> yang mempunyai ciri yang </w:t>
      </w:r>
      <w:proofErr w:type="gramStart"/>
      <w:r w:rsidRPr="00FC4A8B">
        <w:rPr>
          <w:rFonts w:asciiTheme="majorBidi" w:hAnsiTheme="majorBidi" w:cstheme="majorBidi"/>
          <w:sz w:val="24"/>
          <w:szCs w:val="24"/>
        </w:rPr>
        <w:t>sama</w:t>
      </w:r>
      <w:proofErr w:type="gramEnd"/>
      <w:r w:rsidRPr="00FC4A8B">
        <w:rPr>
          <w:rFonts w:asciiTheme="majorBidi" w:hAnsiTheme="majorBidi" w:cstheme="majorBidi"/>
          <w:sz w:val="24"/>
          <w:szCs w:val="24"/>
        </w:rPr>
        <w:t xml:space="preserve">. </w:t>
      </w:r>
      <w:proofErr w:type="gramStart"/>
      <w:r w:rsidRPr="00FC4A8B">
        <w:rPr>
          <w:rFonts w:asciiTheme="majorBidi" w:hAnsiTheme="majorBidi" w:cstheme="majorBidi"/>
          <w:sz w:val="24"/>
          <w:szCs w:val="24"/>
        </w:rPr>
        <w:t xml:space="preserve">Orang yang </w:t>
      </w:r>
      <w:r w:rsidRPr="00FC4A8B">
        <w:rPr>
          <w:rFonts w:asciiTheme="majorBidi" w:hAnsiTheme="majorBidi" w:cstheme="majorBidi"/>
          <w:sz w:val="24"/>
          <w:szCs w:val="24"/>
        </w:rPr>
        <w:lastRenderedPageBreak/>
        <w:t>memiliki konsep mampu mengadakan abstraksi terhadap objek-objek yang dihadapi, sehingga objek-objek ditempatkan dalam golongan tertentu.</w:t>
      </w:r>
      <w:proofErr w:type="gramEnd"/>
      <w:r w:rsidRPr="00FC4A8B">
        <w:rPr>
          <w:rFonts w:asciiTheme="majorBidi" w:hAnsiTheme="majorBidi" w:cstheme="majorBidi"/>
          <w:sz w:val="24"/>
          <w:szCs w:val="24"/>
        </w:rPr>
        <w:t xml:space="preserve"> </w:t>
      </w:r>
      <w:proofErr w:type="gramStart"/>
      <w:r w:rsidRPr="00FC4A8B">
        <w:rPr>
          <w:rFonts w:asciiTheme="majorBidi" w:hAnsiTheme="majorBidi" w:cstheme="majorBidi"/>
          <w:sz w:val="24"/>
          <w:szCs w:val="24"/>
        </w:rPr>
        <w:t>Objek-objek dihadirkan dalam kesadaran orang dalam bentuk representasi mental tak berperaga.</w:t>
      </w:r>
      <w:proofErr w:type="gramEnd"/>
      <w:r w:rsidRPr="00FC4A8B">
        <w:rPr>
          <w:rFonts w:asciiTheme="majorBidi" w:hAnsiTheme="majorBidi" w:cstheme="majorBidi"/>
          <w:sz w:val="24"/>
          <w:szCs w:val="24"/>
        </w:rPr>
        <w:t xml:space="preserve"> </w:t>
      </w:r>
      <w:proofErr w:type="gramStart"/>
      <w:r w:rsidRPr="00FC4A8B">
        <w:rPr>
          <w:rFonts w:asciiTheme="majorBidi" w:hAnsiTheme="majorBidi" w:cstheme="majorBidi"/>
          <w:sz w:val="24"/>
          <w:szCs w:val="24"/>
        </w:rPr>
        <w:t>Konsep sendiri pun dapat dilambangkan dalam bentuk suatu kata</w:t>
      </w:r>
      <w:r>
        <w:rPr>
          <w:rFonts w:asciiTheme="majorBidi" w:hAnsiTheme="majorBidi" w:cstheme="majorBidi"/>
          <w:sz w:val="24"/>
          <w:szCs w:val="24"/>
        </w:rPr>
        <w:t>.</w:t>
      </w:r>
      <w:proofErr w:type="gramEnd"/>
    </w:p>
    <w:p w:rsidR="006929C0" w:rsidRDefault="006929C0" w:rsidP="006929C0">
      <w:pPr>
        <w:pStyle w:val="ListParagraph"/>
        <w:tabs>
          <w:tab w:val="left" w:pos="5940"/>
        </w:tabs>
        <w:autoSpaceDE w:val="0"/>
        <w:autoSpaceDN w:val="0"/>
        <w:adjustRightInd w:val="0"/>
        <w:spacing w:after="0" w:line="240" w:lineRule="auto"/>
        <w:ind w:left="1080"/>
        <w:jc w:val="both"/>
        <w:rPr>
          <w:rFonts w:asciiTheme="majorBidi" w:hAnsiTheme="majorBidi" w:cstheme="majorBidi"/>
          <w:sz w:val="24"/>
          <w:szCs w:val="24"/>
        </w:rPr>
      </w:pPr>
      <w:proofErr w:type="gramStart"/>
      <w:r>
        <w:rPr>
          <w:rStyle w:val="Strong"/>
          <w:rFonts w:asciiTheme="majorBidi" w:hAnsiTheme="majorBidi" w:cstheme="majorBidi"/>
          <w:sz w:val="24"/>
          <w:szCs w:val="24"/>
          <w:bdr w:val="none" w:sz="0" w:space="0" w:color="auto" w:frame="1"/>
        </w:rPr>
        <w:t>Dan m</w:t>
      </w:r>
      <w:r w:rsidRPr="00FC4A8B">
        <w:rPr>
          <w:rStyle w:val="Strong"/>
          <w:rFonts w:asciiTheme="majorBidi" w:hAnsiTheme="majorBidi" w:cstheme="majorBidi"/>
          <w:sz w:val="24"/>
          <w:szCs w:val="24"/>
          <w:bdr w:val="none" w:sz="0" w:space="0" w:color="auto" w:frame="1"/>
        </w:rPr>
        <w:t xml:space="preserve">enurut Soedjarto </w:t>
      </w:r>
      <w:r w:rsidRPr="00FC4A8B">
        <w:rPr>
          <w:rFonts w:asciiTheme="majorBidi" w:hAnsiTheme="majorBidi" w:cstheme="majorBidi"/>
          <w:sz w:val="24"/>
          <w:szCs w:val="24"/>
        </w:rPr>
        <w:t>memberikan </w:t>
      </w:r>
      <w:r>
        <w:rPr>
          <w:rStyle w:val="Strong"/>
          <w:rFonts w:asciiTheme="majorBidi" w:hAnsiTheme="majorBidi" w:cstheme="majorBidi"/>
          <w:sz w:val="24"/>
          <w:szCs w:val="24"/>
          <w:bdr w:val="none" w:sz="0" w:space="0" w:color="auto" w:frame="1"/>
        </w:rPr>
        <w:t>pengertian k</w:t>
      </w:r>
      <w:r w:rsidRPr="00FC4A8B">
        <w:rPr>
          <w:rStyle w:val="Strong"/>
          <w:rFonts w:asciiTheme="majorBidi" w:hAnsiTheme="majorBidi" w:cstheme="majorBidi"/>
          <w:sz w:val="24"/>
          <w:szCs w:val="24"/>
          <w:bdr w:val="none" w:sz="0" w:space="0" w:color="auto" w:frame="1"/>
        </w:rPr>
        <w:t>onsep</w:t>
      </w:r>
      <w:r w:rsidRPr="00FC4A8B">
        <w:rPr>
          <w:rFonts w:asciiTheme="majorBidi" w:hAnsiTheme="majorBidi" w:cstheme="majorBidi"/>
          <w:sz w:val="24"/>
          <w:szCs w:val="24"/>
        </w:rPr>
        <w:t> adalah ide abstrak yang dapat digunakan untuk mengadakan klasifikasi atau penggolongan yang pada umumnya dinyatakan dengan suatu istilah atau rangkaian kata (lambang bahasa).</w:t>
      </w:r>
      <w:proofErr w:type="gramEnd"/>
      <w:r w:rsidRPr="00FC4A8B">
        <w:rPr>
          <w:rStyle w:val="FootnoteReference"/>
          <w:rFonts w:asciiTheme="majorBidi" w:hAnsiTheme="majorBidi" w:cstheme="majorBidi"/>
          <w:sz w:val="24"/>
          <w:szCs w:val="24"/>
        </w:rPr>
        <w:footnoteReference w:id="60"/>
      </w:r>
      <w:r w:rsidRPr="00605339">
        <w:rPr>
          <w:rStyle w:val="Strong"/>
          <w:rFonts w:asciiTheme="majorBidi" w:hAnsiTheme="majorBidi" w:cstheme="majorBidi"/>
          <w:sz w:val="24"/>
          <w:szCs w:val="24"/>
          <w:bdr w:val="none" w:sz="0" w:space="0" w:color="auto" w:frame="1"/>
        </w:rPr>
        <w:t>Sedangkan, Menurut Singarimbun dan Effendi,</w:t>
      </w:r>
      <w:r>
        <w:rPr>
          <w:rFonts w:asciiTheme="majorBidi" w:hAnsiTheme="majorBidi" w:cstheme="majorBidi"/>
          <w:sz w:val="24"/>
          <w:szCs w:val="24"/>
        </w:rPr>
        <w:t xml:space="preserve"> </w:t>
      </w:r>
      <w:r>
        <w:rPr>
          <w:rStyle w:val="Strong"/>
          <w:rFonts w:asciiTheme="majorBidi" w:hAnsiTheme="majorBidi" w:cstheme="majorBidi"/>
          <w:sz w:val="24"/>
          <w:szCs w:val="24"/>
          <w:bdr w:val="none" w:sz="0" w:space="0" w:color="auto" w:frame="1"/>
        </w:rPr>
        <w:t>pengertian k</w:t>
      </w:r>
      <w:r w:rsidRPr="00605339">
        <w:rPr>
          <w:rStyle w:val="Strong"/>
          <w:rFonts w:asciiTheme="majorBidi" w:hAnsiTheme="majorBidi" w:cstheme="majorBidi"/>
          <w:sz w:val="24"/>
          <w:szCs w:val="24"/>
          <w:bdr w:val="none" w:sz="0" w:space="0" w:color="auto" w:frame="1"/>
        </w:rPr>
        <w:t>onsep</w:t>
      </w:r>
      <w:proofErr w:type="gramStart"/>
      <w:r w:rsidRPr="00605339">
        <w:rPr>
          <w:rFonts w:asciiTheme="majorBidi" w:hAnsiTheme="majorBidi" w:cstheme="majorBidi"/>
          <w:sz w:val="24"/>
          <w:szCs w:val="24"/>
        </w:rPr>
        <w:t>  adalah</w:t>
      </w:r>
      <w:proofErr w:type="gramEnd"/>
      <w:r w:rsidRPr="00605339">
        <w:rPr>
          <w:rFonts w:asciiTheme="majorBidi" w:hAnsiTheme="majorBidi" w:cstheme="majorBidi"/>
          <w:sz w:val="24"/>
          <w:szCs w:val="24"/>
        </w:rPr>
        <w:t xml:space="preserve"> generalisasi dari sekelompok fenomena tertentu, sehingga dapat dipakai untuk menggambarkan barbagai fenomena yang sama.” </w:t>
      </w:r>
      <w:proofErr w:type="gramStart"/>
      <w:r w:rsidRPr="00605339">
        <w:rPr>
          <w:rFonts w:asciiTheme="majorBidi" w:hAnsiTheme="majorBidi" w:cstheme="majorBidi"/>
          <w:sz w:val="24"/>
          <w:szCs w:val="24"/>
        </w:rPr>
        <w:t>Konsep merupakan suatu kesatuan pengertian tentang suatu hal atau persoalan yang dirumuskan.</w:t>
      </w:r>
      <w:proofErr w:type="gramEnd"/>
      <w:r w:rsidRPr="00605339">
        <w:rPr>
          <w:rFonts w:asciiTheme="majorBidi" w:hAnsiTheme="majorBidi" w:cstheme="majorBidi"/>
          <w:sz w:val="24"/>
          <w:szCs w:val="24"/>
        </w:rPr>
        <w:t xml:space="preserve"> </w:t>
      </w:r>
      <w:proofErr w:type="gramStart"/>
      <w:r w:rsidRPr="00605339">
        <w:rPr>
          <w:rFonts w:asciiTheme="majorBidi" w:hAnsiTheme="majorBidi" w:cstheme="majorBidi"/>
          <w:sz w:val="24"/>
          <w:szCs w:val="24"/>
        </w:rPr>
        <w:t>Dalam merumuskan kita harus dapat menjelaskannya sesuai dengan maksud kita memakainya.</w:t>
      </w:r>
      <w:proofErr w:type="gramEnd"/>
      <w:r>
        <w:rPr>
          <w:rStyle w:val="FootnoteReference"/>
          <w:rFonts w:asciiTheme="majorBidi" w:hAnsiTheme="majorBidi" w:cstheme="majorBidi"/>
          <w:sz w:val="24"/>
          <w:szCs w:val="24"/>
        </w:rPr>
        <w:footnoteReference w:id="61"/>
      </w:r>
    </w:p>
    <w:p w:rsidR="006929C0" w:rsidRPr="00605339" w:rsidRDefault="006929C0" w:rsidP="006929C0">
      <w:pPr>
        <w:pStyle w:val="ListParagraph"/>
        <w:tabs>
          <w:tab w:val="left" w:pos="5940"/>
        </w:tabs>
        <w:autoSpaceDE w:val="0"/>
        <w:autoSpaceDN w:val="0"/>
        <w:adjustRightInd w:val="0"/>
        <w:spacing w:after="0" w:line="240" w:lineRule="auto"/>
        <w:ind w:left="1080"/>
        <w:jc w:val="both"/>
        <w:rPr>
          <w:rFonts w:asciiTheme="majorBidi" w:hAnsiTheme="majorBidi" w:cstheme="majorBidi"/>
          <w:sz w:val="24"/>
          <w:szCs w:val="24"/>
          <w:bdr w:val="none" w:sz="0" w:space="0" w:color="auto" w:frame="1"/>
        </w:rPr>
      </w:pPr>
    </w:p>
    <w:p w:rsidR="006929C0" w:rsidRDefault="006929C0" w:rsidP="006929C0">
      <w:pPr>
        <w:pStyle w:val="ListParagraph"/>
        <w:tabs>
          <w:tab w:val="left" w:pos="5940"/>
        </w:tabs>
        <w:autoSpaceDE w:val="0"/>
        <w:autoSpaceDN w:val="0"/>
        <w:adjustRightInd w:val="0"/>
        <w:spacing w:after="0" w:line="480" w:lineRule="auto"/>
        <w:ind w:left="360" w:firstLine="720"/>
        <w:jc w:val="both"/>
        <w:rPr>
          <w:rStyle w:val="Emphasis"/>
          <w:rFonts w:asciiTheme="majorBidi" w:hAnsiTheme="majorBidi" w:cstheme="majorBidi"/>
          <w:i w:val="0"/>
          <w:iCs w:val="0"/>
          <w:sz w:val="24"/>
          <w:szCs w:val="24"/>
          <w:bdr w:val="none" w:sz="0" w:space="0" w:color="auto" w:frame="1"/>
        </w:rPr>
      </w:pPr>
      <w:r w:rsidRPr="00FC4A8B">
        <w:rPr>
          <w:rFonts w:asciiTheme="majorBidi" w:hAnsiTheme="majorBidi" w:cstheme="majorBidi"/>
          <w:sz w:val="24"/>
          <w:szCs w:val="24"/>
        </w:rPr>
        <w:t>Dari definisi di atas, </w:t>
      </w:r>
      <w:r>
        <w:rPr>
          <w:rStyle w:val="Strong"/>
          <w:rFonts w:asciiTheme="majorBidi" w:hAnsiTheme="majorBidi" w:cstheme="majorBidi"/>
          <w:sz w:val="24"/>
          <w:szCs w:val="24"/>
          <w:bdr w:val="none" w:sz="0" w:space="0" w:color="auto" w:frame="1"/>
        </w:rPr>
        <w:t>pengertian atau definisi k</w:t>
      </w:r>
      <w:r w:rsidRPr="00FC4A8B">
        <w:rPr>
          <w:rStyle w:val="Strong"/>
          <w:rFonts w:asciiTheme="majorBidi" w:hAnsiTheme="majorBidi" w:cstheme="majorBidi"/>
          <w:sz w:val="24"/>
          <w:szCs w:val="24"/>
          <w:bdr w:val="none" w:sz="0" w:space="0" w:color="auto" w:frame="1"/>
        </w:rPr>
        <w:t>onsep</w:t>
      </w:r>
      <w:r>
        <w:rPr>
          <w:rStyle w:val="Strong"/>
          <w:rFonts w:asciiTheme="majorBidi" w:hAnsiTheme="majorBidi" w:cstheme="majorBidi"/>
          <w:sz w:val="24"/>
          <w:szCs w:val="24"/>
          <w:bdr w:val="none" w:sz="0" w:space="0" w:color="auto" w:frame="1"/>
        </w:rPr>
        <w:t xml:space="preserve"> </w:t>
      </w:r>
      <w:r w:rsidRPr="00FC4A8B">
        <w:rPr>
          <w:rFonts w:asciiTheme="majorBidi" w:hAnsiTheme="majorBidi" w:cstheme="majorBidi"/>
          <w:sz w:val="24"/>
          <w:szCs w:val="24"/>
        </w:rPr>
        <w:t xml:space="preserve">dapat disimpulkan </w:t>
      </w:r>
      <w:r w:rsidRPr="00FC4A8B">
        <w:rPr>
          <w:rStyle w:val="Emphasis"/>
          <w:rFonts w:asciiTheme="majorBidi" w:hAnsiTheme="majorBidi" w:cstheme="majorBidi"/>
          <w:sz w:val="24"/>
          <w:szCs w:val="24"/>
          <w:bdr w:val="none" w:sz="0" w:space="0" w:color="auto" w:frame="1"/>
        </w:rPr>
        <w:t xml:space="preserve">Sekumpulan </w:t>
      </w:r>
      <w:r w:rsidRPr="00FC4A8B">
        <w:rPr>
          <w:rStyle w:val="Emphasis"/>
          <w:rFonts w:asciiTheme="majorBidi" w:hAnsiTheme="majorBidi" w:cstheme="majorBidi"/>
          <w:sz w:val="24"/>
          <w:szCs w:val="24"/>
          <w:bdr w:val="none" w:sz="0" w:space="0" w:color="auto" w:frame="1"/>
        </w:rPr>
        <w:lastRenderedPageBreak/>
        <w:t>gagasan atau ide yang sempurna dan bermakna berupa abstrak, entitas mental yang universal dimana mereka bisa diterapkan secara merata untuk setiap ekstensinya sehingga konsep membawa suatu arti yang mewakili sejumlah objek yang mempunyai ciri yang sama dan membentuk suatu kesatuan pengertian tentang suatu hal</w:t>
      </w:r>
      <w:r>
        <w:rPr>
          <w:rStyle w:val="Emphasis"/>
          <w:rFonts w:asciiTheme="majorBidi" w:hAnsiTheme="majorBidi" w:cstheme="majorBidi"/>
          <w:sz w:val="24"/>
          <w:szCs w:val="24"/>
          <w:bdr w:val="none" w:sz="0" w:space="0" w:color="auto" w:frame="1"/>
        </w:rPr>
        <w:t xml:space="preserve"> atau persoalan yang dirumuskan</w:t>
      </w:r>
      <w:r w:rsidRPr="00FC4A8B">
        <w:rPr>
          <w:rStyle w:val="Emphasis"/>
          <w:rFonts w:asciiTheme="majorBidi" w:hAnsiTheme="majorBidi" w:cstheme="majorBidi"/>
          <w:sz w:val="24"/>
          <w:szCs w:val="24"/>
          <w:bdr w:val="none" w:sz="0" w:space="0" w:color="auto" w:frame="1"/>
        </w:rPr>
        <w:t>.</w:t>
      </w:r>
    </w:p>
    <w:p w:rsidR="006929C0" w:rsidRDefault="006929C0" w:rsidP="006929C0">
      <w:pPr>
        <w:pStyle w:val="ListParagraph"/>
        <w:numPr>
          <w:ilvl w:val="0"/>
          <w:numId w:val="32"/>
        </w:numPr>
        <w:tabs>
          <w:tab w:val="left" w:pos="5940"/>
        </w:tabs>
        <w:autoSpaceDE w:val="0"/>
        <w:autoSpaceDN w:val="0"/>
        <w:adjustRightInd w:val="0"/>
        <w:spacing w:after="0" w:line="480" w:lineRule="auto"/>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Ciri – ciri  Konsep</w:t>
      </w:r>
    </w:p>
    <w:p w:rsidR="006929C0" w:rsidRDefault="006929C0" w:rsidP="006929C0">
      <w:pPr>
        <w:pStyle w:val="ListParagraph"/>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sidRPr="00140A62">
        <w:rPr>
          <w:rFonts w:asciiTheme="majorBidi" w:eastAsia="Times New Roman" w:hAnsiTheme="majorBidi" w:cstheme="majorBidi"/>
          <w:color w:val="000000" w:themeColor="text1"/>
          <w:sz w:val="24"/>
          <w:szCs w:val="24"/>
        </w:rPr>
        <w:t>Di dalam se</w:t>
      </w:r>
      <w:r>
        <w:rPr>
          <w:rFonts w:asciiTheme="majorBidi" w:eastAsia="Times New Roman" w:hAnsiTheme="majorBidi" w:cstheme="majorBidi"/>
          <w:color w:val="000000" w:themeColor="text1"/>
          <w:sz w:val="24"/>
          <w:szCs w:val="24"/>
        </w:rPr>
        <w:t>buah konsep memiliki beberapa cirri-ciri, diantaranya;</w:t>
      </w:r>
    </w:p>
    <w:p w:rsidR="006929C0" w:rsidRDefault="006929C0" w:rsidP="006929C0">
      <w:pPr>
        <w:pStyle w:val="ListParagraph"/>
        <w:numPr>
          <w:ilvl w:val="2"/>
          <w:numId w:val="7"/>
        </w:numPr>
        <w:tabs>
          <w:tab w:val="left" w:pos="5940"/>
        </w:tabs>
        <w:autoSpaceDE w:val="0"/>
        <w:autoSpaceDN w:val="0"/>
        <w:adjustRightInd w:val="0"/>
        <w:spacing w:after="0" w:line="480" w:lineRule="auto"/>
        <w:ind w:left="108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Konsep itu mempunyai sifat abstrak dan merupakan gambaran mental tentang benda, peristiwa, maupun kegiatan.</w:t>
      </w:r>
    </w:p>
    <w:p w:rsidR="006929C0" w:rsidRPr="00C26F9F" w:rsidRDefault="006929C0" w:rsidP="006929C0">
      <w:pPr>
        <w:pStyle w:val="ListParagraph"/>
        <w:numPr>
          <w:ilvl w:val="2"/>
          <w:numId w:val="7"/>
        </w:numPr>
        <w:tabs>
          <w:tab w:val="left" w:pos="5940"/>
        </w:tabs>
        <w:autoSpaceDE w:val="0"/>
        <w:autoSpaceDN w:val="0"/>
        <w:adjustRightInd w:val="0"/>
        <w:spacing w:after="0" w:line="480" w:lineRule="auto"/>
        <w:ind w:left="108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Konsep ialah kumpulan dari benda- benda yang mempunyai karakteristik ataupun kualitas secara umum. Jadi yang ada di</w:t>
      </w:r>
      <w:r w:rsidRPr="00C26F9F">
        <w:rPr>
          <w:rFonts w:asciiTheme="majorBidi" w:eastAsia="Times New Roman" w:hAnsiTheme="majorBidi" w:cstheme="majorBidi"/>
          <w:color w:val="000000" w:themeColor="text1"/>
          <w:sz w:val="24"/>
          <w:szCs w:val="24"/>
        </w:rPr>
        <w:t>dalam konsep terdapat beberapa hal yang bisa di satukan.</w:t>
      </w:r>
    </w:p>
    <w:p w:rsidR="006929C0" w:rsidRDefault="006929C0" w:rsidP="006929C0">
      <w:pPr>
        <w:pStyle w:val="ListParagraph"/>
        <w:numPr>
          <w:ilvl w:val="2"/>
          <w:numId w:val="7"/>
        </w:numPr>
        <w:tabs>
          <w:tab w:val="left" w:pos="5940"/>
        </w:tabs>
        <w:autoSpaceDE w:val="0"/>
        <w:autoSpaceDN w:val="0"/>
        <w:adjustRightInd w:val="0"/>
        <w:spacing w:after="0" w:line="480" w:lineRule="auto"/>
        <w:ind w:left="108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Konsep mempunyai sifat personal, pemahaman orang mengenai konsep “Kelompok” misalkan mungkin berbeda dengan pemahaman orang lainnya.</w:t>
      </w:r>
    </w:p>
    <w:p w:rsidR="006929C0" w:rsidRDefault="006929C0" w:rsidP="006929C0">
      <w:pPr>
        <w:pStyle w:val="ListParagraph"/>
        <w:numPr>
          <w:ilvl w:val="2"/>
          <w:numId w:val="7"/>
        </w:numPr>
        <w:tabs>
          <w:tab w:val="left" w:pos="5940"/>
        </w:tabs>
        <w:autoSpaceDE w:val="0"/>
        <w:autoSpaceDN w:val="0"/>
        <w:adjustRightInd w:val="0"/>
        <w:spacing w:after="0" w:line="480" w:lineRule="auto"/>
        <w:ind w:left="108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Konsep dipelajari melalui sebuah pengalaman dengan belajar.</w:t>
      </w:r>
    </w:p>
    <w:p w:rsidR="006929C0" w:rsidRDefault="006929C0" w:rsidP="006929C0">
      <w:pPr>
        <w:pStyle w:val="ListParagraph"/>
        <w:numPr>
          <w:ilvl w:val="2"/>
          <w:numId w:val="7"/>
        </w:numPr>
        <w:tabs>
          <w:tab w:val="left" w:pos="5940"/>
        </w:tabs>
        <w:autoSpaceDE w:val="0"/>
        <w:autoSpaceDN w:val="0"/>
        <w:adjustRightInd w:val="0"/>
        <w:spacing w:after="0" w:line="480" w:lineRule="auto"/>
        <w:ind w:left="108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 Konsep bukanlah persoalan arti sebuah kata seperti yang ada di dalam kamus, kamus sendiri memiliki makna lain yang lebih luas.</w:t>
      </w:r>
    </w:p>
    <w:p w:rsidR="006929C0" w:rsidRPr="000F3D29" w:rsidRDefault="006929C0" w:rsidP="006929C0">
      <w:pPr>
        <w:pStyle w:val="ListParagraph"/>
        <w:numPr>
          <w:ilvl w:val="0"/>
          <w:numId w:val="32"/>
        </w:numPr>
        <w:tabs>
          <w:tab w:val="left" w:pos="5940"/>
        </w:tabs>
        <w:autoSpaceDE w:val="0"/>
        <w:autoSpaceDN w:val="0"/>
        <w:adjustRightInd w:val="0"/>
        <w:spacing w:after="0" w:line="480" w:lineRule="auto"/>
        <w:jc w:val="both"/>
        <w:rPr>
          <w:rFonts w:asciiTheme="majorBidi" w:eastAsia="Times New Roman" w:hAnsiTheme="majorBidi" w:cstheme="majorBidi"/>
          <w:b/>
          <w:bCs/>
          <w:color w:val="000000" w:themeColor="text1"/>
          <w:sz w:val="24"/>
          <w:szCs w:val="24"/>
        </w:rPr>
      </w:pPr>
      <w:r w:rsidRPr="000F3D29">
        <w:rPr>
          <w:rFonts w:asciiTheme="majorBidi" w:eastAsia="Times New Roman" w:hAnsiTheme="majorBidi" w:cstheme="majorBidi"/>
          <w:b/>
          <w:bCs/>
          <w:color w:val="000000" w:themeColor="text1"/>
          <w:sz w:val="24"/>
          <w:szCs w:val="24"/>
        </w:rPr>
        <w:t>Fungsi Konsep</w:t>
      </w:r>
    </w:p>
    <w:p w:rsidR="006929C0" w:rsidRDefault="006929C0" w:rsidP="006929C0">
      <w:pPr>
        <w:pStyle w:val="ListParagraph"/>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Adapun di dalam </w:t>
      </w:r>
      <w:proofErr w:type="gramStart"/>
      <w:r>
        <w:rPr>
          <w:rFonts w:asciiTheme="majorBidi" w:eastAsia="Times New Roman" w:hAnsiTheme="majorBidi" w:cstheme="majorBidi"/>
          <w:color w:val="000000" w:themeColor="text1"/>
          <w:sz w:val="24"/>
          <w:szCs w:val="24"/>
        </w:rPr>
        <w:t>sebuah  konsep</w:t>
      </w:r>
      <w:proofErr w:type="gramEnd"/>
      <w:r>
        <w:rPr>
          <w:rFonts w:asciiTheme="majorBidi" w:eastAsia="Times New Roman" w:hAnsiTheme="majorBidi" w:cstheme="majorBidi"/>
          <w:color w:val="000000" w:themeColor="text1"/>
          <w:sz w:val="24"/>
          <w:szCs w:val="24"/>
        </w:rPr>
        <w:t xml:space="preserve"> terdapat fungsi didalamnya, diantaranya;</w:t>
      </w:r>
    </w:p>
    <w:p w:rsidR="006929C0" w:rsidRDefault="006929C0" w:rsidP="006929C0">
      <w:pPr>
        <w:pStyle w:val="ListParagraph"/>
        <w:numPr>
          <w:ilvl w:val="0"/>
          <w:numId w:val="37"/>
        </w:numPr>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Fungsi Kognitif</w:t>
      </w:r>
    </w:p>
    <w:p w:rsidR="006929C0" w:rsidRDefault="006929C0" w:rsidP="006929C0">
      <w:pPr>
        <w:pStyle w:val="ListParagraph"/>
        <w:numPr>
          <w:ilvl w:val="0"/>
          <w:numId w:val="37"/>
        </w:numPr>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Fungsi Evaluatif</w:t>
      </w:r>
    </w:p>
    <w:p w:rsidR="006929C0" w:rsidRDefault="006929C0" w:rsidP="006929C0">
      <w:pPr>
        <w:pStyle w:val="ListParagraph"/>
        <w:numPr>
          <w:ilvl w:val="0"/>
          <w:numId w:val="37"/>
        </w:numPr>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Fungsi Operasional</w:t>
      </w:r>
    </w:p>
    <w:p w:rsidR="006929C0" w:rsidRDefault="006929C0" w:rsidP="006929C0">
      <w:pPr>
        <w:pStyle w:val="ListParagraph"/>
        <w:numPr>
          <w:ilvl w:val="0"/>
          <w:numId w:val="37"/>
        </w:numPr>
        <w:tabs>
          <w:tab w:val="left" w:pos="5940"/>
        </w:tabs>
        <w:autoSpaceDE w:val="0"/>
        <w:autoSpaceDN w:val="0"/>
        <w:adjustRightInd w:val="0"/>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Fungsi Komunikasi</w:t>
      </w:r>
      <w:r w:rsidRPr="00074068">
        <w:rPr>
          <w:rFonts w:asciiTheme="majorBidi" w:eastAsia="Times New Roman" w:hAnsiTheme="majorBidi" w:cstheme="majorBidi"/>
          <w:color w:val="000000" w:themeColor="text1"/>
          <w:sz w:val="24"/>
          <w:szCs w:val="24"/>
        </w:rPr>
        <w:t xml:space="preserve"> </w:t>
      </w:r>
    </w:p>
    <w:p w:rsidR="006929C0" w:rsidRPr="00074068" w:rsidRDefault="006929C0" w:rsidP="006929C0">
      <w:pPr>
        <w:pStyle w:val="ListParagraph"/>
        <w:numPr>
          <w:ilvl w:val="0"/>
          <w:numId w:val="12"/>
        </w:numPr>
        <w:tabs>
          <w:tab w:val="left" w:pos="5940"/>
        </w:tabs>
        <w:autoSpaceDE w:val="0"/>
        <w:autoSpaceDN w:val="0"/>
        <w:adjustRightInd w:val="0"/>
        <w:spacing w:after="0" w:line="480" w:lineRule="auto"/>
        <w:jc w:val="both"/>
        <w:rPr>
          <w:rFonts w:asciiTheme="majorBidi" w:eastAsia="Times New Roman" w:hAnsiTheme="majorBidi" w:cstheme="majorBidi"/>
          <w:b/>
          <w:bCs/>
          <w:color w:val="000000" w:themeColor="text1"/>
          <w:sz w:val="24"/>
          <w:szCs w:val="24"/>
        </w:rPr>
      </w:pPr>
      <w:r w:rsidRPr="00074068">
        <w:rPr>
          <w:rFonts w:asciiTheme="majorBidi" w:eastAsia="Times New Roman" w:hAnsiTheme="majorBidi" w:cstheme="majorBidi"/>
          <w:b/>
          <w:bCs/>
          <w:color w:val="000000" w:themeColor="text1"/>
          <w:sz w:val="24"/>
          <w:szCs w:val="24"/>
        </w:rPr>
        <w:t>Pendidikan</w:t>
      </w:r>
    </w:p>
    <w:p w:rsidR="006929C0" w:rsidRPr="00074068" w:rsidRDefault="006929C0" w:rsidP="006929C0">
      <w:pPr>
        <w:pStyle w:val="ListParagraph"/>
        <w:numPr>
          <w:ilvl w:val="0"/>
          <w:numId w:val="38"/>
        </w:numPr>
        <w:tabs>
          <w:tab w:val="left" w:pos="5940"/>
        </w:tabs>
        <w:autoSpaceDE w:val="0"/>
        <w:autoSpaceDN w:val="0"/>
        <w:adjustRightInd w:val="0"/>
        <w:spacing w:after="0" w:line="480" w:lineRule="auto"/>
        <w:jc w:val="both"/>
        <w:rPr>
          <w:rFonts w:asciiTheme="majorBidi" w:hAnsiTheme="majorBidi" w:cstheme="majorBidi"/>
          <w:sz w:val="24"/>
          <w:szCs w:val="24"/>
        </w:rPr>
      </w:pPr>
      <w:r w:rsidRPr="00074068">
        <w:rPr>
          <w:rFonts w:asciiTheme="majorBidi" w:hAnsiTheme="majorBidi" w:cstheme="majorBidi"/>
          <w:b/>
          <w:bCs/>
          <w:sz w:val="24"/>
          <w:szCs w:val="24"/>
        </w:rPr>
        <w:t>Pengertian Pendidikan</w:t>
      </w:r>
    </w:p>
    <w:p w:rsidR="006929C0" w:rsidRPr="00FC4A8B" w:rsidRDefault="006929C0" w:rsidP="006929C0">
      <w:pPr>
        <w:autoSpaceDE w:val="0"/>
        <w:autoSpaceDN w:val="0"/>
        <w:adjustRightInd w:val="0"/>
        <w:spacing w:after="0" w:line="480" w:lineRule="auto"/>
        <w:ind w:left="360" w:firstLine="720"/>
        <w:jc w:val="both"/>
        <w:rPr>
          <w:rFonts w:ascii="Times New Roman" w:hAnsi="Times New Roman" w:cs="Times New Roman"/>
          <w:sz w:val="24"/>
          <w:szCs w:val="24"/>
        </w:rPr>
      </w:pPr>
      <w:r w:rsidRPr="00FC4A8B">
        <w:rPr>
          <w:rFonts w:asciiTheme="majorBidi" w:hAnsiTheme="majorBidi" w:cstheme="majorBidi"/>
          <w:sz w:val="24"/>
          <w:szCs w:val="24"/>
        </w:rPr>
        <w:lastRenderedPageBreak/>
        <w:t xml:space="preserve">Dalam </w:t>
      </w:r>
      <w:proofErr w:type="gramStart"/>
      <w:r w:rsidRPr="00FC4A8B">
        <w:rPr>
          <w:rFonts w:asciiTheme="majorBidi" w:hAnsiTheme="majorBidi" w:cstheme="majorBidi"/>
          <w:sz w:val="24"/>
          <w:szCs w:val="24"/>
        </w:rPr>
        <w:t>bahasa</w:t>
      </w:r>
      <w:proofErr w:type="gramEnd"/>
      <w:r w:rsidRPr="00FC4A8B">
        <w:rPr>
          <w:rFonts w:asciiTheme="majorBidi" w:hAnsiTheme="majorBidi" w:cstheme="majorBidi"/>
          <w:sz w:val="24"/>
          <w:szCs w:val="24"/>
        </w:rPr>
        <w:t xml:space="preserve"> Indonesia, kata pendidikan terdiri dari didik, sebagaimana dijelaskan dalam kamus bahasa Indonesia adalah perbuatan mendidik.</w:t>
      </w:r>
      <w:r w:rsidRPr="00FC4A8B">
        <w:rPr>
          <w:rStyle w:val="FootnoteReference"/>
          <w:rFonts w:asciiTheme="majorBidi" w:hAnsiTheme="majorBidi" w:cstheme="majorBidi"/>
          <w:sz w:val="24"/>
          <w:szCs w:val="24"/>
        </w:rPr>
        <w:footnoteReference w:id="62"/>
      </w:r>
      <w:r w:rsidRPr="00FC4A8B">
        <w:rPr>
          <w:rFonts w:asciiTheme="majorBidi" w:hAnsiTheme="majorBidi" w:cstheme="majorBidi"/>
          <w:sz w:val="24"/>
          <w:szCs w:val="24"/>
        </w:rPr>
        <w:t xml:space="preserve"> Pengertian ini memberi kesan bahwa kata pendidikan lebih mengacu kepada </w:t>
      </w:r>
      <w:proofErr w:type="gramStart"/>
      <w:r w:rsidRPr="00FC4A8B">
        <w:rPr>
          <w:rFonts w:asciiTheme="majorBidi" w:hAnsiTheme="majorBidi" w:cstheme="majorBidi"/>
          <w:sz w:val="24"/>
          <w:szCs w:val="24"/>
        </w:rPr>
        <w:t>cara</w:t>
      </w:r>
      <w:proofErr w:type="gramEnd"/>
      <w:r w:rsidRPr="00FC4A8B">
        <w:rPr>
          <w:rFonts w:asciiTheme="majorBidi" w:hAnsiTheme="majorBidi" w:cstheme="majorBidi"/>
          <w:sz w:val="24"/>
          <w:szCs w:val="24"/>
        </w:rPr>
        <w:t xml:space="preserve"> mendidik. Selain kata pendidikan, dalam </w:t>
      </w:r>
      <w:proofErr w:type="gramStart"/>
      <w:r w:rsidRPr="00FC4A8B">
        <w:rPr>
          <w:rFonts w:asciiTheme="majorBidi" w:hAnsiTheme="majorBidi" w:cstheme="majorBidi"/>
          <w:sz w:val="24"/>
          <w:szCs w:val="24"/>
        </w:rPr>
        <w:t>bahasa</w:t>
      </w:r>
      <w:proofErr w:type="gramEnd"/>
      <w:r w:rsidRPr="00FC4A8B">
        <w:rPr>
          <w:rFonts w:asciiTheme="majorBidi" w:hAnsiTheme="majorBidi" w:cstheme="majorBidi"/>
          <w:sz w:val="24"/>
          <w:szCs w:val="24"/>
        </w:rPr>
        <w:t xml:space="preserve"> Indonesia terdapat pula kata peng</w:t>
      </w:r>
      <w:r>
        <w:rPr>
          <w:rFonts w:asciiTheme="majorBidi" w:hAnsiTheme="majorBidi" w:cstheme="majorBidi"/>
          <w:sz w:val="24"/>
          <w:szCs w:val="24"/>
        </w:rPr>
        <w:t>ajaran, sebagaimana dijelaskan P</w:t>
      </w:r>
      <w:r w:rsidRPr="00FC4A8B">
        <w:rPr>
          <w:rFonts w:asciiTheme="majorBidi" w:hAnsiTheme="majorBidi" w:cstheme="majorBidi"/>
          <w:sz w:val="24"/>
          <w:szCs w:val="24"/>
        </w:rPr>
        <w:t>oerwadarminta berarti cara men</w:t>
      </w:r>
      <w:r>
        <w:rPr>
          <w:rFonts w:asciiTheme="majorBidi" w:hAnsiTheme="majorBidi" w:cstheme="majorBidi"/>
          <w:sz w:val="24"/>
          <w:szCs w:val="24"/>
        </w:rPr>
        <w:t>gajar atau mengajarkan, kata lai</w:t>
      </w:r>
      <w:r w:rsidRPr="00FC4A8B">
        <w:rPr>
          <w:rFonts w:asciiTheme="majorBidi" w:hAnsiTheme="majorBidi" w:cstheme="majorBidi"/>
          <w:sz w:val="24"/>
          <w:szCs w:val="24"/>
        </w:rPr>
        <w:t>n yang sempurna dengan kata tersebut adalah mengajar yang berarti memberi pengetahuan.</w:t>
      </w:r>
      <w:r w:rsidRPr="00FC4A8B">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w:t>
      </w:r>
      <w:r w:rsidRPr="00FC4A8B">
        <w:rPr>
          <w:rFonts w:ascii="Times New Roman" w:hAnsi="Times New Roman" w:cs="Times New Roman"/>
          <w:sz w:val="24"/>
          <w:szCs w:val="24"/>
        </w:rPr>
        <w:t xml:space="preserve">Dari pengertian di atas, pendidikan pada dasarnya adalah proses membimbing, mengarahkan dan memberi latihan kepada seseorang atau sekelompok orang dalam rangka memelihara dan menumbuh kembangkan kemandirian, kecerdasan pikiran, serta sikap yang baik </w:t>
      </w:r>
      <w:r w:rsidRPr="00FC4A8B">
        <w:rPr>
          <w:rFonts w:ascii="Times New Roman" w:hAnsi="Times New Roman" w:cs="Times New Roman"/>
          <w:sz w:val="24"/>
          <w:szCs w:val="24"/>
        </w:rPr>
        <w:lastRenderedPageBreak/>
        <w:t>dalampertumbuhan ke arah kedewasaan.</w:t>
      </w:r>
      <w:r w:rsidRPr="00FC4A8B">
        <w:rPr>
          <w:rFonts w:asciiTheme="majorBidi" w:hAnsiTheme="majorBidi" w:cstheme="majorBidi"/>
          <w:sz w:val="24"/>
          <w:szCs w:val="24"/>
        </w:rPr>
        <w:t>Jadi kita dapat simpulkan bahwasannya pendidikan diambil dari kata didik yang berarti tidak hanya sebatas memberikan ilmu saja akan tetapi lebih kepada membentuk karakter dan keilmuan.</w:t>
      </w:r>
    </w:p>
    <w:p w:rsidR="006929C0" w:rsidRDefault="006929C0" w:rsidP="006929C0">
      <w:pPr>
        <w:autoSpaceDE w:val="0"/>
        <w:autoSpaceDN w:val="0"/>
        <w:adjustRightInd w:val="0"/>
        <w:spacing w:after="0" w:line="240" w:lineRule="auto"/>
        <w:ind w:left="1080"/>
        <w:jc w:val="both"/>
        <w:rPr>
          <w:rFonts w:asciiTheme="majorBidi" w:hAnsiTheme="majorBidi" w:cstheme="majorBidi"/>
          <w:sz w:val="24"/>
          <w:szCs w:val="24"/>
        </w:rPr>
      </w:pPr>
      <w:r w:rsidRPr="00FC4A8B">
        <w:rPr>
          <w:rFonts w:asciiTheme="majorBidi" w:hAnsiTheme="majorBidi" w:cstheme="majorBidi"/>
          <w:sz w:val="24"/>
          <w:szCs w:val="24"/>
        </w:rPr>
        <w:t>Menurut Soedijarto, “Pendidikan secara umum didefinisikan sebagai sebuah usaha sadar dan terencana untuk mewujudkan suasana belajar dan proses pembelajaran agar peserta didik secara aktif mengembangkan potensi dirinya untuk memiliki kesatuan spiritual keagamaan, pengendalian diri, kepribadian, kecerdasan, akhlak mulia, serta keterampilan yang diperlukan dirinya dan masyarakat”.</w:t>
      </w:r>
      <w:r w:rsidRPr="00FC4A8B">
        <w:rPr>
          <w:rStyle w:val="FootnoteReference"/>
          <w:rFonts w:asciiTheme="majorBidi" w:hAnsiTheme="majorBidi" w:cstheme="majorBidi"/>
          <w:sz w:val="24"/>
          <w:szCs w:val="24"/>
        </w:rPr>
        <w:footnoteReference w:id="64"/>
      </w:r>
    </w:p>
    <w:p w:rsidR="006929C0" w:rsidRDefault="006929C0" w:rsidP="006929C0">
      <w:pPr>
        <w:pStyle w:val="ListParagraph"/>
        <w:autoSpaceDE w:val="0"/>
        <w:autoSpaceDN w:val="0"/>
        <w:adjustRightInd w:val="0"/>
        <w:spacing w:after="0" w:line="240" w:lineRule="auto"/>
        <w:ind w:left="1080"/>
        <w:jc w:val="both"/>
        <w:rPr>
          <w:rFonts w:ascii="Times New Roman" w:eastAsia="Times New Roman" w:hAnsi="Times New Roman" w:cs="Times New Roman"/>
          <w:color w:val="000000"/>
          <w:sz w:val="24"/>
          <w:szCs w:val="24"/>
        </w:rPr>
      </w:pPr>
      <w:proofErr w:type="gramStart"/>
      <w:r>
        <w:rPr>
          <w:rStyle w:val="Strong"/>
          <w:rFonts w:asciiTheme="majorBidi" w:hAnsiTheme="majorBidi" w:cstheme="majorBidi"/>
          <w:sz w:val="24"/>
          <w:szCs w:val="24"/>
          <w:shd w:val="clear" w:color="auto" w:fill="FFFFFF"/>
        </w:rPr>
        <w:t xml:space="preserve">Dan menurut, </w:t>
      </w:r>
      <w:r w:rsidRPr="007B60B0">
        <w:rPr>
          <w:rStyle w:val="Strong"/>
          <w:rFonts w:asciiTheme="majorBidi" w:hAnsiTheme="majorBidi" w:cstheme="majorBidi"/>
          <w:sz w:val="24"/>
          <w:szCs w:val="24"/>
          <w:shd w:val="clear" w:color="auto" w:fill="FFFFFF"/>
        </w:rPr>
        <w:t>Mahmud Yunus</w:t>
      </w:r>
      <w:r w:rsidRPr="007B60B0">
        <w:rPr>
          <w:rFonts w:asciiTheme="majorBidi" w:hAnsiTheme="majorBidi" w:cstheme="majorBidi"/>
          <w:sz w:val="24"/>
          <w:szCs w:val="24"/>
          <w:shd w:val="clear" w:color="auto" w:fill="FFFFFF"/>
        </w:rPr>
        <w:t xml:space="preserve"> Yang dimaksud pendidikan ialah suatu usaha yang dengan sengaja dipilih untuk mempengaruhi dan membantu anak yang bertujuan untuk meningkatkan ilmu pengetahuan, jasmani dan akhlak sehingga secara perlahan bisa mengantarkan anak kepada tujuan dan cita-citanya yang paling tinggi.</w:t>
      </w:r>
      <w:proofErr w:type="gramEnd"/>
      <w:r w:rsidRPr="007B60B0">
        <w:rPr>
          <w:rFonts w:asciiTheme="majorBidi" w:hAnsiTheme="majorBidi" w:cstheme="majorBidi"/>
          <w:sz w:val="24"/>
          <w:szCs w:val="24"/>
          <w:shd w:val="clear" w:color="auto" w:fill="FFFFFF"/>
        </w:rPr>
        <w:t xml:space="preserve"> Agar memperoleh kehidupan yang bahagia dan </w:t>
      </w:r>
      <w:proofErr w:type="gramStart"/>
      <w:r w:rsidRPr="007B60B0">
        <w:rPr>
          <w:rFonts w:asciiTheme="majorBidi" w:hAnsiTheme="majorBidi" w:cstheme="majorBidi"/>
          <w:sz w:val="24"/>
          <w:szCs w:val="24"/>
          <w:shd w:val="clear" w:color="auto" w:fill="FFFFFF"/>
        </w:rPr>
        <w:t>apa</w:t>
      </w:r>
      <w:proofErr w:type="gramEnd"/>
      <w:r w:rsidRPr="007B60B0">
        <w:rPr>
          <w:rFonts w:asciiTheme="majorBidi" w:hAnsiTheme="majorBidi" w:cstheme="majorBidi"/>
          <w:sz w:val="24"/>
          <w:szCs w:val="24"/>
          <w:shd w:val="clear" w:color="auto" w:fill="FFFFFF"/>
        </w:rPr>
        <w:t xml:space="preserve"> yang dilakukanya dapat bermanfaat bagi dirinya sendiri, masyarakat, bangsa, negara dan </w:t>
      </w:r>
      <w:r w:rsidRPr="007B60B0">
        <w:rPr>
          <w:rFonts w:asciiTheme="majorBidi" w:hAnsiTheme="majorBidi" w:cstheme="majorBidi"/>
          <w:sz w:val="24"/>
          <w:szCs w:val="24"/>
          <w:shd w:val="clear" w:color="auto" w:fill="FFFFFF"/>
        </w:rPr>
        <w:lastRenderedPageBreak/>
        <w:t>agamanya.</w:t>
      </w:r>
      <w:r>
        <w:rPr>
          <w:rStyle w:val="FootnoteReference"/>
          <w:rFonts w:asciiTheme="majorBidi" w:hAnsiTheme="majorBidi" w:cstheme="majorBidi"/>
          <w:sz w:val="24"/>
          <w:szCs w:val="24"/>
          <w:shd w:val="clear" w:color="auto" w:fill="FFFFFF"/>
        </w:rPr>
        <w:footnoteReference w:id="65"/>
      </w:r>
      <w:r>
        <w:rPr>
          <w:rFonts w:asciiTheme="majorBidi" w:hAnsiTheme="majorBidi" w:cstheme="majorBidi"/>
          <w:sz w:val="24"/>
          <w:szCs w:val="24"/>
          <w:shd w:val="clear" w:color="auto" w:fill="FFFFFF"/>
        </w:rPr>
        <w:t xml:space="preserve"> </w:t>
      </w:r>
      <w:r w:rsidRPr="00736167">
        <w:rPr>
          <w:rStyle w:val="Strong"/>
          <w:rFonts w:asciiTheme="majorBidi" w:hAnsiTheme="majorBidi" w:cstheme="majorBidi"/>
          <w:sz w:val="24"/>
          <w:szCs w:val="24"/>
          <w:shd w:val="clear" w:color="auto" w:fill="FFFFFF"/>
        </w:rPr>
        <w:t xml:space="preserve">Sedangkan menurut, </w:t>
      </w:r>
      <w:r w:rsidRPr="00736167">
        <w:rPr>
          <w:rFonts w:ascii="Times New Roman" w:eastAsia="Times New Roman" w:hAnsi="Times New Roman" w:cs="Times New Roman"/>
          <w:color w:val="000000"/>
          <w:sz w:val="24"/>
          <w:szCs w:val="24"/>
        </w:rPr>
        <w:t>S. Brojonegoro</w:t>
      </w:r>
      <w:r>
        <w:rPr>
          <w:rFonts w:ascii="Times New Roman" w:eastAsia="Times New Roman" w:hAnsi="Times New Roman" w:cs="Times New Roman"/>
          <w:color w:val="000000"/>
          <w:sz w:val="24"/>
          <w:szCs w:val="24"/>
        </w:rPr>
        <w:t xml:space="preserve"> p</w:t>
      </w:r>
      <w:r w:rsidRPr="00736167">
        <w:rPr>
          <w:rFonts w:ascii="Times New Roman" w:eastAsia="Times New Roman" w:hAnsi="Times New Roman" w:cs="Times New Roman"/>
          <w:color w:val="000000"/>
          <w:sz w:val="24"/>
          <w:szCs w:val="24"/>
        </w:rPr>
        <w:t>endidikan/ mendidik adalah memberi tuntunan kepada manusia yang belum dewasa untuk menyiapkan agar dapat memenuhi sendiri tugas hidupnya atau denagn secara singkat: pendidikan adalah tuntunan kepada pertumbuhan manusia mulai lahir sampai tercapainya kedewasaan, dalam arti jasmaniah dan rokhaniah.</w:t>
      </w:r>
      <w:r>
        <w:rPr>
          <w:rStyle w:val="FootnoteReference"/>
          <w:rFonts w:ascii="Times New Roman" w:eastAsia="Times New Roman" w:hAnsi="Times New Roman" w:cs="Times New Roman"/>
          <w:color w:val="000000"/>
          <w:sz w:val="24"/>
          <w:szCs w:val="24"/>
        </w:rPr>
        <w:footnoteReference w:id="66"/>
      </w:r>
    </w:p>
    <w:p w:rsidR="006929C0" w:rsidRPr="00736167" w:rsidRDefault="006929C0" w:rsidP="006929C0">
      <w:pPr>
        <w:pStyle w:val="ListParagraph"/>
        <w:autoSpaceDE w:val="0"/>
        <w:autoSpaceDN w:val="0"/>
        <w:adjustRightInd w:val="0"/>
        <w:spacing w:after="0" w:line="240" w:lineRule="auto"/>
        <w:ind w:left="1080"/>
        <w:jc w:val="both"/>
        <w:rPr>
          <w:rFonts w:asciiTheme="majorBidi" w:hAnsiTheme="majorBidi" w:cstheme="majorBidi"/>
          <w:sz w:val="24"/>
          <w:szCs w:val="24"/>
          <w:shd w:val="clear" w:color="auto" w:fill="FFFFFF"/>
        </w:rPr>
      </w:pPr>
    </w:p>
    <w:p w:rsidR="006929C0" w:rsidRDefault="006929C0" w:rsidP="006929C0">
      <w:pPr>
        <w:pStyle w:val="ListParagraph"/>
        <w:tabs>
          <w:tab w:val="left" w:pos="7110"/>
        </w:tabs>
        <w:autoSpaceDE w:val="0"/>
        <w:autoSpaceDN w:val="0"/>
        <w:adjustRightInd w:val="0"/>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Dari definisi di atas, suatu usaha yang dilakukan dengan sengaja untuk menciptakan suasana pendidikan yang ideal, yang bertujuan tersampaikan semua materi pembelajaran.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Dimana usaha yang sadar agar terciptanya sistem pembelajaran yang baik.</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Oleh karena itu pendidikan sangat penting bagi setiap individu agar menjadi manusia yang paripurna.</w:t>
      </w:r>
      <w:proofErr w:type="gramEnd"/>
      <w:r>
        <w:rPr>
          <w:rFonts w:ascii="Times New Roman" w:eastAsia="Times New Roman" w:hAnsi="Times New Roman" w:cs="Times New Roman"/>
          <w:color w:val="000000"/>
          <w:sz w:val="24"/>
          <w:szCs w:val="24"/>
        </w:rPr>
        <w:t xml:space="preserve"> </w:t>
      </w:r>
    </w:p>
    <w:p w:rsidR="006929C0" w:rsidRPr="001E7417" w:rsidRDefault="006929C0" w:rsidP="006929C0">
      <w:pPr>
        <w:pStyle w:val="ListParagraph"/>
        <w:tabs>
          <w:tab w:val="left" w:pos="7110"/>
        </w:tabs>
        <w:autoSpaceDE w:val="0"/>
        <w:autoSpaceDN w:val="0"/>
        <w:adjustRightInd w:val="0"/>
        <w:spacing w:after="0" w:line="480" w:lineRule="auto"/>
        <w:ind w:left="360" w:firstLine="720"/>
        <w:jc w:val="both"/>
        <w:rPr>
          <w:rFonts w:ascii="Times New Roman" w:eastAsia="Times New Roman" w:hAnsi="Times New Roman" w:cs="Times New Roman"/>
          <w:color w:val="000000"/>
          <w:sz w:val="8"/>
          <w:szCs w:val="8"/>
        </w:rPr>
      </w:pPr>
    </w:p>
    <w:bookmarkStart w:id="0" w:name="_Toc405288132"/>
    <w:p w:rsidR="006929C0" w:rsidRPr="00AE273C" w:rsidRDefault="006929C0" w:rsidP="006929C0">
      <w:pPr>
        <w:pStyle w:val="ListParagraph"/>
        <w:numPr>
          <w:ilvl w:val="0"/>
          <w:numId w:val="38"/>
        </w:numPr>
        <w:tabs>
          <w:tab w:val="left" w:pos="7110"/>
        </w:tabs>
        <w:autoSpaceDE w:val="0"/>
        <w:autoSpaceDN w:val="0"/>
        <w:adjustRightInd w:val="0"/>
        <w:spacing w:after="0" w:line="480" w:lineRule="auto"/>
        <w:jc w:val="both"/>
        <w:rPr>
          <w:rFonts w:ascii="Times New Roman" w:eastAsia="Times New Roman" w:hAnsi="Times New Roman" w:cs="Times New Roman"/>
          <w:b/>
          <w:bCs/>
          <w:color w:val="000000"/>
          <w:sz w:val="24"/>
          <w:szCs w:val="24"/>
        </w:rPr>
      </w:pPr>
      <w:r w:rsidRPr="00AE273C">
        <w:rPr>
          <w:rFonts w:asciiTheme="majorBidi" w:eastAsia="Times New Roman" w:hAnsiTheme="majorBidi" w:cstheme="majorBidi"/>
          <w:b/>
          <w:bCs/>
          <w:color w:val="000000" w:themeColor="text1"/>
          <w:sz w:val="24"/>
          <w:szCs w:val="24"/>
        </w:rPr>
        <w:fldChar w:fldCharType="begin"/>
      </w:r>
      <w:r w:rsidRPr="00AE273C">
        <w:rPr>
          <w:rFonts w:asciiTheme="majorBidi" w:eastAsia="Times New Roman" w:hAnsiTheme="majorBidi" w:cstheme="majorBidi"/>
          <w:b/>
          <w:bCs/>
          <w:color w:val="000000" w:themeColor="text1"/>
          <w:sz w:val="24"/>
          <w:szCs w:val="24"/>
        </w:rPr>
        <w:instrText xml:space="preserve"> HYPERLINK "https://www.blogger.com/null" </w:instrText>
      </w:r>
      <w:r w:rsidRPr="00AE273C">
        <w:rPr>
          <w:rFonts w:asciiTheme="majorBidi" w:eastAsia="Times New Roman" w:hAnsiTheme="majorBidi" w:cstheme="majorBidi"/>
          <w:b/>
          <w:bCs/>
          <w:color w:val="000000" w:themeColor="text1"/>
          <w:sz w:val="24"/>
          <w:szCs w:val="24"/>
        </w:rPr>
        <w:fldChar w:fldCharType="separate"/>
      </w:r>
      <w:r w:rsidRPr="00AE273C">
        <w:rPr>
          <w:rFonts w:asciiTheme="majorBidi" w:eastAsia="Times New Roman" w:hAnsiTheme="majorBidi" w:cstheme="majorBidi"/>
          <w:b/>
          <w:bCs/>
          <w:color w:val="000000" w:themeColor="text1"/>
          <w:sz w:val="24"/>
          <w:szCs w:val="24"/>
          <w:lang w:val="id-ID"/>
        </w:rPr>
        <w:t>Tujuan dan Fungsi Pendidikan</w:t>
      </w:r>
      <w:r w:rsidRPr="00AE273C">
        <w:rPr>
          <w:rFonts w:asciiTheme="majorBidi" w:eastAsia="Times New Roman" w:hAnsiTheme="majorBidi" w:cstheme="majorBidi"/>
          <w:b/>
          <w:bCs/>
          <w:color w:val="000000" w:themeColor="text1"/>
          <w:sz w:val="24"/>
          <w:szCs w:val="24"/>
        </w:rPr>
        <w:fldChar w:fldCharType="end"/>
      </w:r>
      <w:bookmarkEnd w:id="0"/>
      <w:r w:rsidRPr="00AE273C">
        <w:rPr>
          <w:rFonts w:asciiTheme="majorBidi" w:eastAsia="Times New Roman" w:hAnsiTheme="majorBidi" w:cstheme="majorBidi"/>
          <w:b/>
          <w:bCs/>
          <w:color w:val="000000" w:themeColor="text1"/>
          <w:sz w:val="24"/>
          <w:szCs w:val="24"/>
        </w:rPr>
        <w:t> Secara Umum</w:t>
      </w:r>
    </w:p>
    <w:p w:rsidR="006929C0" w:rsidRDefault="006929C0" w:rsidP="006929C0">
      <w:pPr>
        <w:pStyle w:val="ListParagraph"/>
        <w:tabs>
          <w:tab w:val="left" w:pos="7110"/>
        </w:tabs>
        <w:autoSpaceDE w:val="0"/>
        <w:autoSpaceDN w:val="0"/>
        <w:adjustRightInd w:val="0"/>
        <w:spacing w:after="0" w:line="480" w:lineRule="auto"/>
        <w:ind w:firstLine="360"/>
        <w:jc w:val="both"/>
        <w:rPr>
          <w:rFonts w:asciiTheme="majorBidi" w:eastAsia="Times New Roman" w:hAnsiTheme="majorBidi" w:cstheme="majorBidi"/>
          <w:color w:val="000000" w:themeColor="text1"/>
          <w:sz w:val="24"/>
          <w:szCs w:val="24"/>
          <w:bdr w:val="none" w:sz="0" w:space="0" w:color="auto" w:frame="1"/>
        </w:rPr>
      </w:pPr>
      <w:r w:rsidRPr="00AE273C">
        <w:rPr>
          <w:rFonts w:asciiTheme="majorBidi" w:eastAsia="Times New Roman" w:hAnsiTheme="majorBidi" w:cstheme="majorBidi"/>
          <w:color w:val="000000" w:themeColor="text1"/>
          <w:sz w:val="24"/>
          <w:szCs w:val="24"/>
          <w:bdr w:val="none" w:sz="0" w:space="0" w:color="auto" w:frame="1"/>
          <w:lang w:val="id-ID"/>
        </w:rPr>
        <w:t xml:space="preserve">Pendidikan diupayakan dengan berawal dari manusia apa adanya </w:t>
      </w:r>
      <w:r w:rsidRPr="00AE273C">
        <w:rPr>
          <w:rFonts w:asciiTheme="majorBidi" w:eastAsia="Times New Roman" w:hAnsiTheme="majorBidi" w:cstheme="majorBidi"/>
          <w:color w:val="000000" w:themeColor="text1"/>
          <w:sz w:val="24"/>
          <w:szCs w:val="24"/>
          <w:bdr w:val="none" w:sz="0" w:space="0" w:color="auto" w:frame="1"/>
          <w:lang w:val="id-ID"/>
        </w:rPr>
        <w:lastRenderedPageBreak/>
        <w:t>(aktualisasi) dengan mempertimbangkan berbagai kemungkinan yang apa adanya (potensialitas), dan diarahkan menuju terwujudnya manusia yang seharusnya atau manusia yang dicita-citakan (idealitas). Tujuan pendidikan itu tiada lain adalah manusia yang beriman dan bertaqwa kapada Tuhan YME, berakhlak mulia, sehat, cerdas, berperasaan, berkemauan, dan mampu berkarya; mampu memenuhi berbagai kebutuhan secara wajar, mampu m</w:t>
      </w:r>
      <w:r w:rsidRPr="00C26F9F">
        <w:rPr>
          <w:rFonts w:asciiTheme="majorBidi" w:eastAsia="Times New Roman" w:hAnsiTheme="majorBidi" w:cstheme="majorBidi"/>
          <w:color w:val="000000" w:themeColor="text1"/>
          <w:sz w:val="24"/>
          <w:szCs w:val="24"/>
          <w:bdr w:val="none" w:sz="0" w:space="0" w:color="auto" w:frame="1"/>
          <w:lang w:val="id-ID"/>
        </w:rPr>
        <w:t>e</w:t>
      </w:r>
      <w:r>
        <w:rPr>
          <w:rFonts w:asciiTheme="majorBidi" w:eastAsia="Times New Roman" w:hAnsiTheme="majorBidi" w:cstheme="majorBidi"/>
          <w:color w:val="000000" w:themeColor="text1"/>
          <w:sz w:val="24"/>
          <w:szCs w:val="24"/>
          <w:bdr w:val="none" w:sz="0" w:space="0" w:color="auto" w:frame="1"/>
          <w:lang w:val="id-ID"/>
        </w:rPr>
        <w:t>ngendalikan hawa nafsunya</w:t>
      </w:r>
      <w:r w:rsidRPr="00C26F9F">
        <w:rPr>
          <w:rFonts w:asciiTheme="majorBidi" w:eastAsia="Times New Roman" w:hAnsiTheme="majorBidi" w:cstheme="majorBidi"/>
          <w:color w:val="000000" w:themeColor="text1"/>
          <w:sz w:val="24"/>
          <w:szCs w:val="24"/>
          <w:bdr w:val="none" w:sz="0" w:space="0" w:color="auto" w:frame="1"/>
          <w:lang w:val="id-ID"/>
        </w:rPr>
        <w:t>,</w:t>
      </w:r>
      <w:r w:rsidRPr="00AE273C">
        <w:rPr>
          <w:rFonts w:asciiTheme="majorBidi" w:eastAsia="Times New Roman" w:hAnsiTheme="majorBidi" w:cstheme="majorBidi"/>
          <w:color w:val="000000" w:themeColor="text1"/>
          <w:sz w:val="24"/>
          <w:szCs w:val="24"/>
          <w:bdr w:val="none" w:sz="0" w:space="0" w:color="auto" w:frame="1"/>
          <w:lang w:val="id-ID"/>
        </w:rPr>
        <w:t xml:space="preserve"> berkepribadian, bermasyarakat dan berbudaya. Implikasinya, pendidikan harus berfungsi untuk mewujudkan (mengembangkan) berbagai potensi yang ada pada manusia dalam konteks dimensi keberagaman, moralitas, moralitas, individualitas/personalitas, sosialitas dan keberbudayaan </w:t>
      </w:r>
      <w:r w:rsidRPr="00AE273C">
        <w:rPr>
          <w:rFonts w:asciiTheme="majorBidi" w:eastAsia="Times New Roman" w:hAnsiTheme="majorBidi" w:cstheme="majorBidi"/>
          <w:color w:val="000000" w:themeColor="text1"/>
          <w:sz w:val="24"/>
          <w:szCs w:val="24"/>
          <w:bdr w:val="none" w:sz="0" w:space="0" w:color="auto" w:frame="1"/>
          <w:lang w:val="id-ID"/>
        </w:rPr>
        <w:lastRenderedPageBreak/>
        <w:t>secara menyeluruh dan terintegrasi. Dengan kata lain, pendidikan berfungsi untuk memanusiakan manusia.</w:t>
      </w:r>
    </w:p>
    <w:p w:rsidR="006929C0" w:rsidRPr="00AE273C" w:rsidRDefault="006929C0" w:rsidP="006929C0">
      <w:pPr>
        <w:pStyle w:val="ListParagraph"/>
        <w:tabs>
          <w:tab w:val="left" w:pos="7110"/>
        </w:tabs>
        <w:autoSpaceDE w:val="0"/>
        <w:autoSpaceDN w:val="0"/>
        <w:adjustRightInd w:val="0"/>
        <w:spacing w:after="0" w:line="480" w:lineRule="auto"/>
        <w:ind w:firstLine="360"/>
        <w:jc w:val="both"/>
        <w:rPr>
          <w:rFonts w:asciiTheme="majorBidi" w:eastAsia="Times New Roman" w:hAnsiTheme="majorBidi" w:cstheme="majorBidi"/>
          <w:color w:val="000000" w:themeColor="text1"/>
          <w:sz w:val="24"/>
          <w:szCs w:val="24"/>
          <w:bdr w:val="none" w:sz="0" w:space="0" w:color="auto" w:frame="1"/>
          <w:lang w:val="id-ID"/>
        </w:rPr>
      </w:pPr>
      <w:r w:rsidRPr="00AE273C">
        <w:rPr>
          <w:rFonts w:asciiTheme="majorBidi" w:eastAsia="Times New Roman" w:hAnsiTheme="majorBidi" w:cstheme="majorBidi"/>
          <w:color w:val="000000" w:themeColor="text1"/>
          <w:sz w:val="24"/>
          <w:szCs w:val="24"/>
          <w:bdr w:val="none" w:sz="0" w:space="0" w:color="auto" w:frame="1"/>
          <w:lang w:val="id-ID"/>
        </w:rPr>
        <w:t xml:space="preserve">Tujuan Pendidikan Nasional, sesuai dengan Tap MPRS No. XXVI/MPRS/1966 tentang Agama, pendidikan dan kebudayaan, maka dirumuskan bahwa tujuan pendidikan adalah untuk membentuk manusia Pancasila sejati berdasarkan pembukaan UUD 1945. Selanjutnya dalam UU No. 2 tahun 1989 ditegaskan lagi bahwa pendidikan nasional bertujuan untuk mencerdaskan kehidupan bangsa dan mengembangkan manusia Indonesia seutuhnya, yaitu manusia yang beriman dan bertaqwa terhadap Tuhan YME dan berbudi pekerti luhur, memiliki pengetahuan dan keterampilan, kesehatan jasmani dan rohani, berkepribadian yang mantap dan </w:t>
      </w:r>
      <w:r w:rsidRPr="00AE273C">
        <w:rPr>
          <w:rFonts w:asciiTheme="majorBidi" w:eastAsia="Times New Roman" w:hAnsiTheme="majorBidi" w:cstheme="majorBidi"/>
          <w:color w:val="000000" w:themeColor="text1"/>
          <w:sz w:val="24"/>
          <w:szCs w:val="24"/>
          <w:bdr w:val="none" w:sz="0" w:space="0" w:color="auto" w:frame="1"/>
          <w:lang w:val="id-ID"/>
        </w:rPr>
        <w:lastRenderedPageBreak/>
        <w:t>mandiri serta rasa tanggung jawab kemasyarakatan dan kebangsaan.</w:t>
      </w:r>
    </w:p>
    <w:p w:rsidR="006929C0" w:rsidRPr="00AE273C" w:rsidRDefault="006929C0" w:rsidP="006929C0">
      <w:pPr>
        <w:pStyle w:val="ListParagraph"/>
        <w:tabs>
          <w:tab w:val="left" w:pos="7110"/>
        </w:tabs>
        <w:autoSpaceDE w:val="0"/>
        <w:autoSpaceDN w:val="0"/>
        <w:adjustRightInd w:val="0"/>
        <w:spacing w:after="0" w:line="480" w:lineRule="auto"/>
        <w:ind w:firstLine="360"/>
        <w:jc w:val="both"/>
        <w:rPr>
          <w:rFonts w:ascii="Times New Roman" w:eastAsia="Times New Roman" w:hAnsi="Times New Roman" w:cs="Times New Roman"/>
          <w:b/>
          <w:bCs/>
          <w:color w:val="000000"/>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Fungsi dan tujuan pendidikan dalam UU RI Nomor 20 Tahun 2003,</w:t>
      </w:r>
      <w:r>
        <w:rPr>
          <w:rFonts w:asciiTheme="majorBidi" w:eastAsia="Times New Roman" w:hAnsiTheme="majorBidi" w:cstheme="majorBidi"/>
          <w:color w:val="000000" w:themeColor="text1"/>
          <w:sz w:val="24"/>
          <w:szCs w:val="24"/>
          <w:bdr w:val="none" w:sz="0" w:space="0" w:color="auto" w:frame="1"/>
        </w:rPr>
        <w:t xml:space="preserve"> </w:t>
      </w:r>
      <w:r w:rsidRPr="00AE273C">
        <w:rPr>
          <w:rFonts w:asciiTheme="majorBidi" w:eastAsia="Times New Roman" w:hAnsiTheme="majorBidi" w:cstheme="majorBidi"/>
          <w:color w:val="000000" w:themeColor="text1"/>
          <w:sz w:val="24"/>
          <w:szCs w:val="24"/>
          <w:bdr w:val="none" w:sz="0" w:space="0" w:color="auto" w:frame="1"/>
          <w:lang w:val="id-ID"/>
        </w:rPr>
        <w:t>Bab II Pasal 3 disebutkan sebagai berikut,”Pendidikan nasional berfungsi mengembangkan kemampuan dan membentk watak serta peradaban bangsa yang bermartabat dalam rangka mencerdasakan kehidupan bangsa,bertujuan untuk mengembangkan potensi peserta didik agar menjadi manusia yang beriman dan bertakwa kepada Tuhan Yang Maha Esa, berakhlak mulia, sehat, berilmu, cakap, kreatif, mandiri, dan menjadi warga negara yang demokratis serta bertangggung jawab”.</w:t>
      </w:r>
    </w:p>
    <w:bookmarkStart w:id="1" w:name="_Toc405473156"/>
    <w:bookmarkStart w:id="2" w:name="_Toc405288133"/>
    <w:bookmarkEnd w:id="1"/>
    <w:p w:rsidR="006929C0" w:rsidRDefault="006929C0" w:rsidP="006929C0">
      <w:pPr>
        <w:pStyle w:val="ListParagraph"/>
        <w:numPr>
          <w:ilvl w:val="0"/>
          <w:numId w:val="38"/>
        </w:numPr>
        <w:spacing w:after="0" w:line="480" w:lineRule="auto"/>
        <w:rPr>
          <w:rFonts w:asciiTheme="majorBidi" w:eastAsia="Times New Roman" w:hAnsiTheme="majorBidi" w:cstheme="majorBidi"/>
          <w:b/>
          <w:bCs/>
          <w:color w:val="000000" w:themeColor="text1"/>
          <w:sz w:val="24"/>
          <w:szCs w:val="24"/>
        </w:rPr>
      </w:pPr>
      <w:r w:rsidRPr="00AE273C">
        <w:rPr>
          <w:rFonts w:asciiTheme="majorBidi" w:eastAsia="Times New Roman" w:hAnsiTheme="majorBidi" w:cstheme="majorBidi"/>
          <w:b/>
          <w:bCs/>
          <w:color w:val="000000" w:themeColor="text1"/>
          <w:sz w:val="24"/>
          <w:szCs w:val="24"/>
        </w:rPr>
        <w:fldChar w:fldCharType="begin"/>
      </w:r>
      <w:r w:rsidRPr="00AE273C">
        <w:rPr>
          <w:rFonts w:asciiTheme="majorBidi" w:eastAsia="Times New Roman" w:hAnsiTheme="majorBidi" w:cstheme="majorBidi"/>
          <w:b/>
          <w:bCs/>
          <w:color w:val="000000" w:themeColor="text1"/>
          <w:sz w:val="24"/>
          <w:szCs w:val="24"/>
        </w:rPr>
        <w:instrText xml:space="preserve"> HYPERLINK "https://www.blogger.com/null" </w:instrText>
      </w:r>
      <w:r w:rsidRPr="00AE273C">
        <w:rPr>
          <w:rFonts w:asciiTheme="majorBidi" w:eastAsia="Times New Roman" w:hAnsiTheme="majorBidi" w:cstheme="majorBidi"/>
          <w:b/>
          <w:bCs/>
          <w:color w:val="000000" w:themeColor="text1"/>
          <w:sz w:val="24"/>
          <w:szCs w:val="24"/>
        </w:rPr>
        <w:fldChar w:fldCharType="separate"/>
      </w:r>
      <w:r w:rsidRPr="00AE273C">
        <w:rPr>
          <w:rFonts w:asciiTheme="majorBidi" w:eastAsia="Times New Roman" w:hAnsiTheme="majorBidi" w:cstheme="majorBidi"/>
          <w:b/>
          <w:bCs/>
          <w:color w:val="000000" w:themeColor="text1"/>
          <w:sz w:val="24"/>
          <w:szCs w:val="24"/>
          <w:lang w:val="id-ID"/>
        </w:rPr>
        <w:t> Fungsi Pendidikan</w:t>
      </w:r>
      <w:r w:rsidRPr="00AE273C">
        <w:rPr>
          <w:rFonts w:asciiTheme="majorBidi" w:eastAsia="Times New Roman" w:hAnsiTheme="majorBidi" w:cstheme="majorBidi"/>
          <w:b/>
          <w:bCs/>
          <w:color w:val="000000" w:themeColor="text1"/>
          <w:sz w:val="24"/>
          <w:szCs w:val="24"/>
        </w:rPr>
        <w:fldChar w:fldCharType="end"/>
      </w:r>
      <w:bookmarkEnd w:id="2"/>
    </w:p>
    <w:p w:rsidR="006929C0" w:rsidRPr="00AE273C" w:rsidRDefault="006929C0" w:rsidP="006929C0">
      <w:pPr>
        <w:pStyle w:val="ListParagraph"/>
        <w:spacing w:after="0" w:line="480" w:lineRule="auto"/>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color w:val="000000" w:themeColor="text1"/>
          <w:sz w:val="24"/>
          <w:szCs w:val="24"/>
        </w:rPr>
        <w:t>Adapun fungsi pendidikan di antaranya;</w:t>
      </w:r>
    </w:p>
    <w:p w:rsidR="006929C0" w:rsidRPr="00AE273C" w:rsidRDefault="006929C0" w:rsidP="006929C0">
      <w:pPr>
        <w:pStyle w:val="ListParagraph"/>
        <w:numPr>
          <w:ilvl w:val="0"/>
          <w:numId w:val="39"/>
        </w:numPr>
        <w:spacing w:after="0" w:line="480" w:lineRule="auto"/>
        <w:jc w:val="both"/>
        <w:rPr>
          <w:rFonts w:asciiTheme="majorBidi" w:eastAsia="Times New Roman" w:hAnsiTheme="majorBidi" w:cstheme="majorBidi"/>
          <w:b/>
          <w:bCs/>
          <w:color w:val="000000" w:themeColor="text1"/>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 xml:space="preserve">Fungsi Pendidikan: serangkaian tugas atau misi yang diemban </w:t>
      </w:r>
      <w:r w:rsidRPr="00AE273C">
        <w:rPr>
          <w:rFonts w:asciiTheme="majorBidi" w:eastAsia="Times New Roman" w:hAnsiTheme="majorBidi" w:cstheme="majorBidi"/>
          <w:color w:val="000000" w:themeColor="text1"/>
          <w:sz w:val="24"/>
          <w:szCs w:val="24"/>
          <w:bdr w:val="none" w:sz="0" w:space="0" w:color="auto" w:frame="1"/>
          <w:lang w:val="id-ID"/>
        </w:rPr>
        <w:lastRenderedPageBreak/>
        <w:t>dan harus dilaksanakan oleh pendidikan</w:t>
      </w:r>
      <w:r>
        <w:rPr>
          <w:rFonts w:asciiTheme="majorBidi" w:eastAsia="Times New Roman" w:hAnsiTheme="majorBidi" w:cstheme="majorBidi"/>
          <w:color w:val="000000" w:themeColor="text1"/>
          <w:sz w:val="24"/>
          <w:szCs w:val="24"/>
          <w:bdr w:val="none" w:sz="0" w:space="0" w:color="auto" w:frame="1"/>
        </w:rPr>
        <w:t>.</w:t>
      </w:r>
    </w:p>
    <w:p w:rsidR="006929C0" w:rsidRPr="00AE273C" w:rsidRDefault="006929C0" w:rsidP="006929C0">
      <w:pPr>
        <w:pStyle w:val="ListParagraph"/>
        <w:numPr>
          <w:ilvl w:val="0"/>
          <w:numId w:val="39"/>
        </w:numPr>
        <w:spacing w:after="0" w:line="480" w:lineRule="auto"/>
        <w:jc w:val="both"/>
        <w:rPr>
          <w:rFonts w:asciiTheme="majorBidi" w:eastAsia="Times New Roman" w:hAnsiTheme="majorBidi" w:cstheme="majorBidi"/>
          <w:b/>
          <w:bCs/>
          <w:color w:val="000000" w:themeColor="text1"/>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Fungsi Pendidikan Keluarga, mengembangkan keyakinan beragama, nilai-nilai kebudayaan, nilai moral dan ketrampilan</w:t>
      </w:r>
      <w:r>
        <w:rPr>
          <w:rFonts w:asciiTheme="majorBidi" w:eastAsia="Times New Roman" w:hAnsiTheme="majorBidi" w:cstheme="majorBidi"/>
          <w:color w:val="000000" w:themeColor="text1"/>
          <w:sz w:val="24"/>
          <w:szCs w:val="24"/>
          <w:bdr w:val="none" w:sz="0" w:space="0" w:color="auto" w:frame="1"/>
        </w:rPr>
        <w:t>.</w:t>
      </w:r>
    </w:p>
    <w:p w:rsidR="006929C0" w:rsidRPr="00AE273C" w:rsidRDefault="006929C0" w:rsidP="006929C0">
      <w:pPr>
        <w:pStyle w:val="ListParagraph"/>
        <w:numPr>
          <w:ilvl w:val="0"/>
          <w:numId w:val="39"/>
        </w:numPr>
        <w:spacing w:after="0" w:line="480" w:lineRule="auto"/>
        <w:jc w:val="both"/>
        <w:rPr>
          <w:rFonts w:asciiTheme="majorBidi" w:eastAsia="Times New Roman" w:hAnsiTheme="majorBidi" w:cstheme="majorBidi"/>
          <w:b/>
          <w:bCs/>
          <w:color w:val="000000" w:themeColor="text1"/>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Fungsi Pendidikan Sekolah, memberikan berbagai pengetahuan dan ketrampilan serta mengembangkan berbagai nilai dan sikap.</w:t>
      </w:r>
    </w:p>
    <w:p w:rsidR="006929C0" w:rsidRPr="00AE273C" w:rsidRDefault="006929C0" w:rsidP="006929C0">
      <w:pPr>
        <w:pStyle w:val="ListParagraph"/>
        <w:numPr>
          <w:ilvl w:val="0"/>
          <w:numId w:val="39"/>
        </w:numPr>
        <w:spacing w:after="0" w:line="480" w:lineRule="auto"/>
        <w:jc w:val="both"/>
        <w:rPr>
          <w:rFonts w:asciiTheme="majorBidi" w:eastAsia="Times New Roman" w:hAnsiTheme="majorBidi" w:cstheme="majorBidi"/>
          <w:b/>
          <w:bCs/>
          <w:color w:val="000000" w:themeColor="text1"/>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Fungsi Pendidikan Luar Sekolah, mengembangkan pengetahuan dan kemampuan warga masyarakat untuk berperan dalam berbagai bidang kehidupan secara produktif, efisien dan efektif</w:t>
      </w:r>
      <w:r>
        <w:rPr>
          <w:rFonts w:asciiTheme="majorBidi" w:eastAsia="Times New Roman" w:hAnsiTheme="majorBidi" w:cstheme="majorBidi"/>
          <w:color w:val="000000" w:themeColor="text1"/>
          <w:sz w:val="24"/>
          <w:szCs w:val="24"/>
          <w:bdr w:val="none" w:sz="0" w:space="0" w:color="auto" w:frame="1"/>
        </w:rPr>
        <w:t>.</w:t>
      </w:r>
    </w:p>
    <w:p w:rsidR="006929C0" w:rsidRDefault="006929C0" w:rsidP="006929C0">
      <w:pPr>
        <w:tabs>
          <w:tab w:val="left" w:pos="720"/>
        </w:tabs>
        <w:spacing w:after="0" w:line="480" w:lineRule="auto"/>
        <w:ind w:left="720" w:firstLine="360"/>
        <w:jc w:val="both"/>
        <w:rPr>
          <w:rFonts w:asciiTheme="majorBidi" w:eastAsia="Times New Roman" w:hAnsiTheme="majorBidi" w:cstheme="majorBidi"/>
          <w:color w:val="000000" w:themeColor="text1"/>
          <w:sz w:val="24"/>
          <w:szCs w:val="24"/>
          <w:bdr w:val="none" w:sz="0" w:space="0" w:color="auto" w:frame="1"/>
        </w:rPr>
      </w:pPr>
      <w:r w:rsidRPr="00AE273C">
        <w:rPr>
          <w:rFonts w:asciiTheme="majorBidi" w:eastAsia="Times New Roman" w:hAnsiTheme="majorBidi" w:cstheme="majorBidi"/>
          <w:color w:val="000000" w:themeColor="text1"/>
          <w:sz w:val="24"/>
          <w:szCs w:val="24"/>
          <w:bdr w:val="none" w:sz="0" w:space="0" w:color="auto" w:frame="1"/>
          <w:lang w:val="id-ID"/>
        </w:rPr>
        <w:t>Sistem pendidikan suatu negara memiliki beberapa fungsi sebagai berikut</w:t>
      </w:r>
      <w:r>
        <w:rPr>
          <w:rFonts w:asciiTheme="majorBidi" w:eastAsia="Times New Roman" w:hAnsiTheme="majorBidi" w:cstheme="majorBidi"/>
          <w:color w:val="000000" w:themeColor="text1"/>
          <w:sz w:val="24"/>
          <w:szCs w:val="24"/>
          <w:bdr w:val="none" w:sz="0" w:space="0" w:color="auto" w:frame="1"/>
        </w:rPr>
        <w:t>;</w:t>
      </w:r>
    </w:p>
    <w:p w:rsidR="006929C0" w:rsidRPr="00BD705F" w:rsidRDefault="006929C0" w:rsidP="006929C0">
      <w:pPr>
        <w:pStyle w:val="ListParagraph"/>
        <w:numPr>
          <w:ilvl w:val="0"/>
          <w:numId w:val="41"/>
        </w:numPr>
        <w:tabs>
          <w:tab w:val="left" w:pos="720"/>
        </w:tabs>
        <w:spacing w:after="0" w:line="480" w:lineRule="auto"/>
        <w:ind w:left="1080"/>
        <w:jc w:val="both"/>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 xml:space="preserve">Untuk menciptakan pemahaman identitas nasional melalui pengajaran sejarah dan </w:t>
      </w:r>
      <w:r w:rsidRPr="00BD705F">
        <w:rPr>
          <w:rFonts w:asciiTheme="majorBidi" w:eastAsia="Times New Roman" w:hAnsiTheme="majorBidi" w:cstheme="majorBidi"/>
          <w:color w:val="000000" w:themeColor="text1"/>
          <w:sz w:val="24"/>
          <w:szCs w:val="24"/>
          <w:bdr w:val="none" w:sz="0" w:space="0" w:color="auto" w:frame="1"/>
          <w:lang w:val="id-ID"/>
        </w:rPr>
        <w:lastRenderedPageBreak/>
        <w:t>peristiwa-peristiwa yang terjadi.</w:t>
      </w:r>
    </w:p>
    <w:p w:rsidR="006929C0" w:rsidRPr="00BD705F" w:rsidRDefault="006929C0" w:rsidP="006929C0">
      <w:pPr>
        <w:pStyle w:val="ListParagraph"/>
        <w:numPr>
          <w:ilvl w:val="0"/>
          <w:numId w:val="41"/>
        </w:numPr>
        <w:tabs>
          <w:tab w:val="left" w:pos="720"/>
        </w:tabs>
        <w:spacing w:after="0" w:line="480" w:lineRule="auto"/>
        <w:ind w:left="1080"/>
        <w:jc w:val="both"/>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Untuk memberikan bahasa percakapan dan tulis secara umum yang mungkin tidak ada orang yang mengadakan sebelumnya.</w:t>
      </w:r>
    </w:p>
    <w:p w:rsidR="006929C0" w:rsidRPr="00BD705F" w:rsidRDefault="006929C0" w:rsidP="006929C0">
      <w:pPr>
        <w:pStyle w:val="ListParagraph"/>
        <w:numPr>
          <w:ilvl w:val="0"/>
          <w:numId w:val="41"/>
        </w:numPr>
        <w:tabs>
          <w:tab w:val="left" w:pos="720"/>
        </w:tabs>
        <w:spacing w:after="0" w:line="480" w:lineRule="auto"/>
        <w:ind w:left="1080"/>
        <w:jc w:val="both"/>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Untuk menanamkan seperangkat nilai-nilai sosial politik.</w:t>
      </w:r>
    </w:p>
    <w:p w:rsidR="006929C0" w:rsidRPr="00BD705F" w:rsidRDefault="006929C0" w:rsidP="006929C0">
      <w:pPr>
        <w:pStyle w:val="ListParagraph"/>
        <w:numPr>
          <w:ilvl w:val="0"/>
          <w:numId w:val="41"/>
        </w:numPr>
        <w:tabs>
          <w:tab w:val="left" w:pos="720"/>
        </w:tabs>
        <w:spacing w:after="0" w:line="480" w:lineRule="auto"/>
        <w:ind w:left="1080"/>
        <w:jc w:val="both"/>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Untuk memberikan seperangkat keterampilan spesifik yang akan memungkinkan ekonomi yang seimbang dan terpadu menjadi kenyataan.</w:t>
      </w:r>
    </w:p>
    <w:bookmarkStart w:id="3" w:name="_Toc405473157"/>
    <w:bookmarkStart w:id="4" w:name="_Toc405288134"/>
    <w:bookmarkEnd w:id="3"/>
    <w:p w:rsidR="006929C0" w:rsidRPr="000F3D29" w:rsidRDefault="006929C0" w:rsidP="006929C0">
      <w:pPr>
        <w:pStyle w:val="ListParagraph"/>
        <w:numPr>
          <w:ilvl w:val="0"/>
          <w:numId w:val="38"/>
        </w:numPr>
        <w:shd w:val="clear" w:color="auto" w:fill="FFFFFF"/>
        <w:spacing w:after="0" w:line="480" w:lineRule="auto"/>
        <w:jc w:val="both"/>
        <w:textAlignment w:val="baseline"/>
        <w:rPr>
          <w:rFonts w:asciiTheme="majorBidi" w:eastAsia="Times New Roman" w:hAnsiTheme="majorBidi" w:cstheme="majorBidi"/>
          <w:b/>
          <w:bCs/>
          <w:color w:val="000000" w:themeColor="text1"/>
          <w:sz w:val="24"/>
          <w:szCs w:val="24"/>
        </w:rPr>
      </w:pPr>
      <w:r w:rsidRPr="000F3D29">
        <w:rPr>
          <w:rFonts w:asciiTheme="majorBidi" w:eastAsia="Times New Roman" w:hAnsiTheme="majorBidi" w:cstheme="majorBidi"/>
          <w:b/>
          <w:bCs/>
          <w:color w:val="000000" w:themeColor="text1"/>
          <w:sz w:val="24"/>
          <w:szCs w:val="24"/>
        </w:rPr>
        <w:fldChar w:fldCharType="begin"/>
      </w:r>
      <w:r w:rsidRPr="000F3D29">
        <w:rPr>
          <w:rFonts w:asciiTheme="majorBidi" w:eastAsia="Times New Roman" w:hAnsiTheme="majorBidi" w:cstheme="majorBidi"/>
          <w:b/>
          <w:bCs/>
          <w:color w:val="000000" w:themeColor="text1"/>
          <w:sz w:val="24"/>
          <w:szCs w:val="24"/>
        </w:rPr>
        <w:instrText xml:space="preserve"> HYPERLINK "https://www.blogger.com/null" </w:instrText>
      </w:r>
      <w:r w:rsidRPr="000F3D29">
        <w:rPr>
          <w:rFonts w:asciiTheme="majorBidi" w:eastAsia="Times New Roman" w:hAnsiTheme="majorBidi" w:cstheme="majorBidi"/>
          <w:b/>
          <w:bCs/>
          <w:color w:val="000000" w:themeColor="text1"/>
          <w:sz w:val="24"/>
          <w:szCs w:val="24"/>
        </w:rPr>
        <w:fldChar w:fldCharType="separate"/>
      </w:r>
      <w:r w:rsidRPr="000F3D29">
        <w:rPr>
          <w:rFonts w:asciiTheme="majorBidi" w:eastAsia="Times New Roman" w:hAnsiTheme="majorBidi" w:cstheme="majorBidi"/>
          <w:b/>
          <w:bCs/>
          <w:color w:val="000000" w:themeColor="text1"/>
          <w:sz w:val="24"/>
          <w:szCs w:val="24"/>
          <w:lang w:val="id-ID"/>
        </w:rPr>
        <w:t>Tujuan Pendidikan</w:t>
      </w:r>
      <w:r w:rsidRPr="000F3D29">
        <w:rPr>
          <w:rFonts w:asciiTheme="majorBidi" w:eastAsia="Times New Roman" w:hAnsiTheme="majorBidi" w:cstheme="majorBidi"/>
          <w:b/>
          <w:bCs/>
          <w:color w:val="000000" w:themeColor="text1"/>
          <w:sz w:val="24"/>
          <w:szCs w:val="24"/>
        </w:rPr>
        <w:fldChar w:fldCharType="end"/>
      </w:r>
      <w:bookmarkEnd w:id="4"/>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Tujuan pendidikan menurut UNESCO pada 2015 ada enam tujuan pendidikan yang disepakati secara internasional untuk memenuhi kebutuhan belajar semua anak,remaja dan dewasa.</w:t>
      </w:r>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 xml:space="preserve">Tujuan 1 : Memperluas dan meningkatkan keperawatan dan pendidikan anak usia dini yang </w:t>
      </w:r>
      <w:r w:rsidRPr="00BD705F">
        <w:rPr>
          <w:rFonts w:asciiTheme="majorBidi" w:eastAsia="Times New Roman" w:hAnsiTheme="majorBidi" w:cstheme="majorBidi"/>
          <w:color w:val="000000" w:themeColor="text1"/>
          <w:sz w:val="24"/>
          <w:szCs w:val="24"/>
          <w:bdr w:val="none" w:sz="0" w:space="0" w:color="auto" w:frame="1"/>
          <w:lang w:val="id-ID"/>
        </w:rPr>
        <w:lastRenderedPageBreak/>
        <w:t>komperhensif,</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terutama bagi anak</w:t>
      </w:r>
      <w:r>
        <w:rPr>
          <w:rFonts w:asciiTheme="majorBidi" w:eastAsia="Times New Roman" w:hAnsiTheme="majorBidi" w:cstheme="majorBidi"/>
          <w:color w:val="000000" w:themeColor="text1"/>
          <w:sz w:val="24"/>
          <w:szCs w:val="24"/>
          <w:bdr w:val="none" w:sz="0" w:space="0" w:color="auto" w:frame="1"/>
          <w:lang w:val="id-ID"/>
        </w:rPr>
        <w:t>-anak yang paling rentan da</w:t>
      </w:r>
      <w:r>
        <w:rPr>
          <w:rFonts w:asciiTheme="majorBidi" w:eastAsia="Times New Roman" w:hAnsiTheme="majorBidi" w:cstheme="majorBidi"/>
          <w:color w:val="000000" w:themeColor="text1"/>
          <w:sz w:val="24"/>
          <w:szCs w:val="24"/>
          <w:bdr w:val="none" w:sz="0" w:space="0" w:color="auto" w:frame="1"/>
        </w:rPr>
        <w:t>n</w:t>
      </w:r>
      <w:r w:rsidRPr="00BD705F">
        <w:rPr>
          <w:rFonts w:asciiTheme="majorBidi" w:eastAsia="Times New Roman" w:hAnsiTheme="majorBidi" w:cstheme="majorBidi"/>
          <w:color w:val="000000" w:themeColor="text1"/>
          <w:sz w:val="24"/>
          <w:szCs w:val="24"/>
          <w:bdr w:val="none" w:sz="0" w:space="0" w:color="auto" w:frame="1"/>
          <w:lang w:val="id-ID"/>
        </w:rPr>
        <w:t xml:space="preserve"> kurang beruntung.</w:t>
      </w:r>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Tujuan 2</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 :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Memastikan bahwa tahun 2015,semua anak khususnya anak perempuan,</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anak-anak dalam keadaan sulit dan mereka yang termasuk etnik minoritas,</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memiliki akses ke</w:t>
      </w:r>
      <w:r w:rsidRPr="00BD705F">
        <w:rPr>
          <w:rFonts w:asciiTheme="majorBidi" w:eastAsia="Times New Roman" w:hAnsiTheme="majorBidi" w:cstheme="majorBidi"/>
          <w:color w:val="000000" w:themeColor="text1"/>
          <w:sz w:val="24"/>
          <w:szCs w:val="24"/>
          <w:bdr w:val="none" w:sz="0" w:space="0" w:color="auto" w:frame="1"/>
          <w:lang w:val="id-ID"/>
        </w:rPr>
        <w:t>pendidikan dasar lengkap,</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gratis dan wajib dengan kualitas yang baik.</w:t>
      </w:r>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 xml:space="preserve">Tujuan 3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Memastikan kebutuhan belajar semua anak muda dan orang dewasa terpenuhi melalui akses yang adil terhadap pembelajaran yang tepat dan program ket</w:t>
      </w:r>
      <w:r>
        <w:rPr>
          <w:rFonts w:asciiTheme="majorBidi" w:eastAsia="Times New Roman" w:hAnsiTheme="majorBidi" w:cstheme="majorBidi"/>
          <w:color w:val="000000" w:themeColor="text1"/>
          <w:sz w:val="24"/>
          <w:szCs w:val="24"/>
          <w:bdr w:val="none" w:sz="0" w:space="0" w:color="auto" w:frame="1"/>
        </w:rPr>
        <w:t>e</w:t>
      </w:r>
      <w:r w:rsidRPr="00BD705F">
        <w:rPr>
          <w:rFonts w:asciiTheme="majorBidi" w:eastAsia="Times New Roman" w:hAnsiTheme="majorBidi" w:cstheme="majorBidi"/>
          <w:color w:val="000000" w:themeColor="text1"/>
          <w:sz w:val="24"/>
          <w:szCs w:val="24"/>
          <w:bdr w:val="none" w:sz="0" w:space="0" w:color="auto" w:frame="1"/>
          <w:lang w:val="id-ID"/>
        </w:rPr>
        <w:t>rampilan hidup.</w:t>
      </w:r>
    </w:p>
    <w:p w:rsidR="006929C0" w:rsidRPr="00BD705F"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 xml:space="preserve">Tujuan 4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 Mencapai 50 persen perbaikan dalam tingkat keaksaran dewasa menjelang tahun 2015 terutama bagi perempuan,</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dan akses yang adil pada pendidikan dasar dan berkelanjutan bagi semua orang dewasa</w:t>
      </w:r>
      <w:r>
        <w:rPr>
          <w:rFonts w:asciiTheme="majorBidi" w:eastAsia="Times New Roman" w:hAnsiTheme="majorBidi" w:cstheme="majorBidi"/>
          <w:color w:val="000000" w:themeColor="text1"/>
          <w:sz w:val="24"/>
          <w:szCs w:val="24"/>
          <w:bdr w:val="none" w:sz="0" w:space="0" w:color="auto" w:frame="1"/>
        </w:rPr>
        <w:t>.</w:t>
      </w:r>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lastRenderedPageBreak/>
        <w:t xml:space="preserve">Tujuan 5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 Menghapus disparitas gender dalam pendidikan dasar dan menengah pada 2005 dan mencapai kesetaraan gender dalam pendidikan pada 2015  dengan fokus jaminan bagi perempuan atas akses penuh dan sama pada prestasi dalam pendidikan dasar dengan kualitas yang baik</w:t>
      </w:r>
      <w:r>
        <w:rPr>
          <w:rFonts w:asciiTheme="majorBidi" w:eastAsia="Times New Roman" w:hAnsiTheme="majorBidi" w:cstheme="majorBidi"/>
          <w:color w:val="000000" w:themeColor="text1"/>
          <w:sz w:val="24"/>
          <w:szCs w:val="24"/>
          <w:bdr w:val="none" w:sz="0" w:space="0" w:color="auto" w:frame="1"/>
        </w:rPr>
        <w:t>.</w:t>
      </w:r>
    </w:p>
    <w:p w:rsidR="006929C0"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sidRPr="00BD705F">
        <w:rPr>
          <w:rFonts w:asciiTheme="majorBidi" w:eastAsia="Times New Roman" w:hAnsiTheme="majorBidi" w:cstheme="majorBidi"/>
          <w:color w:val="000000" w:themeColor="text1"/>
          <w:sz w:val="24"/>
          <w:szCs w:val="24"/>
          <w:bdr w:val="none" w:sz="0" w:space="0" w:color="auto" w:frame="1"/>
          <w:lang w:val="id-ID"/>
        </w:rPr>
        <w:t xml:space="preserve">Tujuan 6 </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 meningkatkan semua akses pendidikan dan memastikan keunggulan semua  sehingga hasil pembelajaran yang diakui dan terukur dicapai oleh semua,</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terutama aksaran,</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berhitung,</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dan ket</w:t>
      </w:r>
      <w:r>
        <w:rPr>
          <w:rFonts w:asciiTheme="majorBidi" w:eastAsia="Times New Roman" w:hAnsiTheme="majorBidi" w:cstheme="majorBidi"/>
          <w:color w:val="000000" w:themeColor="text1"/>
          <w:sz w:val="24"/>
          <w:szCs w:val="24"/>
          <w:bdr w:val="none" w:sz="0" w:space="0" w:color="auto" w:frame="1"/>
        </w:rPr>
        <w:t>e</w:t>
      </w:r>
      <w:r w:rsidRPr="00BD705F">
        <w:rPr>
          <w:rFonts w:asciiTheme="majorBidi" w:eastAsia="Times New Roman" w:hAnsiTheme="majorBidi" w:cstheme="majorBidi"/>
          <w:color w:val="000000" w:themeColor="text1"/>
          <w:sz w:val="24"/>
          <w:szCs w:val="24"/>
          <w:bdr w:val="none" w:sz="0" w:space="0" w:color="auto" w:frame="1"/>
          <w:lang w:val="id-ID"/>
        </w:rPr>
        <w:t>rampilan hidup yang penting.</w:t>
      </w:r>
    </w:p>
    <w:p w:rsidR="006929C0" w:rsidRPr="00BD705F"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bdr w:val="none" w:sz="0" w:space="0" w:color="auto" w:frame="1"/>
        </w:rPr>
      </w:pPr>
      <w:r>
        <w:rPr>
          <w:rFonts w:asciiTheme="majorBidi" w:eastAsia="Times New Roman" w:hAnsiTheme="majorBidi" w:cstheme="majorBidi"/>
          <w:color w:val="000000" w:themeColor="text1"/>
          <w:sz w:val="24"/>
          <w:szCs w:val="24"/>
          <w:bdr w:val="none" w:sz="0" w:space="0" w:color="auto" w:frame="1"/>
          <w:lang w:val="id-ID"/>
        </w:rPr>
        <w:t>Tujuan pendidikan</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dalam suatu sistem yang paling besar adalah sistem pendidikan ,termasuk unsur-unsur pen</w:t>
      </w:r>
      <w:r>
        <w:rPr>
          <w:rFonts w:asciiTheme="majorBidi" w:eastAsia="Times New Roman" w:hAnsiTheme="majorBidi" w:cstheme="majorBidi"/>
          <w:color w:val="000000" w:themeColor="text1"/>
          <w:sz w:val="24"/>
          <w:szCs w:val="24"/>
          <w:bdr w:val="none" w:sz="0" w:space="0" w:color="auto" w:frame="1"/>
          <w:lang w:val="id-ID"/>
        </w:rPr>
        <w:t>didikan formal dan non formal</w:t>
      </w:r>
      <w:r>
        <w:rPr>
          <w:rFonts w:asciiTheme="majorBidi" w:eastAsia="Times New Roman" w:hAnsiTheme="majorBidi" w:cstheme="majorBidi"/>
          <w:color w:val="000000" w:themeColor="text1"/>
          <w:sz w:val="24"/>
          <w:szCs w:val="24"/>
          <w:bdr w:val="none" w:sz="0" w:space="0" w:color="auto" w:frame="1"/>
        </w:rPr>
        <w:t>,</w:t>
      </w:r>
      <w:r w:rsidRPr="00BD705F">
        <w:rPr>
          <w:rFonts w:asciiTheme="majorBidi" w:eastAsia="Times New Roman" w:hAnsiTheme="majorBidi" w:cstheme="majorBidi"/>
          <w:color w:val="000000" w:themeColor="text1"/>
          <w:sz w:val="24"/>
          <w:szCs w:val="24"/>
          <w:bdr w:val="none" w:sz="0" w:space="0" w:color="auto" w:frame="1"/>
          <w:lang w:val="id-ID"/>
        </w:rPr>
        <w:t xml:space="preserve"> yang bertujuan lebih baik un</w:t>
      </w:r>
      <w:r>
        <w:rPr>
          <w:rFonts w:asciiTheme="majorBidi" w:eastAsia="Times New Roman" w:hAnsiTheme="majorBidi" w:cstheme="majorBidi"/>
          <w:color w:val="000000" w:themeColor="text1"/>
          <w:sz w:val="24"/>
          <w:szCs w:val="24"/>
          <w:bdr w:val="none" w:sz="0" w:space="0" w:color="auto" w:frame="1"/>
        </w:rPr>
        <w:t>t</w:t>
      </w:r>
      <w:r w:rsidRPr="00BD705F">
        <w:rPr>
          <w:rFonts w:asciiTheme="majorBidi" w:eastAsia="Times New Roman" w:hAnsiTheme="majorBidi" w:cstheme="majorBidi"/>
          <w:color w:val="000000" w:themeColor="text1"/>
          <w:sz w:val="24"/>
          <w:szCs w:val="24"/>
          <w:bdr w:val="none" w:sz="0" w:space="0" w:color="auto" w:frame="1"/>
          <w:lang w:val="id-ID"/>
        </w:rPr>
        <w:t xml:space="preserve">uk pembangunan negara secara keseluruhan melalui penyediaan tenaga kerja yang </w:t>
      </w:r>
      <w:r w:rsidRPr="00BD705F">
        <w:rPr>
          <w:rFonts w:asciiTheme="majorBidi" w:eastAsia="Times New Roman" w:hAnsiTheme="majorBidi" w:cstheme="majorBidi"/>
          <w:color w:val="000000" w:themeColor="text1"/>
          <w:sz w:val="24"/>
          <w:szCs w:val="24"/>
          <w:bdr w:val="none" w:sz="0" w:space="0" w:color="auto" w:frame="1"/>
          <w:lang w:val="id-ID"/>
        </w:rPr>
        <w:lastRenderedPageBreak/>
        <w:t>terampil untuk peranan-peranan yang beragam dan melaluipengajaran pada generasi baru mengenai tujuan –tujuan masyarakat secara menyeluruh dan alat-alat pemenuhan mereka</w:t>
      </w:r>
    </w:p>
    <w:p w:rsidR="006929C0" w:rsidRPr="00BD705F" w:rsidRDefault="006929C0" w:rsidP="006929C0">
      <w:pPr>
        <w:pStyle w:val="ListParagraph"/>
        <w:shd w:val="clear" w:color="auto" w:fill="FFFFFF"/>
        <w:spacing w:after="0" w:line="480" w:lineRule="auto"/>
        <w:ind w:firstLine="360"/>
        <w:jc w:val="both"/>
        <w:textAlignment w:val="baseline"/>
        <w:rPr>
          <w:rFonts w:asciiTheme="majorBidi" w:eastAsia="Times New Roman" w:hAnsiTheme="majorBidi" w:cstheme="majorBidi"/>
          <w:color w:val="000000" w:themeColor="text1"/>
          <w:sz w:val="24"/>
          <w:szCs w:val="24"/>
        </w:rPr>
      </w:pPr>
      <w:r w:rsidRPr="00AE273C">
        <w:rPr>
          <w:rFonts w:asciiTheme="majorBidi" w:eastAsia="Times New Roman" w:hAnsiTheme="majorBidi" w:cstheme="majorBidi"/>
          <w:color w:val="000000" w:themeColor="text1"/>
          <w:sz w:val="24"/>
          <w:szCs w:val="24"/>
          <w:bdr w:val="none" w:sz="0" w:space="0" w:color="auto" w:frame="1"/>
          <w:lang w:val="id-ID"/>
        </w:rPr>
        <w:t>Ivan Illich berpendapat bahwa suatu sistem pendidikan yang baik harus mempunyai tiga tujuan</w:t>
      </w:r>
      <w:r>
        <w:rPr>
          <w:rFonts w:asciiTheme="majorBidi" w:eastAsia="Times New Roman" w:hAnsiTheme="majorBidi" w:cstheme="majorBidi"/>
          <w:color w:val="000000" w:themeColor="text1"/>
          <w:sz w:val="24"/>
          <w:szCs w:val="24"/>
          <w:bdr w:val="none" w:sz="0" w:space="0" w:color="auto" w:frame="1"/>
        </w:rPr>
        <w:t>, di antaranya;</w:t>
      </w:r>
    </w:p>
    <w:p w:rsidR="006929C0" w:rsidRPr="00BD705F" w:rsidRDefault="006929C0" w:rsidP="006929C0">
      <w:pPr>
        <w:pStyle w:val="ListParagraph"/>
        <w:numPr>
          <w:ilvl w:val="0"/>
          <w:numId w:val="42"/>
        </w:num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rPr>
      </w:pPr>
      <w:r w:rsidRPr="00BD705F">
        <w:rPr>
          <w:rFonts w:asciiTheme="majorBidi" w:eastAsia="Times New Roman" w:hAnsiTheme="majorBidi" w:cstheme="majorBidi"/>
          <w:color w:val="000000" w:themeColor="text1"/>
          <w:sz w:val="24"/>
          <w:szCs w:val="24"/>
          <w:bdr w:val="none" w:sz="0" w:space="0" w:color="auto" w:frame="1"/>
          <w:lang w:val="id-ID"/>
        </w:rPr>
        <w:t>Memberikan kesempatan kepada semua orang untuk bebas dan mudah memperoleh sumber belajar pada setiap saat.</w:t>
      </w:r>
    </w:p>
    <w:p w:rsidR="006929C0" w:rsidRPr="00BD705F" w:rsidRDefault="006929C0" w:rsidP="006929C0">
      <w:pPr>
        <w:pStyle w:val="ListParagraph"/>
        <w:numPr>
          <w:ilvl w:val="0"/>
          <w:numId w:val="42"/>
        </w:num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rPr>
      </w:pPr>
      <w:r w:rsidRPr="00BD705F">
        <w:rPr>
          <w:rFonts w:asciiTheme="majorBidi" w:eastAsia="Times New Roman" w:hAnsiTheme="majorBidi" w:cstheme="majorBidi"/>
          <w:color w:val="000000" w:themeColor="text1"/>
          <w:sz w:val="24"/>
          <w:szCs w:val="24"/>
          <w:bdr w:val="none" w:sz="0" w:space="0" w:color="auto" w:frame="1"/>
          <w:lang w:val="id-ID"/>
        </w:rPr>
        <w:t>Memungkinkan semua orang yang ingin memberikan pengetahuan mereka kepada orang lain dengan mudah melakukannya,</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demikian pula bagi yang ingin mendapatkannya.</w:t>
      </w:r>
    </w:p>
    <w:p w:rsidR="006929C0" w:rsidRPr="00BD705F" w:rsidRDefault="006929C0" w:rsidP="006929C0">
      <w:pPr>
        <w:pStyle w:val="ListParagraph"/>
        <w:numPr>
          <w:ilvl w:val="0"/>
          <w:numId w:val="42"/>
        </w:num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rPr>
      </w:pPr>
      <w:r w:rsidRPr="00BD705F">
        <w:rPr>
          <w:rFonts w:asciiTheme="majorBidi" w:eastAsia="Times New Roman" w:hAnsiTheme="majorBidi" w:cstheme="majorBidi"/>
          <w:color w:val="000000" w:themeColor="text1"/>
          <w:sz w:val="24"/>
          <w:szCs w:val="24"/>
          <w:bdr w:val="none" w:sz="0" w:space="0" w:color="auto" w:frame="1"/>
          <w:lang w:val="id-ID"/>
        </w:rPr>
        <w:t>Menjamin tersedianya masukan umum yang berkenaan dengan pendidikan.</w:t>
      </w:r>
    </w:p>
    <w:p w:rsidR="006929C0" w:rsidRDefault="006929C0" w:rsidP="006929C0">
      <w:pPr>
        <w:shd w:val="clear" w:color="auto" w:fill="FFFFFF"/>
        <w:spacing w:after="0" w:line="480" w:lineRule="auto"/>
        <w:ind w:left="720" w:firstLine="360"/>
        <w:jc w:val="both"/>
        <w:textAlignment w:val="baseline"/>
        <w:rPr>
          <w:rFonts w:asciiTheme="majorBidi" w:eastAsia="Times New Roman" w:hAnsiTheme="majorBidi" w:cstheme="majorBidi"/>
          <w:color w:val="000000" w:themeColor="text1"/>
          <w:sz w:val="24"/>
          <w:szCs w:val="24"/>
        </w:rPr>
      </w:pPr>
      <w:r w:rsidRPr="00BD705F">
        <w:rPr>
          <w:rFonts w:asciiTheme="majorBidi" w:eastAsia="Times New Roman" w:hAnsiTheme="majorBidi" w:cstheme="majorBidi"/>
          <w:color w:val="000000" w:themeColor="text1"/>
          <w:sz w:val="24"/>
          <w:szCs w:val="24"/>
          <w:bdr w:val="none" w:sz="0" w:space="0" w:color="auto" w:frame="1"/>
          <w:lang w:val="id-ID"/>
        </w:rPr>
        <w:lastRenderedPageBreak/>
        <w:t>Ivan Illich menekankan pada adanya kebebasan setiap orang untuk memperoleh akses pada sumber-sumber belajar yang memungkinkan mereka leluasa mengembangkan potensi dirinya guna mencapai tujuan hidup mereka.</w:t>
      </w:r>
    </w:p>
    <w:p w:rsidR="006929C0" w:rsidRPr="002A5404" w:rsidRDefault="006929C0" w:rsidP="006929C0">
      <w:pPr>
        <w:shd w:val="clear" w:color="auto" w:fill="FFFFFF"/>
        <w:spacing w:after="0" w:line="480" w:lineRule="auto"/>
        <w:ind w:left="720" w:firstLine="360"/>
        <w:jc w:val="both"/>
        <w:textAlignment w:val="baseline"/>
        <w:rPr>
          <w:rFonts w:asciiTheme="majorBidi" w:eastAsia="Times New Roman" w:hAnsiTheme="majorBidi" w:cstheme="majorBidi"/>
          <w:color w:val="000000" w:themeColor="text1"/>
          <w:sz w:val="24"/>
          <w:szCs w:val="24"/>
          <w:lang w:val="id-ID"/>
        </w:rPr>
      </w:pPr>
      <w:r w:rsidRPr="00BD705F">
        <w:rPr>
          <w:rFonts w:asciiTheme="majorBidi" w:eastAsia="Times New Roman" w:hAnsiTheme="majorBidi" w:cstheme="majorBidi"/>
          <w:color w:val="000000" w:themeColor="text1"/>
          <w:sz w:val="24"/>
          <w:szCs w:val="24"/>
          <w:bdr w:val="none" w:sz="0" w:space="0" w:color="auto" w:frame="1"/>
          <w:lang w:val="id-ID"/>
        </w:rPr>
        <w:t>Tujuan Pendidikan Nasional di Negara Indonesia adalah untuk meningkatkan kualitas manusia Indonesia,yaitu manusia yang beriman dan bertakwa terhadap Tuhan Yang Maha Esa,</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berbudi pekerti luhur, b</w:t>
      </w:r>
      <w:r>
        <w:rPr>
          <w:rFonts w:asciiTheme="majorBidi" w:eastAsia="Times New Roman" w:hAnsiTheme="majorBidi" w:cstheme="majorBidi"/>
          <w:color w:val="000000" w:themeColor="text1"/>
          <w:sz w:val="24"/>
          <w:szCs w:val="24"/>
          <w:bdr w:val="none" w:sz="0" w:space="0" w:color="auto" w:frame="1"/>
          <w:lang w:val="id-ID"/>
        </w:rPr>
        <w:t>erkepribadian, mandiri, tangguh</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cerdas</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kreatif</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trampil</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disiplin</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lang w:val="id-ID"/>
        </w:rPr>
        <w:t>beretos kerja</w:t>
      </w:r>
      <w:r w:rsidRPr="00BD705F">
        <w:rPr>
          <w:rFonts w:asciiTheme="majorBidi" w:eastAsia="Times New Roman" w:hAnsiTheme="majorBidi" w:cstheme="majorBidi"/>
          <w:color w:val="000000" w:themeColor="text1"/>
          <w:sz w:val="24"/>
          <w:szCs w:val="24"/>
          <w:bdr w:val="none" w:sz="0" w:space="0" w:color="auto" w:frame="1"/>
          <w:lang w:val="id-ID"/>
        </w:rPr>
        <w:t>,</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profesional, bertanggung jawab, dan produktif serta sehat jasmani dan ruhani.</w:t>
      </w:r>
      <w:r>
        <w:rPr>
          <w:rFonts w:asciiTheme="majorBidi" w:eastAsia="Times New Roman" w:hAnsiTheme="majorBidi" w:cstheme="majorBidi"/>
          <w:color w:val="000000" w:themeColor="text1"/>
          <w:sz w:val="24"/>
          <w:szCs w:val="24"/>
          <w:bdr w:val="none" w:sz="0" w:space="0" w:color="auto" w:frame="1"/>
        </w:rPr>
        <w:t xml:space="preserve"> </w:t>
      </w:r>
      <w:r w:rsidRPr="00BD705F">
        <w:rPr>
          <w:rFonts w:asciiTheme="majorBidi" w:eastAsia="Times New Roman" w:hAnsiTheme="majorBidi" w:cstheme="majorBidi"/>
          <w:color w:val="000000" w:themeColor="text1"/>
          <w:sz w:val="24"/>
          <w:szCs w:val="24"/>
          <w:bdr w:val="none" w:sz="0" w:space="0" w:color="auto" w:frame="1"/>
          <w:lang w:val="id-ID"/>
        </w:rPr>
        <w:t xml:space="preserve">Pendidikan juga harus menumbuhkan jiwa patriotik dan mempertebal rasa cinta tanah air, meningkatkan semangat kebangsaan, dan kesetiakawanan sosial serta sadar pada sejarah </w:t>
      </w:r>
      <w:r w:rsidRPr="00BD705F">
        <w:rPr>
          <w:rFonts w:asciiTheme="majorBidi" w:eastAsia="Times New Roman" w:hAnsiTheme="majorBidi" w:cstheme="majorBidi"/>
          <w:color w:val="000000" w:themeColor="text1"/>
          <w:sz w:val="24"/>
          <w:szCs w:val="24"/>
          <w:bdr w:val="none" w:sz="0" w:space="0" w:color="auto" w:frame="1"/>
          <w:lang w:val="id-ID"/>
        </w:rPr>
        <w:lastRenderedPageBreak/>
        <w:t xml:space="preserve">bangsa dan sikap menghargai jasa para pahlawan serta berorientasi masa depan. Iklim belajar dan mengajar yang dapat menumbuhkan rasa percaya diri dan budaya belajar di kalangan masyarakat terus dikembangkan agar tumbuh sikap dan perilaku yang kreatif,inovatif, dan keinginan untuk maju </w:t>
      </w:r>
    </w:p>
    <w:p w:rsidR="006929C0" w:rsidRPr="002A5404" w:rsidRDefault="006929C0" w:rsidP="006929C0">
      <w:pPr>
        <w:shd w:val="clear" w:color="auto" w:fill="FFFFFF"/>
        <w:spacing w:after="0" w:line="480" w:lineRule="auto"/>
        <w:ind w:left="720" w:firstLine="360"/>
        <w:jc w:val="both"/>
        <w:textAlignment w:val="baseline"/>
        <w:rPr>
          <w:rFonts w:asciiTheme="majorBidi" w:eastAsia="Times New Roman" w:hAnsiTheme="majorBidi" w:cstheme="majorBidi"/>
          <w:color w:val="000000" w:themeColor="text1"/>
          <w:sz w:val="24"/>
          <w:szCs w:val="24"/>
          <w:lang w:val="id-ID"/>
        </w:rPr>
      </w:pPr>
      <w:r w:rsidRPr="00BD705F">
        <w:rPr>
          <w:rFonts w:asciiTheme="majorBidi" w:eastAsia="Times New Roman" w:hAnsiTheme="majorBidi" w:cstheme="majorBidi"/>
          <w:color w:val="000000" w:themeColor="text1"/>
          <w:sz w:val="24"/>
          <w:szCs w:val="24"/>
          <w:bdr w:val="none" w:sz="0" w:space="0" w:color="auto" w:frame="1"/>
          <w:lang w:val="id-ID"/>
        </w:rPr>
        <w:t>Berdasarkan kutipan di</w:t>
      </w:r>
      <w:r w:rsidRPr="002A5404">
        <w:rPr>
          <w:rFonts w:asciiTheme="majorBidi" w:eastAsia="Times New Roman" w:hAnsiTheme="majorBidi" w:cstheme="majorBidi"/>
          <w:color w:val="000000" w:themeColor="text1"/>
          <w:sz w:val="24"/>
          <w:szCs w:val="24"/>
          <w:bdr w:val="none" w:sz="0" w:space="0" w:color="auto" w:frame="1"/>
          <w:lang w:val="id-ID"/>
        </w:rPr>
        <w:t xml:space="preserve"> </w:t>
      </w:r>
      <w:r w:rsidRPr="00BD705F">
        <w:rPr>
          <w:rFonts w:asciiTheme="majorBidi" w:eastAsia="Times New Roman" w:hAnsiTheme="majorBidi" w:cstheme="majorBidi"/>
          <w:color w:val="000000" w:themeColor="text1"/>
          <w:sz w:val="24"/>
          <w:szCs w:val="24"/>
          <w:bdr w:val="none" w:sz="0" w:space="0" w:color="auto" w:frame="1"/>
          <w:lang w:val="id-ID"/>
        </w:rPr>
        <w:t>atas,</w:t>
      </w:r>
      <w:r w:rsidRPr="002A5404">
        <w:rPr>
          <w:rFonts w:asciiTheme="majorBidi" w:eastAsia="Times New Roman" w:hAnsiTheme="majorBidi" w:cstheme="majorBidi"/>
          <w:color w:val="000000" w:themeColor="text1"/>
          <w:sz w:val="24"/>
          <w:szCs w:val="24"/>
          <w:bdr w:val="none" w:sz="0" w:space="0" w:color="auto" w:frame="1"/>
          <w:lang w:val="id-ID"/>
        </w:rPr>
        <w:t xml:space="preserve"> </w:t>
      </w:r>
      <w:r w:rsidRPr="00BD705F">
        <w:rPr>
          <w:rFonts w:asciiTheme="majorBidi" w:eastAsia="Times New Roman" w:hAnsiTheme="majorBidi" w:cstheme="majorBidi"/>
          <w:color w:val="000000" w:themeColor="text1"/>
          <w:sz w:val="24"/>
          <w:szCs w:val="24"/>
          <w:bdr w:val="none" w:sz="0" w:space="0" w:color="auto" w:frame="1"/>
          <w:lang w:val="id-ID"/>
        </w:rPr>
        <w:t>dapat disimpulkan bahwa tujuan pendidikan secara umum adalah mengembangkann segala potensi bawaan manusia secara integral,</w:t>
      </w:r>
      <w:r w:rsidRPr="00A076D2">
        <w:rPr>
          <w:rFonts w:asciiTheme="majorBidi" w:eastAsia="Times New Roman" w:hAnsiTheme="majorBidi" w:cstheme="majorBidi"/>
          <w:color w:val="000000" w:themeColor="text1"/>
          <w:sz w:val="24"/>
          <w:szCs w:val="24"/>
          <w:bdr w:val="none" w:sz="0" w:space="0" w:color="auto" w:frame="1"/>
          <w:lang w:val="id-ID"/>
        </w:rPr>
        <w:t xml:space="preserve"> </w:t>
      </w:r>
      <w:r w:rsidRPr="00BD705F">
        <w:rPr>
          <w:rFonts w:asciiTheme="majorBidi" w:eastAsia="Times New Roman" w:hAnsiTheme="majorBidi" w:cstheme="majorBidi"/>
          <w:color w:val="000000" w:themeColor="text1"/>
          <w:sz w:val="24"/>
          <w:szCs w:val="24"/>
          <w:bdr w:val="none" w:sz="0" w:space="0" w:color="auto" w:frame="1"/>
          <w:lang w:val="id-ID"/>
        </w:rPr>
        <w:t>silmutan,</w:t>
      </w:r>
      <w:r w:rsidRPr="00A076D2">
        <w:rPr>
          <w:rFonts w:asciiTheme="majorBidi" w:eastAsia="Times New Roman" w:hAnsiTheme="majorBidi" w:cstheme="majorBidi"/>
          <w:color w:val="000000" w:themeColor="text1"/>
          <w:sz w:val="24"/>
          <w:szCs w:val="24"/>
          <w:bdr w:val="none" w:sz="0" w:space="0" w:color="auto" w:frame="1"/>
          <w:lang w:val="id-ID"/>
        </w:rPr>
        <w:t xml:space="preserve"> </w:t>
      </w:r>
      <w:r w:rsidRPr="00BD705F">
        <w:rPr>
          <w:rFonts w:asciiTheme="majorBidi" w:eastAsia="Times New Roman" w:hAnsiTheme="majorBidi" w:cstheme="majorBidi"/>
          <w:color w:val="000000" w:themeColor="text1"/>
          <w:sz w:val="24"/>
          <w:szCs w:val="24"/>
          <w:bdr w:val="none" w:sz="0" w:space="0" w:color="auto" w:frame="1"/>
          <w:lang w:val="id-ID"/>
        </w:rPr>
        <w:t>dan berkelanjutan agar menusia mampu melaksanakan tugas dan kewajiban dalam kehidu</w:t>
      </w:r>
      <w:r>
        <w:rPr>
          <w:rFonts w:asciiTheme="majorBidi" w:eastAsia="Times New Roman" w:hAnsiTheme="majorBidi" w:cstheme="majorBidi"/>
          <w:color w:val="000000" w:themeColor="text1"/>
          <w:sz w:val="24"/>
          <w:szCs w:val="24"/>
          <w:bdr w:val="none" w:sz="0" w:space="0" w:color="auto" w:frame="1"/>
          <w:lang w:val="id-ID"/>
        </w:rPr>
        <w:t>pan guna mencapai kebahagian di</w:t>
      </w:r>
      <w:r w:rsidRPr="00A076D2">
        <w:rPr>
          <w:rFonts w:asciiTheme="majorBidi" w:eastAsia="Times New Roman" w:hAnsiTheme="majorBidi" w:cstheme="majorBidi"/>
          <w:color w:val="000000" w:themeColor="text1"/>
          <w:sz w:val="24"/>
          <w:szCs w:val="24"/>
          <w:bdr w:val="none" w:sz="0" w:space="0" w:color="auto" w:frame="1"/>
          <w:lang w:val="id-ID"/>
        </w:rPr>
        <w:t xml:space="preserve"> </w:t>
      </w:r>
      <w:r w:rsidRPr="00BD705F">
        <w:rPr>
          <w:rFonts w:asciiTheme="majorBidi" w:eastAsia="Times New Roman" w:hAnsiTheme="majorBidi" w:cstheme="majorBidi"/>
          <w:color w:val="000000" w:themeColor="text1"/>
          <w:sz w:val="24"/>
          <w:szCs w:val="24"/>
          <w:bdr w:val="none" w:sz="0" w:space="0" w:color="auto" w:frame="1"/>
          <w:lang w:val="id-ID"/>
        </w:rPr>
        <w:t>masa sekarang dan masa mendatang.</w:t>
      </w:r>
    </w:p>
    <w:p w:rsidR="006929C0" w:rsidRDefault="006929C0" w:rsidP="006929C0">
      <w:pPr>
        <w:pStyle w:val="ListParagraph"/>
        <w:numPr>
          <w:ilvl w:val="0"/>
          <w:numId w:val="12"/>
        </w:numPr>
        <w:tabs>
          <w:tab w:val="left" w:pos="7110"/>
        </w:tabs>
        <w:autoSpaceDE w:val="0"/>
        <w:autoSpaceDN w:val="0"/>
        <w:adjustRightInd w:val="0"/>
        <w:spacing w:after="0" w:line="480" w:lineRule="auto"/>
        <w:jc w:val="both"/>
        <w:rPr>
          <w:rFonts w:asciiTheme="majorBidi" w:hAnsiTheme="majorBidi" w:cstheme="majorBidi"/>
          <w:b/>
          <w:bCs/>
          <w:sz w:val="24"/>
          <w:szCs w:val="24"/>
          <w:shd w:val="clear" w:color="auto" w:fill="FFFFFF"/>
        </w:rPr>
      </w:pPr>
      <w:r w:rsidRPr="00BD705F">
        <w:rPr>
          <w:rFonts w:asciiTheme="majorBidi" w:hAnsiTheme="majorBidi" w:cstheme="majorBidi"/>
          <w:b/>
          <w:bCs/>
          <w:sz w:val="24"/>
          <w:szCs w:val="24"/>
          <w:shd w:val="clear" w:color="auto" w:fill="FFFFFF"/>
        </w:rPr>
        <w:t>Pendidikan Islam</w:t>
      </w:r>
    </w:p>
    <w:p w:rsidR="006929C0" w:rsidRDefault="006929C0" w:rsidP="006929C0">
      <w:pPr>
        <w:pStyle w:val="ListParagraph"/>
        <w:numPr>
          <w:ilvl w:val="0"/>
          <w:numId w:val="43"/>
        </w:numPr>
        <w:tabs>
          <w:tab w:val="left" w:pos="7110"/>
        </w:tabs>
        <w:autoSpaceDE w:val="0"/>
        <w:autoSpaceDN w:val="0"/>
        <w:adjustRightInd w:val="0"/>
        <w:spacing w:after="0" w:line="48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Pengertian Pendidikan Islam</w:t>
      </w:r>
    </w:p>
    <w:p w:rsidR="006929C0" w:rsidRDefault="006929C0" w:rsidP="006929C0">
      <w:pPr>
        <w:pStyle w:val="ListParagraph"/>
        <w:tabs>
          <w:tab w:val="left" w:pos="7110"/>
        </w:tabs>
        <w:autoSpaceDE w:val="0"/>
        <w:autoSpaceDN w:val="0"/>
        <w:adjustRightInd w:val="0"/>
        <w:spacing w:after="0" w:line="480" w:lineRule="auto"/>
        <w:ind w:firstLine="360"/>
        <w:jc w:val="both"/>
        <w:rPr>
          <w:rFonts w:asciiTheme="majorBidi" w:hAnsiTheme="majorBidi" w:cstheme="majorBidi"/>
          <w:sz w:val="24"/>
          <w:szCs w:val="24"/>
        </w:rPr>
      </w:pPr>
      <w:proofErr w:type="gramStart"/>
      <w:r w:rsidRPr="00BD705F">
        <w:rPr>
          <w:rFonts w:asciiTheme="majorBidi" w:hAnsiTheme="majorBidi" w:cstheme="majorBidi"/>
          <w:sz w:val="24"/>
          <w:szCs w:val="24"/>
        </w:rPr>
        <w:t>Ditinjau dari segi istilah, pendidikan I</w:t>
      </w:r>
      <w:r>
        <w:rPr>
          <w:rFonts w:asciiTheme="majorBidi" w:hAnsiTheme="majorBidi" w:cstheme="majorBidi"/>
          <w:sz w:val="24"/>
          <w:szCs w:val="24"/>
        </w:rPr>
        <w:t>slam adalah si</w:t>
      </w:r>
      <w:r w:rsidRPr="00BD705F">
        <w:rPr>
          <w:rFonts w:asciiTheme="majorBidi" w:hAnsiTheme="majorBidi" w:cstheme="majorBidi"/>
          <w:sz w:val="24"/>
          <w:szCs w:val="24"/>
        </w:rPr>
        <w:t xml:space="preserve">stem </w:t>
      </w:r>
      <w:r w:rsidRPr="00BD705F">
        <w:rPr>
          <w:rFonts w:asciiTheme="majorBidi" w:hAnsiTheme="majorBidi" w:cstheme="majorBidi"/>
          <w:sz w:val="24"/>
          <w:szCs w:val="24"/>
        </w:rPr>
        <w:lastRenderedPageBreak/>
        <w:t>pendidikan yang dapat memberikan kemampuan seseorang untuk memimpin kehidupannya sesuai dengan cita-cita Islam, karena nilai-nilai Islam telah menjiwai dan mewarnai corak kepribadiannya.</w:t>
      </w:r>
      <w:proofErr w:type="gramEnd"/>
      <w:r w:rsidRPr="00BD705F">
        <w:rPr>
          <w:rFonts w:asciiTheme="majorBidi" w:hAnsiTheme="majorBidi" w:cstheme="majorBidi"/>
          <w:sz w:val="24"/>
          <w:szCs w:val="24"/>
        </w:rPr>
        <w:t xml:space="preserve"> </w:t>
      </w:r>
    </w:p>
    <w:p w:rsidR="006929C0" w:rsidRPr="00BD705F" w:rsidRDefault="006929C0" w:rsidP="006929C0">
      <w:pPr>
        <w:pStyle w:val="ListParagraph"/>
        <w:tabs>
          <w:tab w:val="left" w:pos="7110"/>
        </w:tabs>
        <w:autoSpaceDE w:val="0"/>
        <w:autoSpaceDN w:val="0"/>
        <w:adjustRightInd w:val="0"/>
        <w:spacing w:after="0" w:line="480" w:lineRule="auto"/>
        <w:ind w:firstLine="360"/>
        <w:jc w:val="both"/>
        <w:rPr>
          <w:rFonts w:asciiTheme="majorBidi" w:hAnsiTheme="majorBidi" w:cstheme="majorBidi"/>
          <w:b/>
          <w:bCs/>
          <w:sz w:val="24"/>
          <w:szCs w:val="24"/>
          <w:shd w:val="clear" w:color="auto" w:fill="FFFFFF"/>
        </w:rPr>
      </w:pPr>
      <w:proofErr w:type="gramStart"/>
      <w:r w:rsidRPr="00BD705F">
        <w:rPr>
          <w:rFonts w:asciiTheme="majorBidi" w:hAnsiTheme="majorBidi" w:cstheme="majorBidi"/>
          <w:sz w:val="24"/>
          <w:szCs w:val="24"/>
        </w:rPr>
        <w:t>Nur Uhbiyati menyatakan, “pendidikan Islam adalah suatu sistem pendidikan yang mencakup seluruh aspek kehidupan manusia muslim baik didunia dan diakhirat.”</w:t>
      </w:r>
      <w:proofErr w:type="gramEnd"/>
      <w:r w:rsidRPr="003E06A2">
        <w:rPr>
          <w:rStyle w:val="FootnoteReference"/>
          <w:rFonts w:asciiTheme="majorBidi" w:hAnsiTheme="majorBidi" w:cstheme="majorBidi"/>
          <w:sz w:val="24"/>
          <w:szCs w:val="24"/>
        </w:rPr>
        <w:footnoteReference w:id="67"/>
      </w:r>
    </w:p>
    <w:p w:rsidR="006929C0" w:rsidRPr="001E7417" w:rsidRDefault="006929C0" w:rsidP="006929C0">
      <w:pPr>
        <w:pStyle w:val="ListParagraph"/>
        <w:autoSpaceDE w:val="0"/>
        <w:autoSpaceDN w:val="0"/>
        <w:adjustRightInd w:val="0"/>
        <w:spacing w:after="0" w:line="240" w:lineRule="auto"/>
        <w:ind w:left="108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Dan m</w:t>
      </w:r>
      <w:r w:rsidRPr="003E06A2">
        <w:rPr>
          <w:rFonts w:asciiTheme="majorBidi" w:hAnsiTheme="majorBidi" w:cstheme="majorBidi"/>
          <w:sz w:val="24"/>
          <w:szCs w:val="24"/>
          <w:shd w:val="clear" w:color="auto" w:fill="FFFFFF"/>
        </w:rPr>
        <w:t xml:space="preserve">enurut </w:t>
      </w:r>
      <w:r>
        <w:rPr>
          <w:rFonts w:asciiTheme="majorBidi" w:hAnsiTheme="majorBidi" w:cstheme="majorBidi"/>
          <w:sz w:val="24"/>
          <w:szCs w:val="24"/>
          <w:shd w:val="clear" w:color="auto" w:fill="FFFFFF"/>
        </w:rPr>
        <w:t>Abu Dinata</w:t>
      </w:r>
      <w:r w:rsidRPr="003E06A2">
        <w:rPr>
          <w:rFonts w:asciiTheme="majorBidi" w:hAnsiTheme="majorBidi" w:cstheme="majorBidi"/>
          <w:sz w:val="24"/>
          <w:szCs w:val="24"/>
          <w:shd w:val="clear" w:color="auto" w:fill="FFFFFF"/>
        </w:rPr>
        <w:t xml:space="preserve">: “Pendidikan adalah program yang bersifat kemasyarakatan, oleh karena itu, setiap falsafah yang dianut oleh suatu masyarakat berbeda dengan falsafah yang dianut masyarakat lain sesuai dengan karakternya, serta kekuatan peradaban yang memengaruhinya yang dihubungkan dengan upaya menegakkan spiritual dan falsafah yang dipilih dan disetujui untuk memperoleh kenyamanan hidupnya. </w:t>
      </w:r>
      <w:proofErr w:type="gramStart"/>
      <w:r w:rsidRPr="003E06A2">
        <w:rPr>
          <w:rFonts w:asciiTheme="majorBidi" w:hAnsiTheme="majorBidi" w:cstheme="majorBidi"/>
          <w:sz w:val="24"/>
          <w:szCs w:val="24"/>
          <w:shd w:val="clear" w:color="auto" w:fill="FFFFFF"/>
        </w:rPr>
        <w:t xml:space="preserve">Makna dari ungkapan tersebut ialah bahwa tujuan pendidikan diambil dari tujuan masyarakat, dan perumusan operasionalnya ditujukan untuk mencapai tujuan tersebut, dan disekitar tujuan pendidikan tersebut </w:t>
      </w:r>
      <w:r w:rsidRPr="003E06A2">
        <w:rPr>
          <w:rFonts w:asciiTheme="majorBidi" w:hAnsiTheme="majorBidi" w:cstheme="majorBidi"/>
          <w:sz w:val="24"/>
          <w:szCs w:val="24"/>
          <w:shd w:val="clear" w:color="auto" w:fill="FFFFFF"/>
        </w:rPr>
        <w:lastRenderedPageBreak/>
        <w:t>terdapat atmosfer falsafah hidupnya.</w:t>
      </w:r>
      <w:proofErr w:type="gramEnd"/>
      <w:r w:rsidRPr="003E06A2">
        <w:rPr>
          <w:rFonts w:asciiTheme="majorBidi" w:hAnsiTheme="majorBidi" w:cstheme="majorBidi"/>
          <w:sz w:val="24"/>
          <w:szCs w:val="24"/>
          <w:shd w:val="clear" w:color="auto" w:fill="FFFFFF"/>
        </w:rPr>
        <w:t xml:space="preserve"> </w:t>
      </w:r>
      <w:proofErr w:type="gramStart"/>
      <w:r w:rsidRPr="003E06A2">
        <w:rPr>
          <w:rFonts w:asciiTheme="majorBidi" w:hAnsiTheme="majorBidi" w:cstheme="majorBidi"/>
          <w:sz w:val="24"/>
          <w:szCs w:val="24"/>
          <w:shd w:val="clear" w:color="auto" w:fill="FFFFFF"/>
        </w:rPr>
        <w:t>Dari keadaan yang demikian itu, maka falsafah pendidikan yang terdapat dalam suatu masyarakat lainnya, yang disebabkan perbedaan sudut pandang masyarakat, serta pandangan hidup yang berhubungan dengan sudut pandangtersebut.</w:t>
      </w:r>
      <w:proofErr w:type="gramEnd"/>
      <w:r>
        <w:rPr>
          <w:rStyle w:val="FootnoteReference"/>
          <w:rFonts w:asciiTheme="majorBidi" w:hAnsiTheme="majorBidi" w:cstheme="majorBidi"/>
          <w:sz w:val="24"/>
          <w:szCs w:val="24"/>
          <w:shd w:val="clear" w:color="auto" w:fill="FFFFFF"/>
        </w:rPr>
        <w:footnoteReference w:id="68"/>
      </w:r>
      <w:r>
        <w:rPr>
          <w:rFonts w:asciiTheme="majorBidi" w:hAnsiTheme="majorBidi" w:cstheme="majorBidi"/>
          <w:sz w:val="24"/>
          <w:szCs w:val="24"/>
          <w:shd w:val="clear" w:color="auto" w:fill="FFFFFF"/>
        </w:rPr>
        <w:t xml:space="preserve"> </w:t>
      </w:r>
      <w:r w:rsidRPr="001E7417">
        <w:rPr>
          <w:rFonts w:asciiTheme="majorBidi" w:hAnsiTheme="majorBidi" w:cstheme="majorBidi"/>
          <w:sz w:val="24"/>
          <w:szCs w:val="24"/>
        </w:rPr>
        <w:t xml:space="preserve">Sedangkan menurut Ahmad Marimba, pendidikan Islam </w:t>
      </w:r>
      <w:proofErr w:type="gramStart"/>
      <w:r w:rsidRPr="001E7417">
        <w:rPr>
          <w:rFonts w:asciiTheme="majorBidi" w:hAnsiTheme="majorBidi" w:cstheme="majorBidi"/>
          <w:sz w:val="24"/>
          <w:szCs w:val="24"/>
        </w:rPr>
        <w:t>adalah  bimbingan</w:t>
      </w:r>
      <w:proofErr w:type="gramEnd"/>
      <w:r w:rsidRPr="001E7417">
        <w:rPr>
          <w:rFonts w:asciiTheme="majorBidi" w:hAnsiTheme="majorBidi" w:cstheme="majorBidi"/>
          <w:sz w:val="24"/>
          <w:szCs w:val="24"/>
        </w:rPr>
        <w:t xml:space="preserve"> jasmani, dan rohani berdasarkan hukum hukum agama Islam menuju kepada terbentuknya kepribadian utama menurut ukuran Islam. Dengan pengertian lain sering kali beliau mengatakan kepribadian utama dengan istilah kepribadian </w:t>
      </w:r>
      <w:proofErr w:type="gramStart"/>
      <w:r w:rsidRPr="001E7417">
        <w:rPr>
          <w:rFonts w:asciiTheme="majorBidi" w:hAnsiTheme="majorBidi" w:cstheme="majorBidi"/>
          <w:sz w:val="24"/>
          <w:szCs w:val="24"/>
        </w:rPr>
        <w:t>muslim</w:t>
      </w:r>
      <w:proofErr w:type="gramEnd"/>
      <w:r w:rsidRPr="001E7417">
        <w:rPr>
          <w:rFonts w:asciiTheme="majorBidi" w:hAnsiTheme="majorBidi" w:cstheme="majorBidi"/>
          <w:sz w:val="24"/>
          <w:szCs w:val="24"/>
        </w:rPr>
        <w:t>, yaitu kepribadian yang memiliki nilai-nilai agama Islam.</w:t>
      </w:r>
      <w:r w:rsidRPr="004B442F">
        <w:rPr>
          <w:rStyle w:val="FootnoteReference"/>
          <w:rFonts w:asciiTheme="majorBidi" w:hAnsiTheme="majorBidi" w:cstheme="majorBidi"/>
          <w:sz w:val="24"/>
          <w:szCs w:val="24"/>
        </w:rPr>
        <w:footnoteReference w:id="69"/>
      </w:r>
    </w:p>
    <w:p w:rsidR="006929C0"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24"/>
          <w:szCs w:val="24"/>
        </w:rPr>
      </w:pPr>
      <w:proofErr w:type="gramStart"/>
      <w:r w:rsidRPr="007B1FF8">
        <w:rPr>
          <w:rFonts w:asciiTheme="majorBidi" w:hAnsiTheme="majorBidi" w:cstheme="majorBidi"/>
          <w:sz w:val="24"/>
          <w:szCs w:val="24"/>
        </w:rPr>
        <w:t>Dari definisi di atas, mejelaskan bahwasannya pendidikan Islam adalah suatu sistem mendidik baik jasmani maupun rohani yang mencakup seluruh aspek kehidupan berdasarkan hukum agama Islam.</w:t>
      </w:r>
      <w:proofErr w:type="gramEnd"/>
      <w:r w:rsidRPr="007B1FF8">
        <w:rPr>
          <w:rFonts w:asciiTheme="majorBidi" w:hAnsiTheme="majorBidi" w:cstheme="majorBidi"/>
          <w:sz w:val="24"/>
          <w:szCs w:val="24"/>
        </w:rPr>
        <w:t xml:space="preserve"> Dimana pendidikan Islam ini adalah suatu benteng keyakinan bagi ummat </w:t>
      </w:r>
      <w:proofErr w:type="gramStart"/>
      <w:r w:rsidRPr="007B1FF8">
        <w:rPr>
          <w:rFonts w:asciiTheme="majorBidi" w:hAnsiTheme="majorBidi" w:cstheme="majorBidi"/>
          <w:sz w:val="24"/>
          <w:szCs w:val="24"/>
        </w:rPr>
        <w:t>muslim</w:t>
      </w:r>
      <w:proofErr w:type="gramEnd"/>
      <w:r w:rsidRPr="007B1FF8">
        <w:rPr>
          <w:rFonts w:asciiTheme="majorBidi" w:hAnsiTheme="majorBidi" w:cstheme="majorBidi"/>
          <w:sz w:val="24"/>
          <w:szCs w:val="24"/>
        </w:rPr>
        <w:t xml:space="preserve"> untuk mengahadapi </w:t>
      </w:r>
      <w:r w:rsidRPr="007B1FF8">
        <w:rPr>
          <w:rFonts w:asciiTheme="majorBidi" w:hAnsiTheme="majorBidi" w:cstheme="majorBidi"/>
          <w:i/>
          <w:iCs/>
          <w:sz w:val="24"/>
          <w:szCs w:val="24"/>
        </w:rPr>
        <w:t>pluralisme</w:t>
      </w:r>
      <w:r w:rsidRPr="007B1FF8">
        <w:rPr>
          <w:rFonts w:asciiTheme="majorBidi" w:hAnsiTheme="majorBidi" w:cstheme="majorBidi"/>
          <w:sz w:val="24"/>
          <w:szCs w:val="24"/>
        </w:rPr>
        <w:t xml:space="preserve"> beragama. </w:t>
      </w:r>
      <w:r w:rsidRPr="007B1FF8">
        <w:rPr>
          <w:rFonts w:asciiTheme="majorBidi" w:hAnsiTheme="majorBidi" w:cstheme="majorBidi"/>
          <w:sz w:val="24"/>
          <w:szCs w:val="24"/>
        </w:rPr>
        <w:lastRenderedPageBreak/>
        <w:t xml:space="preserve">Dimana iman dan Islam yang harus tertanam didalam sanubari individu ummat </w:t>
      </w:r>
      <w:proofErr w:type="gramStart"/>
      <w:r w:rsidRPr="007B1FF8">
        <w:rPr>
          <w:rFonts w:asciiTheme="majorBidi" w:hAnsiTheme="majorBidi" w:cstheme="majorBidi"/>
          <w:sz w:val="24"/>
          <w:szCs w:val="24"/>
        </w:rPr>
        <w:t>muslim</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 xml:space="preserve">Oleh karena itu pendidikan Islam merupakan media maupun kunci untuk menjalankan semua perintah Allah dengan sebaik </w:t>
      </w:r>
      <w:r>
        <w:rPr>
          <w:rFonts w:asciiTheme="majorBidi" w:hAnsiTheme="majorBidi" w:cstheme="majorBidi"/>
          <w:sz w:val="24"/>
          <w:szCs w:val="24"/>
        </w:rPr>
        <w:t xml:space="preserve">- </w:t>
      </w:r>
      <w:r w:rsidRPr="007B1FF8">
        <w:rPr>
          <w:rFonts w:asciiTheme="majorBidi" w:hAnsiTheme="majorBidi" w:cstheme="majorBidi"/>
          <w:sz w:val="24"/>
          <w:szCs w:val="24"/>
        </w:rPr>
        <w:t>baiknya, agar menjadi manusia yang paripurna.</w:t>
      </w:r>
      <w:proofErr w:type="gramEnd"/>
    </w:p>
    <w:p w:rsidR="006929C0" w:rsidRPr="007B1FF8" w:rsidRDefault="006929C0" w:rsidP="006929C0">
      <w:pPr>
        <w:pStyle w:val="ListParagraph"/>
        <w:numPr>
          <w:ilvl w:val="0"/>
          <w:numId w:val="43"/>
        </w:numPr>
        <w:autoSpaceDE w:val="0"/>
        <w:autoSpaceDN w:val="0"/>
        <w:adjustRightInd w:val="0"/>
        <w:spacing w:after="0" w:line="480" w:lineRule="auto"/>
        <w:jc w:val="both"/>
        <w:rPr>
          <w:rFonts w:asciiTheme="majorBidi" w:hAnsiTheme="majorBidi" w:cstheme="majorBidi"/>
          <w:sz w:val="24"/>
          <w:szCs w:val="24"/>
          <w:shd w:val="clear" w:color="auto" w:fill="FFFFFF"/>
        </w:rPr>
      </w:pPr>
      <w:r w:rsidRPr="007B1FF8">
        <w:rPr>
          <w:rFonts w:asciiTheme="majorBidi" w:hAnsiTheme="majorBidi" w:cstheme="majorBidi"/>
          <w:b/>
          <w:bCs/>
          <w:sz w:val="24"/>
          <w:szCs w:val="24"/>
        </w:rPr>
        <w:t xml:space="preserve">Ruang Lingkup Pendidikan Islam </w:t>
      </w:r>
    </w:p>
    <w:p w:rsidR="006929C0" w:rsidRPr="00A076D2"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24"/>
          <w:szCs w:val="24"/>
        </w:rPr>
      </w:pPr>
      <w:r w:rsidRPr="00A076D2">
        <w:rPr>
          <w:rFonts w:asciiTheme="majorBidi" w:hAnsiTheme="majorBidi" w:cstheme="majorBidi"/>
          <w:sz w:val="24"/>
          <w:szCs w:val="24"/>
        </w:rPr>
        <w:t>M. Arifin mengatakan bahwa ruang lingkup pendidikan Islam mencakup kegiatan-kegiatan kependidikan secara konsisten dan berkesinambungan dalam bidang atau lapangan hidup manusia yang meliputi;</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Lapangan hidup keagamaan, agar perkembangan manusia sesuai dengan norma-norma ajaran Islam.</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Lapangan hidup berkeluarga, agar berkembang menjadi keluarga yang sejahtera.</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lastRenderedPageBreak/>
        <w:t xml:space="preserve">Lapangan hidup ekonomi, agar dapat berkembang menjadi sistem kehidupan yang bebas dari perhisapan manusia oleh manusia. </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Lapangan hidup kemasyarakatan, agar terbina masyarakat yang adil dan makmur di bawah ridho dan ampunan Allah SWT.</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Lapangan hidup politik, agar tercipta sistem demokrasiyang sehat dan dinamis sesuai ajaran Islam.</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 xml:space="preserve">Lapangan hidup seni budaya, agar menjadikan hidup manusia penuh keindahan yang tidak gersang </w:t>
      </w:r>
      <w:proofErr w:type="gramStart"/>
      <w:r w:rsidRPr="004B442F">
        <w:rPr>
          <w:rFonts w:asciiTheme="majorBidi" w:hAnsiTheme="majorBidi" w:cstheme="majorBidi"/>
          <w:sz w:val="24"/>
          <w:szCs w:val="24"/>
        </w:rPr>
        <w:t>akan</w:t>
      </w:r>
      <w:proofErr w:type="gramEnd"/>
      <w:r w:rsidRPr="004B442F">
        <w:rPr>
          <w:rFonts w:asciiTheme="majorBidi" w:hAnsiTheme="majorBidi" w:cstheme="majorBidi"/>
          <w:sz w:val="24"/>
          <w:szCs w:val="24"/>
        </w:rPr>
        <w:t xml:space="preserve"> nilai-nilai moral agama.</w:t>
      </w:r>
    </w:p>
    <w:p w:rsidR="006929C0" w:rsidRPr="004B442F" w:rsidRDefault="006929C0" w:rsidP="006929C0">
      <w:pPr>
        <w:pStyle w:val="ListParagraph"/>
        <w:numPr>
          <w:ilvl w:val="0"/>
          <w:numId w:val="17"/>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 xml:space="preserve">Lapangan hidup ilmu pengetahuan, agarberkembang menjadi alat untuk mencapai kesejahteraan hidup ummat </w:t>
      </w:r>
      <w:r w:rsidRPr="004B442F">
        <w:rPr>
          <w:rFonts w:asciiTheme="majorBidi" w:hAnsiTheme="majorBidi" w:cstheme="majorBidi"/>
          <w:sz w:val="24"/>
          <w:szCs w:val="24"/>
        </w:rPr>
        <w:lastRenderedPageBreak/>
        <w:t>manusia yang dikendalikan oleh iman.</w:t>
      </w:r>
      <w:r w:rsidRPr="004B442F">
        <w:rPr>
          <w:rStyle w:val="FootnoteReference"/>
          <w:rFonts w:asciiTheme="majorBidi" w:hAnsiTheme="majorBidi" w:cstheme="majorBidi"/>
          <w:sz w:val="24"/>
          <w:szCs w:val="24"/>
        </w:rPr>
        <w:footnoteReference w:id="70"/>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Dari uraian di</w:t>
      </w:r>
      <w:r>
        <w:rPr>
          <w:rFonts w:asciiTheme="majorBidi" w:hAnsiTheme="majorBidi" w:cstheme="majorBidi"/>
          <w:sz w:val="24"/>
          <w:szCs w:val="24"/>
        </w:rPr>
        <w:t xml:space="preserve"> </w:t>
      </w:r>
      <w:r w:rsidRPr="004B442F">
        <w:rPr>
          <w:rFonts w:asciiTheme="majorBidi" w:hAnsiTheme="majorBidi" w:cstheme="majorBidi"/>
          <w:sz w:val="24"/>
          <w:szCs w:val="24"/>
        </w:rPr>
        <w:t>atas, penulis dapat menyimpulkan bahwa ruang lingkup materi pendidikan Islam meliputi keagamaan, kemasyarakatan, seni budaya, dan ilmu pengetahuan.</w:t>
      </w:r>
      <w:proofErr w:type="gramEnd"/>
      <w:r w:rsidRPr="004B442F">
        <w:rPr>
          <w:rFonts w:asciiTheme="majorBidi" w:hAnsiTheme="majorBidi" w:cstheme="majorBidi"/>
          <w:sz w:val="24"/>
          <w:szCs w:val="24"/>
        </w:rPr>
        <w:t xml:space="preserve"> Dengan demikian materi pendidikan</w:t>
      </w:r>
      <w:r>
        <w:rPr>
          <w:rFonts w:asciiTheme="majorBidi" w:hAnsiTheme="majorBidi" w:cstheme="majorBidi"/>
          <w:sz w:val="24"/>
          <w:szCs w:val="24"/>
        </w:rPr>
        <w:t xml:space="preserve"> </w:t>
      </w:r>
      <w:r w:rsidRPr="004B442F">
        <w:rPr>
          <w:rFonts w:asciiTheme="majorBidi" w:hAnsiTheme="majorBidi" w:cstheme="majorBidi"/>
          <w:sz w:val="24"/>
          <w:szCs w:val="24"/>
        </w:rPr>
        <w:t>Islam yang diberikandi sekolah berperan untuk pengembangan potensi kreatifitas peserta didik dan bertujuan untuk mewujudkan manusia yang beriman dan bertakwa kepada Allah SWT, Cerdas, terampil, memiliki</w:t>
      </w:r>
      <w:r>
        <w:rPr>
          <w:rFonts w:asciiTheme="majorBidi" w:hAnsiTheme="majorBidi" w:cstheme="majorBidi"/>
          <w:sz w:val="24"/>
          <w:szCs w:val="24"/>
        </w:rPr>
        <w:t xml:space="preserve"> </w:t>
      </w:r>
      <w:r w:rsidRPr="004B442F">
        <w:rPr>
          <w:rFonts w:asciiTheme="majorBidi" w:hAnsiTheme="majorBidi" w:cstheme="majorBidi"/>
          <w:sz w:val="24"/>
          <w:szCs w:val="24"/>
        </w:rPr>
        <w:t xml:space="preserve">etos kerja yang tinggi, berbudi pekerti luhur, mandiri dan bertanggung jawab terhadap dirinya, agama, bangsa dan Negara. </w:t>
      </w:r>
      <w:proofErr w:type="gramStart"/>
      <w:r w:rsidRPr="004B442F">
        <w:rPr>
          <w:rFonts w:asciiTheme="majorBidi" w:hAnsiTheme="majorBidi" w:cstheme="majorBidi"/>
          <w:sz w:val="24"/>
          <w:szCs w:val="24"/>
        </w:rPr>
        <w:t>Oleh karena itu, pendidikan sangat bertolak belakang dengan ilmu non-Islam.</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 xml:space="preserve">Pengembangan pendidikan Islam </w:t>
      </w:r>
      <w:r w:rsidRPr="004B442F">
        <w:rPr>
          <w:rFonts w:asciiTheme="majorBidi" w:hAnsiTheme="majorBidi" w:cstheme="majorBidi"/>
          <w:sz w:val="24"/>
          <w:szCs w:val="24"/>
        </w:rPr>
        <w:lastRenderedPageBreak/>
        <w:t>adalah upaya mengembangkan sebu</w:t>
      </w:r>
      <w:r>
        <w:rPr>
          <w:rFonts w:asciiTheme="majorBidi" w:hAnsiTheme="majorBidi" w:cstheme="majorBidi"/>
          <w:sz w:val="24"/>
          <w:szCs w:val="24"/>
        </w:rPr>
        <w:t>ah sistem pendidikan alternatif</w:t>
      </w:r>
      <w:r w:rsidRPr="004B442F">
        <w:rPr>
          <w:rFonts w:asciiTheme="majorBidi" w:hAnsiTheme="majorBidi" w:cstheme="majorBidi"/>
          <w:sz w:val="24"/>
          <w:szCs w:val="24"/>
        </w:rPr>
        <w:t xml:space="preserve"> yang lebih baik dan relatif dapat memnuhi kebutuhan umat Islam dalam menyelesaikan problematika kehidupan yang mereka hadapi sehari-hari.</w:t>
      </w:r>
      <w:proofErr w:type="gramEnd"/>
      <w:r w:rsidRPr="004B442F">
        <w:rPr>
          <w:rFonts w:asciiTheme="majorBidi" w:hAnsiTheme="majorBidi" w:cstheme="majorBidi"/>
          <w:sz w:val="24"/>
          <w:szCs w:val="24"/>
        </w:rPr>
        <w:t xml:space="preserve">  </w:t>
      </w:r>
    </w:p>
    <w:p w:rsidR="006929C0" w:rsidRPr="007B1FF8" w:rsidRDefault="006929C0" w:rsidP="006929C0">
      <w:pPr>
        <w:autoSpaceDE w:val="0"/>
        <w:autoSpaceDN w:val="0"/>
        <w:adjustRightInd w:val="0"/>
        <w:spacing w:after="0" w:line="480" w:lineRule="auto"/>
        <w:ind w:left="720" w:firstLine="360"/>
        <w:jc w:val="both"/>
        <w:rPr>
          <w:rFonts w:asciiTheme="majorBidi" w:hAnsiTheme="majorBidi" w:cstheme="majorBidi"/>
          <w:sz w:val="8"/>
          <w:szCs w:val="8"/>
          <w:rtl/>
        </w:rPr>
      </w:pPr>
    </w:p>
    <w:p w:rsidR="006929C0" w:rsidRPr="004B442F" w:rsidRDefault="006929C0" w:rsidP="006929C0">
      <w:pPr>
        <w:pStyle w:val="ListParagraph"/>
        <w:numPr>
          <w:ilvl w:val="0"/>
          <w:numId w:val="43"/>
        </w:numPr>
        <w:tabs>
          <w:tab w:val="left" w:pos="5940"/>
        </w:tabs>
        <w:autoSpaceDE w:val="0"/>
        <w:autoSpaceDN w:val="0"/>
        <w:adjustRightInd w:val="0"/>
        <w:spacing w:after="0" w:line="480" w:lineRule="auto"/>
        <w:jc w:val="both"/>
        <w:rPr>
          <w:rFonts w:asciiTheme="majorBidi" w:hAnsiTheme="majorBidi" w:cstheme="majorBidi"/>
          <w:b/>
          <w:bCs/>
          <w:sz w:val="24"/>
          <w:szCs w:val="24"/>
        </w:rPr>
      </w:pPr>
      <w:r w:rsidRPr="004B442F">
        <w:rPr>
          <w:rFonts w:asciiTheme="majorBidi" w:hAnsiTheme="majorBidi" w:cstheme="majorBidi"/>
          <w:b/>
          <w:bCs/>
          <w:sz w:val="24"/>
          <w:szCs w:val="24"/>
        </w:rPr>
        <w:t>Dasar- Dasar Pendidikan Islam</w:t>
      </w:r>
    </w:p>
    <w:p w:rsidR="006929C0" w:rsidRPr="004B442F"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4B442F">
        <w:rPr>
          <w:rFonts w:asciiTheme="majorBidi" w:hAnsiTheme="majorBidi" w:cstheme="majorBidi"/>
          <w:sz w:val="24"/>
          <w:szCs w:val="24"/>
        </w:rPr>
        <w:t>Dalam menetapkan sumber pendidikan Islam dikemukakan tig</w:t>
      </w:r>
      <w:r>
        <w:rPr>
          <w:rFonts w:asciiTheme="majorBidi" w:hAnsiTheme="majorBidi" w:cstheme="majorBidi"/>
          <w:sz w:val="24"/>
          <w:szCs w:val="24"/>
        </w:rPr>
        <w:t>a dasar utama dalam pendidikan I</w:t>
      </w:r>
      <w:r w:rsidRPr="004B442F">
        <w:rPr>
          <w:rFonts w:asciiTheme="majorBidi" w:hAnsiTheme="majorBidi" w:cstheme="majorBidi"/>
          <w:sz w:val="24"/>
          <w:szCs w:val="24"/>
        </w:rPr>
        <w:t>slam, adalah:</w:t>
      </w:r>
    </w:p>
    <w:p w:rsidR="006929C0" w:rsidRPr="007B1FF8" w:rsidRDefault="006929C0" w:rsidP="006929C0">
      <w:pPr>
        <w:pStyle w:val="ListParagraph"/>
        <w:numPr>
          <w:ilvl w:val="0"/>
          <w:numId w:val="45"/>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7B1FF8">
        <w:rPr>
          <w:rFonts w:asciiTheme="majorBidi" w:hAnsiTheme="majorBidi" w:cstheme="majorBidi"/>
          <w:sz w:val="24"/>
          <w:szCs w:val="24"/>
        </w:rPr>
        <w:t xml:space="preserve">Al-Qur`an </w:t>
      </w:r>
    </w:p>
    <w:p w:rsidR="006929C0" w:rsidRDefault="006929C0" w:rsidP="006929C0">
      <w:pPr>
        <w:pStyle w:val="ListParagraph"/>
        <w:tabs>
          <w:tab w:val="left" w:pos="5940"/>
        </w:tabs>
        <w:autoSpaceDE w:val="0"/>
        <w:autoSpaceDN w:val="0"/>
        <w:adjustRightInd w:val="0"/>
        <w:spacing w:after="0" w:line="480" w:lineRule="auto"/>
        <w:ind w:left="1080" w:firstLine="360"/>
        <w:jc w:val="both"/>
        <w:rPr>
          <w:rFonts w:asciiTheme="majorBidi" w:hAnsiTheme="majorBidi" w:cstheme="majorBidi"/>
          <w:sz w:val="24"/>
          <w:szCs w:val="24"/>
        </w:rPr>
      </w:pPr>
      <w:r w:rsidRPr="004B442F">
        <w:rPr>
          <w:rFonts w:asciiTheme="majorBidi" w:hAnsiTheme="majorBidi" w:cstheme="majorBidi"/>
          <w:sz w:val="24"/>
          <w:szCs w:val="24"/>
        </w:rPr>
        <w:t>Al-Qur`</w:t>
      </w:r>
      <w:proofErr w:type="gramStart"/>
      <w:r w:rsidRPr="004B442F">
        <w:rPr>
          <w:rFonts w:asciiTheme="majorBidi" w:hAnsiTheme="majorBidi" w:cstheme="majorBidi"/>
          <w:sz w:val="24"/>
          <w:szCs w:val="24"/>
        </w:rPr>
        <w:t>an</w:t>
      </w:r>
      <w:proofErr w:type="gramEnd"/>
      <w:r w:rsidRPr="004B442F">
        <w:rPr>
          <w:rFonts w:asciiTheme="majorBidi" w:hAnsiTheme="majorBidi" w:cstheme="majorBidi"/>
          <w:sz w:val="24"/>
          <w:szCs w:val="24"/>
        </w:rPr>
        <w:t xml:space="preserve"> sebagai kalam Allah SWT, yang telah diwahyukan kepada nabi Muhammad SAW. Al-Qur`</w:t>
      </w:r>
      <w:proofErr w:type="gramStart"/>
      <w:r w:rsidRPr="004B442F">
        <w:rPr>
          <w:rFonts w:asciiTheme="majorBidi" w:hAnsiTheme="majorBidi" w:cstheme="majorBidi"/>
          <w:sz w:val="24"/>
          <w:szCs w:val="24"/>
        </w:rPr>
        <w:t>an</w:t>
      </w:r>
      <w:proofErr w:type="gramEnd"/>
      <w:r w:rsidRPr="004B442F">
        <w:rPr>
          <w:rFonts w:asciiTheme="majorBidi" w:hAnsiTheme="majorBidi" w:cstheme="majorBidi"/>
          <w:sz w:val="24"/>
          <w:szCs w:val="24"/>
        </w:rPr>
        <w:t xml:space="preserve"> merupakan petunjuk yang lengkap mencakup seluruh aspek kehidupan manusia yang universal. </w:t>
      </w:r>
      <w:proofErr w:type="gramStart"/>
      <w:r w:rsidRPr="004B442F">
        <w:rPr>
          <w:rFonts w:asciiTheme="majorBidi" w:hAnsiTheme="majorBidi" w:cstheme="majorBidi"/>
          <w:sz w:val="24"/>
          <w:szCs w:val="24"/>
        </w:rPr>
        <w:t>Dimana ruang lingkupnya mencakup ilmu pengetahuan yang luas dan bernilai ibadah bagi yang membacanya.</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 xml:space="preserve">Dan isinya tidak </w:t>
      </w:r>
      <w:r w:rsidRPr="004B442F">
        <w:rPr>
          <w:rFonts w:asciiTheme="majorBidi" w:hAnsiTheme="majorBidi" w:cstheme="majorBidi"/>
          <w:sz w:val="24"/>
          <w:szCs w:val="24"/>
        </w:rPr>
        <w:lastRenderedPageBreak/>
        <w:t>dapat dimengerti kecuali dengan dipelajari kandungan yang mulia itu.</w:t>
      </w:r>
      <w:proofErr w:type="gramEnd"/>
      <w:r w:rsidRPr="004B442F">
        <w:rPr>
          <w:rStyle w:val="FootnoteReference"/>
          <w:rFonts w:asciiTheme="majorBidi" w:hAnsiTheme="majorBidi" w:cstheme="majorBidi"/>
          <w:sz w:val="24"/>
          <w:szCs w:val="24"/>
        </w:rPr>
        <w:footnoteReference w:id="71"/>
      </w:r>
    </w:p>
    <w:p w:rsidR="006929C0" w:rsidRDefault="006929C0" w:rsidP="006929C0">
      <w:pPr>
        <w:pStyle w:val="ListParagraph"/>
        <w:tabs>
          <w:tab w:val="left" w:pos="5940"/>
        </w:tabs>
        <w:autoSpaceDE w:val="0"/>
        <w:autoSpaceDN w:val="0"/>
        <w:adjustRightInd w:val="0"/>
        <w:spacing w:after="0" w:line="480" w:lineRule="auto"/>
        <w:ind w:left="1080" w:firstLine="360"/>
        <w:jc w:val="both"/>
        <w:rPr>
          <w:rFonts w:asciiTheme="majorBidi" w:hAnsiTheme="majorBidi" w:cstheme="majorBidi"/>
          <w:sz w:val="24"/>
          <w:szCs w:val="24"/>
        </w:rPr>
      </w:pPr>
      <w:r w:rsidRPr="007B1FF8">
        <w:rPr>
          <w:rFonts w:asciiTheme="majorBidi" w:hAnsiTheme="majorBidi" w:cstheme="majorBidi"/>
          <w:sz w:val="24"/>
          <w:szCs w:val="24"/>
        </w:rPr>
        <w:t>Pengertian Al-Qur`an ini lebih lengkap dikemukakan oleh Abdul Wahab Kholaf, menurutnya, Al-Quran adalah firman Allah SWT yang diturunkan oleh malaikat Jibril kepada Rasulullah SAW dengan menggunakan lafadz Arab dan makna yang benar,</w:t>
      </w:r>
      <w:r>
        <w:rPr>
          <w:rFonts w:asciiTheme="majorBidi" w:hAnsiTheme="majorBidi" w:cstheme="majorBidi"/>
          <w:sz w:val="24"/>
          <w:szCs w:val="24"/>
        </w:rPr>
        <w:t xml:space="preserve"> </w:t>
      </w:r>
      <w:r w:rsidRPr="007B1FF8">
        <w:rPr>
          <w:rFonts w:asciiTheme="majorBidi" w:hAnsiTheme="majorBidi" w:cstheme="majorBidi"/>
          <w:sz w:val="24"/>
          <w:szCs w:val="24"/>
        </w:rPr>
        <w:t>agar ia menjadi hujjah bagi rasul, bahwa ia benar-benar Rasulullah SAW, menjadi undang-undang bagi manusia, sebagai petunjuk dan saran untuk melakukan pendekatan diri dan ibadah kepada Allah SWT bagi pembacanya.</w:t>
      </w:r>
      <w:r w:rsidRPr="004B442F">
        <w:rPr>
          <w:rStyle w:val="FootnoteReference"/>
          <w:rFonts w:asciiTheme="majorBidi" w:hAnsiTheme="majorBidi" w:cstheme="majorBidi"/>
          <w:sz w:val="24"/>
          <w:szCs w:val="24"/>
        </w:rPr>
        <w:footnoteReference w:id="72"/>
      </w:r>
    </w:p>
    <w:p w:rsidR="006929C0" w:rsidRDefault="006929C0" w:rsidP="006929C0">
      <w:pPr>
        <w:pStyle w:val="ListParagraph"/>
        <w:numPr>
          <w:ilvl w:val="0"/>
          <w:numId w:val="45"/>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7B1FF8">
        <w:rPr>
          <w:rFonts w:asciiTheme="majorBidi" w:hAnsiTheme="majorBidi" w:cstheme="majorBidi"/>
          <w:sz w:val="24"/>
          <w:szCs w:val="24"/>
        </w:rPr>
        <w:t>As –Sunnah</w:t>
      </w:r>
    </w:p>
    <w:p w:rsidR="006929C0" w:rsidRDefault="006929C0" w:rsidP="006929C0">
      <w:pPr>
        <w:pStyle w:val="ListParagraph"/>
        <w:tabs>
          <w:tab w:val="left" w:pos="5940"/>
        </w:tabs>
        <w:autoSpaceDE w:val="0"/>
        <w:autoSpaceDN w:val="0"/>
        <w:adjustRightInd w:val="0"/>
        <w:spacing w:after="0" w:line="480" w:lineRule="auto"/>
        <w:ind w:left="1080" w:firstLine="360"/>
        <w:jc w:val="both"/>
        <w:rPr>
          <w:rFonts w:asciiTheme="majorBidi" w:hAnsiTheme="majorBidi" w:cstheme="majorBidi"/>
          <w:sz w:val="24"/>
          <w:szCs w:val="24"/>
        </w:rPr>
      </w:pPr>
      <w:r w:rsidRPr="007B1FF8">
        <w:rPr>
          <w:rFonts w:asciiTheme="majorBidi" w:hAnsiTheme="majorBidi" w:cstheme="majorBidi"/>
          <w:sz w:val="24"/>
          <w:szCs w:val="24"/>
        </w:rPr>
        <w:lastRenderedPageBreak/>
        <w:t xml:space="preserve">Hadits merupakan </w:t>
      </w:r>
      <w:proofErr w:type="gramStart"/>
      <w:r w:rsidRPr="007B1FF8">
        <w:rPr>
          <w:rFonts w:asciiTheme="majorBidi" w:hAnsiTheme="majorBidi" w:cstheme="majorBidi"/>
          <w:sz w:val="24"/>
          <w:szCs w:val="24"/>
        </w:rPr>
        <w:t>cara</w:t>
      </w:r>
      <w:proofErr w:type="gramEnd"/>
      <w:r w:rsidRPr="007B1FF8">
        <w:rPr>
          <w:rFonts w:asciiTheme="majorBidi" w:hAnsiTheme="majorBidi" w:cstheme="majorBidi"/>
          <w:sz w:val="24"/>
          <w:szCs w:val="24"/>
        </w:rPr>
        <w:t xml:space="preserve"> yang diteladankan nabi dalam dakwah Islam yang termuat dalam tiga dimensi yaitu berisi ucapan, pernyataan, dan persetujuan nabi atas peristiwa yang terjadi. </w:t>
      </w:r>
      <w:proofErr w:type="gramStart"/>
      <w:r w:rsidRPr="007B1FF8">
        <w:rPr>
          <w:rFonts w:asciiTheme="majorBidi" w:hAnsiTheme="majorBidi" w:cstheme="majorBidi"/>
          <w:sz w:val="24"/>
          <w:szCs w:val="24"/>
        </w:rPr>
        <w:t>Semua contoh yang ditujukan nabi merupakan acuan yang dapat diteladani</w:t>
      </w:r>
      <w:r>
        <w:rPr>
          <w:rFonts w:asciiTheme="majorBidi" w:hAnsiTheme="majorBidi" w:cstheme="majorBidi"/>
          <w:sz w:val="24"/>
          <w:szCs w:val="24"/>
        </w:rPr>
        <w:t xml:space="preserve"> </w:t>
      </w:r>
      <w:r w:rsidRPr="007B1FF8">
        <w:rPr>
          <w:rFonts w:asciiTheme="majorBidi" w:hAnsiTheme="majorBidi" w:cstheme="majorBidi"/>
          <w:sz w:val="24"/>
          <w:szCs w:val="24"/>
        </w:rPr>
        <w:t>oleh manusia dalam aspek kehidupan.</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Hadits pula merupakan sumber pendidikan Islam utama setelah Al-Quran.</w:t>
      </w:r>
      <w:proofErr w:type="gramEnd"/>
      <w:r w:rsidRPr="007B1FF8">
        <w:rPr>
          <w:rFonts w:asciiTheme="majorBidi" w:hAnsiTheme="majorBidi" w:cstheme="majorBidi"/>
          <w:sz w:val="24"/>
          <w:szCs w:val="24"/>
        </w:rPr>
        <w:t xml:space="preserve"> Dimana posisi hadits ini sebagai penjelas dari Al-Qur`an dan sebagai pedoman kehidupan bagi kaum </w:t>
      </w:r>
      <w:proofErr w:type="gramStart"/>
      <w:r w:rsidRPr="007B1FF8">
        <w:rPr>
          <w:rFonts w:asciiTheme="majorBidi" w:hAnsiTheme="majorBidi" w:cstheme="majorBidi"/>
          <w:sz w:val="24"/>
          <w:szCs w:val="24"/>
        </w:rPr>
        <w:t>muslim</w:t>
      </w:r>
      <w:proofErr w:type="gramEnd"/>
      <w:r w:rsidRPr="007B1FF8">
        <w:rPr>
          <w:rFonts w:asciiTheme="majorBidi" w:hAnsiTheme="majorBidi" w:cstheme="majorBidi"/>
          <w:sz w:val="24"/>
          <w:szCs w:val="24"/>
        </w:rPr>
        <w:t>.</w:t>
      </w:r>
    </w:p>
    <w:p w:rsidR="006929C0" w:rsidRPr="007B1FF8" w:rsidRDefault="006929C0" w:rsidP="006929C0">
      <w:pPr>
        <w:pStyle w:val="ListParagraph"/>
        <w:tabs>
          <w:tab w:val="left" w:pos="5940"/>
        </w:tabs>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7B1FF8">
        <w:rPr>
          <w:rFonts w:asciiTheme="majorBidi" w:hAnsiTheme="majorBidi" w:cstheme="majorBidi"/>
          <w:sz w:val="24"/>
          <w:szCs w:val="24"/>
        </w:rPr>
        <w:t>Posisi hadits</w:t>
      </w:r>
      <w:r>
        <w:rPr>
          <w:rFonts w:asciiTheme="majorBidi" w:hAnsiTheme="majorBidi" w:cstheme="majorBidi"/>
          <w:sz w:val="24"/>
          <w:szCs w:val="24"/>
        </w:rPr>
        <w:t xml:space="preserve"> s</w:t>
      </w:r>
      <w:r w:rsidRPr="007B1FF8">
        <w:rPr>
          <w:rFonts w:asciiTheme="majorBidi" w:hAnsiTheme="majorBidi" w:cstheme="majorBidi"/>
          <w:sz w:val="24"/>
          <w:szCs w:val="24"/>
        </w:rPr>
        <w:t>ebagai sumber pendidikan utama bagi pelaksanaan pendidikan Islam, yang dijadikan referensi teoritis maupun praktis.</w:t>
      </w:r>
      <w:proofErr w:type="gramEnd"/>
      <w:r w:rsidRPr="007B1FF8">
        <w:rPr>
          <w:rFonts w:asciiTheme="majorBidi" w:hAnsiTheme="majorBidi" w:cstheme="majorBidi"/>
          <w:sz w:val="24"/>
          <w:szCs w:val="24"/>
        </w:rPr>
        <w:t xml:space="preserve"> Acuan tersebut dapat dilihat dari dua bentuk, yaitu:</w:t>
      </w:r>
    </w:p>
    <w:p w:rsidR="006929C0" w:rsidRPr="00D50E08" w:rsidRDefault="006929C0" w:rsidP="006929C0">
      <w:pPr>
        <w:pStyle w:val="ListParagraph"/>
        <w:numPr>
          <w:ilvl w:val="0"/>
          <w:numId w:val="14"/>
        </w:numPr>
        <w:autoSpaceDE w:val="0"/>
        <w:autoSpaceDN w:val="0"/>
        <w:adjustRightInd w:val="0"/>
        <w:spacing w:after="0" w:line="480" w:lineRule="auto"/>
        <w:ind w:left="1440"/>
        <w:jc w:val="both"/>
        <w:rPr>
          <w:rFonts w:asciiTheme="majorBidi" w:hAnsiTheme="majorBidi" w:cstheme="majorBidi"/>
          <w:sz w:val="24"/>
          <w:szCs w:val="24"/>
        </w:rPr>
      </w:pPr>
      <w:r w:rsidRPr="00D50E08">
        <w:rPr>
          <w:rFonts w:asciiTheme="majorBidi" w:hAnsiTheme="majorBidi" w:cstheme="majorBidi"/>
          <w:sz w:val="24"/>
          <w:szCs w:val="24"/>
        </w:rPr>
        <w:lastRenderedPageBreak/>
        <w:t>Sebagai acuan syariah: yang meliputi muatan-muatan pokok ajaran Islam secara teoritis.</w:t>
      </w:r>
    </w:p>
    <w:p w:rsidR="006929C0" w:rsidRPr="004B442F" w:rsidRDefault="006929C0" w:rsidP="006929C0">
      <w:pPr>
        <w:pStyle w:val="ListParagraph"/>
        <w:numPr>
          <w:ilvl w:val="0"/>
          <w:numId w:val="14"/>
        </w:numPr>
        <w:autoSpaceDE w:val="0"/>
        <w:autoSpaceDN w:val="0"/>
        <w:adjustRightInd w:val="0"/>
        <w:spacing w:after="0" w:line="480" w:lineRule="auto"/>
        <w:ind w:left="1440" w:hanging="338"/>
        <w:jc w:val="both"/>
        <w:rPr>
          <w:rFonts w:asciiTheme="majorBidi" w:hAnsiTheme="majorBidi" w:cstheme="majorBidi"/>
          <w:sz w:val="24"/>
          <w:szCs w:val="24"/>
        </w:rPr>
      </w:pPr>
      <w:r w:rsidRPr="004B442F">
        <w:rPr>
          <w:rFonts w:asciiTheme="majorBidi" w:hAnsiTheme="majorBidi" w:cstheme="majorBidi"/>
          <w:sz w:val="24"/>
          <w:szCs w:val="24"/>
        </w:rPr>
        <w:t xml:space="preserve">Sebagi acuan operasional-aplikatif: yang meliputi </w:t>
      </w:r>
      <w:proofErr w:type="gramStart"/>
      <w:r w:rsidRPr="004B442F">
        <w:rPr>
          <w:rFonts w:asciiTheme="majorBidi" w:hAnsiTheme="majorBidi" w:cstheme="majorBidi"/>
          <w:sz w:val="24"/>
          <w:szCs w:val="24"/>
        </w:rPr>
        <w:t>cara</w:t>
      </w:r>
      <w:proofErr w:type="gramEnd"/>
      <w:r w:rsidRPr="004B442F">
        <w:rPr>
          <w:rFonts w:asciiTheme="majorBidi" w:hAnsiTheme="majorBidi" w:cstheme="majorBidi"/>
          <w:sz w:val="24"/>
          <w:szCs w:val="24"/>
        </w:rPr>
        <w:t xml:space="preserve"> nabi memainkan perannya sebagai pendidik yang propesional, adil dan selalu menjunjung tinggi nilai-nilai Islam.</w:t>
      </w:r>
    </w:p>
    <w:p w:rsidR="006929C0" w:rsidRDefault="006929C0" w:rsidP="006929C0">
      <w:pPr>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 xml:space="preserve">Proses pendidikan Islam yang ditujukan nabi merupakan bentuk pelaksanaan pendidikan yang bersifat </w:t>
      </w:r>
      <w:r w:rsidRPr="004B3773">
        <w:rPr>
          <w:rFonts w:asciiTheme="majorBidi" w:hAnsiTheme="majorBidi" w:cstheme="majorBidi"/>
          <w:i/>
          <w:iCs/>
          <w:sz w:val="24"/>
          <w:szCs w:val="24"/>
        </w:rPr>
        <w:t xml:space="preserve">fleksibel </w:t>
      </w:r>
      <w:r w:rsidRPr="004B442F">
        <w:rPr>
          <w:rFonts w:asciiTheme="majorBidi" w:hAnsiTheme="majorBidi" w:cstheme="majorBidi"/>
          <w:sz w:val="24"/>
          <w:szCs w:val="24"/>
        </w:rPr>
        <w:t xml:space="preserve">dan </w:t>
      </w:r>
      <w:r w:rsidRPr="004B3773">
        <w:rPr>
          <w:rFonts w:asciiTheme="majorBidi" w:hAnsiTheme="majorBidi" w:cstheme="majorBidi"/>
          <w:i/>
          <w:iCs/>
          <w:sz w:val="24"/>
          <w:szCs w:val="24"/>
        </w:rPr>
        <w:t>universal</w:t>
      </w:r>
      <w:r w:rsidRPr="004B442F">
        <w:rPr>
          <w:rFonts w:asciiTheme="majorBidi" w:hAnsiTheme="majorBidi" w:cstheme="majorBidi"/>
          <w:sz w:val="24"/>
          <w:szCs w:val="24"/>
        </w:rPr>
        <w:t xml:space="preserve">, sesuai dengan potensi yang dimiliki manusia, kebiasaan, masyarakat, serta kondisi </w:t>
      </w:r>
      <w:r>
        <w:rPr>
          <w:rFonts w:asciiTheme="majorBidi" w:hAnsiTheme="majorBidi" w:cstheme="majorBidi"/>
          <w:sz w:val="24"/>
          <w:szCs w:val="24"/>
        </w:rPr>
        <w:t>a</w:t>
      </w:r>
      <w:r w:rsidRPr="004B442F">
        <w:rPr>
          <w:rFonts w:asciiTheme="majorBidi" w:hAnsiTheme="majorBidi" w:cstheme="majorBidi"/>
          <w:sz w:val="24"/>
          <w:szCs w:val="24"/>
        </w:rPr>
        <w:t>lam dimana proses pendidikan tersebut berlangsung.</w:t>
      </w:r>
      <w:proofErr w:type="gramEnd"/>
      <w:r w:rsidRPr="004B442F">
        <w:rPr>
          <w:rStyle w:val="FootnoteReference"/>
          <w:rFonts w:asciiTheme="majorBidi" w:hAnsiTheme="majorBidi" w:cstheme="majorBidi"/>
          <w:sz w:val="24"/>
          <w:szCs w:val="24"/>
        </w:rPr>
        <w:footnoteReference w:id="73"/>
      </w:r>
    </w:p>
    <w:p w:rsidR="006929C0" w:rsidRPr="007B1FF8" w:rsidRDefault="006929C0" w:rsidP="006929C0">
      <w:pPr>
        <w:pStyle w:val="ListParagraph"/>
        <w:numPr>
          <w:ilvl w:val="0"/>
          <w:numId w:val="14"/>
        </w:numPr>
        <w:autoSpaceDE w:val="0"/>
        <w:autoSpaceDN w:val="0"/>
        <w:adjustRightInd w:val="0"/>
        <w:spacing w:after="0" w:line="480" w:lineRule="auto"/>
        <w:ind w:left="1080"/>
        <w:jc w:val="both"/>
        <w:rPr>
          <w:rFonts w:asciiTheme="majorBidi" w:hAnsiTheme="majorBidi" w:cstheme="majorBidi"/>
          <w:sz w:val="24"/>
          <w:szCs w:val="24"/>
        </w:rPr>
      </w:pPr>
      <w:r w:rsidRPr="007B1FF8">
        <w:rPr>
          <w:rFonts w:asciiTheme="majorBidi" w:hAnsiTheme="majorBidi" w:cstheme="majorBidi"/>
          <w:sz w:val="24"/>
          <w:szCs w:val="24"/>
        </w:rPr>
        <w:t>Ijtihad</w:t>
      </w:r>
    </w:p>
    <w:p w:rsidR="006929C0" w:rsidRDefault="006929C0" w:rsidP="006929C0">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 xml:space="preserve">Ijtihad merupakan langkah yang kertiga didalam </w:t>
      </w:r>
      <w:r w:rsidRPr="004B442F">
        <w:rPr>
          <w:rFonts w:asciiTheme="majorBidi" w:hAnsiTheme="majorBidi" w:cstheme="majorBidi"/>
          <w:sz w:val="24"/>
          <w:szCs w:val="24"/>
        </w:rPr>
        <w:lastRenderedPageBreak/>
        <w:t>menetukan suatu hukum.</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Dimana didalam berijtihad banyak kriteria bagi yang berkeinginan berijtihad.</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Oleh karena itu ijtihad merupakan jalan dasar hukum bila tid</w:t>
      </w:r>
      <w:r>
        <w:rPr>
          <w:rFonts w:asciiTheme="majorBidi" w:hAnsiTheme="majorBidi" w:cstheme="majorBidi"/>
          <w:sz w:val="24"/>
          <w:szCs w:val="24"/>
        </w:rPr>
        <w:t>ak menemukan titik terang dalam menetukuan suatu hukum</w:t>
      </w:r>
      <w:r w:rsidRPr="004B442F">
        <w:rPr>
          <w:rFonts w:asciiTheme="majorBidi" w:hAnsiTheme="majorBidi" w:cstheme="majorBidi"/>
          <w:sz w:val="24"/>
          <w:szCs w:val="24"/>
        </w:rPr>
        <w:t>.</w:t>
      </w:r>
      <w:proofErr w:type="gramEnd"/>
    </w:p>
    <w:p w:rsidR="006929C0" w:rsidRDefault="006929C0" w:rsidP="006929C0">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7B1FF8">
        <w:rPr>
          <w:rFonts w:asciiTheme="majorBidi" w:hAnsiTheme="majorBidi" w:cstheme="majorBidi"/>
          <w:sz w:val="24"/>
          <w:szCs w:val="24"/>
        </w:rPr>
        <w:t>Melakukan ijtihad di bidang pendidikan Islam perlu karena media pendidikan merupakan sarana utama dalam membangun pranata sosial.</w:t>
      </w:r>
      <w:proofErr w:type="gramEnd"/>
      <w:r w:rsidRPr="007B1FF8">
        <w:rPr>
          <w:rFonts w:asciiTheme="majorBidi" w:hAnsiTheme="majorBidi" w:cstheme="majorBidi"/>
          <w:sz w:val="24"/>
          <w:szCs w:val="24"/>
        </w:rPr>
        <w:t xml:space="preserve"> Dalam hal maju mundurnya kebudayaan manusia yang berkembang secara </w:t>
      </w:r>
      <w:proofErr w:type="gramStart"/>
      <w:r w:rsidRPr="007B1FF8">
        <w:rPr>
          <w:rFonts w:asciiTheme="majorBidi" w:hAnsiTheme="majorBidi" w:cstheme="majorBidi"/>
          <w:sz w:val="24"/>
          <w:szCs w:val="24"/>
        </w:rPr>
        <w:t>dinamis  sangat</w:t>
      </w:r>
      <w:proofErr w:type="gramEnd"/>
      <w:r w:rsidRPr="007B1FF8">
        <w:rPr>
          <w:rFonts w:asciiTheme="majorBidi" w:hAnsiTheme="majorBidi" w:cstheme="majorBidi"/>
          <w:sz w:val="24"/>
          <w:szCs w:val="24"/>
        </w:rPr>
        <w:t xml:space="preserve"> ditentukan dari dinamika sistem pendidikan yang dilaksanakan. </w:t>
      </w:r>
      <w:proofErr w:type="gramStart"/>
      <w:r w:rsidRPr="007B1FF8">
        <w:rPr>
          <w:rFonts w:asciiTheme="majorBidi" w:hAnsiTheme="majorBidi" w:cstheme="majorBidi"/>
          <w:sz w:val="24"/>
          <w:szCs w:val="24"/>
        </w:rPr>
        <w:t>Oleh karna itu ijtihad sangat dibutuhkan dalam dunia pendidikan Islam, baik dari segi kurikulum</w:t>
      </w:r>
      <w:r>
        <w:rPr>
          <w:rFonts w:asciiTheme="majorBidi" w:hAnsiTheme="majorBidi" w:cstheme="majorBidi"/>
          <w:sz w:val="24"/>
          <w:szCs w:val="24"/>
        </w:rPr>
        <w:t xml:space="preserve"> sampai kemedia pembelajaran</w:t>
      </w:r>
      <w:r w:rsidRPr="007B1FF8">
        <w:rPr>
          <w:rFonts w:asciiTheme="majorBidi" w:hAnsiTheme="majorBidi" w:cstheme="majorBidi"/>
          <w:sz w:val="24"/>
          <w:szCs w:val="24"/>
        </w:rPr>
        <w:t>.</w:t>
      </w:r>
      <w:proofErr w:type="gramEnd"/>
    </w:p>
    <w:p w:rsidR="006929C0" w:rsidRDefault="006929C0" w:rsidP="006929C0">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7B1FF8">
        <w:rPr>
          <w:rFonts w:asciiTheme="majorBidi" w:hAnsiTheme="majorBidi" w:cstheme="majorBidi"/>
          <w:sz w:val="24"/>
          <w:szCs w:val="24"/>
        </w:rPr>
        <w:t xml:space="preserve">Dalam dunia pendidikan, sumbangan ijtihad dalam </w:t>
      </w:r>
      <w:r w:rsidRPr="007B1FF8">
        <w:rPr>
          <w:rFonts w:asciiTheme="majorBidi" w:hAnsiTheme="majorBidi" w:cstheme="majorBidi"/>
          <w:sz w:val="24"/>
          <w:szCs w:val="24"/>
        </w:rPr>
        <w:lastRenderedPageBreak/>
        <w:t>keikutsetaannya menata sistem pendidikan yang ingin dicapai.</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Sedangkan untuk perumusan sistem pendidikan yang dialogis dan adaptik, baik karena pertimbangan perkembangan zaman maupun kebutuhan manusia dengan berbagai potensi diperlukan upaya maksimal.</w:t>
      </w:r>
      <w:proofErr w:type="gramEnd"/>
      <w:r w:rsidRPr="007B1FF8">
        <w:rPr>
          <w:rFonts w:asciiTheme="majorBidi" w:hAnsiTheme="majorBidi" w:cstheme="majorBidi"/>
          <w:sz w:val="24"/>
          <w:szCs w:val="24"/>
        </w:rPr>
        <w:t xml:space="preserve"> Proses ijtihad, harus merupakan kerjasama yang utuh diantara mujtahid.</w:t>
      </w:r>
    </w:p>
    <w:p w:rsidR="006929C0" w:rsidRPr="007B1FF8" w:rsidRDefault="006929C0" w:rsidP="006929C0">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proofErr w:type="gramStart"/>
      <w:r w:rsidRPr="007B1FF8">
        <w:rPr>
          <w:rFonts w:asciiTheme="majorBidi" w:hAnsiTheme="majorBidi" w:cstheme="majorBidi"/>
          <w:sz w:val="24"/>
          <w:szCs w:val="24"/>
        </w:rPr>
        <w:t>Di dalam berijtihad membutuhkan para mujtahid yang terbaik, agar suatu hukum baru yang ditentukan dapat dipertanggung jawabkan keadilannya.</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Dan diperlukan kesamaan persepsi dalam menentukannya agar tidak terdapat keresahan dikalangan masyarakat awam.</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Oleh  karena</w:t>
      </w:r>
      <w:proofErr w:type="gramEnd"/>
      <w:r w:rsidRPr="007B1FF8">
        <w:rPr>
          <w:rFonts w:asciiTheme="majorBidi" w:hAnsiTheme="majorBidi" w:cstheme="majorBidi"/>
          <w:sz w:val="24"/>
          <w:szCs w:val="24"/>
        </w:rPr>
        <w:t xml:space="preserve"> itu diperlukannya independensi dalam merumuskan hal tersebut. </w:t>
      </w:r>
    </w:p>
    <w:p w:rsidR="006929C0" w:rsidRPr="003F0721"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8"/>
          <w:szCs w:val="8"/>
        </w:rPr>
      </w:pPr>
    </w:p>
    <w:p w:rsidR="006929C0" w:rsidRDefault="006929C0" w:rsidP="006929C0">
      <w:pPr>
        <w:pStyle w:val="ListParagraph"/>
        <w:numPr>
          <w:ilvl w:val="0"/>
          <w:numId w:val="43"/>
        </w:numPr>
        <w:tabs>
          <w:tab w:val="left" w:pos="5940"/>
        </w:tabs>
        <w:autoSpaceDE w:val="0"/>
        <w:autoSpaceDN w:val="0"/>
        <w:adjustRightInd w:val="0"/>
        <w:spacing w:after="0" w:line="480" w:lineRule="auto"/>
        <w:jc w:val="both"/>
        <w:rPr>
          <w:rFonts w:asciiTheme="majorBidi" w:hAnsiTheme="majorBidi" w:cstheme="majorBidi"/>
          <w:b/>
          <w:bCs/>
          <w:sz w:val="24"/>
          <w:szCs w:val="24"/>
        </w:rPr>
      </w:pPr>
      <w:r w:rsidRPr="005E62FE">
        <w:rPr>
          <w:rFonts w:asciiTheme="majorBidi" w:hAnsiTheme="majorBidi" w:cstheme="majorBidi"/>
          <w:b/>
          <w:bCs/>
          <w:sz w:val="24"/>
          <w:szCs w:val="24"/>
        </w:rPr>
        <w:lastRenderedPageBreak/>
        <w:t>Tujuan Pendidikan Islam</w:t>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7B1FF8">
        <w:rPr>
          <w:rFonts w:asciiTheme="majorBidi" w:hAnsiTheme="majorBidi" w:cstheme="majorBidi"/>
          <w:sz w:val="24"/>
          <w:szCs w:val="24"/>
        </w:rPr>
        <w:t>Tujuan merupakan komponen utama yang terlebih dahulu harus dirumuskan, peranan tujuan sangat penting sebab menentukan arah proses pendidikan. Tidak ada tujuan di luar proses pendidikan yang member</w:t>
      </w:r>
      <w:r>
        <w:rPr>
          <w:rFonts w:asciiTheme="majorBidi" w:hAnsiTheme="majorBidi" w:cstheme="majorBidi"/>
          <w:sz w:val="24"/>
          <w:szCs w:val="24"/>
        </w:rPr>
        <w:t>i</w:t>
      </w:r>
      <w:r w:rsidRPr="007B1FF8">
        <w:rPr>
          <w:rFonts w:asciiTheme="majorBidi" w:hAnsiTheme="majorBidi" w:cstheme="majorBidi"/>
          <w:sz w:val="24"/>
          <w:szCs w:val="24"/>
        </w:rPr>
        <w:t xml:space="preserve"> makna bahwa pendidikan adalah sepanjang hayat.</w:t>
      </w:r>
      <w:r w:rsidRPr="004B442F">
        <w:rPr>
          <w:rStyle w:val="FootnoteReference"/>
          <w:rFonts w:asciiTheme="majorBidi" w:hAnsiTheme="majorBidi" w:cstheme="majorBidi"/>
          <w:sz w:val="24"/>
          <w:szCs w:val="24"/>
        </w:rPr>
        <w:footnoteReference w:id="74"/>
      </w:r>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John Dewey berpendapat bahwa tujuan pendidikan ialah mengembangkan seluruh potensi yang dimiliki oleh peserta didik sehingga dapat berfungsi secara individual dan sebagai anggota masyarakat melalui penyelenggaraan pendidikan dan pengajaran yang bersifat aktif.</w:t>
      </w:r>
      <w:proofErr w:type="gramEnd"/>
      <w:r w:rsidRPr="004B442F">
        <w:rPr>
          <w:rStyle w:val="FootnoteReference"/>
          <w:rFonts w:asciiTheme="majorBidi" w:hAnsiTheme="majorBidi" w:cstheme="majorBidi"/>
          <w:sz w:val="24"/>
          <w:szCs w:val="24"/>
        </w:rPr>
        <w:footnoteReference w:id="75"/>
      </w:r>
      <w:proofErr w:type="gramStart"/>
      <w:r w:rsidRPr="007B1FF8">
        <w:rPr>
          <w:rFonts w:asciiTheme="majorBidi" w:hAnsiTheme="majorBidi" w:cstheme="majorBidi"/>
          <w:sz w:val="24"/>
          <w:szCs w:val="24"/>
        </w:rPr>
        <w:t xml:space="preserve">Maksudnya dengan pendidikan yang dimiliki oleh peserta didik bertujuan untuk menjalankan perannya sebagai </w:t>
      </w:r>
      <w:r w:rsidRPr="007B1FF8">
        <w:rPr>
          <w:rFonts w:asciiTheme="majorBidi" w:hAnsiTheme="majorBidi" w:cstheme="majorBidi"/>
          <w:sz w:val="24"/>
          <w:szCs w:val="24"/>
        </w:rPr>
        <w:lastRenderedPageBreak/>
        <w:t>individual dan anggota masyarakat sesuai yang diharapkan.</w:t>
      </w:r>
      <w:proofErr w:type="gramEnd"/>
      <w:r w:rsidRPr="004B442F">
        <w:rPr>
          <w:rStyle w:val="FootnoteReference"/>
          <w:rFonts w:asciiTheme="majorBidi" w:hAnsiTheme="majorBidi" w:cstheme="majorBidi"/>
          <w:sz w:val="24"/>
          <w:szCs w:val="24"/>
        </w:rPr>
        <w:footnoteReference w:id="76"/>
      </w:r>
    </w:p>
    <w:p w:rsidR="006929C0" w:rsidRDefault="006929C0" w:rsidP="006929C0">
      <w:pPr>
        <w:pStyle w:val="ListParagraph"/>
        <w:tabs>
          <w:tab w:val="left" w:pos="5940"/>
        </w:tabs>
        <w:autoSpaceDE w:val="0"/>
        <w:autoSpaceDN w:val="0"/>
        <w:adjustRightInd w:val="0"/>
        <w:spacing w:after="0" w:line="240" w:lineRule="auto"/>
        <w:ind w:left="1080"/>
        <w:jc w:val="both"/>
        <w:rPr>
          <w:rFonts w:asciiTheme="majorBidi" w:hAnsiTheme="majorBidi" w:cstheme="majorBidi"/>
          <w:sz w:val="24"/>
          <w:szCs w:val="24"/>
        </w:rPr>
      </w:pPr>
      <w:proofErr w:type="gramStart"/>
      <w:r w:rsidRPr="004B442F">
        <w:rPr>
          <w:rFonts w:asciiTheme="majorBidi" w:hAnsiTheme="majorBidi" w:cstheme="majorBidi"/>
          <w:sz w:val="24"/>
          <w:szCs w:val="24"/>
        </w:rPr>
        <w:t>Muhammad al-Toumy al-Syaibany mengatakan bahwa hubungan antara tujuan dan nilai-nilai amat berkaitan erat, karena tujuan pendidikan merupakan masalah itu sendiri.</w:t>
      </w:r>
      <w:proofErr w:type="gramEnd"/>
      <w:r w:rsidRPr="004B442F">
        <w:rPr>
          <w:rFonts w:asciiTheme="majorBidi" w:hAnsiTheme="majorBidi" w:cstheme="majorBidi"/>
          <w:sz w:val="24"/>
          <w:szCs w:val="24"/>
        </w:rPr>
        <w:t xml:space="preserve"> Pendidikan mengandung pilihan kemana arah perkembangan murid-murid </w:t>
      </w:r>
      <w:proofErr w:type="gramStart"/>
      <w:r w:rsidRPr="004B442F">
        <w:rPr>
          <w:rFonts w:asciiTheme="majorBidi" w:hAnsiTheme="majorBidi" w:cstheme="majorBidi"/>
          <w:sz w:val="24"/>
          <w:szCs w:val="24"/>
        </w:rPr>
        <w:t>akan</w:t>
      </w:r>
      <w:proofErr w:type="gramEnd"/>
      <w:r w:rsidRPr="004B442F">
        <w:rPr>
          <w:rFonts w:asciiTheme="majorBidi" w:hAnsiTheme="majorBidi" w:cstheme="majorBidi"/>
          <w:sz w:val="24"/>
          <w:szCs w:val="24"/>
        </w:rPr>
        <w:t xml:space="preserve"> diarahkan. Nilai-nilai yang dipilih sebagai pengarah dalam merumuskan tujuan pendidikan tersebut pada akhirnya </w:t>
      </w:r>
      <w:proofErr w:type="gramStart"/>
      <w:r w:rsidRPr="004B442F">
        <w:rPr>
          <w:rFonts w:asciiTheme="majorBidi" w:hAnsiTheme="majorBidi" w:cstheme="majorBidi"/>
          <w:sz w:val="24"/>
          <w:szCs w:val="24"/>
        </w:rPr>
        <w:t>akan</w:t>
      </w:r>
      <w:proofErr w:type="gramEnd"/>
      <w:r w:rsidRPr="004B442F">
        <w:rPr>
          <w:rFonts w:asciiTheme="majorBidi" w:hAnsiTheme="majorBidi" w:cstheme="majorBidi"/>
          <w:sz w:val="24"/>
          <w:szCs w:val="24"/>
        </w:rPr>
        <w:t xml:space="preserve"> menentukan corak masyarakat yang akan dibina melalui pendidikan.</w:t>
      </w:r>
      <w:r w:rsidRPr="004B442F">
        <w:rPr>
          <w:rStyle w:val="FootnoteReference"/>
          <w:rFonts w:asciiTheme="majorBidi" w:hAnsiTheme="majorBidi" w:cstheme="majorBidi"/>
          <w:sz w:val="24"/>
          <w:szCs w:val="24"/>
        </w:rPr>
        <w:footnoteReference w:id="77"/>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Tujuan pendidikan pada umumnya adalah membentuk kepribadian yang utama sesuai dengan cita-cita dan falsafah hidup suatu bangsa.</w:t>
      </w:r>
      <w:proofErr w:type="gramEnd"/>
      <w:r w:rsidRPr="004B442F">
        <w:rPr>
          <w:rFonts w:asciiTheme="majorBidi" w:hAnsiTheme="majorBidi" w:cstheme="majorBidi"/>
          <w:sz w:val="24"/>
          <w:szCs w:val="24"/>
        </w:rPr>
        <w:t xml:space="preserve"> Sebagaimana yang tertuang dalam Undang-Undang</w:t>
      </w:r>
      <w:r>
        <w:rPr>
          <w:rFonts w:asciiTheme="majorBidi" w:hAnsiTheme="majorBidi" w:cstheme="majorBidi"/>
          <w:sz w:val="24"/>
          <w:szCs w:val="24"/>
        </w:rPr>
        <w:t xml:space="preserve"> No.22 Th.2003 Tentang</w:t>
      </w:r>
      <w:r w:rsidRPr="004B442F">
        <w:rPr>
          <w:rFonts w:asciiTheme="majorBidi" w:hAnsiTheme="majorBidi" w:cstheme="majorBidi"/>
          <w:sz w:val="24"/>
          <w:szCs w:val="24"/>
        </w:rPr>
        <w:t xml:space="preserve"> Sistem Pendidikan Nasional menyebutkan bahwa tujuan pendidikan nasional adalah berkembangnya potensi peserta didik agar menjadi manusia yang beriman dan bertakwa kepada Tuhan Yang Maha Esa, berakhlak </w:t>
      </w:r>
      <w:r w:rsidRPr="004B442F">
        <w:rPr>
          <w:rFonts w:asciiTheme="majorBidi" w:hAnsiTheme="majorBidi" w:cstheme="majorBidi"/>
          <w:sz w:val="24"/>
          <w:szCs w:val="24"/>
        </w:rPr>
        <w:lastRenderedPageBreak/>
        <w:t>mulia, sehat, berilmu, cakap, kreatif, mandiri, dan menjadi warga negara yang demokratis, serta bertanggung jawab.</w:t>
      </w:r>
    </w:p>
    <w:p w:rsidR="006929C0" w:rsidRPr="007B1FF8"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b/>
          <w:bCs/>
          <w:sz w:val="24"/>
          <w:szCs w:val="24"/>
        </w:rPr>
      </w:pPr>
      <w:r w:rsidRPr="004B442F">
        <w:rPr>
          <w:rFonts w:asciiTheme="majorBidi" w:hAnsiTheme="majorBidi" w:cstheme="majorBidi"/>
          <w:sz w:val="24"/>
          <w:szCs w:val="24"/>
        </w:rPr>
        <w:t xml:space="preserve">Abdurrahman Saleh Abdullah dalam buku </w:t>
      </w:r>
      <w:r w:rsidRPr="004B442F">
        <w:rPr>
          <w:rFonts w:asciiTheme="majorBidi" w:hAnsiTheme="majorBidi" w:cstheme="majorBidi"/>
          <w:i/>
          <w:iCs/>
          <w:sz w:val="24"/>
          <w:szCs w:val="24"/>
        </w:rPr>
        <w:t xml:space="preserve">Educational Theory AQur‟anic Outlook, </w:t>
      </w:r>
      <w:r w:rsidRPr="004B442F">
        <w:rPr>
          <w:rFonts w:asciiTheme="majorBidi" w:hAnsiTheme="majorBidi" w:cstheme="majorBidi"/>
          <w:sz w:val="24"/>
          <w:szCs w:val="24"/>
        </w:rPr>
        <w:t>sebagaimana yang dikutip oleh Heri Gunawan, menyatakan bahwa tujuan pendidikan harus meliputi empat aspek, yang meliputi :</w:t>
      </w:r>
    </w:p>
    <w:p w:rsidR="006929C0" w:rsidRPr="004B442F" w:rsidRDefault="006929C0" w:rsidP="006929C0">
      <w:pPr>
        <w:pStyle w:val="ListParagraph"/>
        <w:numPr>
          <w:ilvl w:val="0"/>
          <w:numId w:val="13"/>
        </w:numPr>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Tujuan jasmani (</w:t>
      </w:r>
      <w:r w:rsidRPr="004B442F">
        <w:rPr>
          <w:rFonts w:asciiTheme="majorBidi" w:hAnsiTheme="majorBidi" w:cstheme="majorBidi"/>
          <w:i/>
          <w:iCs/>
          <w:sz w:val="24"/>
          <w:szCs w:val="24"/>
        </w:rPr>
        <w:t>ahdaf al-jismiyah</w:t>
      </w:r>
      <w:r w:rsidRPr="004B442F">
        <w:rPr>
          <w:rFonts w:asciiTheme="majorBidi" w:hAnsiTheme="majorBidi" w:cstheme="majorBidi"/>
          <w:sz w:val="24"/>
          <w:szCs w:val="24"/>
        </w:rPr>
        <w:t xml:space="preserve">). Bahwa proses pendidikan ditujukan dalam rangka mempersiapkan diri manusia sebagai pengemban tugas </w:t>
      </w:r>
      <w:r w:rsidRPr="004B442F">
        <w:rPr>
          <w:rFonts w:asciiTheme="majorBidi" w:hAnsiTheme="majorBidi" w:cstheme="majorBidi"/>
          <w:i/>
          <w:iCs/>
          <w:sz w:val="24"/>
          <w:szCs w:val="24"/>
        </w:rPr>
        <w:t>khalifah fi al-ardh</w:t>
      </w:r>
      <w:r w:rsidRPr="004B442F">
        <w:rPr>
          <w:rFonts w:asciiTheme="majorBidi" w:hAnsiTheme="majorBidi" w:cstheme="majorBidi"/>
          <w:sz w:val="24"/>
          <w:szCs w:val="24"/>
        </w:rPr>
        <w:t>, melalui keterampilan fisik.</w:t>
      </w:r>
    </w:p>
    <w:p w:rsidR="006929C0" w:rsidRPr="004B442F" w:rsidRDefault="006929C0" w:rsidP="006929C0">
      <w:pPr>
        <w:pStyle w:val="ListParagraph"/>
        <w:numPr>
          <w:ilvl w:val="0"/>
          <w:numId w:val="13"/>
        </w:numPr>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Tujuan rohani dan agama (</w:t>
      </w:r>
      <w:r w:rsidRPr="004B442F">
        <w:rPr>
          <w:rFonts w:asciiTheme="majorBidi" w:hAnsiTheme="majorBidi" w:cstheme="majorBidi"/>
          <w:i/>
          <w:iCs/>
          <w:sz w:val="24"/>
          <w:szCs w:val="24"/>
        </w:rPr>
        <w:t xml:space="preserve">ahdaf al-ruhaniyah </w:t>
      </w:r>
      <w:proofErr w:type="gramStart"/>
      <w:r w:rsidRPr="004B442F">
        <w:rPr>
          <w:rFonts w:asciiTheme="majorBidi" w:hAnsiTheme="majorBidi" w:cstheme="majorBidi"/>
          <w:i/>
          <w:iCs/>
          <w:sz w:val="24"/>
          <w:szCs w:val="24"/>
        </w:rPr>
        <w:t>wa</w:t>
      </w:r>
      <w:proofErr w:type="gramEnd"/>
      <w:r w:rsidRPr="004B442F">
        <w:rPr>
          <w:rFonts w:asciiTheme="majorBidi" w:hAnsiTheme="majorBidi" w:cstheme="majorBidi"/>
          <w:i/>
          <w:iCs/>
          <w:sz w:val="24"/>
          <w:szCs w:val="24"/>
        </w:rPr>
        <w:t xml:space="preserve"> ahdaf aldiniyah</w:t>
      </w:r>
      <w:r w:rsidRPr="004B442F">
        <w:rPr>
          <w:rFonts w:asciiTheme="majorBidi" w:hAnsiTheme="majorBidi" w:cstheme="majorBidi"/>
          <w:sz w:val="24"/>
          <w:szCs w:val="24"/>
        </w:rPr>
        <w:t xml:space="preserve">). Bahwa proses pendidikan ditujukkan dalam rangka meningkatkan pribadi manusia dari kesetiaan yang hanya kepada Allah semata, </w:t>
      </w:r>
      <w:r w:rsidRPr="004B442F">
        <w:rPr>
          <w:rFonts w:asciiTheme="majorBidi" w:hAnsiTheme="majorBidi" w:cstheme="majorBidi"/>
          <w:sz w:val="24"/>
          <w:szCs w:val="24"/>
        </w:rPr>
        <w:lastRenderedPageBreak/>
        <w:t>dan melaksanakan akhlak qur</w:t>
      </w:r>
      <w:r>
        <w:rPr>
          <w:rFonts w:asciiTheme="majorBidi" w:hAnsiTheme="majorBidi" w:cstheme="majorBidi"/>
          <w:sz w:val="24"/>
          <w:szCs w:val="24"/>
        </w:rPr>
        <w:t>`</w:t>
      </w:r>
      <w:r w:rsidRPr="004B442F">
        <w:rPr>
          <w:rFonts w:asciiTheme="majorBidi" w:hAnsiTheme="majorBidi" w:cstheme="majorBidi"/>
          <w:sz w:val="24"/>
          <w:szCs w:val="24"/>
        </w:rPr>
        <w:t>ani yang diteladani oleh Nabi Saw sebagai perwujudan perilaku keagamaan.</w:t>
      </w:r>
    </w:p>
    <w:p w:rsidR="006929C0" w:rsidRPr="004B442F" w:rsidRDefault="006929C0" w:rsidP="006929C0">
      <w:pPr>
        <w:pStyle w:val="ListParagraph"/>
        <w:numPr>
          <w:ilvl w:val="0"/>
          <w:numId w:val="13"/>
        </w:numPr>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Tujuan intelektual (</w:t>
      </w:r>
      <w:r w:rsidRPr="004B442F">
        <w:rPr>
          <w:rFonts w:asciiTheme="majorBidi" w:hAnsiTheme="majorBidi" w:cstheme="majorBidi"/>
          <w:i/>
          <w:iCs/>
          <w:sz w:val="24"/>
          <w:szCs w:val="24"/>
        </w:rPr>
        <w:t>ahdaf al-aqliyah</w:t>
      </w:r>
      <w:r w:rsidRPr="004B442F">
        <w:rPr>
          <w:rFonts w:asciiTheme="majorBidi" w:hAnsiTheme="majorBidi" w:cstheme="majorBidi"/>
          <w:sz w:val="24"/>
          <w:szCs w:val="24"/>
        </w:rPr>
        <w:t>). Bahwa proses pendidikan ditujukan dalam rangka mengarahkan potensi intelektual manusia untuk menemukan kebenaran dan sebab-sebabnya dengan menelaah ayat-ayat-Nya yang membawa kepada perasaan keimanan kepada Allah</w:t>
      </w:r>
      <w:r>
        <w:rPr>
          <w:rFonts w:asciiTheme="majorBidi" w:hAnsiTheme="majorBidi" w:cstheme="majorBidi"/>
          <w:sz w:val="24"/>
          <w:szCs w:val="24"/>
        </w:rPr>
        <w:t xml:space="preserve"> SWT</w:t>
      </w:r>
      <w:r w:rsidRPr="004B442F">
        <w:rPr>
          <w:rFonts w:asciiTheme="majorBidi" w:hAnsiTheme="majorBidi" w:cstheme="majorBidi"/>
          <w:sz w:val="24"/>
          <w:szCs w:val="24"/>
        </w:rPr>
        <w:t>.</w:t>
      </w:r>
    </w:p>
    <w:p w:rsidR="006929C0" w:rsidRPr="004B442F" w:rsidRDefault="006929C0" w:rsidP="006929C0">
      <w:pPr>
        <w:pStyle w:val="ListParagraph"/>
        <w:numPr>
          <w:ilvl w:val="0"/>
          <w:numId w:val="13"/>
        </w:numPr>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Tujuan sosial (</w:t>
      </w:r>
      <w:r w:rsidRPr="004B442F">
        <w:rPr>
          <w:rFonts w:asciiTheme="majorBidi" w:hAnsiTheme="majorBidi" w:cstheme="majorBidi"/>
          <w:i/>
          <w:iCs/>
          <w:sz w:val="24"/>
          <w:szCs w:val="24"/>
        </w:rPr>
        <w:t>ahdaf al-ijtimayyah</w:t>
      </w:r>
      <w:r w:rsidRPr="004B442F">
        <w:rPr>
          <w:rFonts w:asciiTheme="majorBidi" w:hAnsiTheme="majorBidi" w:cstheme="majorBidi"/>
          <w:sz w:val="24"/>
          <w:szCs w:val="24"/>
        </w:rPr>
        <w:t xml:space="preserve">). Proses pendidikan ditujukan dalam rangka pembentukan kepribadian yang utuh. Pribadi yang tercermin sebagai </w:t>
      </w:r>
      <w:r w:rsidRPr="004B442F">
        <w:rPr>
          <w:rFonts w:asciiTheme="majorBidi" w:hAnsiTheme="majorBidi" w:cstheme="majorBidi"/>
          <w:i/>
          <w:iCs/>
          <w:sz w:val="24"/>
          <w:szCs w:val="24"/>
        </w:rPr>
        <w:t xml:space="preserve">al-nas </w:t>
      </w:r>
      <w:r w:rsidRPr="004B442F">
        <w:rPr>
          <w:rFonts w:asciiTheme="majorBidi" w:hAnsiTheme="majorBidi" w:cstheme="majorBidi"/>
          <w:sz w:val="24"/>
          <w:szCs w:val="24"/>
        </w:rPr>
        <w:t>yang hidup pada masyarakat plural.</w:t>
      </w:r>
      <w:r w:rsidRPr="004B442F">
        <w:rPr>
          <w:rStyle w:val="FootnoteReference"/>
          <w:rFonts w:asciiTheme="majorBidi" w:hAnsiTheme="majorBidi" w:cstheme="majorBidi"/>
          <w:sz w:val="24"/>
          <w:szCs w:val="24"/>
        </w:rPr>
        <w:footnoteReference w:id="78"/>
      </w:r>
    </w:p>
    <w:p w:rsidR="006929C0" w:rsidRDefault="006929C0" w:rsidP="006929C0">
      <w:pPr>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 xml:space="preserve">Terkait dengan keempat aspek yang harus diperhatikan dalam </w:t>
      </w:r>
      <w:r w:rsidRPr="004B442F">
        <w:rPr>
          <w:rFonts w:asciiTheme="majorBidi" w:hAnsiTheme="majorBidi" w:cstheme="majorBidi"/>
          <w:sz w:val="24"/>
          <w:szCs w:val="24"/>
        </w:rPr>
        <w:lastRenderedPageBreak/>
        <w:t>menyusun tujuan pendidikan sebagaimana disebut di atas, memiliki artian bahwa pendidikan tidak saja mengarahkan pada pengembangan potensi intelektual, tetapi lebih dari itu perlu keseimbangan antara terpenuhinya kebutuhan jasmani, kerohaniaan, dan sosial peserta didik.</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Dalam hal ini, pendidikan harus mengacu pada ranah afektif, kognitif, dan psikomotorik.</w:t>
      </w:r>
      <w:proofErr w:type="gramEnd"/>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4B442F">
        <w:rPr>
          <w:rFonts w:asciiTheme="majorBidi" w:hAnsiTheme="majorBidi" w:cstheme="majorBidi"/>
          <w:sz w:val="24"/>
          <w:szCs w:val="24"/>
        </w:rPr>
        <w:t xml:space="preserve">Tujuan pendidikan dalam Islam adalah membentuk kepribadian anak didik yang kuat jasmani, rohani dan nafsaninya (jiwa) yakni kepribadian </w:t>
      </w:r>
      <w:proofErr w:type="gramStart"/>
      <w:r w:rsidRPr="004B442F">
        <w:rPr>
          <w:rFonts w:asciiTheme="majorBidi" w:hAnsiTheme="majorBidi" w:cstheme="majorBidi"/>
          <w:sz w:val="24"/>
          <w:szCs w:val="24"/>
        </w:rPr>
        <w:t>muslim</w:t>
      </w:r>
      <w:proofErr w:type="gramEnd"/>
      <w:r w:rsidRPr="004B442F">
        <w:rPr>
          <w:rFonts w:asciiTheme="majorBidi" w:hAnsiTheme="majorBidi" w:cstheme="majorBidi"/>
          <w:sz w:val="24"/>
          <w:szCs w:val="24"/>
        </w:rPr>
        <w:t xml:space="preserve"> yang dewasa.</w:t>
      </w:r>
      <w:r w:rsidRPr="004B442F">
        <w:rPr>
          <w:rStyle w:val="FootnoteReference"/>
          <w:rFonts w:asciiTheme="majorBidi" w:hAnsiTheme="majorBidi" w:cstheme="majorBidi"/>
          <w:sz w:val="24"/>
          <w:szCs w:val="24"/>
        </w:rPr>
        <w:footnoteReference w:id="79"/>
      </w:r>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Sesuai dengan bimbingan yang dilakukan oleh pendidik terhadap perkembangan jasmani dan rohani peserta didik menuju kedewasaan.</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 xml:space="preserve">Pada hakikatnya pendidikan Islam tidak hanya menekankan pada penguasaan kompetensi yang </w:t>
      </w:r>
      <w:r w:rsidRPr="004B442F">
        <w:rPr>
          <w:rFonts w:asciiTheme="majorBidi" w:hAnsiTheme="majorBidi" w:cstheme="majorBidi"/>
          <w:sz w:val="24"/>
          <w:szCs w:val="24"/>
        </w:rPr>
        <w:lastRenderedPageBreak/>
        <w:t>bersifat kognitif, tetapi yang lebih penting adalah pencapaian pada aspek afektif.</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Hasil dari pendidikan Islam adalah sikap dan perilaku (karakter) peserta didik sehari-hari yang sejalan dengan ajaran Islam.</w:t>
      </w:r>
      <w:proofErr w:type="gramEnd"/>
      <w:r w:rsidRPr="004B442F">
        <w:rPr>
          <w:rStyle w:val="FootnoteReference"/>
          <w:rFonts w:asciiTheme="majorBidi" w:hAnsiTheme="majorBidi" w:cstheme="majorBidi"/>
          <w:sz w:val="24"/>
          <w:szCs w:val="24"/>
        </w:rPr>
        <w:footnoteReference w:id="80"/>
      </w:r>
    </w:p>
    <w:p w:rsidR="006929C0" w:rsidRPr="003F0721" w:rsidRDefault="006929C0" w:rsidP="006929C0">
      <w:pPr>
        <w:autoSpaceDE w:val="0"/>
        <w:autoSpaceDN w:val="0"/>
        <w:adjustRightInd w:val="0"/>
        <w:spacing w:after="0" w:line="480" w:lineRule="auto"/>
        <w:ind w:left="360" w:firstLine="720"/>
        <w:jc w:val="both"/>
        <w:rPr>
          <w:rFonts w:asciiTheme="majorBidi" w:hAnsiTheme="majorBidi" w:cstheme="majorBidi"/>
          <w:sz w:val="8"/>
          <w:szCs w:val="8"/>
        </w:rPr>
      </w:pPr>
    </w:p>
    <w:p w:rsidR="006929C0" w:rsidRPr="004B442F" w:rsidRDefault="006929C0" w:rsidP="006929C0">
      <w:pPr>
        <w:pStyle w:val="ListParagraph"/>
        <w:numPr>
          <w:ilvl w:val="0"/>
          <w:numId w:val="43"/>
        </w:numPr>
        <w:tabs>
          <w:tab w:val="left" w:pos="5940"/>
        </w:tabs>
        <w:autoSpaceDE w:val="0"/>
        <w:autoSpaceDN w:val="0"/>
        <w:adjustRightInd w:val="0"/>
        <w:spacing w:after="0" w:line="480" w:lineRule="auto"/>
        <w:jc w:val="both"/>
        <w:rPr>
          <w:rFonts w:asciiTheme="majorBidi" w:hAnsiTheme="majorBidi" w:cstheme="majorBidi"/>
          <w:b/>
          <w:bCs/>
          <w:sz w:val="24"/>
          <w:szCs w:val="24"/>
        </w:rPr>
      </w:pPr>
      <w:r w:rsidRPr="004B442F">
        <w:rPr>
          <w:rFonts w:asciiTheme="majorBidi" w:hAnsiTheme="majorBidi" w:cstheme="majorBidi"/>
          <w:b/>
          <w:bCs/>
          <w:sz w:val="24"/>
          <w:szCs w:val="24"/>
        </w:rPr>
        <w:t>Metode Pendidikan Islam</w:t>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4B442F">
        <w:rPr>
          <w:rFonts w:asciiTheme="majorBidi" w:hAnsiTheme="majorBidi" w:cstheme="majorBidi"/>
          <w:sz w:val="24"/>
          <w:szCs w:val="24"/>
        </w:rPr>
        <w:t>Menurut Armai Arief: secara etimologis, istilah metode berasal dari bahasa Yunani “</w:t>
      </w:r>
      <w:r w:rsidRPr="004B442F">
        <w:rPr>
          <w:rFonts w:asciiTheme="majorBidi" w:hAnsiTheme="majorBidi" w:cstheme="majorBidi"/>
          <w:i/>
          <w:iCs/>
          <w:sz w:val="24"/>
          <w:szCs w:val="24"/>
        </w:rPr>
        <w:t>metodos</w:t>
      </w:r>
      <w:r w:rsidRPr="004B442F">
        <w:rPr>
          <w:rFonts w:asciiTheme="majorBidi" w:hAnsiTheme="majorBidi" w:cstheme="majorBidi"/>
          <w:sz w:val="24"/>
          <w:szCs w:val="24"/>
        </w:rPr>
        <w:t>”. Kata ini terdiri dari dua suku kata: yaitu “</w:t>
      </w:r>
      <w:r w:rsidRPr="004B442F">
        <w:rPr>
          <w:rFonts w:asciiTheme="majorBidi" w:hAnsiTheme="majorBidi" w:cstheme="majorBidi"/>
          <w:i/>
          <w:iCs/>
          <w:sz w:val="24"/>
          <w:szCs w:val="24"/>
        </w:rPr>
        <w:t>metha</w:t>
      </w:r>
      <w:r w:rsidRPr="004B442F">
        <w:rPr>
          <w:rFonts w:asciiTheme="majorBidi" w:hAnsiTheme="majorBidi" w:cstheme="majorBidi"/>
          <w:sz w:val="24"/>
          <w:szCs w:val="24"/>
        </w:rPr>
        <w:t>” yang berarti melalui atau melewati dan “</w:t>
      </w:r>
      <w:r w:rsidRPr="004B442F">
        <w:rPr>
          <w:rFonts w:asciiTheme="majorBidi" w:hAnsiTheme="majorBidi" w:cstheme="majorBidi"/>
          <w:i/>
          <w:iCs/>
          <w:sz w:val="24"/>
          <w:szCs w:val="24"/>
        </w:rPr>
        <w:t>hodos</w:t>
      </w:r>
      <w:r w:rsidRPr="004B442F">
        <w:rPr>
          <w:rFonts w:asciiTheme="majorBidi" w:hAnsiTheme="majorBidi" w:cstheme="majorBidi"/>
          <w:sz w:val="24"/>
          <w:szCs w:val="24"/>
        </w:rPr>
        <w:t xml:space="preserve">” yang berarti jalan atau </w:t>
      </w:r>
      <w:proofErr w:type="gramStart"/>
      <w:r w:rsidRPr="004B442F">
        <w:rPr>
          <w:rFonts w:asciiTheme="majorBidi" w:hAnsiTheme="majorBidi" w:cstheme="majorBidi"/>
          <w:sz w:val="24"/>
          <w:szCs w:val="24"/>
        </w:rPr>
        <w:t>cara</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Metode berarti suatu jalan yang dilalui untuk mencapai tujuan.</w:t>
      </w:r>
      <w:proofErr w:type="gramEnd"/>
      <w:r w:rsidRPr="004B442F">
        <w:rPr>
          <w:rFonts w:asciiTheme="majorBidi" w:hAnsiTheme="majorBidi" w:cstheme="majorBidi"/>
          <w:sz w:val="24"/>
          <w:szCs w:val="24"/>
        </w:rPr>
        <w:t xml:space="preserve"> Dalam bahasa Arab metode disebut “</w:t>
      </w:r>
      <w:r w:rsidRPr="004B442F">
        <w:rPr>
          <w:rFonts w:asciiTheme="majorBidi" w:hAnsiTheme="majorBidi" w:cstheme="majorBidi"/>
          <w:i/>
          <w:iCs/>
          <w:sz w:val="24"/>
          <w:szCs w:val="24"/>
        </w:rPr>
        <w:t>Thariqa</w:t>
      </w:r>
      <w:r w:rsidRPr="004B442F">
        <w:rPr>
          <w:rFonts w:asciiTheme="majorBidi" w:hAnsiTheme="majorBidi" w:cstheme="majorBidi"/>
          <w:sz w:val="24"/>
          <w:szCs w:val="24"/>
        </w:rPr>
        <w:t xml:space="preserve">t”, dalam Kamus Besar Bahasa Indonesia, “metode” </w:t>
      </w:r>
      <w:proofErr w:type="gramStart"/>
      <w:r w:rsidRPr="004B442F">
        <w:rPr>
          <w:rFonts w:asciiTheme="majorBidi" w:hAnsiTheme="majorBidi" w:cstheme="majorBidi"/>
          <w:sz w:val="24"/>
          <w:szCs w:val="24"/>
        </w:rPr>
        <w:t>adalah :</w:t>
      </w:r>
      <w:proofErr w:type="gramEnd"/>
      <w:r w:rsidRPr="004B442F">
        <w:rPr>
          <w:rFonts w:asciiTheme="majorBidi" w:hAnsiTheme="majorBidi" w:cstheme="majorBidi"/>
          <w:sz w:val="24"/>
          <w:szCs w:val="24"/>
        </w:rPr>
        <w:t xml:space="preserve"> “Cara yang teratur dan terpikir baik-baik untuk mencapai maksud.” Sehingga dapat dipahami bahwa metode berarti suatu </w:t>
      </w:r>
      <w:proofErr w:type="gramStart"/>
      <w:r w:rsidRPr="004B442F">
        <w:rPr>
          <w:rFonts w:asciiTheme="majorBidi" w:hAnsiTheme="majorBidi" w:cstheme="majorBidi"/>
          <w:sz w:val="24"/>
          <w:szCs w:val="24"/>
        </w:rPr>
        <w:t>cara</w:t>
      </w:r>
      <w:proofErr w:type="gramEnd"/>
      <w:r w:rsidRPr="004B442F">
        <w:rPr>
          <w:rFonts w:asciiTheme="majorBidi" w:hAnsiTheme="majorBidi" w:cstheme="majorBidi"/>
          <w:sz w:val="24"/>
          <w:szCs w:val="24"/>
        </w:rPr>
        <w:t xml:space="preserve"> yang harus dilalui untuk </w:t>
      </w:r>
      <w:r w:rsidRPr="004B442F">
        <w:rPr>
          <w:rFonts w:asciiTheme="majorBidi" w:hAnsiTheme="majorBidi" w:cstheme="majorBidi"/>
          <w:sz w:val="24"/>
          <w:szCs w:val="24"/>
        </w:rPr>
        <w:lastRenderedPageBreak/>
        <w:t>menyajikan bahan pelajaran agar tercapai tujuan pengajaran.</w:t>
      </w:r>
      <w:r w:rsidRPr="004B442F">
        <w:rPr>
          <w:rStyle w:val="FootnoteReference"/>
          <w:rFonts w:asciiTheme="majorBidi" w:hAnsiTheme="majorBidi" w:cstheme="majorBidi"/>
          <w:sz w:val="24"/>
          <w:szCs w:val="24"/>
        </w:rPr>
        <w:footnoteReference w:id="81"/>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7B1FF8">
        <w:rPr>
          <w:rFonts w:asciiTheme="majorBidi" w:hAnsiTheme="majorBidi" w:cstheme="majorBidi"/>
          <w:sz w:val="24"/>
          <w:szCs w:val="24"/>
        </w:rPr>
        <w:t xml:space="preserve">Menurut Abuddin Nata, “metode dapat berarti </w:t>
      </w:r>
      <w:proofErr w:type="gramStart"/>
      <w:r w:rsidRPr="007B1FF8">
        <w:rPr>
          <w:rFonts w:asciiTheme="majorBidi" w:hAnsiTheme="majorBidi" w:cstheme="majorBidi"/>
          <w:sz w:val="24"/>
          <w:szCs w:val="24"/>
        </w:rPr>
        <w:t>cara</w:t>
      </w:r>
      <w:proofErr w:type="gramEnd"/>
      <w:r w:rsidRPr="007B1FF8">
        <w:rPr>
          <w:rFonts w:asciiTheme="majorBidi" w:hAnsiTheme="majorBidi" w:cstheme="majorBidi"/>
          <w:sz w:val="24"/>
          <w:szCs w:val="24"/>
        </w:rPr>
        <w:t xml:space="preserve"> atau jalan yang harus dilalui untuk mencapai suatu tujuan. </w:t>
      </w:r>
      <w:proofErr w:type="gramStart"/>
      <w:r w:rsidRPr="007B1FF8">
        <w:rPr>
          <w:rFonts w:asciiTheme="majorBidi" w:hAnsiTheme="majorBidi" w:cstheme="majorBidi"/>
          <w:sz w:val="24"/>
          <w:szCs w:val="24"/>
        </w:rPr>
        <w:t>Selain itu, ada pula yang mengatakan bahwa metode adalah suatu saran untuk menemukan, menguji, dan menyusun data yang diperlukan bagi pengembangan disiplin ilmu tersebut”.</w:t>
      </w:r>
      <w:proofErr w:type="gramEnd"/>
      <w:r w:rsidRPr="004B442F">
        <w:rPr>
          <w:rStyle w:val="FootnoteReference"/>
          <w:rFonts w:asciiTheme="majorBidi" w:hAnsiTheme="majorBidi" w:cstheme="majorBidi"/>
          <w:sz w:val="24"/>
          <w:szCs w:val="24"/>
        </w:rPr>
        <w:footnoteReference w:id="82"/>
      </w:r>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Di dalam strategi pembelajaran menurut Wina Sanjaya, “metode termasuk ke dalam komponen-komponen pendidikan yang juga mempunyai fungsi yang sangat menentukan dalam pencapaian dari suatu tujuan yang diharapkan dalam kegiatan pendidikan”.</w:t>
      </w:r>
      <w:proofErr w:type="gramEnd"/>
      <w:r w:rsidRPr="004B442F">
        <w:rPr>
          <w:rStyle w:val="FootnoteReference"/>
          <w:rFonts w:asciiTheme="majorBidi" w:hAnsiTheme="majorBidi" w:cstheme="majorBidi"/>
          <w:sz w:val="24"/>
          <w:szCs w:val="24"/>
        </w:rPr>
        <w:footnoteReference w:id="83"/>
      </w:r>
      <w:r w:rsidRPr="007B1FF8">
        <w:rPr>
          <w:rFonts w:asciiTheme="majorBidi" w:hAnsiTheme="majorBidi" w:cstheme="majorBidi"/>
          <w:sz w:val="24"/>
          <w:szCs w:val="24"/>
        </w:rPr>
        <w:t xml:space="preserve"> Selanjutnya pengertian metode menurut </w:t>
      </w:r>
      <w:r w:rsidRPr="007B1FF8">
        <w:rPr>
          <w:rFonts w:asciiTheme="majorBidi" w:hAnsiTheme="majorBidi" w:cstheme="majorBidi"/>
          <w:sz w:val="24"/>
          <w:szCs w:val="24"/>
        </w:rPr>
        <w:lastRenderedPageBreak/>
        <w:t xml:space="preserve">Jalaluddin dan Usman Said, “metode dapat diartikan sebagai </w:t>
      </w:r>
      <w:proofErr w:type="gramStart"/>
      <w:r w:rsidRPr="007B1FF8">
        <w:rPr>
          <w:rFonts w:asciiTheme="majorBidi" w:hAnsiTheme="majorBidi" w:cstheme="majorBidi"/>
          <w:sz w:val="24"/>
          <w:szCs w:val="24"/>
        </w:rPr>
        <w:t>cara</w:t>
      </w:r>
      <w:proofErr w:type="gramEnd"/>
      <w:r w:rsidRPr="007B1FF8">
        <w:rPr>
          <w:rFonts w:asciiTheme="majorBidi" w:hAnsiTheme="majorBidi" w:cstheme="majorBidi"/>
          <w:sz w:val="24"/>
          <w:szCs w:val="24"/>
        </w:rPr>
        <w:t xml:space="preserve"> untuk menyampaikan materi pelajaran kepada anak didik”.</w:t>
      </w:r>
      <w:r w:rsidRPr="004B442F">
        <w:rPr>
          <w:rStyle w:val="FootnoteReference"/>
          <w:rFonts w:asciiTheme="majorBidi" w:hAnsiTheme="majorBidi" w:cstheme="majorBidi"/>
          <w:sz w:val="24"/>
          <w:szCs w:val="24"/>
        </w:rPr>
        <w:footnoteReference w:id="84"/>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Pr>
      </w:pPr>
      <w:r w:rsidRPr="007B1FF8">
        <w:rPr>
          <w:rFonts w:asciiTheme="majorBidi" w:hAnsiTheme="majorBidi" w:cstheme="majorBidi"/>
          <w:sz w:val="24"/>
          <w:szCs w:val="24"/>
        </w:rPr>
        <w:t xml:space="preserve">Dari definsi di atas, dapat diartikan bahwa metode adalah </w:t>
      </w:r>
      <w:proofErr w:type="gramStart"/>
      <w:r w:rsidRPr="007B1FF8">
        <w:rPr>
          <w:rFonts w:asciiTheme="majorBidi" w:hAnsiTheme="majorBidi" w:cstheme="majorBidi"/>
          <w:sz w:val="24"/>
          <w:szCs w:val="24"/>
        </w:rPr>
        <w:t>cara</w:t>
      </w:r>
      <w:proofErr w:type="gramEnd"/>
      <w:r w:rsidRPr="007B1FF8">
        <w:rPr>
          <w:rFonts w:asciiTheme="majorBidi" w:hAnsiTheme="majorBidi" w:cstheme="majorBidi"/>
          <w:sz w:val="24"/>
          <w:szCs w:val="24"/>
        </w:rPr>
        <w:t xml:space="preserve"> untuk mencapai tujuan. </w:t>
      </w:r>
      <w:proofErr w:type="gramStart"/>
      <w:r w:rsidRPr="007B1FF8">
        <w:rPr>
          <w:rFonts w:asciiTheme="majorBidi" w:hAnsiTheme="majorBidi" w:cstheme="majorBidi"/>
          <w:sz w:val="24"/>
          <w:szCs w:val="24"/>
        </w:rPr>
        <w:t>Dikarenakan disetiap tujuan maupun visi dan misi memerlukan metode untuk menyelesaikannya, agar sesuai dengan perencanaan.</w:t>
      </w:r>
      <w:proofErr w:type="gramEnd"/>
      <w:r w:rsidRPr="007B1FF8">
        <w:rPr>
          <w:rFonts w:asciiTheme="majorBidi" w:hAnsiTheme="majorBidi" w:cstheme="majorBidi"/>
          <w:sz w:val="24"/>
          <w:szCs w:val="24"/>
        </w:rPr>
        <w:t xml:space="preserve"> </w:t>
      </w:r>
      <w:proofErr w:type="gramStart"/>
      <w:r w:rsidRPr="007B1FF8">
        <w:rPr>
          <w:rFonts w:asciiTheme="majorBidi" w:hAnsiTheme="majorBidi" w:cstheme="majorBidi"/>
          <w:sz w:val="24"/>
          <w:szCs w:val="24"/>
        </w:rPr>
        <w:t>Metode sangat dibutuh</w:t>
      </w:r>
      <w:r>
        <w:rPr>
          <w:rFonts w:asciiTheme="majorBidi" w:hAnsiTheme="majorBidi" w:cstheme="majorBidi"/>
          <w:sz w:val="24"/>
          <w:szCs w:val="24"/>
        </w:rPr>
        <w:t>kan didalam menyelesaikan semua</w:t>
      </w:r>
      <w:r w:rsidRPr="007B1FF8">
        <w:rPr>
          <w:rFonts w:asciiTheme="majorBidi" w:hAnsiTheme="majorBidi" w:cstheme="majorBidi"/>
          <w:sz w:val="24"/>
          <w:szCs w:val="24"/>
        </w:rPr>
        <w:t xml:space="preserve"> tujuan maupun konsep yang telah dibuat.</w:t>
      </w:r>
      <w:proofErr w:type="gramEnd"/>
      <w:r w:rsidRPr="007B1FF8">
        <w:rPr>
          <w:rFonts w:asciiTheme="majorBidi" w:hAnsiTheme="majorBidi" w:cstheme="majorBidi"/>
          <w:sz w:val="24"/>
          <w:szCs w:val="24"/>
        </w:rPr>
        <w:t xml:space="preserve"> Tanpa metode maka </w:t>
      </w:r>
      <w:proofErr w:type="gramStart"/>
      <w:r w:rsidRPr="007B1FF8">
        <w:rPr>
          <w:rFonts w:asciiTheme="majorBidi" w:hAnsiTheme="majorBidi" w:cstheme="majorBidi"/>
          <w:sz w:val="24"/>
          <w:szCs w:val="24"/>
        </w:rPr>
        <w:t>akan</w:t>
      </w:r>
      <w:proofErr w:type="gramEnd"/>
      <w:r w:rsidRPr="007B1FF8">
        <w:rPr>
          <w:rFonts w:asciiTheme="majorBidi" w:hAnsiTheme="majorBidi" w:cstheme="majorBidi"/>
          <w:sz w:val="24"/>
          <w:szCs w:val="24"/>
        </w:rPr>
        <w:t xml:space="preserve"> rusak perencanaan atau tidak sesuai dengan konsep yang kita buat atau bisa dikatakan tanpa metode, perencanaan akan sia-sia.</w:t>
      </w:r>
    </w:p>
    <w:p w:rsidR="006929C0"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rPr>
      </w:pPr>
      <w:r w:rsidRPr="004B442F">
        <w:rPr>
          <w:rFonts w:asciiTheme="majorBidi" w:hAnsiTheme="majorBidi" w:cstheme="majorBidi"/>
        </w:rPr>
        <w:t xml:space="preserve">Menurut Ahmad Tafsir, “yang dimaksud dengan metode pendidikan ialah semua </w:t>
      </w:r>
      <w:proofErr w:type="gramStart"/>
      <w:r w:rsidRPr="004B442F">
        <w:rPr>
          <w:rFonts w:asciiTheme="majorBidi" w:hAnsiTheme="majorBidi" w:cstheme="majorBidi"/>
        </w:rPr>
        <w:t>cara</w:t>
      </w:r>
      <w:proofErr w:type="gramEnd"/>
      <w:r w:rsidRPr="004B442F">
        <w:rPr>
          <w:rFonts w:asciiTheme="majorBidi" w:hAnsiTheme="majorBidi" w:cstheme="majorBidi"/>
        </w:rPr>
        <w:t xml:space="preserve"> yang digunakan </w:t>
      </w:r>
      <w:r w:rsidRPr="004B442F">
        <w:rPr>
          <w:rFonts w:asciiTheme="majorBidi" w:hAnsiTheme="majorBidi" w:cstheme="majorBidi"/>
        </w:rPr>
        <w:lastRenderedPageBreak/>
        <w:t>dalam upaya mendidik.</w:t>
      </w:r>
      <w:r w:rsidRPr="004B442F">
        <w:rPr>
          <w:rStyle w:val="FootnoteReference"/>
          <w:rFonts w:asciiTheme="majorBidi" w:hAnsiTheme="majorBidi" w:cstheme="majorBidi"/>
        </w:rPr>
        <w:footnoteReference w:id="85"/>
      </w:r>
      <w:r w:rsidRPr="004B442F">
        <w:rPr>
          <w:rFonts w:asciiTheme="majorBidi" w:hAnsiTheme="majorBidi" w:cstheme="majorBidi"/>
        </w:rPr>
        <w:t xml:space="preserve"> Adapun metode pendidikan atau metode pembelajaran, dimaksudkan sebagai suatu </w:t>
      </w:r>
      <w:proofErr w:type="gramStart"/>
      <w:r w:rsidRPr="004B442F">
        <w:rPr>
          <w:rFonts w:asciiTheme="majorBidi" w:hAnsiTheme="majorBidi" w:cstheme="majorBidi"/>
        </w:rPr>
        <w:t>cara</w:t>
      </w:r>
      <w:proofErr w:type="gramEnd"/>
      <w:r w:rsidRPr="004B442F">
        <w:rPr>
          <w:rFonts w:asciiTheme="majorBidi" w:hAnsiTheme="majorBidi" w:cstheme="majorBidi"/>
        </w:rPr>
        <w:t xml:space="preserve"> atau strategi yang digunakan guru untuk m</w:t>
      </w:r>
      <w:r>
        <w:rPr>
          <w:rFonts w:asciiTheme="majorBidi" w:hAnsiTheme="majorBidi" w:cstheme="majorBidi"/>
        </w:rPr>
        <w:t xml:space="preserve">elakukan proses pembelajaran di </w:t>
      </w:r>
      <w:r w:rsidRPr="004B442F">
        <w:rPr>
          <w:rFonts w:asciiTheme="majorBidi" w:hAnsiTheme="majorBidi" w:cstheme="majorBidi"/>
        </w:rPr>
        <w:t xml:space="preserve">kelas, terutama dalam </w:t>
      </w:r>
      <w:r w:rsidRPr="004B442F">
        <w:rPr>
          <w:rFonts w:asciiTheme="majorBidi" w:hAnsiTheme="majorBidi" w:cstheme="majorBidi"/>
          <w:i/>
          <w:iCs/>
        </w:rPr>
        <w:t>konteks transfer of knowledge atau transfer of value</w:t>
      </w:r>
      <w:r w:rsidRPr="004B442F">
        <w:rPr>
          <w:rFonts w:asciiTheme="majorBidi" w:hAnsiTheme="majorBidi" w:cstheme="majorBidi"/>
        </w:rPr>
        <w:t>. Metode tersebut membantu guru untuk mengoptimalkan proses pembelajaran sehingga kompetensi yang direncanakan dapat tercapai dengan maksimal”.</w:t>
      </w:r>
      <w:r w:rsidRPr="004B442F">
        <w:rPr>
          <w:rStyle w:val="FootnoteReference"/>
          <w:rFonts w:asciiTheme="majorBidi" w:hAnsiTheme="majorBidi" w:cstheme="majorBidi"/>
        </w:rPr>
        <w:footnoteReference w:id="86"/>
      </w:r>
      <w:r w:rsidRPr="004B442F">
        <w:rPr>
          <w:rFonts w:asciiTheme="majorBidi" w:hAnsiTheme="majorBidi" w:cstheme="majorBidi"/>
        </w:rPr>
        <w:t xml:space="preserve"> Menurut Armai Arief, “di dalam pendidikan</w:t>
      </w:r>
      <w:r>
        <w:rPr>
          <w:rFonts w:asciiTheme="majorBidi" w:hAnsiTheme="majorBidi" w:cstheme="majorBidi"/>
        </w:rPr>
        <w:t>I</w:t>
      </w:r>
      <w:r w:rsidRPr="005E62FE">
        <w:rPr>
          <w:rFonts w:asciiTheme="majorBidi" w:hAnsiTheme="majorBidi" w:cstheme="majorBidi"/>
        </w:rPr>
        <w:t>slam</w:t>
      </w:r>
      <w:r w:rsidRPr="004B442F">
        <w:rPr>
          <w:rFonts w:asciiTheme="majorBidi" w:hAnsiTheme="majorBidi" w:cstheme="majorBidi"/>
        </w:rPr>
        <w:t xml:space="preserve">, metode pendidikan adalah </w:t>
      </w:r>
      <w:proofErr w:type="gramStart"/>
      <w:r w:rsidRPr="004B442F">
        <w:rPr>
          <w:rFonts w:asciiTheme="majorBidi" w:hAnsiTheme="majorBidi" w:cstheme="majorBidi"/>
        </w:rPr>
        <w:t>cara</w:t>
      </w:r>
      <w:proofErr w:type="gramEnd"/>
      <w:r w:rsidRPr="004B442F">
        <w:rPr>
          <w:rFonts w:asciiTheme="majorBidi" w:hAnsiTheme="majorBidi" w:cstheme="majorBidi"/>
        </w:rPr>
        <w:t xml:space="preserve"> yang dapat ditempuh dalam memudahkan pencapaian tujuan pendidikan </w:t>
      </w:r>
      <w:r>
        <w:rPr>
          <w:rFonts w:asciiTheme="majorBidi" w:hAnsiTheme="majorBidi" w:cstheme="majorBidi"/>
        </w:rPr>
        <w:t>I</w:t>
      </w:r>
      <w:r w:rsidRPr="005E62FE">
        <w:rPr>
          <w:rFonts w:asciiTheme="majorBidi" w:hAnsiTheme="majorBidi" w:cstheme="majorBidi"/>
        </w:rPr>
        <w:t>slam</w:t>
      </w:r>
      <w:r w:rsidRPr="004B442F">
        <w:rPr>
          <w:rFonts w:asciiTheme="majorBidi" w:hAnsiTheme="majorBidi" w:cstheme="majorBidi"/>
        </w:rPr>
        <w:t>.</w:t>
      </w:r>
      <w:r w:rsidRPr="004B442F">
        <w:rPr>
          <w:rStyle w:val="FootnoteReference"/>
          <w:rFonts w:asciiTheme="majorBidi" w:hAnsiTheme="majorBidi" w:cstheme="majorBidi"/>
        </w:rPr>
        <w:footnoteReference w:id="87"/>
      </w:r>
    </w:p>
    <w:p w:rsidR="006929C0" w:rsidRPr="00525E18" w:rsidRDefault="006929C0" w:rsidP="006929C0">
      <w:pPr>
        <w:pStyle w:val="ListParagraph"/>
        <w:tabs>
          <w:tab w:val="left" w:pos="5940"/>
        </w:tabs>
        <w:autoSpaceDE w:val="0"/>
        <w:autoSpaceDN w:val="0"/>
        <w:adjustRightInd w:val="0"/>
        <w:spacing w:after="0" w:line="480" w:lineRule="auto"/>
        <w:ind w:firstLine="360"/>
        <w:jc w:val="both"/>
        <w:rPr>
          <w:rFonts w:ascii="Traditional Arabic" w:hAnsi="Traditional Arabic" w:cs="Traditional Arabic"/>
          <w:sz w:val="32"/>
          <w:szCs w:val="32"/>
        </w:rPr>
      </w:pPr>
      <w:r w:rsidRPr="00D50E08">
        <w:rPr>
          <w:rFonts w:asciiTheme="majorBidi" w:hAnsiTheme="majorBidi" w:cstheme="majorBidi"/>
          <w:sz w:val="24"/>
          <w:szCs w:val="24"/>
        </w:rPr>
        <w:t>Selanjutnya, penulis mengutip pendapat Abuddin Nata secara ringkasnya, Al-Qur`</w:t>
      </w:r>
      <w:proofErr w:type="gramStart"/>
      <w:r w:rsidRPr="00D50E08">
        <w:rPr>
          <w:rFonts w:asciiTheme="majorBidi" w:hAnsiTheme="majorBidi" w:cstheme="majorBidi"/>
          <w:sz w:val="24"/>
          <w:szCs w:val="24"/>
        </w:rPr>
        <w:t>an</w:t>
      </w:r>
      <w:proofErr w:type="gramEnd"/>
      <w:r w:rsidRPr="00D50E08">
        <w:rPr>
          <w:rFonts w:asciiTheme="majorBidi" w:hAnsiTheme="majorBidi" w:cstheme="majorBidi"/>
          <w:sz w:val="24"/>
          <w:szCs w:val="24"/>
        </w:rPr>
        <w:t xml:space="preserve"> sendiri secara eksplisit tidak menjelaskan arti dari metode pendidikan. </w:t>
      </w:r>
      <w:r w:rsidRPr="00D50E08">
        <w:rPr>
          <w:rFonts w:asciiTheme="majorBidi" w:hAnsiTheme="majorBidi" w:cstheme="majorBidi"/>
          <w:sz w:val="24"/>
          <w:szCs w:val="24"/>
        </w:rPr>
        <w:lastRenderedPageBreak/>
        <w:t xml:space="preserve">Namun kata metode dalam bahasa Arab dibahasakan dengan kata </w:t>
      </w:r>
      <w:r w:rsidRPr="00D50E08">
        <w:rPr>
          <w:rFonts w:asciiTheme="majorBidi" w:hAnsiTheme="majorBidi" w:cstheme="majorBidi"/>
          <w:i/>
          <w:iCs/>
          <w:sz w:val="24"/>
          <w:szCs w:val="24"/>
        </w:rPr>
        <w:t xml:space="preserve">al-tariqah </w:t>
      </w:r>
      <w:r w:rsidRPr="00D50E08">
        <w:rPr>
          <w:rFonts w:asciiTheme="majorBidi" w:hAnsiTheme="majorBidi" w:cstheme="majorBidi"/>
          <w:sz w:val="24"/>
          <w:szCs w:val="24"/>
        </w:rPr>
        <w:t xml:space="preserve">,banyak dijumpai dalam Al-Qur‟an. Abuddin Nata mengutip Muhammad Abd Al-Baqi, menurutnya di dalam Al-Qur`an kata </w:t>
      </w:r>
      <w:r w:rsidRPr="00D50E08">
        <w:rPr>
          <w:rFonts w:asciiTheme="majorBidi" w:hAnsiTheme="majorBidi" w:cstheme="majorBidi"/>
          <w:i/>
          <w:iCs/>
          <w:sz w:val="24"/>
          <w:szCs w:val="24"/>
        </w:rPr>
        <w:t xml:space="preserve">al-tariqah </w:t>
      </w:r>
      <w:r w:rsidRPr="00D50E08">
        <w:rPr>
          <w:rFonts w:asciiTheme="majorBidi" w:hAnsiTheme="majorBidi" w:cstheme="majorBidi"/>
          <w:sz w:val="24"/>
          <w:szCs w:val="24"/>
        </w:rPr>
        <w:t xml:space="preserve">diulang sebanyak sembilan kali. </w:t>
      </w:r>
      <w:proofErr w:type="gramStart"/>
      <w:r w:rsidRPr="00D50E08">
        <w:rPr>
          <w:rFonts w:asciiTheme="majorBidi" w:hAnsiTheme="majorBidi" w:cstheme="majorBidi"/>
          <w:sz w:val="24"/>
          <w:szCs w:val="24"/>
        </w:rPr>
        <w:t xml:space="preserve">Salah satunya kata ini terkadang dihubungkan dengan sifat dari jalan tersebut, seperti </w:t>
      </w:r>
      <w:r w:rsidRPr="00D50E08">
        <w:rPr>
          <w:rFonts w:asciiTheme="majorBidi" w:hAnsiTheme="majorBidi" w:cstheme="majorBidi"/>
          <w:i/>
          <w:iCs/>
          <w:sz w:val="24"/>
          <w:szCs w:val="24"/>
        </w:rPr>
        <w:t>al-tariqah al-mustaqimah</w:t>
      </w:r>
      <w:r w:rsidRPr="00D50E08">
        <w:rPr>
          <w:rFonts w:asciiTheme="majorBidi" w:hAnsiTheme="majorBidi" w:cstheme="majorBidi"/>
          <w:sz w:val="24"/>
          <w:szCs w:val="24"/>
        </w:rPr>
        <w:t>, yang diartikan jalan yang lurus.</w:t>
      </w:r>
      <w:proofErr w:type="gramEnd"/>
      <w:r w:rsidRPr="004B442F">
        <w:rPr>
          <w:rStyle w:val="FootnoteReference"/>
          <w:rFonts w:asciiTheme="majorBidi" w:hAnsiTheme="majorBidi" w:cstheme="majorBidi"/>
          <w:sz w:val="24"/>
          <w:szCs w:val="24"/>
        </w:rPr>
        <w:footnoteReference w:id="88"/>
      </w:r>
      <w:r w:rsidRPr="00D50E08">
        <w:rPr>
          <w:rFonts w:asciiTheme="majorBidi" w:hAnsiTheme="majorBidi" w:cstheme="majorBidi"/>
          <w:sz w:val="24"/>
          <w:szCs w:val="24"/>
        </w:rPr>
        <w:t xml:space="preserve"> Hal ini terdapat dalam al-Qur`</w:t>
      </w:r>
      <w:proofErr w:type="gramStart"/>
      <w:r w:rsidRPr="00D50E08">
        <w:rPr>
          <w:rFonts w:asciiTheme="majorBidi" w:hAnsiTheme="majorBidi" w:cstheme="majorBidi"/>
          <w:sz w:val="24"/>
          <w:szCs w:val="24"/>
        </w:rPr>
        <w:t>an</w:t>
      </w:r>
      <w:proofErr w:type="gramEnd"/>
      <w:r w:rsidRPr="00D50E08">
        <w:rPr>
          <w:rFonts w:asciiTheme="majorBidi" w:hAnsiTheme="majorBidi" w:cstheme="majorBidi"/>
          <w:sz w:val="24"/>
          <w:szCs w:val="24"/>
        </w:rPr>
        <w:t xml:space="preserve"> surat Al-Ahqaaf ayat 30: </w:t>
      </w:r>
    </w:p>
    <w:p w:rsidR="006929C0" w:rsidRPr="00563B57" w:rsidRDefault="006929C0" w:rsidP="006929C0">
      <w:pPr>
        <w:pStyle w:val="ListParagraph"/>
        <w:tabs>
          <w:tab w:val="left" w:pos="5940"/>
        </w:tabs>
        <w:autoSpaceDE w:val="0"/>
        <w:autoSpaceDN w:val="0"/>
        <w:adjustRightInd w:val="0"/>
        <w:spacing w:after="0" w:line="480" w:lineRule="auto"/>
        <w:jc w:val="both"/>
        <w:rPr>
          <w:rFonts w:ascii="Traditional Arabic" w:hAnsi="Traditional Arabic" w:cs="Traditional Arabic"/>
          <w:color w:val="444444"/>
          <w:sz w:val="44"/>
          <w:szCs w:val="44"/>
          <w:shd w:val="clear" w:color="auto" w:fill="FFFFFF"/>
        </w:rPr>
      </w:pPr>
      <w:r w:rsidRPr="00563B57">
        <w:rPr>
          <w:rFonts w:ascii="Traditional Arabic" w:hAnsi="Traditional Arabic" w:cs="Traditional Arabic"/>
          <w:color w:val="444444"/>
          <w:sz w:val="44"/>
          <w:szCs w:val="44"/>
          <w:shd w:val="clear" w:color="auto" w:fill="FFFFFF"/>
          <w:rtl/>
        </w:rPr>
        <w:t xml:space="preserve">قَالُوْا يٰقَوْمَنَا إِنَّا سَمِعْنَا كِتٰبًا أُنْزِلَ مِنْ بَعْدِ مُوْسٰى مُصَدِّقًا لِّمَا بَيْنَ </w:t>
      </w:r>
      <w:r w:rsidRPr="00563B57">
        <w:rPr>
          <w:rFonts w:ascii="Traditional Arabic" w:hAnsi="Traditional Arabic" w:cs="Traditional Arabic"/>
          <w:color w:val="444444"/>
          <w:sz w:val="44"/>
          <w:szCs w:val="44"/>
          <w:shd w:val="clear" w:color="auto" w:fill="FFFFFF"/>
        </w:rPr>
        <w:t xml:space="preserve"> </w:t>
      </w:r>
    </w:p>
    <w:p w:rsidR="006929C0" w:rsidRDefault="006929C0" w:rsidP="006929C0">
      <w:pPr>
        <w:pStyle w:val="ListParagraph"/>
        <w:tabs>
          <w:tab w:val="left" w:pos="5940"/>
        </w:tabs>
        <w:autoSpaceDE w:val="0"/>
        <w:autoSpaceDN w:val="0"/>
        <w:adjustRightInd w:val="0"/>
        <w:spacing w:after="0" w:line="360" w:lineRule="auto"/>
        <w:ind w:firstLine="2520"/>
        <w:jc w:val="both"/>
        <w:rPr>
          <w:rFonts w:ascii="Traditional Arabic" w:hAnsi="Traditional Arabic" w:cs="Traditional Arabic"/>
          <w:color w:val="444444"/>
          <w:sz w:val="44"/>
          <w:szCs w:val="44"/>
          <w:shd w:val="clear" w:color="auto" w:fill="FFFFFF"/>
        </w:rPr>
      </w:pPr>
      <w:r w:rsidRPr="00525E18">
        <w:rPr>
          <w:rFonts w:ascii="Traditional Arabic" w:hAnsi="Traditional Arabic" w:cs="Traditional Arabic"/>
          <w:color w:val="444444"/>
          <w:sz w:val="44"/>
          <w:szCs w:val="44"/>
          <w:shd w:val="clear" w:color="auto" w:fill="FFFFFF"/>
          <w:rtl/>
        </w:rPr>
        <w:lastRenderedPageBreak/>
        <w:t>يَدَيْهِ يَهْدِيْ إِلَى الْحَقِّ وَإِلٰى طَرِيْقٍ مُّسْتَقِيْم</w:t>
      </w:r>
      <w:r>
        <w:rPr>
          <w:rFonts w:ascii="Traditional Arabic" w:hAnsi="Traditional Arabic" w:cs="Traditional Arabic" w:hint="cs"/>
          <w:color w:val="444444"/>
          <w:sz w:val="44"/>
          <w:szCs w:val="44"/>
          <w:shd w:val="clear" w:color="auto" w:fill="FFFFFF"/>
          <w:rtl/>
        </w:rPr>
        <w:t xml:space="preserve"> </w:t>
      </w:r>
      <w:r>
        <w:rPr>
          <w:rFonts w:ascii="Traditional Arabic" w:hAnsi="Traditional Arabic" w:cs="Traditional Arabic"/>
          <w:color w:val="444444"/>
          <w:sz w:val="44"/>
          <w:szCs w:val="44"/>
          <w:shd w:val="clear" w:color="auto" w:fill="FFFFFF"/>
        </w:rPr>
        <w:t xml:space="preserve">     </w:t>
      </w:r>
    </w:p>
    <w:p w:rsidR="006929C0" w:rsidRPr="00525E18" w:rsidRDefault="006929C0" w:rsidP="006929C0">
      <w:pPr>
        <w:pStyle w:val="ListParagraph"/>
        <w:tabs>
          <w:tab w:val="left" w:pos="5940"/>
        </w:tabs>
        <w:autoSpaceDE w:val="0"/>
        <w:autoSpaceDN w:val="0"/>
        <w:adjustRightInd w:val="0"/>
        <w:spacing w:after="0" w:line="360" w:lineRule="auto"/>
        <w:ind w:firstLine="2520"/>
        <w:jc w:val="both"/>
        <w:rPr>
          <w:rFonts w:ascii="Traditional Arabic" w:hAnsi="Traditional Arabic" w:cs="Traditional Arabic"/>
          <w:sz w:val="24"/>
          <w:szCs w:val="24"/>
        </w:rPr>
      </w:pPr>
      <w:r>
        <w:rPr>
          <w:rFonts w:ascii="Traditional Arabic" w:hAnsi="Traditional Arabic" w:cs="Traditional Arabic"/>
          <w:color w:val="444444"/>
          <w:sz w:val="56"/>
          <w:szCs w:val="56"/>
          <w:shd w:val="clear" w:color="auto" w:fill="FFFFFF"/>
        </w:rPr>
        <w:t xml:space="preserve">               </w:t>
      </w:r>
      <w:r w:rsidRPr="009C5088">
        <w:rPr>
          <w:rFonts w:ascii="Traditional Arabic" w:hAnsi="Traditional Arabic" w:cs="Traditional Arabic"/>
          <w:color w:val="444444"/>
          <w:sz w:val="56"/>
          <w:szCs w:val="56"/>
          <w:shd w:val="clear" w:color="auto" w:fill="FFFFFF"/>
        </w:rPr>
        <w:t>(</w:t>
      </w:r>
      <w:r>
        <w:rPr>
          <w:rFonts w:ascii="Arial" w:hAnsi="Arial" w:cs="Arial"/>
          <w:color w:val="444444"/>
          <w:sz w:val="36"/>
          <w:szCs w:val="36"/>
          <w:rtl/>
        </w:rPr>
        <w:t>٢٧</w:t>
      </w:r>
      <w:r>
        <w:rPr>
          <w:rFonts w:ascii="Traditional Arabic" w:hAnsi="Traditional Arabic" w:cs="Traditional Arabic"/>
          <w:color w:val="444444"/>
          <w:sz w:val="44"/>
          <w:szCs w:val="44"/>
          <w:shd w:val="clear" w:color="auto" w:fill="FFFFFF"/>
        </w:rPr>
        <w:t>:</w:t>
      </w:r>
      <w:r w:rsidRPr="009C5088">
        <w:rPr>
          <w:rFonts w:ascii="Traditional Arabic" w:hAnsi="Traditional Arabic" w:cs="Traditional Arabic" w:hint="cs"/>
          <w:color w:val="444444"/>
          <w:sz w:val="44"/>
          <w:szCs w:val="44"/>
          <w:shd w:val="clear" w:color="auto" w:fill="FFFFFF"/>
          <w:rtl/>
        </w:rPr>
        <w:t xml:space="preserve"> </w:t>
      </w:r>
      <w:r>
        <w:rPr>
          <w:rFonts w:ascii="Traditional Arabic" w:hAnsi="Traditional Arabic" w:cs="Traditional Arabic" w:hint="cs"/>
          <w:color w:val="444444"/>
          <w:sz w:val="44"/>
          <w:szCs w:val="44"/>
          <w:shd w:val="clear" w:color="auto" w:fill="FFFFFF"/>
          <w:rtl/>
        </w:rPr>
        <w:t>سورة الاحقاف</w:t>
      </w:r>
      <w:r w:rsidRPr="009C5088">
        <w:rPr>
          <w:rFonts w:ascii="Traditional Arabic" w:hAnsi="Traditional Arabic" w:cs="Traditional Arabic"/>
          <w:color w:val="444444"/>
          <w:sz w:val="56"/>
          <w:szCs w:val="56"/>
          <w:shd w:val="clear" w:color="auto" w:fill="FFFFFF"/>
        </w:rPr>
        <w:t>)</w:t>
      </w:r>
      <w:r>
        <w:rPr>
          <w:rFonts w:ascii="Traditional Arabic" w:hAnsi="Traditional Arabic" w:cs="Traditional Arabic"/>
          <w:color w:val="444444"/>
          <w:sz w:val="56"/>
          <w:szCs w:val="56"/>
          <w:shd w:val="clear" w:color="auto" w:fill="FFFFFF"/>
        </w:rPr>
        <w:t xml:space="preserve"> </w:t>
      </w:r>
    </w:p>
    <w:p w:rsidR="006929C0" w:rsidRPr="00D55CE5" w:rsidRDefault="006929C0" w:rsidP="006929C0">
      <w:pPr>
        <w:pStyle w:val="ListParagraph"/>
        <w:tabs>
          <w:tab w:val="left" w:pos="5940"/>
        </w:tabs>
        <w:autoSpaceDE w:val="0"/>
        <w:autoSpaceDN w:val="0"/>
        <w:adjustRightInd w:val="0"/>
        <w:spacing w:after="0" w:line="240" w:lineRule="auto"/>
        <w:ind w:left="1800" w:hanging="1080"/>
        <w:jc w:val="both"/>
        <w:rPr>
          <w:rFonts w:asciiTheme="majorBidi" w:hAnsiTheme="majorBidi" w:cstheme="majorBidi"/>
          <w:i/>
          <w:iCs/>
          <w:sz w:val="24"/>
          <w:szCs w:val="24"/>
          <w:rtl/>
        </w:rPr>
      </w:pPr>
      <w:r w:rsidRPr="00D55CE5">
        <w:rPr>
          <w:rFonts w:asciiTheme="majorBidi" w:hAnsiTheme="majorBidi" w:cstheme="majorBidi"/>
          <w:sz w:val="24"/>
          <w:szCs w:val="24"/>
        </w:rPr>
        <w:t>Artinya;</w:t>
      </w:r>
      <w:r>
        <w:rPr>
          <w:rFonts w:asciiTheme="majorBidi" w:hAnsiTheme="majorBidi" w:cstheme="majorBidi"/>
          <w:sz w:val="24"/>
          <w:szCs w:val="24"/>
        </w:rPr>
        <w:t xml:space="preserve"> </w:t>
      </w:r>
      <w:r w:rsidRPr="00D55CE5">
        <w:rPr>
          <w:rFonts w:asciiTheme="majorBidi" w:hAnsiTheme="majorBidi" w:cstheme="majorBidi"/>
          <w:sz w:val="24"/>
          <w:szCs w:val="24"/>
        </w:rPr>
        <w:t>Mereka berkata: Hai kaum kami, Sesungguhnya kami Telah mendengarkan kitab (al-Quran) yang Telah diturunkan sesudah Musa yang membenarkan kitab-kitab yang sebelumnya lagi memimpin kepada kebenaran dan kepada</w:t>
      </w:r>
      <w:r>
        <w:rPr>
          <w:rFonts w:asciiTheme="majorBidi" w:hAnsiTheme="majorBidi" w:cstheme="majorBidi"/>
          <w:sz w:val="24"/>
          <w:szCs w:val="24"/>
        </w:rPr>
        <w:t xml:space="preserve"> jalan yang lurus”</w:t>
      </w:r>
      <w:proofErr w:type="gramStart"/>
      <w:r>
        <w:rPr>
          <w:rFonts w:asciiTheme="majorBidi" w:hAnsiTheme="majorBidi" w:cstheme="majorBidi"/>
          <w:sz w:val="24"/>
          <w:szCs w:val="24"/>
        </w:rPr>
        <w:t>.(</w:t>
      </w:r>
      <w:proofErr w:type="gramEnd"/>
      <w:r>
        <w:rPr>
          <w:rFonts w:asciiTheme="majorBidi" w:hAnsiTheme="majorBidi" w:cstheme="majorBidi"/>
          <w:sz w:val="24"/>
          <w:szCs w:val="24"/>
        </w:rPr>
        <w:t>Al-Ahqaf</w:t>
      </w:r>
      <w:r w:rsidRPr="00D55CE5">
        <w:rPr>
          <w:rFonts w:asciiTheme="majorBidi" w:hAnsiTheme="majorBidi" w:cstheme="majorBidi"/>
          <w:sz w:val="24"/>
          <w:szCs w:val="24"/>
        </w:rPr>
        <w:t>:</w:t>
      </w:r>
      <w:r>
        <w:rPr>
          <w:rFonts w:asciiTheme="majorBidi" w:hAnsiTheme="majorBidi" w:cstheme="majorBidi"/>
          <w:sz w:val="24"/>
          <w:szCs w:val="24"/>
        </w:rPr>
        <w:t xml:space="preserve"> </w:t>
      </w:r>
      <w:r w:rsidRPr="00D55CE5">
        <w:rPr>
          <w:rFonts w:asciiTheme="majorBidi" w:hAnsiTheme="majorBidi" w:cstheme="majorBidi"/>
          <w:sz w:val="24"/>
          <w:szCs w:val="24"/>
        </w:rPr>
        <w:t>30).</w:t>
      </w:r>
      <w:r>
        <w:rPr>
          <w:rStyle w:val="FootnoteReference"/>
          <w:rFonts w:asciiTheme="majorBidi" w:hAnsiTheme="majorBidi" w:cstheme="majorBidi"/>
          <w:sz w:val="24"/>
          <w:szCs w:val="24"/>
        </w:rPr>
        <w:footnoteReference w:id="89"/>
      </w:r>
    </w:p>
    <w:p w:rsidR="006929C0" w:rsidRDefault="006929C0" w:rsidP="006929C0">
      <w:pPr>
        <w:pStyle w:val="ListParagraph"/>
        <w:autoSpaceDE w:val="0"/>
        <w:autoSpaceDN w:val="0"/>
        <w:adjustRightInd w:val="0"/>
        <w:spacing w:after="0" w:line="480" w:lineRule="auto"/>
        <w:ind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Dari ayat di atas dapat dijelaskan bahwa metode atau jalan oleh al-Qur‟an dilihat dari sudut objeknya, fungsinya, akibatnya, dan sebagainya.</w:t>
      </w:r>
      <w:proofErr w:type="gramEnd"/>
      <w:r w:rsidRPr="004B442F">
        <w:rPr>
          <w:rFonts w:asciiTheme="majorBidi" w:hAnsiTheme="majorBidi" w:cstheme="majorBidi"/>
          <w:sz w:val="24"/>
          <w:szCs w:val="24"/>
        </w:rPr>
        <w:t xml:space="preserve"> Ini dapat d</w:t>
      </w:r>
      <w:r>
        <w:rPr>
          <w:rFonts w:asciiTheme="majorBidi" w:hAnsiTheme="majorBidi" w:cstheme="majorBidi"/>
          <w:sz w:val="24"/>
          <w:szCs w:val="24"/>
        </w:rPr>
        <w:t>iartikan bahwa perhatian al-Qur`</w:t>
      </w:r>
      <w:proofErr w:type="gramStart"/>
      <w:r w:rsidRPr="004B442F">
        <w:rPr>
          <w:rFonts w:asciiTheme="majorBidi" w:hAnsiTheme="majorBidi" w:cstheme="majorBidi"/>
          <w:sz w:val="24"/>
          <w:szCs w:val="24"/>
        </w:rPr>
        <w:t>an</w:t>
      </w:r>
      <w:proofErr w:type="gramEnd"/>
      <w:r w:rsidRPr="004B442F">
        <w:rPr>
          <w:rFonts w:asciiTheme="majorBidi" w:hAnsiTheme="majorBidi" w:cstheme="majorBidi"/>
          <w:sz w:val="24"/>
          <w:szCs w:val="24"/>
        </w:rPr>
        <w:t xml:space="preserve"> terhadap metode demikian tinggi, </w:t>
      </w:r>
      <w:r w:rsidRPr="004B442F">
        <w:rPr>
          <w:rFonts w:asciiTheme="majorBidi" w:hAnsiTheme="majorBidi" w:cstheme="majorBidi"/>
          <w:sz w:val="24"/>
          <w:szCs w:val="24"/>
        </w:rPr>
        <w:lastRenderedPageBreak/>
        <w:t xml:space="preserve">dengan demikian al-Qur'an lebih menunjukkan isyarat-isyarat yang memungkinkan metode ini berkembang lebih lanjut. </w:t>
      </w:r>
      <w:proofErr w:type="gramStart"/>
      <w:r w:rsidRPr="004B442F">
        <w:rPr>
          <w:rFonts w:asciiTheme="majorBidi" w:hAnsiTheme="majorBidi" w:cstheme="majorBidi"/>
          <w:sz w:val="24"/>
          <w:szCs w:val="24"/>
        </w:rPr>
        <w:t>Dengan berlandaskan pada beberapa definitif di atas dapat penulis menegaskan bahwa metode pendidikan merupakan sebuah mediator yang mengolah dan mengembangkan suatu gagasan sehingga menghasilkan suatu teori atau temuan untuk menyampaikan sebuah visi pendidikan kepada tujuannya.</w:t>
      </w:r>
      <w:proofErr w:type="gramEnd"/>
    </w:p>
    <w:p w:rsidR="006929C0" w:rsidRPr="00D50E08" w:rsidRDefault="006929C0" w:rsidP="006929C0">
      <w:pPr>
        <w:pStyle w:val="ListParagraph"/>
        <w:tabs>
          <w:tab w:val="left" w:pos="5940"/>
        </w:tabs>
        <w:autoSpaceDE w:val="0"/>
        <w:autoSpaceDN w:val="0"/>
        <w:adjustRightInd w:val="0"/>
        <w:spacing w:after="0" w:line="480" w:lineRule="auto"/>
        <w:ind w:firstLine="360"/>
        <w:jc w:val="both"/>
        <w:rPr>
          <w:rFonts w:asciiTheme="majorBidi" w:hAnsiTheme="majorBidi" w:cstheme="majorBidi"/>
          <w:sz w:val="24"/>
          <w:szCs w:val="24"/>
          <w:rtl/>
        </w:rPr>
      </w:pPr>
      <w:r w:rsidRPr="00D50E08">
        <w:rPr>
          <w:rFonts w:asciiTheme="majorBidi" w:hAnsiTheme="majorBidi" w:cstheme="majorBidi"/>
          <w:sz w:val="24"/>
          <w:szCs w:val="24"/>
        </w:rPr>
        <w:t xml:space="preserve">Armai Arief menerangkan tentang metodologi pendidikan dalam Islam yang dinyatakan dalam al-Qur‟an menggunakan sistem </w:t>
      </w:r>
      <w:r w:rsidRPr="00D50E08">
        <w:rPr>
          <w:rFonts w:asciiTheme="majorBidi" w:hAnsiTheme="majorBidi" w:cstheme="majorBidi"/>
          <w:i/>
          <w:iCs/>
          <w:sz w:val="24"/>
          <w:szCs w:val="24"/>
        </w:rPr>
        <w:t xml:space="preserve">multi approach </w:t>
      </w:r>
      <w:r w:rsidRPr="00D50E08">
        <w:rPr>
          <w:rFonts w:asciiTheme="majorBidi" w:hAnsiTheme="majorBidi" w:cstheme="majorBidi"/>
          <w:sz w:val="24"/>
          <w:szCs w:val="24"/>
        </w:rPr>
        <w:t xml:space="preserve">yang meliputi antara lain: </w:t>
      </w:r>
    </w:p>
    <w:p w:rsidR="006929C0" w:rsidRPr="004B442F" w:rsidRDefault="006929C0" w:rsidP="006929C0">
      <w:pPr>
        <w:pStyle w:val="ListParagraph"/>
        <w:numPr>
          <w:ilvl w:val="0"/>
          <w:numId w:val="46"/>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 xml:space="preserve">Pendidikan </w:t>
      </w:r>
      <w:r w:rsidRPr="00E97E94">
        <w:rPr>
          <w:rFonts w:asciiTheme="majorBidi" w:hAnsiTheme="majorBidi" w:cstheme="majorBidi"/>
          <w:i/>
          <w:iCs/>
          <w:sz w:val="24"/>
          <w:szCs w:val="24"/>
        </w:rPr>
        <w:t>religius</w:t>
      </w:r>
      <w:r w:rsidRPr="004B442F">
        <w:rPr>
          <w:rFonts w:asciiTheme="majorBidi" w:hAnsiTheme="majorBidi" w:cstheme="majorBidi"/>
          <w:sz w:val="24"/>
          <w:szCs w:val="24"/>
        </w:rPr>
        <w:t>, bahwa manusia diciptakan memiliki potensi dasar (</w:t>
      </w:r>
      <w:r w:rsidRPr="004B442F">
        <w:rPr>
          <w:rFonts w:asciiTheme="majorBidi" w:hAnsiTheme="majorBidi" w:cstheme="majorBidi"/>
          <w:i/>
          <w:iCs/>
          <w:sz w:val="24"/>
          <w:szCs w:val="24"/>
        </w:rPr>
        <w:t>fitrah</w:t>
      </w:r>
      <w:r w:rsidRPr="004B442F">
        <w:rPr>
          <w:rFonts w:asciiTheme="majorBidi" w:hAnsiTheme="majorBidi" w:cstheme="majorBidi"/>
          <w:sz w:val="24"/>
          <w:szCs w:val="24"/>
        </w:rPr>
        <w:t>) atau bakat agama.</w:t>
      </w:r>
    </w:p>
    <w:p w:rsidR="006929C0" w:rsidRPr="004B442F" w:rsidRDefault="006929C0" w:rsidP="006929C0">
      <w:pPr>
        <w:pStyle w:val="ListParagraph"/>
        <w:numPr>
          <w:ilvl w:val="0"/>
          <w:numId w:val="46"/>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lastRenderedPageBreak/>
        <w:t xml:space="preserve">Pendekatan </w:t>
      </w:r>
      <w:r w:rsidRPr="00E97E94">
        <w:rPr>
          <w:rFonts w:asciiTheme="majorBidi" w:hAnsiTheme="majorBidi" w:cstheme="majorBidi"/>
          <w:i/>
          <w:iCs/>
          <w:sz w:val="24"/>
          <w:szCs w:val="24"/>
        </w:rPr>
        <w:t>filosofis</w:t>
      </w:r>
      <w:r w:rsidRPr="004B442F">
        <w:rPr>
          <w:rFonts w:asciiTheme="majorBidi" w:hAnsiTheme="majorBidi" w:cstheme="majorBidi"/>
          <w:sz w:val="24"/>
          <w:szCs w:val="24"/>
        </w:rPr>
        <w:t>, bahwa manusia adalah makhluk rasional atau berakal pikiran untuk mengembangkan diri dan kehidupannya.</w:t>
      </w:r>
    </w:p>
    <w:p w:rsidR="006929C0" w:rsidRPr="004B442F" w:rsidRDefault="006929C0" w:rsidP="006929C0">
      <w:pPr>
        <w:pStyle w:val="ListParagraph"/>
        <w:numPr>
          <w:ilvl w:val="0"/>
          <w:numId w:val="46"/>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 xml:space="preserve">Pendekatan </w:t>
      </w:r>
      <w:r w:rsidRPr="001571EC">
        <w:rPr>
          <w:rFonts w:asciiTheme="majorBidi" w:hAnsiTheme="majorBidi" w:cstheme="majorBidi"/>
          <w:i/>
          <w:iCs/>
          <w:sz w:val="24"/>
          <w:szCs w:val="24"/>
        </w:rPr>
        <w:t>rasio-kultural</w:t>
      </w:r>
      <w:r w:rsidRPr="004B442F">
        <w:rPr>
          <w:rFonts w:asciiTheme="majorBidi" w:hAnsiTheme="majorBidi" w:cstheme="majorBidi"/>
          <w:sz w:val="24"/>
          <w:szCs w:val="24"/>
        </w:rPr>
        <w:t>, bahwa manusia adalah makhluk bermasyarakat dan berkebudayaan sehingga latar belakangnya mempengaruhi proses pendidikan.</w:t>
      </w:r>
    </w:p>
    <w:p w:rsidR="006929C0" w:rsidRPr="004B442F" w:rsidRDefault="006929C0" w:rsidP="006929C0">
      <w:pPr>
        <w:pStyle w:val="ListParagraph"/>
        <w:numPr>
          <w:ilvl w:val="0"/>
          <w:numId w:val="46"/>
        </w:numPr>
        <w:tabs>
          <w:tab w:val="left" w:pos="5940"/>
        </w:tabs>
        <w:autoSpaceDE w:val="0"/>
        <w:autoSpaceDN w:val="0"/>
        <w:adjustRightInd w:val="0"/>
        <w:spacing w:after="0" w:line="480" w:lineRule="auto"/>
        <w:ind w:left="1080"/>
        <w:jc w:val="both"/>
        <w:rPr>
          <w:rFonts w:asciiTheme="majorBidi" w:hAnsiTheme="majorBidi" w:cstheme="majorBidi"/>
          <w:sz w:val="24"/>
          <w:szCs w:val="24"/>
        </w:rPr>
      </w:pPr>
      <w:r w:rsidRPr="004B442F">
        <w:rPr>
          <w:rFonts w:asciiTheme="majorBidi" w:hAnsiTheme="majorBidi" w:cstheme="majorBidi"/>
          <w:sz w:val="24"/>
          <w:szCs w:val="24"/>
        </w:rPr>
        <w:t xml:space="preserve">Pendekatan </w:t>
      </w:r>
      <w:r w:rsidRPr="004B442F">
        <w:rPr>
          <w:rFonts w:asciiTheme="majorBidi" w:hAnsiTheme="majorBidi" w:cstheme="majorBidi"/>
          <w:i/>
          <w:iCs/>
          <w:sz w:val="24"/>
          <w:szCs w:val="24"/>
        </w:rPr>
        <w:t xml:space="preserve">scientific, </w:t>
      </w:r>
      <w:r w:rsidRPr="004B442F">
        <w:rPr>
          <w:rFonts w:asciiTheme="majorBidi" w:hAnsiTheme="majorBidi" w:cstheme="majorBidi"/>
          <w:sz w:val="24"/>
          <w:szCs w:val="24"/>
        </w:rPr>
        <w:t xml:space="preserve">bahwa manusia memiliki kemampuan kognitif, dan afektif yang harus ditumbuhkembangkan. </w:t>
      </w:r>
    </w:p>
    <w:p w:rsidR="006929C0" w:rsidRPr="004B442F" w:rsidRDefault="006929C0" w:rsidP="006929C0">
      <w:pPr>
        <w:tabs>
          <w:tab w:val="left" w:pos="5940"/>
        </w:tabs>
        <w:autoSpaceDE w:val="0"/>
        <w:autoSpaceDN w:val="0"/>
        <w:adjustRightInd w:val="0"/>
        <w:spacing w:after="0" w:line="480" w:lineRule="auto"/>
        <w:ind w:left="720" w:firstLine="360"/>
        <w:jc w:val="both"/>
        <w:rPr>
          <w:rFonts w:asciiTheme="majorBidi" w:hAnsiTheme="majorBidi" w:cstheme="majorBidi"/>
          <w:sz w:val="24"/>
          <w:szCs w:val="24"/>
        </w:rPr>
      </w:pPr>
      <w:proofErr w:type="gramStart"/>
      <w:r w:rsidRPr="004B442F">
        <w:rPr>
          <w:rFonts w:asciiTheme="majorBidi" w:hAnsiTheme="majorBidi" w:cstheme="majorBidi"/>
          <w:sz w:val="24"/>
          <w:szCs w:val="24"/>
        </w:rPr>
        <w:t xml:space="preserve">Berdasarkan </w:t>
      </w:r>
      <w:r w:rsidRPr="004B442F">
        <w:rPr>
          <w:rFonts w:asciiTheme="majorBidi" w:hAnsiTheme="majorBidi" w:cstheme="majorBidi"/>
          <w:i/>
          <w:iCs/>
          <w:sz w:val="24"/>
          <w:szCs w:val="24"/>
        </w:rPr>
        <w:t xml:space="preserve">multi approach </w:t>
      </w:r>
      <w:r w:rsidRPr="004B442F">
        <w:rPr>
          <w:rFonts w:asciiTheme="majorBidi" w:hAnsiTheme="majorBidi" w:cstheme="majorBidi"/>
          <w:sz w:val="24"/>
          <w:szCs w:val="24"/>
        </w:rPr>
        <w:t>tersebut, penggunaan metode harus dipandang secara komprehensif terhadap anak.</w:t>
      </w:r>
      <w:proofErr w:type="gramEnd"/>
      <w:r w:rsidRPr="004B442F">
        <w:rPr>
          <w:rFonts w:asciiTheme="majorBidi" w:hAnsiTheme="majorBidi" w:cstheme="majorBidi"/>
          <w:sz w:val="24"/>
          <w:szCs w:val="24"/>
        </w:rPr>
        <w:t xml:space="preserve"> </w:t>
      </w:r>
      <w:proofErr w:type="gramStart"/>
      <w:r w:rsidRPr="004B442F">
        <w:rPr>
          <w:rFonts w:asciiTheme="majorBidi" w:hAnsiTheme="majorBidi" w:cstheme="majorBidi"/>
          <w:sz w:val="24"/>
          <w:szCs w:val="24"/>
        </w:rPr>
        <w:t>Karena anak didik tidak saja dipandang dari segi perkembangan, tetapi juga harus dilihat dari berbagai aspek yang mempengaruhinya.</w:t>
      </w:r>
      <w:proofErr w:type="gramEnd"/>
      <w:r w:rsidRPr="004B442F">
        <w:rPr>
          <w:rStyle w:val="FootnoteReference"/>
          <w:rFonts w:asciiTheme="majorBidi" w:hAnsiTheme="majorBidi" w:cstheme="majorBidi"/>
          <w:sz w:val="24"/>
          <w:szCs w:val="24"/>
        </w:rPr>
        <w:footnoteReference w:id="90"/>
      </w:r>
      <w:proofErr w:type="gramStart"/>
      <w:r w:rsidRPr="004B442F">
        <w:rPr>
          <w:rFonts w:asciiTheme="majorBidi" w:hAnsiTheme="majorBidi" w:cstheme="majorBidi"/>
          <w:sz w:val="24"/>
          <w:szCs w:val="24"/>
        </w:rPr>
        <w:t>Metode</w:t>
      </w:r>
      <w:r>
        <w:rPr>
          <w:rFonts w:asciiTheme="majorBidi" w:hAnsiTheme="majorBidi" w:cstheme="majorBidi"/>
          <w:sz w:val="24"/>
          <w:szCs w:val="24"/>
        </w:rPr>
        <w:t xml:space="preserve">  pendidikan</w:t>
      </w:r>
      <w:proofErr w:type="gramEnd"/>
      <w:r>
        <w:rPr>
          <w:rFonts w:asciiTheme="majorBidi" w:hAnsiTheme="majorBidi" w:cstheme="majorBidi"/>
          <w:sz w:val="24"/>
          <w:szCs w:val="24"/>
        </w:rPr>
        <w:t xml:space="preserve"> I</w:t>
      </w:r>
      <w:r w:rsidRPr="004B442F">
        <w:rPr>
          <w:rFonts w:asciiTheme="majorBidi" w:hAnsiTheme="majorBidi" w:cstheme="majorBidi"/>
          <w:sz w:val="24"/>
          <w:szCs w:val="24"/>
        </w:rPr>
        <w:t xml:space="preserve">slam yang dianggap </w:t>
      </w:r>
      <w:r w:rsidRPr="004B442F">
        <w:rPr>
          <w:rFonts w:asciiTheme="majorBidi" w:hAnsiTheme="majorBidi" w:cstheme="majorBidi"/>
          <w:sz w:val="24"/>
          <w:szCs w:val="24"/>
        </w:rPr>
        <w:lastRenderedPageBreak/>
        <w:t xml:space="preserve">paling penting dan paling menonjol adalah: </w:t>
      </w:r>
    </w:p>
    <w:p w:rsidR="006929C0" w:rsidRPr="004B442F" w:rsidRDefault="006929C0" w:rsidP="006929C0">
      <w:pPr>
        <w:pStyle w:val="Default"/>
        <w:numPr>
          <w:ilvl w:val="0"/>
          <w:numId w:val="47"/>
        </w:numPr>
        <w:spacing w:after="27" w:line="480" w:lineRule="auto"/>
        <w:ind w:left="1080"/>
        <w:jc w:val="both"/>
        <w:rPr>
          <w:rFonts w:asciiTheme="majorBidi" w:hAnsiTheme="majorBidi" w:cstheme="majorBidi"/>
        </w:rPr>
      </w:pPr>
      <w:r w:rsidRPr="004B442F">
        <w:rPr>
          <w:rFonts w:asciiTheme="majorBidi" w:hAnsiTheme="majorBidi" w:cstheme="majorBidi"/>
        </w:rPr>
        <w:t xml:space="preserve">Metode dialog Qur‟ani dan Nabawi. </w:t>
      </w:r>
    </w:p>
    <w:p w:rsidR="006929C0" w:rsidRPr="004B442F" w:rsidRDefault="006929C0" w:rsidP="006929C0">
      <w:pPr>
        <w:pStyle w:val="Default"/>
        <w:numPr>
          <w:ilvl w:val="0"/>
          <w:numId w:val="47"/>
        </w:numPr>
        <w:spacing w:after="27" w:line="480" w:lineRule="auto"/>
        <w:ind w:left="1080"/>
        <w:jc w:val="both"/>
        <w:rPr>
          <w:rFonts w:asciiTheme="majorBidi" w:hAnsiTheme="majorBidi" w:cstheme="majorBidi"/>
        </w:rPr>
      </w:pPr>
      <w:r w:rsidRPr="004B442F">
        <w:rPr>
          <w:rFonts w:asciiTheme="majorBidi" w:hAnsiTheme="majorBidi" w:cstheme="majorBidi"/>
        </w:rPr>
        <w:t>Mendidik melalui kisah-kisah Qur‟ani dan Nabawi.</w:t>
      </w:r>
    </w:p>
    <w:p w:rsidR="006929C0" w:rsidRPr="004B442F" w:rsidRDefault="006929C0" w:rsidP="006929C0">
      <w:pPr>
        <w:pStyle w:val="Default"/>
        <w:numPr>
          <w:ilvl w:val="0"/>
          <w:numId w:val="47"/>
        </w:numPr>
        <w:spacing w:after="27" w:line="480" w:lineRule="auto"/>
        <w:ind w:left="1080"/>
        <w:jc w:val="both"/>
        <w:rPr>
          <w:rFonts w:asciiTheme="majorBidi" w:hAnsiTheme="majorBidi" w:cstheme="majorBidi"/>
        </w:rPr>
      </w:pPr>
      <w:r w:rsidRPr="004B442F">
        <w:rPr>
          <w:rFonts w:asciiTheme="majorBidi" w:hAnsiTheme="majorBidi" w:cstheme="majorBidi"/>
        </w:rPr>
        <w:t>Mendidik melalui perumpamaan Qur‟ani dan Nabawi.</w:t>
      </w:r>
    </w:p>
    <w:p w:rsidR="006929C0" w:rsidRPr="004B442F" w:rsidRDefault="006929C0" w:rsidP="006929C0">
      <w:pPr>
        <w:pStyle w:val="Default"/>
        <w:numPr>
          <w:ilvl w:val="0"/>
          <w:numId w:val="47"/>
        </w:numPr>
        <w:spacing w:after="27" w:line="480" w:lineRule="auto"/>
        <w:ind w:left="1080"/>
        <w:jc w:val="both"/>
        <w:rPr>
          <w:rFonts w:asciiTheme="majorBidi" w:hAnsiTheme="majorBidi" w:cstheme="majorBidi"/>
        </w:rPr>
      </w:pPr>
      <w:r w:rsidRPr="004B442F">
        <w:rPr>
          <w:rFonts w:asciiTheme="majorBidi" w:hAnsiTheme="majorBidi" w:cstheme="majorBidi"/>
        </w:rPr>
        <w:t>Mendidik melalui keteladanan.</w:t>
      </w:r>
    </w:p>
    <w:p w:rsidR="006929C0" w:rsidRDefault="006929C0" w:rsidP="006929C0">
      <w:pPr>
        <w:pStyle w:val="Default"/>
        <w:numPr>
          <w:ilvl w:val="0"/>
          <w:numId w:val="47"/>
        </w:numPr>
        <w:spacing w:after="27" w:line="480" w:lineRule="auto"/>
        <w:ind w:left="1080"/>
        <w:jc w:val="both"/>
        <w:rPr>
          <w:rFonts w:asciiTheme="majorBidi" w:hAnsiTheme="majorBidi" w:cstheme="majorBidi"/>
        </w:rPr>
      </w:pPr>
      <w:r w:rsidRPr="004B442F">
        <w:rPr>
          <w:rFonts w:asciiTheme="majorBidi" w:hAnsiTheme="majorBidi" w:cstheme="majorBidi"/>
        </w:rPr>
        <w:t>Mendidik melalui aplikasi dan pengalaman.</w:t>
      </w:r>
    </w:p>
    <w:p w:rsidR="006929C0" w:rsidRDefault="006929C0" w:rsidP="006929C0">
      <w:pPr>
        <w:pStyle w:val="Default"/>
        <w:spacing w:after="27" w:line="480" w:lineRule="auto"/>
        <w:ind w:left="720" w:firstLine="360"/>
        <w:jc w:val="both"/>
        <w:rPr>
          <w:rFonts w:asciiTheme="majorBidi" w:hAnsiTheme="majorBidi" w:cstheme="majorBidi"/>
        </w:rPr>
      </w:pPr>
      <w:r>
        <w:rPr>
          <w:rFonts w:asciiTheme="majorBidi" w:hAnsiTheme="majorBidi" w:cstheme="majorBidi"/>
        </w:rPr>
        <w:t>Berdasarkan penyataan di atas bahwasanya didalam Al-Qur`</w:t>
      </w:r>
      <w:proofErr w:type="gramStart"/>
      <w:r>
        <w:rPr>
          <w:rFonts w:asciiTheme="majorBidi" w:hAnsiTheme="majorBidi" w:cstheme="majorBidi"/>
        </w:rPr>
        <w:t>an</w:t>
      </w:r>
      <w:proofErr w:type="gramEnd"/>
      <w:r>
        <w:rPr>
          <w:rFonts w:asciiTheme="majorBidi" w:hAnsiTheme="majorBidi" w:cstheme="majorBidi"/>
        </w:rPr>
        <w:t xml:space="preserve"> banyak sekali menawarkan akan metode pembelajaran, yang menurut penulis metode yang di sediakan Al-Qur`an merupakan metode terbaik. Dikarenakan tidak ada keraguan bagi Al-Qur`an dan ayat di dalam Al-Qur`an dapat dipertanggung jawabkan dan tidak </w:t>
      </w:r>
      <w:proofErr w:type="gramStart"/>
      <w:r>
        <w:rPr>
          <w:rFonts w:asciiTheme="majorBidi" w:hAnsiTheme="majorBidi" w:cstheme="majorBidi"/>
        </w:rPr>
        <w:t>akan</w:t>
      </w:r>
      <w:proofErr w:type="gramEnd"/>
      <w:r>
        <w:rPr>
          <w:rFonts w:asciiTheme="majorBidi" w:hAnsiTheme="majorBidi" w:cstheme="majorBidi"/>
        </w:rPr>
        <w:t xml:space="preserve"> salah sedikitpun. Oleh karena itu, Al-Qur`</w:t>
      </w:r>
      <w:proofErr w:type="gramStart"/>
      <w:r>
        <w:rPr>
          <w:rFonts w:asciiTheme="majorBidi" w:hAnsiTheme="majorBidi" w:cstheme="majorBidi"/>
        </w:rPr>
        <w:t>an</w:t>
      </w:r>
      <w:proofErr w:type="gramEnd"/>
      <w:r>
        <w:rPr>
          <w:rFonts w:asciiTheme="majorBidi" w:hAnsiTheme="majorBidi" w:cstheme="majorBidi"/>
        </w:rPr>
        <w:t xml:space="preserve"> sudah menawarkan banyak metode tinggal pendidik </w:t>
      </w:r>
      <w:r>
        <w:rPr>
          <w:rFonts w:asciiTheme="majorBidi" w:hAnsiTheme="majorBidi" w:cstheme="majorBidi"/>
        </w:rPr>
        <w:lastRenderedPageBreak/>
        <w:t>yang harus mampu dalam memilih metode yang terbaik untuk disampaikan kepada peserta didik.</w:t>
      </w: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Default="006929C0" w:rsidP="006929C0">
      <w:pPr>
        <w:pStyle w:val="Default"/>
        <w:spacing w:after="27" w:line="480" w:lineRule="auto"/>
        <w:jc w:val="both"/>
        <w:rPr>
          <w:rFonts w:asciiTheme="majorBidi" w:hAnsiTheme="majorBidi" w:cstheme="majorBidi"/>
        </w:rPr>
      </w:pPr>
    </w:p>
    <w:p w:rsidR="006929C0" w:rsidRPr="004B442F" w:rsidRDefault="006929C0" w:rsidP="006929C0">
      <w:pPr>
        <w:pStyle w:val="Default"/>
        <w:spacing w:after="27" w:line="480" w:lineRule="auto"/>
        <w:jc w:val="both"/>
        <w:rPr>
          <w:rFonts w:asciiTheme="majorBidi" w:hAnsiTheme="majorBidi" w:cstheme="majorBidi"/>
        </w:rPr>
      </w:pPr>
    </w:p>
    <w:p w:rsidR="006929C0" w:rsidRPr="00B01D1D" w:rsidRDefault="006929C0" w:rsidP="006929C0">
      <w:pPr>
        <w:autoSpaceDE w:val="0"/>
        <w:autoSpaceDN w:val="0"/>
        <w:adjustRightInd w:val="0"/>
        <w:spacing w:line="360" w:lineRule="auto"/>
        <w:ind w:left="1440" w:hanging="1440"/>
        <w:jc w:val="center"/>
        <w:rPr>
          <w:rFonts w:asciiTheme="majorBidi" w:hAnsiTheme="majorBidi" w:cstheme="majorBidi"/>
          <w:b/>
          <w:bCs/>
          <w:sz w:val="28"/>
          <w:szCs w:val="28"/>
        </w:rPr>
      </w:pPr>
      <w:r w:rsidRPr="00B01D1D">
        <w:rPr>
          <w:rFonts w:asciiTheme="majorBidi" w:hAnsiTheme="majorBidi" w:cstheme="majorBidi"/>
          <w:b/>
          <w:bCs/>
          <w:sz w:val="28"/>
          <w:szCs w:val="28"/>
        </w:rPr>
        <w:t>BAB IV</w:t>
      </w:r>
    </w:p>
    <w:p w:rsidR="006929C0" w:rsidRDefault="006929C0" w:rsidP="006929C0">
      <w:pPr>
        <w:autoSpaceDE w:val="0"/>
        <w:autoSpaceDN w:val="0"/>
        <w:adjustRightInd w:val="0"/>
        <w:spacing w:after="0" w:line="240" w:lineRule="auto"/>
        <w:ind w:left="1440" w:hanging="1440"/>
        <w:jc w:val="center"/>
        <w:rPr>
          <w:rFonts w:asciiTheme="majorBidi" w:hAnsiTheme="majorBidi" w:cstheme="majorBidi"/>
          <w:b/>
          <w:bCs/>
          <w:sz w:val="28"/>
          <w:szCs w:val="28"/>
        </w:rPr>
      </w:pPr>
      <w:r>
        <w:rPr>
          <w:rFonts w:asciiTheme="majorBidi" w:hAnsiTheme="majorBidi" w:cstheme="majorBidi"/>
          <w:b/>
          <w:bCs/>
          <w:sz w:val="28"/>
          <w:szCs w:val="28"/>
        </w:rPr>
        <w:t xml:space="preserve">PEMIKIRAN </w:t>
      </w:r>
      <w:r w:rsidRPr="00B01D1D">
        <w:rPr>
          <w:rFonts w:asciiTheme="majorBidi" w:hAnsiTheme="majorBidi" w:cstheme="majorBidi"/>
          <w:b/>
          <w:bCs/>
          <w:sz w:val="28"/>
          <w:szCs w:val="28"/>
        </w:rPr>
        <w:t xml:space="preserve">KONSEP PENDIDIKAN MENURUT K.H </w:t>
      </w:r>
    </w:p>
    <w:p w:rsidR="006929C0" w:rsidRPr="00B01D1D" w:rsidRDefault="006929C0" w:rsidP="006929C0">
      <w:pPr>
        <w:autoSpaceDE w:val="0"/>
        <w:autoSpaceDN w:val="0"/>
        <w:adjustRightInd w:val="0"/>
        <w:spacing w:after="0" w:line="240" w:lineRule="auto"/>
        <w:ind w:left="1440" w:hanging="1440"/>
        <w:jc w:val="center"/>
        <w:rPr>
          <w:rFonts w:asciiTheme="majorBidi" w:hAnsiTheme="majorBidi" w:cstheme="majorBidi"/>
          <w:b/>
          <w:bCs/>
          <w:sz w:val="28"/>
          <w:szCs w:val="28"/>
        </w:rPr>
      </w:pPr>
      <w:r w:rsidRPr="00B01D1D">
        <w:rPr>
          <w:rFonts w:asciiTheme="majorBidi" w:hAnsiTheme="majorBidi" w:cstheme="majorBidi"/>
          <w:b/>
          <w:bCs/>
          <w:sz w:val="28"/>
          <w:szCs w:val="28"/>
        </w:rPr>
        <w:t>HASYIM ASY`ARI DAN K.H AHMAD DAHLAN</w:t>
      </w:r>
    </w:p>
    <w:p w:rsidR="006929C0" w:rsidRPr="00455077" w:rsidRDefault="006929C0" w:rsidP="006929C0">
      <w:pPr>
        <w:autoSpaceDE w:val="0"/>
        <w:autoSpaceDN w:val="0"/>
        <w:adjustRightInd w:val="0"/>
        <w:spacing w:after="0" w:line="720" w:lineRule="auto"/>
        <w:ind w:left="1440" w:hanging="1440"/>
        <w:jc w:val="center"/>
        <w:rPr>
          <w:rFonts w:asciiTheme="majorBidi" w:hAnsiTheme="majorBidi" w:cstheme="majorBidi"/>
          <w:b/>
          <w:bCs/>
          <w:sz w:val="20"/>
          <w:szCs w:val="20"/>
        </w:rPr>
      </w:pPr>
    </w:p>
    <w:p w:rsidR="006929C0" w:rsidRPr="004510FB" w:rsidRDefault="006929C0" w:rsidP="006929C0">
      <w:pPr>
        <w:pStyle w:val="ListParagraph"/>
        <w:numPr>
          <w:ilvl w:val="0"/>
          <w:numId w:val="21"/>
        </w:numPr>
        <w:tabs>
          <w:tab w:val="left" w:pos="180"/>
        </w:tabs>
        <w:autoSpaceDE w:val="0"/>
        <w:autoSpaceDN w:val="0"/>
        <w:adjustRightInd w:val="0"/>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Perspektif K.H Hasyim Asy`a</w:t>
      </w:r>
      <w:r w:rsidRPr="004510FB">
        <w:rPr>
          <w:rFonts w:asciiTheme="majorBidi" w:hAnsiTheme="majorBidi" w:cstheme="majorBidi"/>
          <w:b/>
          <w:bCs/>
          <w:sz w:val="24"/>
          <w:szCs w:val="24"/>
        </w:rPr>
        <w:t>ri Tentang Konsep Pendidikan Islam</w:t>
      </w:r>
    </w:p>
    <w:p w:rsidR="006929C0" w:rsidRDefault="006929C0" w:rsidP="006929C0">
      <w:pPr>
        <w:pStyle w:val="ListParagraph"/>
        <w:tabs>
          <w:tab w:val="left" w:pos="180"/>
        </w:tabs>
        <w:autoSpaceDE w:val="0"/>
        <w:autoSpaceDN w:val="0"/>
        <w:adjustRightInd w:val="0"/>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Pemikiran pendidikan I</w:t>
      </w:r>
      <w:r w:rsidRPr="004510FB">
        <w:rPr>
          <w:rFonts w:asciiTheme="majorBidi" w:hAnsiTheme="majorBidi" w:cstheme="majorBidi"/>
          <w:sz w:val="24"/>
          <w:szCs w:val="24"/>
        </w:rPr>
        <w:t xml:space="preserve">slam berkembang sejak masa awal lahirnya Islam dimuka </w:t>
      </w:r>
      <w:proofErr w:type="gramStart"/>
      <w:r w:rsidRPr="004510FB">
        <w:rPr>
          <w:rFonts w:asciiTheme="majorBidi" w:hAnsiTheme="majorBidi" w:cstheme="majorBidi"/>
          <w:sz w:val="24"/>
          <w:szCs w:val="24"/>
        </w:rPr>
        <w:t>bumi  hingga</w:t>
      </w:r>
      <w:proofErr w:type="gramEnd"/>
      <w:r w:rsidRPr="004510FB">
        <w:rPr>
          <w:rFonts w:asciiTheme="majorBidi" w:hAnsiTheme="majorBidi" w:cstheme="majorBidi"/>
          <w:sz w:val="24"/>
          <w:szCs w:val="24"/>
        </w:rPr>
        <w:t xml:space="preserve"> sekarang.  </w:t>
      </w:r>
      <w:proofErr w:type="gramStart"/>
      <w:r w:rsidRPr="004510FB">
        <w:rPr>
          <w:rFonts w:asciiTheme="majorBidi" w:hAnsiTheme="majorBidi" w:cstheme="majorBidi"/>
          <w:sz w:val="24"/>
          <w:szCs w:val="24"/>
        </w:rPr>
        <w:t>Ciri khas sebuah pemikiran dipengaruhi oleh konstruk sosial politik dan keagamaan, sehingga sebuah pemikiran atau literatur dengan keadaan sosial ketika itu memiliki korelasi yang signifikan.</w:t>
      </w:r>
      <w:proofErr w:type="gramEnd"/>
      <w:r w:rsidRPr="004510FB">
        <w:rPr>
          <w:rFonts w:asciiTheme="majorBidi" w:hAnsiTheme="majorBidi" w:cstheme="majorBidi"/>
          <w:sz w:val="24"/>
          <w:szCs w:val="24"/>
        </w:rPr>
        <w:t xml:space="preserve"> Artinya,</w:t>
      </w:r>
      <w:r>
        <w:rPr>
          <w:rFonts w:asciiTheme="majorBidi" w:hAnsiTheme="majorBidi" w:cstheme="majorBidi"/>
          <w:sz w:val="24"/>
          <w:szCs w:val="24"/>
        </w:rPr>
        <w:t xml:space="preserve"> </w:t>
      </w:r>
      <w:r w:rsidRPr="004510FB">
        <w:rPr>
          <w:rFonts w:asciiTheme="majorBidi" w:hAnsiTheme="majorBidi" w:cstheme="majorBidi"/>
          <w:sz w:val="24"/>
          <w:szCs w:val="24"/>
        </w:rPr>
        <w:t xml:space="preserve">lingkungan sosial masyarakat dan pengalaman pribadi </w:t>
      </w:r>
      <w:proofErr w:type="gramStart"/>
      <w:r w:rsidRPr="004510FB">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4510FB">
        <w:rPr>
          <w:rFonts w:asciiTheme="majorBidi" w:hAnsiTheme="majorBidi" w:cstheme="majorBidi"/>
          <w:sz w:val="24"/>
          <w:szCs w:val="24"/>
        </w:rPr>
        <w:t xml:space="preserve">mempengaruhi pola pikirnya. </w:t>
      </w:r>
      <w:proofErr w:type="gramStart"/>
      <w:r w:rsidRPr="004510FB">
        <w:rPr>
          <w:rFonts w:asciiTheme="majorBidi" w:hAnsiTheme="majorBidi" w:cstheme="majorBidi"/>
          <w:sz w:val="24"/>
          <w:szCs w:val="24"/>
        </w:rPr>
        <w:t>Situasi pendidikan pada masa KH.</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Hasyim Asy’ari mengalami perubahan dan perkembangan pesat dari kebiasaan lama (tradisional) ke dalam bentuk pendidikan yang semakin modern, hal ini dipengaruhi oleh sistem pendidikan imperialis Belanda yang semakin kuat di Indonesia.</w:t>
      </w:r>
      <w:proofErr w:type="gramEnd"/>
      <w:r w:rsidRPr="004510FB">
        <w:rPr>
          <w:rFonts w:asciiTheme="majorBidi" w:hAnsiTheme="majorBidi" w:cstheme="majorBidi"/>
          <w:sz w:val="24"/>
          <w:szCs w:val="24"/>
        </w:rPr>
        <w:t xml:space="preserve">  Berikut ini, </w:t>
      </w:r>
      <w:proofErr w:type="gramStart"/>
      <w:r w:rsidRPr="004510FB">
        <w:rPr>
          <w:rFonts w:asciiTheme="majorBidi" w:hAnsiTheme="majorBidi" w:cstheme="majorBidi"/>
          <w:sz w:val="24"/>
          <w:szCs w:val="24"/>
        </w:rPr>
        <w:t>akan</w:t>
      </w:r>
      <w:proofErr w:type="gramEnd"/>
      <w:r w:rsidRPr="004510FB">
        <w:rPr>
          <w:rFonts w:asciiTheme="majorBidi" w:hAnsiTheme="majorBidi" w:cstheme="majorBidi"/>
          <w:sz w:val="24"/>
          <w:szCs w:val="24"/>
        </w:rPr>
        <w:t xml:space="preserve"> dijelaskan lebih mendalam mengenai pemikiran KH. Hasyim Asy</w:t>
      </w:r>
      <w:r>
        <w:rPr>
          <w:rFonts w:asciiTheme="majorBidi" w:hAnsiTheme="majorBidi" w:cstheme="majorBidi"/>
          <w:sz w:val="24"/>
          <w:szCs w:val="24"/>
        </w:rPr>
        <w:t>’ari tentang konsep pendidikan I</w:t>
      </w:r>
      <w:r w:rsidRPr="004510FB">
        <w:rPr>
          <w:rFonts w:asciiTheme="majorBidi" w:hAnsiTheme="majorBidi" w:cstheme="majorBidi"/>
          <w:sz w:val="24"/>
          <w:szCs w:val="24"/>
        </w:rPr>
        <w:t xml:space="preserve">slam yang terdiri </w:t>
      </w:r>
      <w:r w:rsidRPr="004510FB">
        <w:rPr>
          <w:rFonts w:asciiTheme="majorBidi" w:hAnsiTheme="majorBidi" w:cstheme="majorBidi"/>
          <w:sz w:val="24"/>
          <w:szCs w:val="24"/>
        </w:rPr>
        <w:lastRenderedPageBreak/>
        <w:t>dari beberapa item pembahasan diantaranya, membahas tekait, pendidikan Islam, tujuan, sistem, k</w:t>
      </w:r>
      <w:r>
        <w:rPr>
          <w:rFonts w:asciiTheme="majorBidi" w:hAnsiTheme="majorBidi" w:cstheme="majorBidi"/>
          <w:sz w:val="24"/>
          <w:szCs w:val="24"/>
        </w:rPr>
        <w:t>urikulum dan metode pendidikan I</w:t>
      </w:r>
      <w:r w:rsidRPr="004510FB">
        <w:rPr>
          <w:rFonts w:asciiTheme="majorBidi" w:hAnsiTheme="majorBidi" w:cstheme="majorBidi"/>
          <w:sz w:val="24"/>
          <w:szCs w:val="24"/>
        </w:rPr>
        <w:t>slam;</w:t>
      </w:r>
    </w:p>
    <w:p w:rsidR="006929C0" w:rsidRPr="00067E63" w:rsidRDefault="006929C0" w:rsidP="006929C0">
      <w:pPr>
        <w:pStyle w:val="ListParagraph"/>
        <w:tabs>
          <w:tab w:val="left" w:pos="180"/>
        </w:tabs>
        <w:autoSpaceDE w:val="0"/>
        <w:autoSpaceDN w:val="0"/>
        <w:adjustRightInd w:val="0"/>
        <w:spacing w:after="0" w:line="480" w:lineRule="auto"/>
        <w:ind w:left="360" w:firstLine="720"/>
        <w:jc w:val="both"/>
        <w:rPr>
          <w:rFonts w:asciiTheme="majorBidi" w:hAnsiTheme="majorBidi" w:cstheme="majorBidi"/>
          <w:b/>
          <w:bCs/>
          <w:sz w:val="2"/>
          <w:szCs w:val="2"/>
        </w:rPr>
      </w:pPr>
    </w:p>
    <w:p w:rsidR="006929C0" w:rsidRPr="004510FB" w:rsidRDefault="006929C0" w:rsidP="006929C0">
      <w:pPr>
        <w:pStyle w:val="ListParagraph"/>
        <w:numPr>
          <w:ilvl w:val="0"/>
          <w:numId w:val="22"/>
        </w:numPr>
        <w:tabs>
          <w:tab w:val="left" w:pos="7200"/>
        </w:tabs>
        <w:spacing w:before="240" w:after="0" w:line="480" w:lineRule="auto"/>
        <w:ind w:left="720"/>
        <w:jc w:val="both"/>
        <w:rPr>
          <w:rFonts w:asciiTheme="majorBidi" w:hAnsiTheme="majorBidi" w:cstheme="majorBidi"/>
          <w:b/>
          <w:bCs/>
          <w:sz w:val="24"/>
          <w:szCs w:val="24"/>
        </w:rPr>
      </w:pPr>
      <w:r w:rsidRPr="004510FB">
        <w:rPr>
          <w:rFonts w:asciiTheme="majorBidi" w:hAnsiTheme="majorBidi" w:cstheme="majorBidi"/>
          <w:b/>
          <w:bCs/>
          <w:sz w:val="24"/>
          <w:szCs w:val="24"/>
        </w:rPr>
        <w:t xml:space="preserve">Pendidikan </w:t>
      </w:r>
      <w:r w:rsidRPr="004510FB">
        <w:rPr>
          <w:rFonts w:asciiTheme="majorBidi" w:eastAsia="Times New Roman" w:hAnsiTheme="majorBidi" w:cstheme="majorBidi"/>
          <w:b/>
          <w:bCs/>
          <w:sz w:val="24"/>
          <w:szCs w:val="24"/>
          <w:lang w:eastAsia="id-ID"/>
        </w:rPr>
        <w:t>Islam</w:t>
      </w:r>
    </w:p>
    <w:p w:rsidR="006929C0" w:rsidRPr="004510FB" w:rsidRDefault="006929C0" w:rsidP="006929C0">
      <w:pPr>
        <w:pStyle w:val="ListParagraph"/>
        <w:tabs>
          <w:tab w:val="left" w:pos="7200"/>
        </w:tabs>
        <w:spacing w:before="240"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Pendidikan, merupakan salah satu bagian dari tugas kekhalifahan manusia, menurut pandangan Islam, pendidikan harus dilaksanakan oleh setiap manusia dan merupakan sebuah tanggung</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jawab sebagai pemimpin dimuka bumi.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Pertanggung</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jawaban baru bisa dituntut kalau ada aturan dan pedoman pelaksanaannya.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Dan oleh karenanya Islam tentunya memberikan garis-garis besar tentang pelaksanaan pendidikan tersebut.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Islam memberikan konsep-konsep yang mendasar tentang pendidikan, dan menjadi tanggungjawab manusia untuk menjabarkan dan mengaplikasikan </w:t>
      </w:r>
      <w:r w:rsidRPr="004510FB">
        <w:rPr>
          <w:rFonts w:asciiTheme="majorBidi" w:eastAsia="Times New Roman" w:hAnsiTheme="majorBidi" w:cstheme="majorBidi"/>
          <w:sz w:val="24"/>
          <w:szCs w:val="24"/>
          <w:lang w:eastAsia="id-ID"/>
        </w:rPr>
        <w:lastRenderedPageBreak/>
        <w:t>konsep-konsep dasar tersebut dalam praktek kependidikan.</w:t>
      </w:r>
      <w:proofErr w:type="gramEnd"/>
    </w:p>
    <w:p w:rsidR="006929C0" w:rsidRPr="004510FB" w:rsidRDefault="006929C0" w:rsidP="006929C0">
      <w:pPr>
        <w:pStyle w:val="ListParagraph"/>
        <w:tabs>
          <w:tab w:val="left" w:pos="7200"/>
        </w:tabs>
        <w:spacing w:before="240"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Pendidikan merupakan suatu aktivitas untuk mengembangkan seluruh aspek kepribadian manusia yang berjalan seumur hidup.</w:t>
      </w:r>
      <w:proofErr w:type="gramEnd"/>
      <w:r w:rsidRPr="004510FB">
        <w:rPr>
          <w:rFonts w:asciiTheme="majorBidi" w:eastAsia="Times New Roman" w:hAnsiTheme="majorBidi" w:cstheme="majorBidi"/>
          <w:sz w:val="24"/>
          <w:szCs w:val="24"/>
          <w:lang w:eastAsia="id-ID"/>
        </w:rPr>
        <w:t xml:space="preserve"> Dengan kata </w:t>
      </w:r>
      <w:proofErr w:type="gramStart"/>
      <w:r w:rsidRPr="004510FB">
        <w:rPr>
          <w:rFonts w:asciiTheme="majorBidi" w:eastAsia="Times New Roman" w:hAnsiTheme="majorBidi" w:cstheme="majorBidi"/>
          <w:sz w:val="24"/>
          <w:szCs w:val="24"/>
          <w:lang w:eastAsia="id-ID"/>
        </w:rPr>
        <w:t>lain</w:t>
      </w:r>
      <w:proofErr w:type="gramEnd"/>
      <w:r w:rsidRPr="004510FB">
        <w:rPr>
          <w:rFonts w:asciiTheme="majorBidi" w:eastAsia="Times New Roman" w:hAnsiTheme="majorBidi" w:cstheme="majorBidi"/>
          <w:sz w:val="24"/>
          <w:szCs w:val="24"/>
          <w:lang w:eastAsia="id-ID"/>
        </w:rPr>
        <w:t xml:space="preserve"> pendidikan tidak hanya dilaksanakan dan berlangsung dalam kelas, melainkan berlangsung pula di luar kelas. Pendidikan dalam hal ini tidak hanya bersifat formal saja,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tetapi mencakup pula non formal dan informal. </w:t>
      </w:r>
      <w:proofErr w:type="gramStart"/>
      <w:r w:rsidRPr="004510FB">
        <w:rPr>
          <w:rFonts w:asciiTheme="majorBidi" w:eastAsia="Times New Roman" w:hAnsiTheme="majorBidi" w:cstheme="majorBidi"/>
          <w:sz w:val="24"/>
          <w:szCs w:val="24"/>
          <w:lang w:eastAsia="id-ID"/>
        </w:rPr>
        <w:t>Yang mana diantara tiga elemen tersebut dapat meningkatkan kecerdasan manusia yang berkemajuan.</w:t>
      </w:r>
      <w:proofErr w:type="gramEnd"/>
      <w:r w:rsidRPr="004510FB">
        <w:rPr>
          <w:rFonts w:asciiTheme="majorBidi" w:eastAsia="Times New Roman" w:hAnsiTheme="majorBidi" w:cstheme="majorBidi"/>
          <w:sz w:val="24"/>
          <w:szCs w:val="24"/>
          <w:lang w:eastAsia="id-ID"/>
        </w:rPr>
        <w:t xml:space="preserve"> Dan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timbul proses pendidikan yang efektif dan efesien. </w:t>
      </w:r>
      <w:proofErr w:type="gramStart"/>
      <w:r w:rsidRPr="004510FB">
        <w:rPr>
          <w:rFonts w:asciiTheme="majorBidi" w:eastAsia="Times New Roman" w:hAnsiTheme="majorBidi" w:cstheme="majorBidi"/>
          <w:sz w:val="24"/>
          <w:szCs w:val="24"/>
          <w:lang w:eastAsia="id-ID"/>
        </w:rPr>
        <w:t>Yang mana sesuai dengan tujuan terciptannya pendidikan yakni mempermudah manusia didalam memahami ilmu pengetahuan.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Dan terciptanya tatanan manusia yang sesuai dengan fitrahnya, yakni sebagai </w:t>
      </w:r>
      <w:r w:rsidRPr="004510FB">
        <w:rPr>
          <w:rFonts w:asciiTheme="majorBidi" w:eastAsia="Times New Roman" w:hAnsiTheme="majorBidi" w:cstheme="majorBidi"/>
          <w:sz w:val="24"/>
          <w:szCs w:val="24"/>
          <w:lang w:eastAsia="id-ID"/>
        </w:rPr>
        <w:lastRenderedPageBreak/>
        <w:t>insan purna yang diridhoi Allah SWT.</w:t>
      </w:r>
      <w:proofErr w:type="gramEnd"/>
    </w:p>
    <w:p w:rsidR="006929C0" w:rsidRPr="004510FB" w:rsidRDefault="006929C0" w:rsidP="006929C0">
      <w:pPr>
        <w:pStyle w:val="ListParagraph"/>
        <w:tabs>
          <w:tab w:val="left" w:pos="7200"/>
        </w:tabs>
        <w:spacing w:before="240"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K.H. Hasyim Asy’ari menyebutkan bahwa pendidikan adalah sarana mencapai kemanusiaannya, sehingga menyadari siapa sesungguhnya penciptanya, untuk apa diciptakan, untuk apa melakukan segala perintahnya dan menjahui segala larangannya</w:t>
      </w:r>
      <w:proofErr w:type="gramStart"/>
      <w:r w:rsidRPr="004510FB">
        <w:rPr>
          <w:rFonts w:asciiTheme="majorBidi" w:eastAsia="Times New Roman" w:hAnsiTheme="majorBidi" w:cstheme="majorBidi"/>
          <w:sz w:val="24"/>
          <w:szCs w:val="24"/>
          <w:lang w:eastAsia="id-ID"/>
        </w:rPr>
        <w:t>,  untuk</w:t>
      </w:r>
      <w:proofErr w:type="gramEnd"/>
      <w:r w:rsidRPr="004510FB">
        <w:rPr>
          <w:rFonts w:asciiTheme="majorBidi" w:eastAsia="Times New Roman" w:hAnsiTheme="majorBidi" w:cstheme="majorBidi"/>
          <w:sz w:val="24"/>
          <w:szCs w:val="24"/>
          <w:lang w:eastAsia="id-ID"/>
        </w:rPr>
        <w:t xml:space="preserve"> berbuat baik di dunia dan menegakkan keadilan.</w:t>
      </w:r>
      <w:r w:rsidRPr="004510FB">
        <w:rPr>
          <w:rStyle w:val="FootnoteReference"/>
          <w:rFonts w:asciiTheme="majorBidi" w:eastAsia="Times New Roman" w:hAnsiTheme="majorBidi" w:cstheme="majorBidi"/>
          <w:sz w:val="24"/>
          <w:szCs w:val="24"/>
          <w:lang w:eastAsia="id-ID"/>
        </w:rPr>
        <w:footnoteReference w:id="91"/>
      </w:r>
      <w:r w:rsidRPr="004510FB">
        <w:rPr>
          <w:rFonts w:asciiTheme="majorBidi" w:eastAsia="Times New Roman" w:hAnsiTheme="majorBidi" w:cstheme="majorBidi"/>
          <w:sz w:val="24"/>
          <w:szCs w:val="24"/>
          <w:lang w:eastAsia="id-ID"/>
        </w:rPr>
        <w:t xml:space="preserve"> Pendidikan Islam menurut K.H. Hasyim Asy’ari adalah sarana dan upaya yang strategis yang dilakukan oleh manusia dalam rangka mencapai kemanusiaanya, sehingga mampu mengetahui hakikat penciptaannya dan tugas serta tanggung jawab manusia sebagai khalifah di bumi yang kemudian bertujuan agar dengan pendidikan Islam, manusia mampu </w:t>
      </w:r>
      <w:r w:rsidRPr="004510FB">
        <w:rPr>
          <w:rFonts w:asciiTheme="majorBidi" w:eastAsia="Times New Roman" w:hAnsiTheme="majorBidi" w:cstheme="majorBidi"/>
          <w:sz w:val="24"/>
          <w:szCs w:val="24"/>
          <w:lang w:eastAsia="id-ID"/>
        </w:rPr>
        <w:lastRenderedPageBreak/>
        <w:t>mendekatkan diri pada Allah SWT, sehingga mendapatkan kebahagian dunia dan akhirat yang juga tetap melandaskan pada Al-Qur’an dan Hadi</w:t>
      </w:r>
      <w:r>
        <w:rPr>
          <w:rFonts w:asciiTheme="majorBidi" w:eastAsia="Times New Roman" w:hAnsiTheme="majorBidi" w:cstheme="majorBidi"/>
          <w:sz w:val="24"/>
          <w:szCs w:val="24"/>
          <w:lang w:eastAsia="id-ID"/>
        </w:rPr>
        <w:t>t</w:t>
      </w:r>
      <w:r w:rsidRPr="004510FB">
        <w:rPr>
          <w:rFonts w:asciiTheme="majorBidi" w:eastAsia="Times New Roman" w:hAnsiTheme="majorBidi" w:cstheme="majorBidi"/>
          <w:sz w:val="24"/>
          <w:szCs w:val="24"/>
          <w:lang w:eastAsia="id-ID"/>
        </w:rPr>
        <w:t xml:space="preserve">s. </w:t>
      </w:r>
      <w:proofErr w:type="gramStart"/>
      <w:r w:rsidRPr="004510FB">
        <w:rPr>
          <w:rFonts w:asciiTheme="majorBidi" w:eastAsia="Times New Roman" w:hAnsiTheme="majorBidi" w:cstheme="majorBidi"/>
          <w:sz w:val="24"/>
          <w:szCs w:val="24"/>
          <w:lang w:eastAsia="id-ID"/>
        </w:rPr>
        <w:t>Oleh karena itu, belajar menurut K.H. Hasyim Asy’ari merupakan ibadah untuk mencari ridha Allah, yang menghantarkan manusia untuk memperoleh kebahagiaan dunia dan akhirat.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Karenanya belajar harus diniatkan untuk mengembangkan dan melestarikan nilai-nilai Islam, bukan hanya sekedar menghilangkan kebodohan.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Pendidikan hendaknya mampu menghantarkan umat manusia menuju kemaslahatan, menuju kebahagiaan dunia dan akhirat.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Pendidikan hendaknya mampu mengembangkan serta melestarikan nilai-nilai kebijakan dan norma-norma Islam kepada generasi penerus umat, dan penerus bangsa.</w:t>
      </w:r>
      <w:proofErr w:type="gramEnd"/>
      <w:r w:rsidRPr="004510FB">
        <w:rPr>
          <w:rFonts w:asciiTheme="majorBidi" w:eastAsia="Times New Roman" w:hAnsiTheme="majorBidi" w:cstheme="majorBidi"/>
          <w:sz w:val="24"/>
          <w:szCs w:val="24"/>
          <w:lang w:eastAsia="id-ID"/>
        </w:rPr>
        <w:t xml:space="preserve"> Umat Islam harus maju </w:t>
      </w:r>
      <w:r w:rsidRPr="004510FB">
        <w:rPr>
          <w:rFonts w:asciiTheme="majorBidi" w:eastAsia="Times New Roman" w:hAnsiTheme="majorBidi" w:cstheme="majorBidi"/>
          <w:sz w:val="24"/>
          <w:szCs w:val="24"/>
          <w:lang w:eastAsia="id-ID"/>
        </w:rPr>
        <w:lastRenderedPageBreak/>
        <w:t xml:space="preserve">dan jangan mau dibodohi oleh orang </w:t>
      </w:r>
      <w:proofErr w:type="gramStart"/>
      <w:r w:rsidRPr="004510FB">
        <w:rPr>
          <w:rFonts w:asciiTheme="majorBidi" w:eastAsia="Times New Roman" w:hAnsiTheme="majorBidi" w:cstheme="majorBidi"/>
          <w:sz w:val="24"/>
          <w:szCs w:val="24"/>
          <w:lang w:eastAsia="id-ID"/>
        </w:rPr>
        <w:t>lain</w:t>
      </w:r>
      <w:proofErr w:type="gramEnd"/>
      <w:r w:rsidRPr="004510FB">
        <w:rPr>
          <w:rFonts w:asciiTheme="majorBidi" w:eastAsia="Times New Roman" w:hAnsiTheme="majorBidi" w:cstheme="majorBidi"/>
          <w:sz w:val="24"/>
          <w:szCs w:val="24"/>
          <w:lang w:eastAsia="id-ID"/>
        </w:rPr>
        <w:t xml:space="preserve">, umat Islam harus berjalan sesuai dengan nilai dan norma-norma Islam. </w:t>
      </w:r>
    </w:p>
    <w:p w:rsidR="006929C0" w:rsidRPr="004510FB" w:rsidRDefault="006929C0" w:rsidP="006929C0">
      <w:pPr>
        <w:pStyle w:val="ListParagraph"/>
        <w:tabs>
          <w:tab w:val="left" w:pos="7200"/>
        </w:tabs>
        <w:spacing w:before="240"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Demikianlah rumusan definisi pendidikan Islam yang dikemukakan oleh K.H. Hasyim Asy’ari.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Terlihat cukup kental nuansa ketauhidannya dalam mendefinisikan pendidikan Islam.</w:t>
      </w:r>
      <w:proofErr w:type="gramEnd"/>
      <w:r w:rsidRPr="004510FB">
        <w:rPr>
          <w:rFonts w:asciiTheme="majorBidi" w:eastAsia="Times New Roman" w:hAnsiTheme="majorBidi" w:cstheme="majorBidi"/>
          <w:sz w:val="24"/>
          <w:szCs w:val="24"/>
          <w:lang w:eastAsia="id-ID"/>
        </w:rPr>
        <w:t xml:space="preserve"> Karena tujuan akhir dari sebuah proses pendidikan Islam adalah mengabdikan sepenuhnya kepada sang khaliq. Dengan demikian manusia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menyadari dan memahami fungsi dan tujuan manusia diciptakan oleh Tuhannya (Allah).</w:t>
      </w:r>
    </w:p>
    <w:p w:rsidR="006929C0" w:rsidRPr="004510FB" w:rsidRDefault="006929C0" w:rsidP="006929C0">
      <w:pPr>
        <w:pStyle w:val="ListParagraph"/>
        <w:tabs>
          <w:tab w:val="left" w:pos="7200"/>
        </w:tabs>
        <w:spacing w:before="240" w:after="0" w:line="480" w:lineRule="auto"/>
        <w:ind w:firstLine="360"/>
        <w:jc w:val="both"/>
        <w:rPr>
          <w:rFonts w:asciiTheme="majorBidi" w:hAnsiTheme="majorBidi" w:cstheme="majorBidi"/>
          <w:b/>
          <w:bCs/>
          <w:sz w:val="24"/>
          <w:szCs w:val="24"/>
        </w:rPr>
      </w:pPr>
    </w:p>
    <w:p w:rsidR="006929C0" w:rsidRPr="004510FB" w:rsidRDefault="006929C0" w:rsidP="006929C0">
      <w:pPr>
        <w:pStyle w:val="ListParagraph"/>
        <w:numPr>
          <w:ilvl w:val="0"/>
          <w:numId w:val="22"/>
        </w:numPr>
        <w:tabs>
          <w:tab w:val="left" w:pos="7200"/>
        </w:tabs>
        <w:autoSpaceDE w:val="0"/>
        <w:autoSpaceDN w:val="0"/>
        <w:adjustRightInd w:val="0"/>
        <w:spacing w:before="240" w:after="0" w:line="480" w:lineRule="auto"/>
        <w:ind w:left="72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 xml:space="preserve">Tujuan Pendidikan Islam </w:t>
      </w:r>
    </w:p>
    <w:p w:rsidR="006929C0" w:rsidRPr="004510FB" w:rsidRDefault="006929C0" w:rsidP="006929C0">
      <w:pPr>
        <w:pStyle w:val="ListParagraph"/>
        <w:tabs>
          <w:tab w:val="left" w:pos="7200"/>
        </w:tabs>
        <w:autoSpaceDE w:val="0"/>
        <w:autoSpaceDN w:val="0"/>
        <w:adjustRightInd w:val="0"/>
        <w:spacing w:before="240"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hAnsiTheme="majorBidi" w:cstheme="majorBidi"/>
          <w:sz w:val="24"/>
          <w:szCs w:val="24"/>
        </w:rPr>
        <w:t>Tujuan merupakan penentuan sasaran yang ingin dicapai.</w:t>
      </w:r>
      <w:proofErr w:type="gramEnd"/>
      <w:r>
        <w:rPr>
          <w:rFonts w:asciiTheme="majorBidi" w:hAnsiTheme="majorBidi" w:cstheme="majorBidi"/>
          <w:sz w:val="24"/>
          <w:szCs w:val="24"/>
        </w:rPr>
        <w:t xml:space="preserve"> </w:t>
      </w:r>
      <w:r w:rsidRPr="004510FB">
        <w:rPr>
          <w:rFonts w:asciiTheme="majorBidi" w:hAnsiTheme="majorBidi" w:cstheme="majorBidi"/>
          <w:sz w:val="24"/>
          <w:szCs w:val="24"/>
        </w:rPr>
        <w:t>Dalam pendidikan, tujuan menjadi hal yang sangat mendasar, sebab</w:t>
      </w:r>
      <w:r>
        <w:rPr>
          <w:rFonts w:asciiTheme="majorBidi" w:hAnsiTheme="majorBidi" w:cstheme="majorBidi"/>
          <w:sz w:val="24"/>
          <w:szCs w:val="24"/>
        </w:rPr>
        <w:t xml:space="preserve"> </w:t>
      </w:r>
      <w:r w:rsidRPr="004510FB">
        <w:rPr>
          <w:rFonts w:asciiTheme="majorBidi" w:hAnsiTheme="majorBidi" w:cstheme="majorBidi"/>
          <w:sz w:val="24"/>
          <w:szCs w:val="24"/>
        </w:rPr>
        <w:t xml:space="preserve">peranan tujuan paling penting yang </w:t>
      </w:r>
      <w:r w:rsidRPr="004510FB">
        <w:rPr>
          <w:rFonts w:asciiTheme="majorBidi" w:hAnsiTheme="majorBidi" w:cstheme="majorBidi"/>
          <w:sz w:val="24"/>
          <w:szCs w:val="24"/>
        </w:rPr>
        <w:lastRenderedPageBreak/>
        <w:t>harus dirumuskan dalam</w:t>
      </w:r>
      <w:r>
        <w:rPr>
          <w:rFonts w:asciiTheme="majorBidi" w:hAnsiTheme="majorBidi" w:cstheme="majorBidi"/>
          <w:sz w:val="24"/>
          <w:szCs w:val="24"/>
        </w:rPr>
        <w:t xml:space="preserve"> </w:t>
      </w:r>
      <w:r w:rsidRPr="004510FB">
        <w:rPr>
          <w:rFonts w:asciiTheme="majorBidi" w:hAnsiTheme="majorBidi" w:cstheme="majorBidi"/>
          <w:sz w:val="24"/>
          <w:szCs w:val="24"/>
        </w:rPr>
        <w:t>menentukan arah proses pendidikan.</w:t>
      </w:r>
      <w:r w:rsidRPr="004510FB">
        <w:rPr>
          <w:rFonts w:asciiTheme="majorBidi" w:eastAsia="Times New Roman" w:hAnsiTheme="majorBidi" w:cstheme="majorBidi"/>
          <w:sz w:val="24"/>
          <w:szCs w:val="24"/>
          <w:lang w:eastAsia="id-ID"/>
        </w:rPr>
        <w:t xml:space="preserve"> Dimana tanpa tujuan maka tidak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terciptanya manfaat dari pendidikan dan tidak terciptanya dinamika pendidikan. </w:t>
      </w:r>
      <w:proofErr w:type="gramStart"/>
      <w:r w:rsidRPr="004510FB">
        <w:rPr>
          <w:rFonts w:asciiTheme="majorBidi" w:eastAsia="Times New Roman" w:hAnsiTheme="majorBidi" w:cstheme="majorBidi"/>
          <w:sz w:val="24"/>
          <w:szCs w:val="24"/>
          <w:lang w:eastAsia="id-ID"/>
        </w:rPr>
        <w:t>Oleh karenanya inti dari semua perencanaan ialah tujuan.</w:t>
      </w:r>
      <w:proofErr w:type="gramEnd"/>
      <w:r w:rsidRPr="004510FB">
        <w:rPr>
          <w:rFonts w:asciiTheme="majorBidi" w:eastAsia="Times New Roman" w:hAnsiTheme="majorBidi" w:cstheme="majorBidi"/>
          <w:sz w:val="24"/>
          <w:szCs w:val="24"/>
          <w:lang w:eastAsia="id-ID"/>
        </w:rPr>
        <w:t xml:space="preserve"> Tanpa ada tujuan maka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tersesatlah suatu langka yang pada akhirnya tidak tercapainya esensi dari pendidikan.</w:t>
      </w:r>
    </w:p>
    <w:p w:rsidR="006929C0" w:rsidRPr="004510FB" w:rsidRDefault="006929C0" w:rsidP="006929C0">
      <w:pPr>
        <w:pStyle w:val="ListParagraph"/>
        <w:tabs>
          <w:tab w:val="left" w:pos="7200"/>
        </w:tabs>
        <w:autoSpaceDE w:val="0"/>
        <w:autoSpaceDN w:val="0"/>
        <w:adjustRightInd w:val="0"/>
        <w:spacing w:before="240"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Tujuan utama ilmu pengetahuan yang sesungguhnya menurut</w:t>
      </w:r>
      <w:r>
        <w:rPr>
          <w:rFonts w:asciiTheme="majorBidi" w:hAnsiTheme="majorBidi" w:cstheme="majorBidi"/>
          <w:sz w:val="24"/>
          <w:szCs w:val="24"/>
        </w:rPr>
        <w:t xml:space="preserve"> </w:t>
      </w:r>
      <w:r w:rsidRPr="004510FB">
        <w:rPr>
          <w:rFonts w:asciiTheme="majorBidi" w:hAnsiTheme="majorBidi" w:cstheme="majorBidi"/>
          <w:sz w:val="24"/>
          <w:szCs w:val="24"/>
        </w:rPr>
        <w:t>KH.</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Hasyim Asy’ari adalah mengamalkan ilmu dalam tingkat</w:t>
      </w:r>
      <w:r>
        <w:rPr>
          <w:rFonts w:asciiTheme="majorBidi" w:hAnsiTheme="majorBidi" w:cstheme="majorBidi"/>
          <w:sz w:val="24"/>
          <w:szCs w:val="24"/>
        </w:rPr>
        <w:t xml:space="preserve"> </w:t>
      </w:r>
      <w:r w:rsidRPr="004510FB">
        <w:rPr>
          <w:rFonts w:asciiTheme="majorBidi" w:hAnsiTheme="majorBidi" w:cstheme="majorBidi"/>
          <w:sz w:val="24"/>
          <w:szCs w:val="24"/>
        </w:rPr>
        <w:t>lebih praktis, yakni dengan memanifestasikan dalam bentuk</w:t>
      </w:r>
      <w:r>
        <w:rPr>
          <w:rFonts w:asciiTheme="majorBidi" w:hAnsiTheme="majorBidi" w:cstheme="majorBidi"/>
          <w:sz w:val="24"/>
          <w:szCs w:val="24"/>
        </w:rPr>
        <w:t xml:space="preserve"> </w:t>
      </w:r>
      <w:r w:rsidRPr="004510FB">
        <w:rPr>
          <w:rFonts w:asciiTheme="majorBidi" w:hAnsiTheme="majorBidi" w:cstheme="majorBidi"/>
          <w:sz w:val="24"/>
          <w:szCs w:val="24"/>
        </w:rPr>
        <w:t>perbuatan.</w:t>
      </w:r>
      <w:proofErr w:type="gramEnd"/>
      <w:r w:rsidRPr="004510FB">
        <w:rPr>
          <w:rFonts w:asciiTheme="majorBidi" w:hAnsiTheme="majorBidi" w:cstheme="majorBidi"/>
          <w:sz w:val="24"/>
          <w:szCs w:val="24"/>
        </w:rPr>
        <w:t xml:space="preserve"> Perbuatan-perbuatan yang didasarkan atas ilmu</w:t>
      </w:r>
      <w:r>
        <w:rPr>
          <w:rFonts w:asciiTheme="majorBidi" w:hAnsiTheme="majorBidi" w:cstheme="majorBidi"/>
          <w:sz w:val="24"/>
          <w:szCs w:val="24"/>
        </w:rPr>
        <w:t xml:space="preserve"> </w:t>
      </w:r>
      <w:r w:rsidRPr="004510FB">
        <w:rPr>
          <w:rFonts w:asciiTheme="majorBidi" w:hAnsiTheme="majorBidi" w:cstheme="majorBidi"/>
          <w:sz w:val="24"/>
          <w:szCs w:val="24"/>
        </w:rPr>
        <w:t xml:space="preserve">pengetahuan </w:t>
      </w:r>
      <w:proofErr w:type="gramStart"/>
      <w:r w:rsidRPr="004510FB">
        <w:rPr>
          <w:rFonts w:asciiTheme="majorBidi" w:hAnsiTheme="majorBidi" w:cstheme="majorBidi"/>
          <w:sz w:val="24"/>
          <w:szCs w:val="24"/>
        </w:rPr>
        <w:t>akan</w:t>
      </w:r>
      <w:proofErr w:type="gramEnd"/>
      <w:r w:rsidRPr="004510FB">
        <w:rPr>
          <w:rFonts w:asciiTheme="majorBidi" w:hAnsiTheme="majorBidi" w:cstheme="majorBidi"/>
          <w:sz w:val="24"/>
          <w:szCs w:val="24"/>
        </w:rPr>
        <w:t xml:space="preserve"> memberi kemanfaatan tersendiri yang menjadi</w:t>
      </w:r>
      <w:r>
        <w:rPr>
          <w:rFonts w:asciiTheme="majorBidi" w:hAnsiTheme="majorBidi" w:cstheme="majorBidi"/>
          <w:sz w:val="24"/>
          <w:szCs w:val="24"/>
        </w:rPr>
        <w:t xml:space="preserve"> </w:t>
      </w:r>
      <w:r w:rsidRPr="004510FB">
        <w:rPr>
          <w:rFonts w:asciiTheme="majorBidi" w:hAnsiTheme="majorBidi" w:cstheme="majorBidi"/>
          <w:sz w:val="24"/>
          <w:szCs w:val="24"/>
        </w:rPr>
        <w:t xml:space="preserve">bekal dalam kehidupan di </w:t>
      </w:r>
      <w:r w:rsidRPr="004510FB">
        <w:rPr>
          <w:rFonts w:asciiTheme="majorBidi" w:hAnsiTheme="majorBidi" w:cstheme="majorBidi"/>
          <w:sz w:val="24"/>
          <w:szCs w:val="24"/>
        </w:rPr>
        <w:lastRenderedPageBreak/>
        <w:t>akhirat.</w:t>
      </w:r>
      <w:r w:rsidRPr="004510FB">
        <w:rPr>
          <w:rStyle w:val="FootnoteReference"/>
          <w:rFonts w:asciiTheme="majorBidi" w:hAnsiTheme="majorBidi" w:cstheme="majorBidi"/>
          <w:sz w:val="24"/>
          <w:szCs w:val="24"/>
        </w:rPr>
        <w:footnoteReference w:id="92"/>
      </w:r>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Yang dimana hasilnya, Ada tiga dimensi yang hendak dicapai dalam konsep pendidikan KH.</w:t>
      </w:r>
      <w:proofErr w:type="gramEnd"/>
      <w:r w:rsidRPr="004510FB">
        <w:rPr>
          <w:rFonts w:asciiTheme="majorBidi" w:hAnsiTheme="majorBidi" w:cstheme="majorBidi"/>
          <w:sz w:val="24"/>
          <w:szCs w:val="24"/>
        </w:rPr>
        <w:t xml:space="preserve"> Hasyim Asy’ari, diantaranya dimensi </w:t>
      </w:r>
      <w:r w:rsidRPr="004510FB">
        <w:rPr>
          <w:rFonts w:asciiTheme="majorBidi" w:hAnsiTheme="majorBidi" w:cstheme="majorBidi"/>
          <w:i/>
          <w:iCs/>
          <w:sz w:val="24"/>
          <w:szCs w:val="24"/>
        </w:rPr>
        <w:t>keilmuan,</w:t>
      </w:r>
      <w:r>
        <w:rPr>
          <w:rFonts w:asciiTheme="majorBidi" w:hAnsiTheme="majorBidi" w:cstheme="majorBidi"/>
          <w:i/>
          <w:iCs/>
          <w:sz w:val="24"/>
          <w:szCs w:val="24"/>
        </w:rPr>
        <w:t xml:space="preserve"> </w:t>
      </w:r>
      <w:r w:rsidRPr="004510FB">
        <w:rPr>
          <w:rFonts w:asciiTheme="majorBidi" w:hAnsiTheme="majorBidi" w:cstheme="majorBidi"/>
          <w:i/>
          <w:iCs/>
          <w:sz w:val="24"/>
          <w:szCs w:val="24"/>
        </w:rPr>
        <w:t xml:space="preserve">pengamalan </w:t>
      </w:r>
      <w:r w:rsidRPr="004510FB">
        <w:rPr>
          <w:rFonts w:asciiTheme="majorBidi" w:hAnsiTheme="majorBidi" w:cstheme="majorBidi"/>
          <w:sz w:val="24"/>
          <w:szCs w:val="24"/>
        </w:rPr>
        <w:t>dan</w:t>
      </w:r>
      <w:r w:rsidRPr="004510FB">
        <w:rPr>
          <w:rFonts w:asciiTheme="majorBidi" w:hAnsiTheme="majorBidi" w:cstheme="majorBidi"/>
          <w:i/>
          <w:iCs/>
          <w:sz w:val="24"/>
          <w:szCs w:val="24"/>
        </w:rPr>
        <w:t xml:space="preserve"> religius.</w:t>
      </w:r>
      <w:r>
        <w:rPr>
          <w:rFonts w:asciiTheme="majorBidi" w:hAnsiTheme="majorBidi" w:cstheme="majorBidi"/>
          <w:i/>
          <w:iCs/>
          <w:sz w:val="24"/>
          <w:szCs w:val="24"/>
        </w:rPr>
        <w:t xml:space="preserve"> </w:t>
      </w:r>
      <w:r w:rsidRPr="004510FB">
        <w:rPr>
          <w:rFonts w:asciiTheme="majorBidi" w:hAnsiTheme="majorBidi" w:cstheme="majorBidi"/>
          <w:b/>
          <w:bCs/>
          <w:i/>
          <w:iCs/>
          <w:sz w:val="24"/>
          <w:szCs w:val="24"/>
        </w:rPr>
        <w:t>Dimensi keilmuan</w:t>
      </w:r>
      <w:r w:rsidRPr="004510FB">
        <w:rPr>
          <w:rFonts w:asciiTheme="majorBidi" w:hAnsiTheme="majorBidi" w:cstheme="majorBidi"/>
          <w:sz w:val="24"/>
          <w:szCs w:val="24"/>
        </w:rPr>
        <w:t>, berarti peserta didik</w:t>
      </w:r>
      <w:r>
        <w:rPr>
          <w:rFonts w:asciiTheme="majorBidi" w:hAnsiTheme="majorBidi" w:cstheme="majorBidi"/>
          <w:sz w:val="24"/>
          <w:szCs w:val="24"/>
        </w:rPr>
        <w:t xml:space="preserve"> </w:t>
      </w:r>
      <w:r w:rsidRPr="004510FB">
        <w:rPr>
          <w:rFonts w:asciiTheme="majorBidi" w:hAnsiTheme="majorBidi" w:cstheme="majorBidi"/>
          <w:sz w:val="24"/>
          <w:szCs w:val="24"/>
        </w:rPr>
        <w:t xml:space="preserve">diarahkan untuk selalu mengembangkan keilmuannya, tidak saja keilmuan agama melainkan pengetahuan umum. </w:t>
      </w:r>
      <w:proofErr w:type="gramStart"/>
      <w:r w:rsidRPr="004510FB">
        <w:rPr>
          <w:rFonts w:asciiTheme="majorBidi" w:hAnsiTheme="majorBidi" w:cstheme="majorBidi"/>
          <w:sz w:val="24"/>
          <w:szCs w:val="24"/>
        </w:rPr>
        <w:t>Peserta didik</w:t>
      </w:r>
      <w:r>
        <w:rPr>
          <w:rFonts w:asciiTheme="majorBidi" w:hAnsiTheme="majorBidi" w:cstheme="majorBidi"/>
          <w:sz w:val="24"/>
          <w:szCs w:val="24"/>
        </w:rPr>
        <w:t xml:space="preserve"> </w:t>
      </w:r>
      <w:r w:rsidRPr="004510FB">
        <w:rPr>
          <w:rFonts w:asciiTheme="majorBidi" w:hAnsiTheme="majorBidi" w:cstheme="majorBidi"/>
          <w:sz w:val="24"/>
          <w:szCs w:val="24"/>
        </w:rPr>
        <w:t>dituntut bersikap kritis dan peka terhadap lingkungan.</w:t>
      </w:r>
      <w:proofErr w:type="gramEnd"/>
      <w:r>
        <w:rPr>
          <w:rFonts w:asciiTheme="majorBidi" w:hAnsiTheme="majorBidi" w:cstheme="majorBidi"/>
          <w:sz w:val="24"/>
          <w:szCs w:val="24"/>
        </w:rPr>
        <w:t xml:space="preserve"> </w:t>
      </w:r>
      <w:r w:rsidRPr="004510FB">
        <w:rPr>
          <w:rFonts w:asciiTheme="majorBidi" w:hAnsiTheme="majorBidi" w:cstheme="majorBidi"/>
          <w:b/>
          <w:bCs/>
          <w:i/>
          <w:iCs/>
          <w:sz w:val="24"/>
          <w:szCs w:val="24"/>
        </w:rPr>
        <w:t>Dimensi pengamalan,</w:t>
      </w:r>
      <w:r w:rsidRPr="004510FB">
        <w:rPr>
          <w:rFonts w:asciiTheme="majorBidi" w:hAnsiTheme="majorBidi" w:cstheme="majorBidi"/>
          <w:sz w:val="24"/>
          <w:szCs w:val="24"/>
        </w:rPr>
        <w:t xml:space="preserve"> peserta didik bisa mengaktualisasikan keilmuannya untuk kebaikan bersama dan bertanggung jawab terhadap anugrah keilmuan dari Allah. </w:t>
      </w:r>
      <w:proofErr w:type="gramStart"/>
      <w:r w:rsidRPr="004510FB">
        <w:rPr>
          <w:rFonts w:asciiTheme="majorBidi" w:hAnsiTheme="majorBidi" w:cstheme="majorBidi"/>
          <w:sz w:val="24"/>
          <w:szCs w:val="24"/>
        </w:rPr>
        <w:t xml:space="preserve">Adapun </w:t>
      </w:r>
      <w:r w:rsidRPr="004510FB">
        <w:rPr>
          <w:rFonts w:asciiTheme="majorBidi" w:hAnsiTheme="majorBidi" w:cstheme="majorBidi"/>
          <w:b/>
          <w:bCs/>
          <w:i/>
          <w:iCs/>
          <w:sz w:val="24"/>
          <w:szCs w:val="24"/>
        </w:rPr>
        <w:t>Dimensi religius</w:t>
      </w:r>
      <w:r w:rsidRPr="004510FB">
        <w:rPr>
          <w:rFonts w:asciiTheme="majorBidi" w:hAnsiTheme="majorBidi" w:cstheme="majorBidi"/>
          <w:sz w:val="24"/>
          <w:szCs w:val="24"/>
        </w:rPr>
        <w:t xml:space="preserve">, adalah hubungan antara Tuhannya tidak sekedar ritual keagamaan melainkan menyandarkan </w:t>
      </w:r>
      <w:r w:rsidRPr="004510FB">
        <w:rPr>
          <w:rFonts w:asciiTheme="majorBidi" w:hAnsiTheme="majorBidi" w:cstheme="majorBidi"/>
          <w:sz w:val="24"/>
          <w:szCs w:val="24"/>
        </w:rPr>
        <w:lastRenderedPageBreak/>
        <w:t>segalanya untuk mencari Ridha Allah</w:t>
      </w:r>
      <w:r>
        <w:rPr>
          <w:rFonts w:asciiTheme="majorBidi" w:hAnsiTheme="majorBidi" w:cstheme="majorBidi"/>
          <w:sz w:val="24"/>
          <w:szCs w:val="24"/>
        </w:rPr>
        <w:t xml:space="preserve"> SWT</w:t>
      </w:r>
      <w:r w:rsidRPr="004510FB">
        <w:rPr>
          <w:rFonts w:asciiTheme="majorBidi" w:hAnsiTheme="majorBidi" w:cstheme="majorBidi"/>
          <w:sz w:val="24"/>
          <w:szCs w:val="24"/>
        </w:rPr>
        <w:t>.</w:t>
      </w:r>
      <w:proofErr w:type="gramEnd"/>
      <w:r w:rsidRPr="004510FB">
        <w:rPr>
          <w:rStyle w:val="FootnoteReference"/>
          <w:rFonts w:asciiTheme="majorBidi" w:hAnsiTheme="majorBidi" w:cstheme="majorBidi"/>
          <w:sz w:val="24"/>
          <w:szCs w:val="24"/>
        </w:rPr>
        <w:footnoteReference w:id="93"/>
      </w:r>
    </w:p>
    <w:p w:rsidR="006929C0" w:rsidRPr="004510FB" w:rsidRDefault="006929C0" w:rsidP="006929C0">
      <w:pPr>
        <w:pStyle w:val="ListParagraph"/>
        <w:tabs>
          <w:tab w:val="left" w:pos="7200"/>
        </w:tabs>
        <w:autoSpaceDE w:val="0"/>
        <w:autoSpaceDN w:val="0"/>
        <w:adjustRightInd w:val="0"/>
        <w:spacing w:before="240"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Dalam menetapkan tujuan pendidikan, sesunggguhnya KH.</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Hasyim Asy’ari tidak lepas dari konsep Islam yang menjadi sandaran berfikirnya yang mengharuskan pendidikan mencapai dua hal.</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Pertama</w:t>
      </w:r>
      <w:r w:rsidRPr="004510FB">
        <w:rPr>
          <w:rFonts w:asciiTheme="majorBidi" w:hAnsiTheme="majorBidi" w:cstheme="majorBidi"/>
          <w:i/>
          <w:iCs/>
          <w:sz w:val="24"/>
          <w:szCs w:val="24"/>
        </w:rPr>
        <w:t xml:space="preserve">, </w:t>
      </w:r>
      <w:r w:rsidRPr="004510FB">
        <w:rPr>
          <w:rFonts w:asciiTheme="majorBidi" w:hAnsiTheme="majorBidi" w:cstheme="majorBidi"/>
          <w:sz w:val="24"/>
          <w:szCs w:val="24"/>
        </w:rPr>
        <w:t>mendorong manusia untuk mengenal Tuhannya sehingga sadar dengan penuh keyakinan untuk menyembah-Nya.</w:t>
      </w:r>
      <w:proofErr w:type="gramEnd"/>
      <w:r w:rsidRPr="004510FB">
        <w:rPr>
          <w:rFonts w:asciiTheme="majorBidi" w:hAnsiTheme="majorBidi" w:cstheme="majorBidi"/>
          <w:sz w:val="24"/>
          <w:szCs w:val="24"/>
        </w:rPr>
        <w:t xml:space="preserve"> Kedua, mendorong manusia untuk memahami </w:t>
      </w:r>
      <w:proofErr w:type="gramStart"/>
      <w:r w:rsidRPr="004510FB">
        <w:rPr>
          <w:rFonts w:asciiTheme="majorBidi" w:hAnsiTheme="majorBidi" w:cstheme="majorBidi"/>
          <w:sz w:val="24"/>
          <w:szCs w:val="24"/>
        </w:rPr>
        <w:t>sunnah</w:t>
      </w:r>
      <w:proofErr w:type="gramEnd"/>
      <w:r w:rsidRPr="004510FB">
        <w:rPr>
          <w:rFonts w:asciiTheme="majorBidi" w:hAnsiTheme="majorBidi" w:cstheme="majorBidi"/>
          <w:sz w:val="24"/>
          <w:szCs w:val="24"/>
        </w:rPr>
        <w:t xml:space="preserve"> Allah di alam semesta yang bertugas sebagai khalifah </w:t>
      </w:r>
      <w:r w:rsidRPr="004510FB">
        <w:rPr>
          <w:rFonts w:asciiTheme="majorBidi" w:hAnsiTheme="majorBidi" w:cstheme="majorBidi"/>
          <w:i/>
          <w:iCs/>
          <w:sz w:val="24"/>
          <w:szCs w:val="24"/>
        </w:rPr>
        <w:t>fil ardh.</w:t>
      </w:r>
      <w:r w:rsidRPr="004510FB">
        <w:rPr>
          <w:rStyle w:val="FootnoteReference"/>
          <w:rFonts w:asciiTheme="majorBidi" w:hAnsiTheme="majorBidi" w:cstheme="majorBidi"/>
          <w:i/>
          <w:iCs/>
          <w:sz w:val="24"/>
          <w:szCs w:val="24"/>
        </w:rPr>
        <w:footnoteReference w:id="94"/>
      </w:r>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Sehingga, bila dicermati bahwa tujuan pendidikan menurut KH.</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Hasyim Asy’ari adalah menjadi insan purna yang bertujuan mendekatkan diri kepada Allah SWT.</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 xml:space="preserve">Dan, insan purna yang </w:t>
      </w:r>
      <w:r w:rsidRPr="004510FB">
        <w:rPr>
          <w:rFonts w:asciiTheme="majorBidi" w:hAnsiTheme="majorBidi" w:cstheme="majorBidi"/>
          <w:sz w:val="24"/>
          <w:szCs w:val="24"/>
        </w:rPr>
        <w:lastRenderedPageBreak/>
        <w:t>bertujuan mendapatkan kebahagiaan dunia dan akhirat.</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Oleh karenanya belajar harus diniatkan untuk mengembangkan dan melestarikan nilai-nilai Islam, bukan hanya sekedar menghilangkan kebodohan.</w:t>
      </w:r>
      <w:proofErr w:type="gramEnd"/>
    </w:p>
    <w:p w:rsidR="006929C0" w:rsidRPr="004510FB" w:rsidRDefault="006929C0" w:rsidP="006929C0">
      <w:pPr>
        <w:pStyle w:val="ListParagraph"/>
        <w:tabs>
          <w:tab w:val="left" w:pos="7200"/>
        </w:tabs>
        <w:autoSpaceDE w:val="0"/>
        <w:autoSpaceDN w:val="0"/>
        <w:adjustRightInd w:val="0"/>
        <w:spacing w:before="240" w:after="0" w:line="480" w:lineRule="auto"/>
        <w:ind w:firstLine="360"/>
        <w:jc w:val="both"/>
        <w:rPr>
          <w:rFonts w:asciiTheme="majorBidi" w:hAnsiTheme="majorBidi" w:cstheme="majorBidi"/>
          <w:sz w:val="24"/>
          <w:szCs w:val="24"/>
        </w:rPr>
      </w:pPr>
      <w:proofErr w:type="gramStart"/>
      <w:r w:rsidRPr="004510FB">
        <w:rPr>
          <w:rFonts w:asciiTheme="majorBidi" w:eastAsia="Times New Roman" w:hAnsiTheme="majorBidi" w:cstheme="majorBidi"/>
          <w:sz w:val="24"/>
          <w:szCs w:val="24"/>
          <w:lang w:eastAsia="id-ID"/>
        </w:rPr>
        <w:t>K. H. Hasyim Asy’ari juga menekankan bahwa belajar bukanlah semata-mata hanya untuk menghilangkan kebodohan.</w:t>
      </w:r>
      <w:proofErr w:type="gramEnd"/>
      <w:r w:rsidRPr="004510FB">
        <w:rPr>
          <w:rFonts w:asciiTheme="majorBidi" w:eastAsia="Times New Roman" w:hAnsiTheme="majorBidi" w:cstheme="majorBidi"/>
          <w:sz w:val="24"/>
          <w:szCs w:val="24"/>
          <w:lang w:eastAsia="id-ID"/>
        </w:rPr>
        <w:t xml:space="preserve"> Namun belajar</w:t>
      </w:r>
      <w:proofErr w:type="gramStart"/>
      <w:r w:rsidRPr="004510FB">
        <w:rPr>
          <w:rFonts w:asciiTheme="majorBidi" w:eastAsia="Times New Roman" w:hAnsiTheme="majorBidi" w:cstheme="majorBidi"/>
          <w:sz w:val="24"/>
          <w:szCs w:val="24"/>
          <w:lang w:eastAsia="id-ID"/>
        </w:rPr>
        <w:t>  merupakan</w:t>
      </w:r>
      <w:proofErr w:type="gramEnd"/>
      <w:r w:rsidRPr="004510FB">
        <w:rPr>
          <w:rFonts w:asciiTheme="majorBidi" w:eastAsia="Times New Roman" w:hAnsiTheme="majorBidi" w:cstheme="majorBidi"/>
          <w:sz w:val="24"/>
          <w:szCs w:val="24"/>
          <w:lang w:eastAsia="id-ID"/>
        </w:rPr>
        <w:t xml:space="preserve"> ibadah untuk mencari ridha Allah yang mengantarkan seseorang untuk memperoleh kebahagiaan dunia dan akhirat. </w:t>
      </w:r>
      <w:proofErr w:type="gramStart"/>
      <w:r w:rsidRPr="004510FB">
        <w:rPr>
          <w:rFonts w:asciiTheme="majorBidi" w:eastAsia="Times New Roman" w:hAnsiTheme="majorBidi" w:cstheme="majorBidi"/>
          <w:sz w:val="24"/>
          <w:szCs w:val="24"/>
          <w:lang w:eastAsia="id-ID"/>
        </w:rPr>
        <w:t>Karenanya belajar harus diniati untuk mengembangkan dan melestarikan nilai-nilai Islam, bukan hanya sekedar menjadi alat penyebrangan untuk mendapatkann materi yang berlimpah.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Akan tetapi untuk mempertahankan ilmu agar tidak adanya ilmu maupun teori apapun yang terlupakan.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Dan juga untuk </w:t>
      </w:r>
      <w:r w:rsidRPr="004510FB">
        <w:rPr>
          <w:rFonts w:asciiTheme="majorBidi" w:eastAsia="Times New Roman" w:hAnsiTheme="majorBidi" w:cstheme="majorBidi"/>
          <w:sz w:val="24"/>
          <w:szCs w:val="24"/>
          <w:lang w:eastAsia="id-ID"/>
        </w:rPr>
        <w:lastRenderedPageBreak/>
        <w:t>menjaga kestabilan dunia ini.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Dimana manusia diciptakan untuk menjadi khalifah dimuka bumi ini.</w:t>
      </w:r>
      <w:proofErr w:type="gramEnd"/>
      <w:r w:rsidRPr="004510FB">
        <w:rPr>
          <w:rFonts w:asciiTheme="majorBidi" w:eastAsia="Times New Roman" w:hAnsiTheme="majorBidi" w:cstheme="majorBidi"/>
          <w:sz w:val="24"/>
          <w:szCs w:val="24"/>
          <w:lang w:eastAsia="id-ID"/>
        </w:rPr>
        <w:t xml:space="preserve"> </w:t>
      </w:r>
    </w:p>
    <w:p w:rsidR="006929C0" w:rsidRPr="00C12F0F" w:rsidRDefault="006929C0" w:rsidP="006929C0">
      <w:pPr>
        <w:pStyle w:val="ListParagraph"/>
        <w:tabs>
          <w:tab w:val="left" w:pos="7200"/>
        </w:tabs>
        <w:autoSpaceDE w:val="0"/>
        <w:autoSpaceDN w:val="0"/>
        <w:adjustRightInd w:val="0"/>
        <w:spacing w:before="240" w:after="0" w:line="480" w:lineRule="auto"/>
        <w:ind w:firstLine="360"/>
        <w:jc w:val="both"/>
        <w:rPr>
          <w:rFonts w:asciiTheme="majorBidi" w:eastAsia="Times New Roman" w:hAnsiTheme="majorBidi" w:cstheme="majorBidi"/>
          <w:b/>
          <w:bCs/>
          <w:sz w:val="8"/>
          <w:szCs w:val="8"/>
          <w:lang w:eastAsia="id-ID"/>
        </w:rPr>
      </w:pPr>
    </w:p>
    <w:p w:rsidR="006929C0" w:rsidRPr="004510FB" w:rsidRDefault="006929C0" w:rsidP="006929C0">
      <w:pPr>
        <w:pStyle w:val="ListParagraph"/>
        <w:numPr>
          <w:ilvl w:val="0"/>
          <w:numId w:val="22"/>
        </w:numPr>
        <w:tabs>
          <w:tab w:val="left" w:pos="1080"/>
          <w:tab w:val="left" w:pos="7200"/>
        </w:tabs>
        <w:spacing w:after="0" w:line="480" w:lineRule="auto"/>
        <w:ind w:left="72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 xml:space="preserve">Sistem Pendidikan Islam </w:t>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Dalam bidang pendidika</w:t>
      </w:r>
      <w:r>
        <w:rPr>
          <w:rFonts w:asciiTheme="majorBidi" w:eastAsia="Times New Roman" w:hAnsiTheme="majorBidi" w:cstheme="majorBidi"/>
          <w:sz w:val="24"/>
          <w:szCs w:val="24"/>
          <w:lang w:eastAsia="id-ID"/>
        </w:rPr>
        <w:t>n, NU telah mendirikan beberapa</w:t>
      </w:r>
      <w:r w:rsidRPr="004510FB">
        <w:rPr>
          <w:rFonts w:asciiTheme="majorBidi" w:eastAsia="Times New Roman" w:hAnsiTheme="majorBidi" w:cstheme="majorBidi"/>
          <w:sz w:val="24"/>
          <w:szCs w:val="24"/>
          <w:lang w:eastAsia="id-ID"/>
        </w:rPr>
        <w:t xml:space="preserve"> madrasah di tiap-tiap cabang dan ranting. </w:t>
      </w:r>
      <w:proofErr w:type="gramStart"/>
      <w:r w:rsidRPr="004510FB">
        <w:rPr>
          <w:rFonts w:asciiTheme="majorBidi" w:eastAsia="Times New Roman" w:hAnsiTheme="majorBidi" w:cstheme="majorBidi"/>
          <w:sz w:val="24"/>
          <w:szCs w:val="24"/>
          <w:lang w:eastAsia="id-ID"/>
        </w:rPr>
        <w:t>Baik pada masa penjajahan Belanda maupun pada masa pen</w:t>
      </w:r>
      <w:r>
        <w:rPr>
          <w:rFonts w:asciiTheme="majorBidi" w:eastAsia="Times New Roman" w:hAnsiTheme="majorBidi" w:cstheme="majorBidi"/>
          <w:sz w:val="24"/>
          <w:szCs w:val="24"/>
          <w:lang w:eastAsia="id-ID"/>
        </w:rPr>
        <w:t>guasa Jepang.</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NU</w:t>
      </w:r>
      <w:r w:rsidRPr="004510FB">
        <w:rPr>
          <w:rFonts w:asciiTheme="majorBidi" w:eastAsia="Times New Roman" w:hAnsiTheme="majorBidi" w:cstheme="majorBidi"/>
          <w:sz w:val="24"/>
          <w:szCs w:val="24"/>
          <w:lang w:eastAsia="id-ID"/>
        </w:rPr>
        <w:t xml:space="preserve"> tetap memajukan pesantren-pesantren dan madrasah-madrasah, serta mengadakan </w:t>
      </w:r>
      <w:r w:rsidRPr="004510FB">
        <w:rPr>
          <w:rFonts w:asciiTheme="majorBidi" w:eastAsia="Times New Roman" w:hAnsiTheme="majorBidi" w:cstheme="majorBidi"/>
          <w:i/>
          <w:iCs/>
          <w:sz w:val="24"/>
          <w:szCs w:val="24"/>
          <w:lang w:eastAsia="id-ID"/>
        </w:rPr>
        <w:t>tabligh</w:t>
      </w:r>
      <w:r w:rsidRPr="004510FB">
        <w:rPr>
          <w:rFonts w:asciiTheme="majorBidi" w:eastAsia="Times New Roman" w:hAnsiTheme="majorBidi" w:cstheme="majorBidi"/>
          <w:sz w:val="24"/>
          <w:szCs w:val="24"/>
          <w:lang w:eastAsia="id-ID"/>
        </w:rPr>
        <w:t xml:space="preserve"> dan pengajian-pengajian.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Dengan hal tersebut maka terciptanya kecerdasan masyarakat didalam memahami ilmu agama dan ilmu barat.</w:t>
      </w:r>
      <w:proofErr w:type="gramEnd"/>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Setelah mengajar beberapa saat di rumah orang tuanya, Kiai Hasyim mencoba untuk mendirikan pesantren sendiri dengan membawa delapan murid dari pesantren bapaknya tersebut.</w:t>
      </w:r>
      <w:proofErr w:type="gramEnd"/>
      <w:r w:rsidRPr="004510FB">
        <w:rPr>
          <w:rFonts w:asciiTheme="majorBidi" w:eastAsia="Times New Roman" w:hAnsiTheme="majorBidi" w:cstheme="majorBidi"/>
          <w:sz w:val="24"/>
          <w:szCs w:val="24"/>
          <w:lang w:eastAsia="id-ID"/>
        </w:rPr>
        <w:t xml:space="preserve"> Pesantren yang </w:t>
      </w:r>
      <w:proofErr w:type="gramStart"/>
      <w:r w:rsidRPr="004510FB">
        <w:rPr>
          <w:rFonts w:asciiTheme="majorBidi" w:eastAsia="Times New Roman" w:hAnsiTheme="majorBidi" w:cstheme="majorBidi"/>
          <w:sz w:val="24"/>
          <w:szCs w:val="24"/>
          <w:lang w:eastAsia="id-ID"/>
        </w:rPr>
        <w:t>ia</w:t>
      </w:r>
      <w:proofErr w:type="gramEnd"/>
      <w:r w:rsidRPr="004510FB">
        <w:rPr>
          <w:rFonts w:asciiTheme="majorBidi" w:eastAsia="Times New Roman" w:hAnsiTheme="majorBidi" w:cstheme="majorBidi"/>
          <w:sz w:val="24"/>
          <w:szCs w:val="24"/>
          <w:lang w:eastAsia="id-ID"/>
        </w:rPr>
        <w:t xml:space="preserve"> dirikan ini berada di Tebuireng, kurang lebih dua kilometer dari </w:t>
      </w:r>
      <w:r w:rsidRPr="004510FB">
        <w:rPr>
          <w:rFonts w:asciiTheme="majorBidi" w:eastAsia="Times New Roman" w:hAnsiTheme="majorBidi" w:cstheme="majorBidi"/>
          <w:sz w:val="24"/>
          <w:szCs w:val="24"/>
          <w:lang w:eastAsia="id-ID"/>
        </w:rPr>
        <w:lastRenderedPageBreak/>
        <w:t xml:space="preserve">pesantren bapaknya. </w:t>
      </w:r>
      <w:proofErr w:type="gramStart"/>
      <w:r w:rsidRPr="004510FB">
        <w:rPr>
          <w:rFonts w:asciiTheme="majorBidi" w:eastAsia="Times New Roman" w:hAnsiTheme="majorBidi" w:cstheme="majorBidi"/>
          <w:sz w:val="24"/>
          <w:szCs w:val="24"/>
          <w:lang w:eastAsia="id-ID"/>
        </w:rPr>
        <w:t>Membawa murid lama ketika mendirikan pesantren baru ini merupakan suatu kelaziman pada saat itu, khususnya bagi kiai muda yang mempunyai hubungan keluarga dekat dengan kiai senior.</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Santri yang dibawa oleh KH.</w:t>
      </w:r>
      <w:proofErr w:type="gramEnd"/>
      <w:r w:rsidRPr="004510FB">
        <w:rPr>
          <w:rFonts w:asciiTheme="majorBidi" w:eastAsia="Times New Roman" w:hAnsiTheme="majorBidi" w:cstheme="majorBidi"/>
          <w:sz w:val="24"/>
          <w:szCs w:val="24"/>
          <w:lang w:eastAsia="id-ID"/>
        </w:rPr>
        <w:t xml:space="preserve"> Hasyim ini adalah santri senior yang sudah cukup berilmu sehingga dapat membantu dalam megajarkan ilmu dan mengembangkan pesantren dalam aspek yang lain.</w:t>
      </w:r>
    </w:p>
    <w:p w:rsidR="006929C0" w:rsidRPr="00CB6DC7"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Mendirikan pesantren di Tebuireng bukanlah tanpa pertimbangan yang kuat.</w:t>
      </w:r>
      <w:proofErr w:type="gramEnd"/>
      <w:r w:rsidRPr="004510FB">
        <w:rPr>
          <w:rFonts w:asciiTheme="majorBidi" w:eastAsia="Times New Roman" w:hAnsiTheme="majorBidi" w:cstheme="majorBidi"/>
          <w:sz w:val="24"/>
          <w:szCs w:val="24"/>
          <w:lang w:eastAsia="id-ID"/>
        </w:rPr>
        <w:t xml:space="preserve"> Sebab, patut dicatat bahwa sekitar Pesantren Gedang (pesantren ayahnya) telah terdapat lebih dari 15 pesantren, seperti Tambak</w:t>
      </w:r>
      <w:r>
        <w:rPr>
          <w:rFonts w:asciiTheme="majorBidi" w:eastAsia="Times New Roman" w:hAnsiTheme="majorBidi" w:cstheme="majorBidi"/>
          <w:sz w:val="24"/>
          <w:szCs w:val="24"/>
          <w:lang w:eastAsia="id-ID"/>
        </w:rPr>
        <w:t xml:space="preserve"> B</w:t>
      </w:r>
      <w:r w:rsidRPr="00CB6DC7">
        <w:rPr>
          <w:rFonts w:asciiTheme="majorBidi" w:eastAsia="Times New Roman" w:hAnsiTheme="majorBidi" w:cstheme="majorBidi"/>
          <w:sz w:val="24"/>
          <w:szCs w:val="24"/>
          <w:lang w:eastAsia="id-ID"/>
        </w:rPr>
        <w:t xml:space="preserve">eras, Sambong, Sukopuro, Paculguang dan lain sebagainya. </w:t>
      </w:r>
      <w:proofErr w:type="gramStart"/>
      <w:r w:rsidRPr="00CB6DC7">
        <w:rPr>
          <w:rFonts w:asciiTheme="majorBidi" w:eastAsia="Times New Roman" w:hAnsiTheme="majorBidi" w:cstheme="majorBidi"/>
          <w:sz w:val="24"/>
          <w:szCs w:val="24"/>
          <w:lang w:eastAsia="id-ID"/>
        </w:rPr>
        <w:t>Dengan mempertimbangkan keberadaan sejumlah pesantren tersebut, maka KH.</w:t>
      </w:r>
      <w:proofErr w:type="gramEnd"/>
      <w:r w:rsidRPr="00CB6DC7">
        <w:rPr>
          <w:rFonts w:asciiTheme="majorBidi" w:eastAsia="Times New Roman" w:hAnsiTheme="majorBidi" w:cstheme="majorBidi"/>
          <w:sz w:val="24"/>
          <w:szCs w:val="24"/>
          <w:lang w:eastAsia="id-ID"/>
        </w:rPr>
        <w:t xml:space="preserve"> </w:t>
      </w:r>
      <w:proofErr w:type="gramStart"/>
      <w:r w:rsidRPr="00CB6DC7">
        <w:rPr>
          <w:rFonts w:asciiTheme="majorBidi" w:eastAsia="Times New Roman" w:hAnsiTheme="majorBidi" w:cstheme="majorBidi"/>
          <w:sz w:val="24"/>
          <w:szCs w:val="24"/>
          <w:lang w:eastAsia="id-ID"/>
        </w:rPr>
        <w:t xml:space="preserve">Hasyim </w:t>
      </w:r>
      <w:r w:rsidRPr="00CB6DC7">
        <w:rPr>
          <w:rFonts w:asciiTheme="majorBidi" w:eastAsia="Times New Roman" w:hAnsiTheme="majorBidi" w:cstheme="majorBidi"/>
          <w:sz w:val="24"/>
          <w:szCs w:val="24"/>
          <w:lang w:eastAsia="id-ID"/>
        </w:rPr>
        <w:lastRenderedPageBreak/>
        <w:t>memutuskan untuk membuat pesantren di Tebuireng.</w:t>
      </w:r>
      <w:proofErr w:type="gramEnd"/>
      <w:r w:rsidRPr="00CB6DC7">
        <w:rPr>
          <w:rFonts w:asciiTheme="majorBidi" w:eastAsia="Times New Roman" w:hAnsiTheme="majorBidi" w:cstheme="majorBidi"/>
          <w:sz w:val="24"/>
          <w:szCs w:val="24"/>
          <w:lang w:eastAsia="id-ID"/>
        </w:rPr>
        <w:t xml:space="preserve"> Selain itu, pertimbangan lainnya adalah pada saat itu Tebuireng merupakan daerah pedesaan yang terpencil jauh dari </w:t>
      </w:r>
      <w:proofErr w:type="gramStart"/>
      <w:r w:rsidRPr="00CB6DC7">
        <w:rPr>
          <w:rFonts w:asciiTheme="majorBidi" w:eastAsia="Times New Roman" w:hAnsiTheme="majorBidi" w:cstheme="majorBidi"/>
          <w:sz w:val="24"/>
          <w:szCs w:val="24"/>
          <w:lang w:eastAsia="id-ID"/>
        </w:rPr>
        <w:t>kota</w:t>
      </w:r>
      <w:proofErr w:type="gramEnd"/>
      <w:r w:rsidRPr="00CB6DC7">
        <w:rPr>
          <w:rFonts w:asciiTheme="majorBidi" w:eastAsia="Times New Roman" w:hAnsiTheme="majorBidi" w:cstheme="majorBidi"/>
          <w:sz w:val="24"/>
          <w:szCs w:val="24"/>
          <w:lang w:eastAsia="id-ID"/>
        </w:rPr>
        <w:t xml:space="preserve"> Jombang, penduduknya banyak yang tidak agamis, sarang perampok, pemabuk, penjudi, pemabuk dan prostitusi. </w:t>
      </w:r>
      <w:proofErr w:type="gramStart"/>
      <w:r w:rsidRPr="00CB6DC7">
        <w:rPr>
          <w:rFonts w:asciiTheme="majorBidi" w:eastAsia="Times New Roman" w:hAnsiTheme="majorBidi" w:cstheme="majorBidi"/>
          <w:sz w:val="24"/>
          <w:szCs w:val="24"/>
          <w:lang w:eastAsia="id-ID"/>
        </w:rPr>
        <w:t xml:space="preserve">Keberadaan dan keputusan seperti ini merupakan salah satu tujuan untuk menyampaikan dan mengamalkan ilmu yang telah diperoleh sejauh ini, dan menggunakan pesantren sebagai </w:t>
      </w:r>
      <w:r w:rsidRPr="00CB6DC7">
        <w:rPr>
          <w:rFonts w:asciiTheme="majorBidi" w:eastAsia="Times New Roman" w:hAnsiTheme="majorBidi" w:cstheme="majorBidi"/>
          <w:b/>
          <w:bCs/>
          <w:i/>
          <w:iCs/>
          <w:sz w:val="24"/>
          <w:szCs w:val="24"/>
          <w:lang w:eastAsia="id-ID"/>
        </w:rPr>
        <w:t>agent social of change.</w:t>
      </w:r>
      <w:proofErr w:type="gramEnd"/>
      <w:r w:rsidRPr="00CB6DC7">
        <w:rPr>
          <w:rFonts w:asciiTheme="majorBidi" w:eastAsia="Times New Roman" w:hAnsiTheme="majorBidi" w:cstheme="majorBidi"/>
          <w:sz w:val="24"/>
          <w:szCs w:val="24"/>
          <w:lang w:eastAsia="id-ID"/>
        </w:rPr>
        <w:t xml:space="preserve"> </w:t>
      </w:r>
      <w:proofErr w:type="gramStart"/>
      <w:r w:rsidRPr="00CB6DC7">
        <w:rPr>
          <w:rFonts w:asciiTheme="majorBidi" w:eastAsia="Times New Roman" w:hAnsiTheme="majorBidi" w:cstheme="majorBidi"/>
          <w:sz w:val="24"/>
          <w:szCs w:val="24"/>
          <w:lang w:eastAsia="id-ID"/>
        </w:rPr>
        <w:t>Artinya, K.H. Hasyim Asy’ari ingin mengubah struktur masyarakat.</w:t>
      </w:r>
      <w:proofErr w:type="gramEnd"/>
      <w:r w:rsidRPr="00CB6DC7">
        <w:rPr>
          <w:rFonts w:asciiTheme="majorBidi" w:eastAsia="Times New Roman" w:hAnsiTheme="majorBidi" w:cstheme="majorBidi"/>
          <w:sz w:val="24"/>
          <w:szCs w:val="24"/>
          <w:lang w:eastAsia="id-ID"/>
        </w:rPr>
        <w:t xml:space="preserve"> </w:t>
      </w:r>
      <w:proofErr w:type="gramStart"/>
      <w:r w:rsidRPr="00CB6DC7">
        <w:rPr>
          <w:rFonts w:asciiTheme="majorBidi" w:eastAsia="Times New Roman" w:hAnsiTheme="majorBidi" w:cstheme="majorBidi"/>
          <w:sz w:val="24"/>
          <w:szCs w:val="24"/>
          <w:lang w:eastAsia="id-ID"/>
        </w:rPr>
        <w:t>Dia menganggap pesantren lebih dari sekedar tempat pendidikan atau lembaga moral religius.</w:t>
      </w:r>
      <w:proofErr w:type="gramEnd"/>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Pesantren Tebuireng Jombang, Jawa Timur, diasuh sendiri oleh K.H. Hasyim Asy’ari, Rais Akbar </w:t>
      </w:r>
      <w:r w:rsidRPr="004510FB">
        <w:rPr>
          <w:rFonts w:asciiTheme="majorBidi" w:eastAsia="Times New Roman" w:hAnsiTheme="majorBidi" w:cstheme="majorBidi"/>
          <w:sz w:val="24"/>
          <w:szCs w:val="24"/>
          <w:lang w:eastAsia="id-ID"/>
        </w:rPr>
        <w:lastRenderedPageBreak/>
        <w:t xml:space="preserve">NU. </w:t>
      </w:r>
      <w:proofErr w:type="gramStart"/>
      <w:r w:rsidRPr="004510FB">
        <w:rPr>
          <w:rFonts w:asciiTheme="majorBidi" w:eastAsia="Times New Roman" w:hAnsiTheme="majorBidi" w:cstheme="majorBidi"/>
          <w:sz w:val="24"/>
          <w:szCs w:val="24"/>
          <w:lang w:eastAsia="id-ID"/>
        </w:rPr>
        <w:t>Pesantren ini didirikan pada tahun 1889 yang awalnya hanya memiliki 28 orang santri.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Pengajaran yang diberikan lebih menitik beratkan kepada ilmu-ilmu agama dan bahasa Arab.</w:t>
      </w:r>
      <w:proofErr w:type="gramEnd"/>
      <w:r w:rsidRPr="004510FB">
        <w:rPr>
          <w:rFonts w:asciiTheme="majorBidi" w:eastAsia="Times New Roman" w:hAnsiTheme="majorBidi" w:cstheme="majorBidi"/>
          <w:sz w:val="24"/>
          <w:szCs w:val="24"/>
          <w:lang w:eastAsia="id-ID"/>
        </w:rPr>
        <w:t xml:space="preserve"> Keluasan ilmu yang dimiliki K.H. Hasyim Asy’ari, baik yang beliau serap dari pesantren di Jawa dan Madura maupun dari Makkah selama delapan tahun, menambah bobot tersendiri bagi pesantren Tebuireng. </w:t>
      </w:r>
      <w:proofErr w:type="gramStart"/>
      <w:r w:rsidRPr="004510FB">
        <w:rPr>
          <w:rFonts w:asciiTheme="majorBidi" w:eastAsia="Times New Roman" w:hAnsiTheme="majorBidi" w:cstheme="majorBidi"/>
          <w:sz w:val="24"/>
          <w:szCs w:val="24"/>
          <w:lang w:eastAsia="id-ID"/>
        </w:rPr>
        <w:t>Tidak heran beberapa tahun kemudian jumlah santri di pesantren Tebuireng mengalami peningkatan, yang datang dari berbagai penjuru daerah, khususnya Jawa dan Madura.</w:t>
      </w:r>
      <w:proofErr w:type="gramEnd"/>
      <w:r w:rsidRPr="004510FB">
        <w:rPr>
          <w:rFonts w:asciiTheme="majorBidi" w:eastAsia="Times New Roman" w:hAnsiTheme="majorBidi" w:cstheme="majorBidi"/>
          <w:sz w:val="24"/>
          <w:szCs w:val="24"/>
          <w:lang w:eastAsia="id-ID"/>
        </w:rPr>
        <w:t xml:space="preserve"> </w:t>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Pesantren yang didirikan oleh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Hasyim bersebelahan dengan pabrik Gula Cukir.</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Pabrik tersebut didirikan oleh pemerintahan Belanda pada tahun 1853.</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Banyak pendapat dari beberapa orang tentang didirikannya pesantren </w:t>
      </w:r>
      <w:r w:rsidRPr="004510FB">
        <w:rPr>
          <w:rFonts w:asciiTheme="majorBidi" w:eastAsia="Times New Roman" w:hAnsiTheme="majorBidi" w:cstheme="majorBidi"/>
          <w:sz w:val="24"/>
          <w:szCs w:val="24"/>
          <w:lang w:eastAsia="id-ID"/>
        </w:rPr>
        <w:lastRenderedPageBreak/>
        <w:t>tersebut disebelah pabrik gula.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Namun alasan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Hasyim mendirikan pesantren tersebut adalah karena pesantren tersebut sebagai benteng budaya dan agama.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Dalam hal ini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Hasyim Asy’ari sendiri menga</w:t>
      </w:r>
      <w:r>
        <w:rPr>
          <w:rFonts w:asciiTheme="majorBidi" w:eastAsia="Times New Roman" w:hAnsiTheme="majorBidi" w:cstheme="majorBidi"/>
          <w:sz w:val="24"/>
          <w:szCs w:val="24"/>
          <w:lang w:eastAsia="id-ID"/>
        </w:rPr>
        <w:t>takan bahwa, menyebarkan agama I</w:t>
      </w:r>
      <w:r w:rsidRPr="004510FB">
        <w:rPr>
          <w:rFonts w:asciiTheme="majorBidi" w:eastAsia="Times New Roman" w:hAnsiTheme="majorBidi" w:cstheme="majorBidi"/>
          <w:sz w:val="24"/>
          <w:szCs w:val="24"/>
          <w:lang w:eastAsia="id-ID"/>
        </w:rPr>
        <w:t>slam berarti meningkatkan kualitas kehidupan manusia.</w:t>
      </w:r>
      <w:proofErr w:type="gramEnd"/>
      <w:r w:rsidRPr="004510FB">
        <w:rPr>
          <w:rFonts w:asciiTheme="majorBidi" w:eastAsia="Times New Roman" w:hAnsiTheme="majorBidi" w:cstheme="majorBidi"/>
          <w:sz w:val="24"/>
          <w:szCs w:val="24"/>
          <w:lang w:eastAsia="id-ID"/>
        </w:rPr>
        <w:t xml:space="preserve"> Jika manusia sudah mendapatkan kehidupan yang baik, </w:t>
      </w:r>
      <w:proofErr w:type="gramStart"/>
      <w:r w:rsidRPr="004510FB">
        <w:rPr>
          <w:rFonts w:asciiTheme="majorBidi" w:eastAsia="Times New Roman" w:hAnsiTheme="majorBidi" w:cstheme="majorBidi"/>
          <w:sz w:val="24"/>
          <w:szCs w:val="24"/>
          <w:lang w:eastAsia="id-ID"/>
        </w:rPr>
        <w:t>apa</w:t>
      </w:r>
      <w:proofErr w:type="gramEnd"/>
      <w:r w:rsidRPr="004510FB">
        <w:rPr>
          <w:rFonts w:asciiTheme="majorBidi" w:eastAsia="Times New Roman" w:hAnsiTheme="majorBidi" w:cstheme="majorBidi"/>
          <w:sz w:val="24"/>
          <w:szCs w:val="24"/>
          <w:lang w:eastAsia="id-ID"/>
        </w:rPr>
        <w:t xml:space="preserve"> lagi yang harus ditigkat dari mereka?</w:t>
      </w:r>
    </w:p>
    <w:p w:rsidR="006929C0"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Hasyim Asy’ari yang hidupnya dihabiskan untuk mengajar di pesantren, beliau selalu konsisten dengan pendidikan dan perjuangan.</w:t>
      </w:r>
      <w:proofErr w:type="gramEnd"/>
      <w:r w:rsidRPr="004510FB">
        <w:rPr>
          <w:rFonts w:asciiTheme="majorBidi" w:eastAsia="Times New Roman" w:hAnsiTheme="majorBidi" w:cstheme="majorBidi"/>
          <w:sz w:val="24"/>
          <w:szCs w:val="24"/>
          <w:lang w:eastAsia="id-ID"/>
        </w:rPr>
        <w:t xml:space="preserve"> Hal ini dibuktikan ketika </w:t>
      </w:r>
      <w:proofErr w:type="gramStart"/>
      <w:r w:rsidRPr="004510FB">
        <w:rPr>
          <w:rFonts w:asciiTheme="majorBidi" w:eastAsia="Times New Roman" w:hAnsiTheme="majorBidi" w:cstheme="majorBidi"/>
          <w:sz w:val="24"/>
          <w:szCs w:val="24"/>
          <w:lang w:eastAsia="id-ID"/>
        </w:rPr>
        <w:t>ia</w:t>
      </w:r>
      <w:proofErr w:type="gramEnd"/>
      <w:r w:rsidRPr="004510FB">
        <w:rPr>
          <w:rFonts w:asciiTheme="majorBidi" w:eastAsia="Times New Roman" w:hAnsiTheme="majorBidi" w:cstheme="majorBidi"/>
          <w:sz w:val="24"/>
          <w:szCs w:val="24"/>
          <w:lang w:eastAsia="id-ID"/>
        </w:rPr>
        <w:t xml:space="preserve"> diminta untuk menjabat beberapa jabatan yang meninggalkan pesantren maka ditolak dengan cara mengutus anaknya.</w:t>
      </w:r>
      <w:r>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Dalam buku “mutiara-mutiara dakwah KH.</w:t>
      </w:r>
      <w:proofErr w:type="gramEnd"/>
      <w:r w:rsidRPr="004510FB">
        <w:rPr>
          <w:rFonts w:asciiTheme="majorBidi" w:eastAsia="Times New Roman" w:hAnsiTheme="majorBidi" w:cstheme="majorBidi"/>
          <w:sz w:val="24"/>
          <w:szCs w:val="24"/>
          <w:lang w:eastAsia="id-ID"/>
        </w:rPr>
        <w:t xml:space="preserve"> Hasyim </w:t>
      </w:r>
      <w:r w:rsidRPr="004510FB">
        <w:rPr>
          <w:rFonts w:asciiTheme="majorBidi" w:eastAsia="Times New Roman" w:hAnsiTheme="majorBidi" w:cstheme="majorBidi"/>
          <w:sz w:val="24"/>
          <w:szCs w:val="24"/>
          <w:lang w:eastAsia="id-ID"/>
        </w:rPr>
        <w:lastRenderedPageBreak/>
        <w:t>Asy’ari, yang ditulis oleh Samsul Ma’arif, mengatakan bahwa:</w:t>
      </w:r>
    </w:p>
    <w:p w:rsidR="006929C0" w:rsidRPr="004510FB" w:rsidRDefault="006929C0" w:rsidP="006929C0">
      <w:pPr>
        <w:pStyle w:val="ListParagraph"/>
        <w:tabs>
          <w:tab w:val="left" w:pos="1080"/>
          <w:tab w:val="left" w:pos="7200"/>
        </w:tabs>
        <w:spacing w:after="0" w:line="240" w:lineRule="auto"/>
        <w:ind w:left="108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“Sebagai kiai yang konsisten dengan pendidikan, ia menghabiskan sebagian besar waktunya untuk mengajar di masjid Tebuireng, dalam komplek pesantren.</w:t>
      </w:r>
      <w:proofErr w:type="gramEnd"/>
      <w:r w:rsidRPr="004510FB">
        <w:rPr>
          <w:rFonts w:asciiTheme="majorBidi" w:eastAsia="Times New Roman" w:hAnsiTheme="majorBidi" w:cstheme="majorBidi"/>
          <w:sz w:val="24"/>
          <w:szCs w:val="24"/>
          <w:lang w:eastAsia="id-ID"/>
        </w:rPr>
        <w:t xml:space="preserve"> Jam-jam yang digunakan untuk mengajar adalah dari jam 6.30 hingga 10.00, dari 13.30 hingga 15.30, </w:t>
      </w:r>
      <w:proofErr w:type="gramStart"/>
      <w:r w:rsidRPr="004510FB">
        <w:rPr>
          <w:rFonts w:asciiTheme="majorBidi" w:eastAsia="Times New Roman" w:hAnsiTheme="majorBidi" w:cstheme="majorBidi"/>
          <w:sz w:val="24"/>
          <w:szCs w:val="24"/>
          <w:lang w:eastAsia="id-ID"/>
        </w:rPr>
        <w:t>dari</w:t>
      </w:r>
      <w:proofErr w:type="gramEnd"/>
      <w:r w:rsidRPr="004510FB">
        <w:rPr>
          <w:rFonts w:asciiTheme="majorBidi" w:eastAsia="Times New Roman" w:hAnsiTheme="majorBidi" w:cstheme="majorBidi"/>
          <w:sz w:val="24"/>
          <w:szCs w:val="24"/>
          <w:lang w:eastAsia="id-ID"/>
        </w:rPr>
        <w:t xml:space="preserve"> 16.30 hingga 17.30, dari 19.00 hingga 23.00. </w:t>
      </w:r>
      <w:proofErr w:type="gramStart"/>
      <w:r w:rsidRPr="004510FB">
        <w:rPr>
          <w:rFonts w:asciiTheme="majorBidi" w:eastAsia="Times New Roman" w:hAnsiTheme="majorBidi" w:cstheme="majorBidi"/>
          <w:sz w:val="24"/>
          <w:szCs w:val="24"/>
          <w:lang w:eastAsia="id-ID"/>
        </w:rPr>
        <w:t>Waktu-waktu di luar itu digunakan untuk mengurus sawah dan keluarga.”</w:t>
      </w:r>
      <w:proofErr w:type="gramEnd"/>
      <w:r w:rsidRPr="004510FB">
        <w:rPr>
          <w:rStyle w:val="FootnoteReference"/>
          <w:rFonts w:asciiTheme="majorBidi" w:eastAsia="Times New Roman" w:hAnsiTheme="majorBidi" w:cstheme="majorBidi"/>
          <w:sz w:val="24"/>
          <w:szCs w:val="24"/>
          <w:lang w:eastAsia="id-ID"/>
        </w:rPr>
        <w:footnoteReference w:id="95"/>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Sebagai pemimpin pesantren, K.H. Hasyim Asy’ari melakukan pengembangan institusi pesantrennya, termasuk mengadakan pembaharuan sistem dan kurikulum belajar.</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Jika pada saat itu pesantren hanya mengembangkan sistem </w:t>
      </w:r>
      <w:r w:rsidRPr="004510FB">
        <w:rPr>
          <w:rFonts w:asciiTheme="majorBidi" w:eastAsia="Times New Roman" w:hAnsiTheme="majorBidi" w:cstheme="majorBidi"/>
          <w:i/>
          <w:iCs/>
          <w:sz w:val="24"/>
          <w:szCs w:val="24"/>
          <w:lang w:eastAsia="id-ID"/>
        </w:rPr>
        <w:t>halaqah</w:t>
      </w:r>
      <w:r w:rsidRPr="004510FB">
        <w:rPr>
          <w:rFonts w:asciiTheme="majorBidi" w:eastAsia="Times New Roman" w:hAnsiTheme="majorBidi" w:cstheme="majorBidi"/>
          <w:sz w:val="24"/>
          <w:szCs w:val="24"/>
          <w:lang w:eastAsia="id-ID"/>
        </w:rPr>
        <w: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maka</w:t>
      </w:r>
      <w:proofErr w:type="gramEnd"/>
      <w:r w:rsidRPr="004510FB">
        <w:rPr>
          <w:rFonts w:asciiTheme="majorBidi" w:eastAsia="Times New Roman" w:hAnsiTheme="majorBidi" w:cstheme="majorBidi"/>
          <w:sz w:val="24"/>
          <w:szCs w:val="24"/>
          <w:lang w:eastAsia="id-ID"/>
        </w:rPr>
        <w:t xml:space="preserve"> K.H. Hasyim Asy’ari memperkenalkan sistem belajar madrasah dan memasukkan kurikulum pendidikan umum, di samping pendidikan agama. Patut diketahui bahwa sistem madrasah </w:t>
      </w:r>
      <w:r w:rsidRPr="004510FB">
        <w:rPr>
          <w:rFonts w:asciiTheme="majorBidi" w:eastAsia="Times New Roman" w:hAnsiTheme="majorBidi" w:cstheme="majorBidi"/>
          <w:sz w:val="24"/>
          <w:szCs w:val="24"/>
          <w:lang w:eastAsia="id-ID"/>
        </w:rPr>
        <w:lastRenderedPageBreak/>
        <w:t xml:space="preserve">dan memasukkan kurikulum pendidikan umum di dalam pesantren ini merupakan sesuatu </w:t>
      </w:r>
      <w:proofErr w:type="gramStart"/>
      <w:r w:rsidRPr="004510FB">
        <w:rPr>
          <w:rFonts w:asciiTheme="majorBidi" w:eastAsia="Times New Roman" w:hAnsiTheme="majorBidi" w:cstheme="majorBidi"/>
          <w:sz w:val="24"/>
          <w:szCs w:val="24"/>
          <w:lang w:eastAsia="id-ID"/>
        </w:rPr>
        <w:t>yang  relatif</w:t>
      </w:r>
      <w:proofErr w:type="gramEnd"/>
      <w:r w:rsidRPr="004510FB">
        <w:rPr>
          <w:rFonts w:asciiTheme="majorBidi" w:eastAsia="Times New Roman" w:hAnsiTheme="majorBidi" w:cstheme="majorBidi"/>
          <w:sz w:val="24"/>
          <w:szCs w:val="24"/>
          <w:lang w:eastAsia="id-ID"/>
        </w:rPr>
        <w:t xml:space="preserve">  baru dalam dunia pendidikan pesantren pada saat itu. </w:t>
      </w:r>
      <w:proofErr w:type="gramStart"/>
      <w:r w:rsidRPr="004510FB">
        <w:rPr>
          <w:rFonts w:asciiTheme="majorBidi" w:eastAsia="Times New Roman" w:hAnsiTheme="majorBidi" w:cstheme="majorBidi"/>
          <w:sz w:val="24"/>
          <w:szCs w:val="24"/>
          <w:lang w:eastAsia="id-ID"/>
        </w:rPr>
        <w:t>Menurut Abu Bakar Aceh yang dikutip oleh editor buku Rais ‘Am Nahdlatul Ulama bahwa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Hasyim Asy’ari mengusulkan sistem pengajaran di pesantren diganti dari sistem </w:t>
      </w:r>
      <w:r w:rsidRPr="004510FB">
        <w:rPr>
          <w:rFonts w:asciiTheme="majorBidi" w:eastAsia="Times New Roman" w:hAnsiTheme="majorBidi" w:cstheme="majorBidi"/>
          <w:i/>
          <w:iCs/>
          <w:sz w:val="24"/>
          <w:szCs w:val="24"/>
          <w:lang w:eastAsia="id-ID"/>
        </w:rPr>
        <w:t>bandongan</w:t>
      </w:r>
      <w:r w:rsidRPr="004510FB">
        <w:rPr>
          <w:rFonts w:asciiTheme="majorBidi" w:eastAsia="Times New Roman" w:hAnsiTheme="majorBidi" w:cstheme="majorBidi"/>
          <w:sz w:val="24"/>
          <w:szCs w:val="24"/>
          <w:lang w:eastAsia="id-ID"/>
        </w:rPr>
        <w:t xml:space="preserve"> menjadi sistem </w:t>
      </w:r>
      <w:r w:rsidRPr="004510FB">
        <w:rPr>
          <w:rFonts w:asciiTheme="majorBidi" w:eastAsia="Times New Roman" w:hAnsiTheme="majorBidi" w:cstheme="majorBidi"/>
          <w:i/>
          <w:iCs/>
          <w:sz w:val="24"/>
          <w:szCs w:val="24"/>
          <w:lang w:eastAsia="id-ID"/>
        </w:rPr>
        <w:t>tutorial</w:t>
      </w:r>
      <w:r w:rsidRPr="004510FB">
        <w:rPr>
          <w:rFonts w:asciiTheme="majorBidi" w:eastAsia="Times New Roman" w:hAnsiTheme="majorBidi" w:cstheme="majorBidi"/>
          <w:sz w:val="24"/>
          <w:szCs w:val="24"/>
          <w:lang w:eastAsia="id-ID"/>
        </w:rPr>
        <w:t xml:space="preserve"> yang sistematis dengan tujuan untuk mengembangkan inisiatif dan kepribadian para santri.</w:t>
      </w:r>
      <w:proofErr w:type="gramEnd"/>
      <w:r w:rsidRPr="004510FB">
        <w:rPr>
          <w:rFonts w:asciiTheme="majorBidi" w:eastAsia="Times New Roman" w:hAnsiTheme="majorBidi" w:cstheme="majorBidi"/>
          <w:sz w:val="24"/>
          <w:szCs w:val="24"/>
          <w:lang w:eastAsia="id-ID"/>
        </w:rPr>
        <w:t xml:space="preserve"> Namun hal itu ditolak oleh ayahnya, Asy’ari dengan alasan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menimbulkan konflik di kalangan kiai senior.</w:t>
      </w:r>
      <w:r w:rsidRPr="004510FB">
        <w:rPr>
          <w:rStyle w:val="FootnoteReference"/>
          <w:rFonts w:asciiTheme="majorBidi" w:eastAsia="Times New Roman" w:hAnsiTheme="majorBidi" w:cstheme="majorBidi"/>
          <w:sz w:val="24"/>
          <w:szCs w:val="24"/>
          <w:lang w:eastAsia="id-ID"/>
        </w:rPr>
        <w:footnoteReference w:id="96"/>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K.H. Hasyim Asy’ari meskipun tetap mempertahankan ciri-ciri keagamaan sebagaimana layaknya pesantren di Nusantara, pada tahun 1919 Tebuireng mengalami perubahan.</w:t>
      </w:r>
      <w:proofErr w:type="gramEnd"/>
      <w:r w:rsidRPr="004510FB">
        <w:rPr>
          <w:rFonts w:asciiTheme="majorBidi" w:eastAsia="Times New Roman" w:hAnsiTheme="majorBidi" w:cstheme="majorBidi"/>
          <w:sz w:val="24"/>
          <w:szCs w:val="24"/>
          <w:lang w:eastAsia="id-ID"/>
        </w:rPr>
        <w:t xml:space="preserve"> K.H. Hasyim Asy’ari </w:t>
      </w:r>
      <w:r w:rsidRPr="004510FB">
        <w:rPr>
          <w:rFonts w:asciiTheme="majorBidi" w:eastAsia="Times New Roman" w:hAnsiTheme="majorBidi" w:cstheme="majorBidi"/>
          <w:sz w:val="24"/>
          <w:szCs w:val="24"/>
          <w:lang w:eastAsia="id-ID"/>
        </w:rPr>
        <w:lastRenderedPageBreak/>
        <w:t xml:space="preserve">selain melakukan pembaharuan yang semula pelajaran dilaksanakan dengan sistem </w:t>
      </w:r>
      <w:r w:rsidRPr="004510FB">
        <w:rPr>
          <w:rFonts w:asciiTheme="majorBidi" w:eastAsia="Times New Roman" w:hAnsiTheme="majorBidi" w:cstheme="majorBidi"/>
          <w:i/>
          <w:iCs/>
          <w:sz w:val="24"/>
          <w:szCs w:val="24"/>
          <w:lang w:eastAsia="id-ID"/>
        </w:rPr>
        <w:t>sorogan</w:t>
      </w:r>
      <w:r w:rsidRPr="004510FB">
        <w:rPr>
          <w:rFonts w:asciiTheme="majorBidi" w:eastAsia="Times New Roman" w:hAnsiTheme="majorBidi" w:cstheme="majorBidi"/>
          <w:sz w:val="24"/>
          <w:szCs w:val="24"/>
          <w:lang w:eastAsia="id-ID"/>
        </w:rPr>
        <w:t xml:space="preserve"> dan </w:t>
      </w:r>
      <w:proofErr w:type="gramStart"/>
      <w:r w:rsidRPr="004510FB">
        <w:rPr>
          <w:rFonts w:asciiTheme="majorBidi" w:eastAsia="Times New Roman" w:hAnsiTheme="majorBidi" w:cstheme="majorBidi"/>
          <w:i/>
          <w:iCs/>
          <w:sz w:val="24"/>
          <w:szCs w:val="24"/>
          <w:lang w:eastAsia="id-ID"/>
        </w:rPr>
        <w:t>bandongan</w:t>
      </w:r>
      <w:r w:rsidRPr="004510FB">
        <w:rPr>
          <w:rFonts w:asciiTheme="majorBidi" w:eastAsia="Times New Roman" w:hAnsiTheme="majorBidi" w:cstheme="majorBidi"/>
          <w:sz w:val="24"/>
          <w:szCs w:val="24"/>
          <w:lang w:eastAsia="id-ID"/>
        </w:rPr>
        <w:t xml:space="preserve">  juga</w:t>
      </w:r>
      <w:proofErr w:type="gramEnd"/>
      <w:r w:rsidRPr="004510FB">
        <w:rPr>
          <w:rFonts w:asciiTheme="majorBidi" w:eastAsia="Times New Roman" w:hAnsiTheme="majorBidi" w:cstheme="majorBidi"/>
          <w:sz w:val="24"/>
          <w:szCs w:val="24"/>
          <w:lang w:eastAsia="id-ID"/>
        </w:rPr>
        <w:t xml:space="preserve"> melakukan tingkatan dengan memasukkan sistem berkelas atau berjenjang. Sistem </w:t>
      </w:r>
      <w:proofErr w:type="gramStart"/>
      <w:r w:rsidRPr="004510FB">
        <w:rPr>
          <w:rFonts w:asciiTheme="majorBidi" w:eastAsia="Times New Roman" w:hAnsiTheme="majorBidi" w:cstheme="majorBidi"/>
          <w:sz w:val="24"/>
          <w:szCs w:val="24"/>
          <w:lang w:eastAsia="id-ID"/>
        </w:rPr>
        <w:t>kelas  yang</w:t>
      </w:r>
      <w:proofErr w:type="gramEnd"/>
      <w:r w:rsidRPr="004510FB">
        <w:rPr>
          <w:rFonts w:asciiTheme="majorBidi" w:eastAsia="Times New Roman" w:hAnsiTheme="majorBidi" w:cstheme="majorBidi"/>
          <w:sz w:val="24"/>
          <w:szCs w:val="24"/>
          <w:lang w:eastAsia="id-ID"/>
        </w:rPr>
        <w:t xml:space="preserve"> ia kenalkan adalah dengan membuat tujuh kelas. Dua kelas pertama adalah untuk persiapan dan </w:t>
      </w:r>
      <w:proofErr w:type="gramStart"/>
      <w:r w:rsidRPr="004510FB">
        <w:rPr>
          <w:rFonts w:asciiTheme="majorBidi" w:eastAsia="Times New Roman" w:hAnsiTheme="majorBidi" w:cstheme="majorBidi"/>
          <w:sz w:val="24"/>
          <w:szCs w:val="24"/>
          <w:lang w:eastAsia="id-ID"/>
        </w:rPr>
        <w:t>lima</w:t>
      </w:r>
      <w:proofErr w:type="gramEnd"/>
      <w:r w:rsidRPr="004510FB">
        <w:rPr>
          <w:rFonts w:asciiTheme="majorBidi" w:eastAsia="Times New Roman" w:hAnsiTheme="majorBidi" w:cstheme="majorBidi"/>
          <w:sz w:val="24"/>
          <w:szCs w:val="24"/>
          <w:lang w:eastAsia="id-ID"/>
        </w:rPr>
        <w:t xml:space="preserve"> kelas lainnya adalah kelas lanjutan. </w:t>
      </w:r>
      <w:proofErr w:type="gramStart"/>
      <w:r w:rsidRPr="004510FB">
        <w:rPr>
          <w:rFonts w:asciiTheme="majorBidi" w:eastAsia="Times New Roman" w:hAnsiTheme="majorBidi" w:cstheme="majorBidi"/>
          <w:sz w:val="24"/>
          <w:szCs w:val="24"/>
          <w:lang w:eastAsia="id-ID"/>
        </w:rPr>
        <w:t>Dengan begitu, pelajaran</w:t>
      </w:r>
      <w:r>
        <w:rPr>
          <w:rFonts w:asciiTheme="majorBidi" w:eastAsia="Times New Roman" w:hAnsiTheme="majorBidi" w:cstheme="majorBidi"/>
          <w:sz w:val="24"/>
          <w:szCs w:val="24"/>
          <w:lang w:eastAsia="id-ID"/>
        </w:rPr>
        <w:t xml:space="preserve"> yang diberikan oleh pesantren T</w:t>
      </w:r>
      <w:r w:rsidRPr="004510FB">
        <w:rPr>
          <w:rFonts w:asciiTheme="majorBidi" w:eastAsia="Times New Roman" w:hAnsiTheme="majorBidi" w:cstheme="majorBidi"/>
          <w:sz w:val="24"/>
          <w:szCs w:val="24"/>
          <w:lang w:eastAsia="id-ID"/>
        </w:rPr>
        <w:t>ebuireng bisa terarah.</w:t>
      </w:r>
      <w:proofErr w:type="gramEnd"/>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Pada tahun 1916 – 1934 K.H Hasyim Asy’ari membuka sistem pengajaran berjenjang.</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Ada tujuh jenjang kelas dan dibagi menjadi ke dalam dua tingkatan.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Pertama, </w:t>
      </w:r>
      <w:r w:rsidRPr="004510FB">
        <w:rPr>
          <w:rFonts w:asciiTheme="majorBidi" w:eastAsia="Times New Roman" w:hAnsiTheme="majorBidi" w:cstheme="majorBidi"/>
          <w:i/>
          <w:iCs/>
          <w:sz w:val="24"/>
          <w:szCs w:val="24"/>
          <w:lang w:eastAsia="id-ID"/>
        </w:rPr>
        <w:t xml:space="preserve">Sifr awwal </w:t>
      </w:r>
      <w:r w:rsidRPr="004510FB">
        <w:rPr>
          <w:rFonts w:asciiTheme="majorBidi" w:eastAsia="Times New Roman" w:hAnsiTheme="majorBidi" w:cstheme="majorBidi"/>
          <w:sz w:val="24"/>
          <w:szCs w:val="24"/>
          <w:lang w:eastAsia="id-ID"/>
        </w:rPr>
        <w:t>yaitu masa pendidikan dua tahun sebagai jenjang persiapan sebelum memasuki tingkatan kedua.</w:t>
      </w:r>
      <w:proofErr w:type="gramEnd"/>
      <w:r w:rsidRPr="004510FB">
        <w:rPr>
          <w:rFonts w:asciiTheme="majorBidi" w:eastAsia="Times New Roman" w:hAnsiTheme="majorBidi" w:cstheme="majorBidi"/>
          <w:sz w:val="24"/>
          <w:szCs w:val="24"/>
          <w:lang w:eastAsia="id-ID"/>
        </w:rPr>
        <w:t xml:space="preserve"> Di </w:t>
      </w:r>
      <w:r w:rsidRPr="004510FB">
        <w:rPr>
          <w:rFonts w:asciiTheme="majorBidi" w:eastAsia="Times New Roman" w:hAnsiTheme="majorBidi" w:cstheme="majorBidi"/>
          <w:i/>
          <w:iCs/>
          <w:sz w:val="24"/>
          <w:szCs w:val="24"/>
          <w:lang w:eastAsia="id-ID"/>
        </w:rPr>
        <w:t>Sifr awwal</w:t>
      </w:r>
      <w:r w:rsidRPr="004510FB">
        <w:rPr>
          <w:rFonts w:asciiTheme="majorBidi" w:eastAsia="Times New Roman" w:hAnsiTheme="majorBidi" w:cstheme="majorBidi"/>
          <w:sz w:val="24"/>
          <w:szCs w:val="24"/>
          <w:lang w:eastAsia="id-ID"/>
        </w:rPr>
        <w:t xml:space="preserve"> para santri diajarkan dasar-dasar bahasa Arab yang merupakan bekal </w:t>
      </w:r>
      <w:r w:rsidRPr="004510FB">
        <w:rPr>
          <w:rFonts w:asciiTheme="majorBidi" w:eastAsia="Times New Roman" w:hAnsiTheme="majorBidi" w:cstheme="majorBidi"/>
          <w:sz w:val="24"/>
          <w:szCs w:val="24"/>
          <w:lang w:eastAsia="id-ID"/>
        </w:rPr>
        <w:lastRenderedPageBreak/>
        <w:t>pokok untuk memahami kitab kuning, dan di</w:t>
      </w:r>
      <w:r w:rsidRPr="004510FB">
        <w:rPr>
          <w:rFonts w:asciiTheme="majorBidi" w:eastAsia="Times New Roman" w:hAnsiTheme="majorBidi" w:cstheme="majorBidi"/>
          <w:i/>
          <w:iCs/>
          <w:sz w:val="24"/>
          <w:szCs w:val="24"/>
          <w:lang w:eastAsia="id-ID"/>
        </w:rPr>
        <w:t xml:space="preserve"> Sifr tsani</w:t>
      </w:r>
      <w:r w:rsidRPr="004510FB">
        <w:rPr>
          <w:rFonts w:asciiTheme="majorBidi" w:eastAsia="Times New Roman" w:hAnsiTheme="majorBidi" w:cstheme="majorBidi"/>
          <w:sz w:val="24"/>
          <w:szCs w:val="24"/>
          <w:lang w:eastAsia="id-ID"/>
        </w:rPr>
        <w:t xml:space="preserve"> murid sudah mendapatkan pelajaran tambahan, seperti bahasa Indonesia, matematika, dan geografi.</w:t>
      </w:r>
      <w:r w:rsidRPr="004510FB">
        <w:rPr>
          <w:rStyle w:val="FootnoteReference"/>
          <w:rFonts w:asciiTheme="majorBidi" w:eastAsia="Times New Roman" w:hAnsiTheme="majorBidi" w:cstheme="majorBidi"/>
          <w:sz w:val="24"/>
          <w:szCs w:val="24"/>
          <w:lang w:eastAsia="id-ID"/>
        </w:rPr>
        <w:footnoteReference w:id="97"/>
      </w:r>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Hal ini dilakukannya karena melihat perkembangan yang terjadi di Minangkabau.</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Namun di pesantren Tebuireng ini tetap menyelenggarakan pengajian kitab-kitab, tetapi di dalamnya dibuka madrasah dan pengajaran diberlakukan berkelas.</w:t>
      </w:r>
      <w:proofErr w:type="gramEnd"/>
      <w:r w:rsidRPr="004510FB">
        <w:rPr>
          <w:rFonts w:asciiTheme="majorBidi" w:eastAsia="Times New Roman" w:hAnsiTheme="majorBidi" w:cstheme="majorBidi"/>
          <w:sz w:val="24"/>
          <w:szCs w:val="24"/>
          <w:lang w:eastAsia="id-ID"/>
        </w:rPr>
        <w:t xml:space="preserve"> </w:t>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Selain memperkenalkan sistem kelas, K.H. Hasyim Asy’ari juga memperkenalkan sistem musyawarah bagi santri kelas tinggi.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Di kelas juga ada musyawarah yang dipimpin oleh teman kelas yang paling pandai.</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Dengan sistem musyawarah ini, kehidupan dan sistem belajar mengajar dapat berjalan dengan </w:t>
      </w:r>
      <w:r w:rsidRPr="004510FB">
        <w:rPr>
          <w:rFonts w:asciiTheme="majorBidi" w:eastAsia="Times New Roman" w:hAnsiTheme="majorBidi" w:cstheme="majorBidi"/>
          <w:sz w:val="24"/>
          <w:szCs w:val="24"/>
          <w:lang w:eastAsia="id-ID"/>
        </w:rPr>
        <w:lastRenderedPageBreak/>
        <w:t>baik.Sistem musyawarah ini adalah sistem yang sangat efektif, dan mampu mencetak banyak generasi muda menjadi generasi yang sangat cerdas dan dapat menyelesaikan masalah keagamaan dengan cepat dan baik.</w:t>
      </w:r>
      <w:proofErr w:type="gramEnd"/>
      <w:r w:rsidRPr="004510FB">
        <w:rPr>
          <w:rFonts w:asciiTheme="majorBidi" w:eastAsia="Times New Roman" w:hAnsiTheme="majorBidi" w:cstheme="majorBidi"/>
          <w:sz w:val="24"/>
          <w:szCs w:val="24"/>
          <w:lang w:eastAsia="id-ID"/>
        </w:rPr>
        <w:t xml:space="preserve"> </w:t>
      </w:r>
    </w:p>
    <w:p w:rsidR="006929C0" w:rsidRPr="004510FB"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Pada tahun 1916 K.H. Hasyim Asy’ari mendirikan Madrasah Salafiyah di lingkungan Pesantren Tebuireng.</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Madrasah ini mengunakan sistem klasikal.</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Pada awalnya madrasah ini untuk pengajian Al-Qur’an.</w:t>
      </w:r>
      <w:proofErr w:type="gramEnd"/>
      <w:r w:rsidRPr="004510FB">
        <w:rPr>
          <w:rFonts w:asciiTheme="majorBidi" w:eastAsia="Times New Roman" w:hAnsiTheme="majorBidi" w:cstheme="majorBidi"/>
          <w:sz w:val="24"/>
          <w:szCs w:val="24"/>
          <w:lang w:eastAsia="id-ID"/>
        </w:rPr>
        <w:t xml:space="preserve"> Selama kurang enam tahun, pengelolan madrasah ini kemudian diserahkan kepada K.H. Ilyas pada tahun 1929, saat itu beliau dalam </w:t>
      </w:r>
      <w:proofErr w:type="gramStart"/>
      <w:r w:rsidRPr="004510FB">
        <w:rPr>
          <w:rFonts w:asciiTheme="majorBidi" w:eastAsia="Times New Roman" w:hAnsiTheme="majorBidi" w:cstheme="majorBidi"/>
          <w:sz w:val="24"/>
          <w:szCs w:val="24"/>
          <w:lang w:eastAsia="id-ID"/>
        </w:rPr>
        <w:t>usia</w:t>
      </w:r>
      <w:proofErr w:type="gramEnd"/>
      <w:r w:rsidRPr="004510FB">
        <w:rPr>
          <w:rFonts w:asciiTheme="majorBidi" w:eastAsia="Times New Roman" w:hAnsiTheme="majorBidi" w:cstheme="majorBidi"/>
          <w:sz w:val="24"/>
          <w:szCs w:val="24"/>
          <w:lang w:eastAsia="id-ID"/>
        </w:rPr>
        <w:t xml:space="preserve"> 18 tahun. Jika sebelumnya madrasah itu bersifat </w:t>
      </w:r>
      <w:r w:rsidRPr="004510FB">
        <w:rPr>
          <w:rFonts w:asciiTheme="majorBidi" w:eastAsia="Times New Roman" w:hAnsiTheme="majorBidi" w:cstheme="majorBidi"/>
          <w:i/>
          <w:iCs/>
          <w:sz w:val="24"/>
          <w:szCs w:val="24"/>
          <w:lang w:eastAsia="id-ID"/>
        </w:rPr>
        <w:t>diniyah</w:t>
      </w:r>
      <w:r>
        <w:rPr>
          <w:rFonts w:asciiTheme="majorBidi" w:eastAsia="Times New Roman" w:hAnsiTheme="majorBidi" w:cstheme="majorBidi"/>
          <w:sz w:val="24"/>
          <w:szCs w:val="24"/>
          <w:lang w:eastAsia="id-ID"/>
        </w:rPr>
        <w:t xml:space="preserve"> murni, di</w:t>
      </w:r>
      <w:r w:rsidRPr="004510FB">
        <w:rPr>
          <w:rFonts w:asciiTheme="majorBidi" w:eastAsia="Times New Roman" w:hAnsiTheme="majorBidi" w:cstheme="majorBidi"/>
          <w:sz w:val="24"/>
          <w:szCs w:val="24"/>
          <w:lang w:eastAsia="id-ID"/>
        </w:rPr>
        <w:t xml:space="preserve">bawah kepemimpianan K.H. Ilyas madrasah itu dikembangkan menjadi madrasah yang juga mengajarkan ilmu-ilmu umum dengan menggunakan buku-buku </w:t>
      </w:r>
      <w:r w:rsidRPr="004510FB">
        <w:rPr>
          <w:rFonts w:asciiTheme="majorBidi" w:eastAsia="Times New Roman" w:hAnsiTheme="majorBidi" w:cstheme="majorBidi"/>
          <w:sz w:val="24"/>
          <w:szCs w:val="24"/>
          <w:lang w:eastAsia="id-ID"/>
        </w:rPr>
        <w:lastRenderedPageBreak/>
        <w:t xml:space="preserve">yang ditulis dalam huruf </w:t>
      </w:r>
      <w:proofErr w:type="gramStart"/>
      <w:r w:rsidRPr="004510FB">
        <w:rPr>
          <w:rFonts w:asciiTheme="majorBidi" w:eastAsia="Times New Roman" w:hAnsiTheme="majorBidi" w:cstheme="majorBidi"/>
          <w:sz w:val="24"/>
          <w:szCs w:val="24"/>
          <w:lang w:eastAsia="id-ID"/>
        </w:rPr>
        <w:t>latin</w:t>
      </w:r>
      <w:proofErr w:type="gramEnd"/>
      <w:r w:rsidRPr="004510FB">
        <w:rPr>
          <w:rFonts w:asciiTheme="majorBidi" w:eastAsia="Times New Roman" w:hAnsiTheme="majorBidi" w:cstheme="majorBidi"/>
          <w:sz w:val="24"/>
          <w:szCs w:val="24"/>
          <w:lang w:eastAsia="id-ID"/>
        </w:rPr>
        <w:t xml:space="preserve">. Diantara bidang umum yang dimasukkan ke dalam kurikulum Madrasah Salafiyah itu adalah membaca dan menulis huruf </w:t>
      </w:r>
      <w:proofErr w:type="gramStart"/>
      <w:r w:rsidRPr="004510FB">
        <w:rPr>
          <w:rFonts w:asciiTheme="majorBidi" w:eastAsia="Times New Roman" w:hAnsiTheme="majorBidi" w:cstheme="majorBidi"/>
          <w:sz w:val="24"/>
          <w:szCs w:val="24"/>
          <w:lang w:eastAsia="id-ID"/>
        </w:rPr>
        <w:t>latin</w:t>
      </w:r>
      <w:proofErr w:type="gramEnd"/>
      <w:r w:rsidRPr="004510FB">
        <w:rPr>
          <w:rFonts w:asciiTheme="majorBidi" w:eastAsia="Times New Roman" w:hAnsiTheme="majorBidi" w:cstheme="majorBidi"/>
          <w:sz w:val="24"/>
          <w:szCs w:val="24"/>
          <w:lang w:eastAsia="id-ID"/>
        </w:rPr>
        <w:t>, bahasa Indonesia, ilmu bumi, sejarah Indonesia, dan ilmu hitung.</w:t>
      </w:r>
      <w:r w:rsidRPr="004510FB">
        <w:rPr>
          <w:rStyle w:val="FootnoteReference"/>
          <w:rFonts w:asciiTheme="majorBidi" w:hAnsiTheme="majorBidi" w:cstheme="majorBidi"/>
          <w:sz w:val="24"/>
          <w:szCs w:val="24"/>
        </w:rPr>
        <w:footnoteReference w:id="98"/>
      </w:r>
    </w:p>
    <w:p w:rsidR="006929C0" w:rsidRDefault="006929C0" w:rsidP="006929C0">
      <w:pPr>
        <w:pStyle w:val="ListParagraph"/>
        <w:tabs>
          <w:tab w:val="left" w:pos="1080"/>
          <w:tab w:val="left" w:pos="7200"/>
        </w:tabs>
        <w:spacing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Kebanyakan pesantren memasukkan dalam sistem pendidikannya dua model madrasah sekaligus: Madrasah </w:t>
      </w:r>
      <w:r w:rsidRPr="004510FB">
        <w:rPr>
          <w:rFonts w:asciiTheme="majorBidi" w:eastAsia="Times New Roman" w:hAnsiTheme="majorBidi" w:cstheme="majorBidi"/>
          <w:i/>
          <w:iCs/>
          <w:sz w:val="24"/>
          <w:szCs w:val="24"/>
          <w:lang w:eastAsia="id-ID"/>
        </w:rPr>
        <w:t xml:space="preserve">Diniyah </w:t>
      </w:r>
      <w:r w:rsidRPr="004510FB">
        <w:rPr>
          <w:rFonts w:asciiTheme="majorBidi" w:eastAsia="Times New Roman" w:hAnsiTheme="majorBidi" w:cstheme="majorBidi"/>
          <w:sz w:val="24"/>
          <w:szCs w:val="24"/>
          <w:lang w:eastAsia="id-ID"/>
        </w:rPr>
        <w:t xml:space="preserve">yang khusus </w:t>
      </w:r>
      <w:proofErr w:type="gramStart"/>
      <w:r w:rsidRPr="004510FB">
        <w:rPr>
          <w:rFonts w:asciiTheme="majorBidi" w:eastAsia="Times New Roman" w:hAnsiTheme="majorBidi" w:cstheme="majorBidi"/>
          <w:sz w:val="24"/>
          <w:szCs w:val="24"/>
          <w:lang w:eastAsia="id-ID"/>
        </w:rPr>
        <w:t>untuk  pengajaran</w:t>
      </w:r>
      <w:proofErr w:type="gramEnd"/>
      <w:r w:rsidRPr="004510FB">
        <w:rPr>
          <w:rFonts w:asciiTheme="majorBidi" w:eastAsia="Times New Roman" w:hAnsiTheme="majorBidi" w:cstheme="majorBidi"/>
          <w:sz w:val="24"/>
          <w:szCs w:val="24"/>
          <w:lang w:eastAsia="id-ID"/>
        </w:rPr>
        <w:t xml:space="preserve"> ilmu-ilmu agama dan Madrasah </w:t>
      </w:r>
      <w:r w:rsidRPr="004510FB">
        <w:rPr>
          <w:rFonts w:asciiTheme="majorBidi" w:eastAsia="Times New Roman" w:hAnsiTheme="majorBidi" w:cstheme="majorBidi"/>
          <w:i/>
          <w:iCs/>
          <w:sz w:val="24"/>
          <w:szCs w:val="24"/>
          <w:lang w:eastAsia="id-ID"/>
        </w:rPr>
        <w:t>Umum</w:t>
      </w:r>
      <w:r w:rsidRPr="004510FB">
        <w:rPr>
          <w:rFonts w:asciiTheme="majorBidi" w:eastAsia="Times New Roman" w:hAnsiTheme="majorBidi" w:cstheme="majorBidi"/>
          <w:sz w:val="24"/>
          <w:szCs w:val="24"/>
          <w:lang w:eastAsia="id-ID"/>
        </w:rPr>
        <w:t xml:space="preserve"> yang terbuka untuk pengajian ilmu-ilmu nonkeagamaan.Sebagaimana yang dilaporkan oleh Mahmud Yunus, misalnya, bahwa Madrasah Salafiyah Tebuireng Jombang untuk tingkat rendah mempunyai enam kelas ditambah kelas nol, yaitu sebelum kelas satu. Pengajaran dalam Madrasah ini </w:t>
      </w:r>
      <w:r w:rsidRPr="004510FB">
        <w:rPr>
          <w:rFonts w:asciiTheme="majorBidi" w:eastAsia="Times New Roman" w:hAnsiTheme="majorBidi" w:cstheme="majorBidi"/>
          <w:sz w:val="24"/>
          <w:szCs w:val="24"/>
          <w:lang w:eastAsia="id-ID"/>
        </w:rPr>
        <w:lastRenderedPageBreak/>
        <w:t>terdiri atas 75</w:t>
      </w:r>
      <w:proofErr w:type="gramStart"/>
      <w:r w:rsidRPr="004510FB">
        <w:rPr>
          <w:rFonts w:asciiTheme="majorBidi" w:eastAsia="Times New Roman" w:hAnsiTheme="majorBidi" w:cstheme="majorBidi"/>
          <w:sz w:val="24"/>
          <w:szCs w:val="24"/>
          <w:lang w:eastAsia="id-ID"/>
        </w:rPr>
        <w:t>%  pengetahuan</w:t>
      </w:r>
      <w:proofErr w:type="gramEnd"/>
      <w:r w:rsidRPr="004510FB">
        <w:rPr>
          <w:rFonts w:asciiTheme="majorBidi" w:eastAsia="Times New Roman" w:hAnsiTheme="majorBidi" w:cstheme="majorBidi"/>
          <w:sz w:val="24"/>
          <w:szCs w:val="24"/>
          <w:lang w:eastAsia="id-ID"/>
        </w:rPr>
        <w:t xml:space="preserve"> umum hampir sama dengan pengetahuan yang diajarkan di Sekolah Rakyat Negeri. </w:t>
      </w:r>
      <w:proofErr w:type="gramStart"/>
      <w:r w:rsidRPr="004510FB">
        <w:rPr>
          <w:rFonts w:asciiTheme="majorBidi" w:eastAsia="Times New Roman" w:hAnsiTheme="majorBidi" w:cstheme="majorBidi"/>
          <w:sz w:val="24"/>
          <w:szCs w:val="24"/>
          <w:lang w:eastAsia="id-ID"/>
        </w:rPr>
        <w:t>Sedangkan pengetahuan agama diidealisasikan dengan kemampuan alumni madrasah ini telah dapat membaca kitab-kitab berbahasa Arab.</w:t>
      </w:r>
      <w:proofErr w:type="gramEnd"/>
    </w:p>
    <w:p w:rsidR="006929C0" w:rsidRPr="00C12F0F" w:rsidRDefault="006929C0" w:rsidP="006929C0">
      <w:pPr>
        <w:pStyle w:val="ListParagraph"/>
        <w:tabs>
          <w:tab w:val="left" w:pos="1080"/>
          <w:tab w:val="left" w:pos="7200"/>
        </w:tabs>
        <w:spacing w:after="0" w:line="240" w:lineRule="auto"/>
        <w:ind w:firstLine="360"/>
        <w:jc w:val="both"/>
        <w:rPr>
          <w:rFonts w:asciiTheme="majorBidi" w:eastAsia="Times New Roman" w:hAnsiTheme="majorBidi" w:cstheme="majorBidi"/>
          <w:sz w:val="24"/>
          <w:szCs w:val="24"/>
          <w:lang w:eastAsia="id-ID"/>
        </w:rPr>
      </w:pPr>
      <w:r w:rsidRPr="00C12F0F">
        <w:rPr>
          <w:rFonts w:asciiTheme="majorBidi" w:eastAsia="Times New Roman" w:hAnsiTheme="majorBidi" w:cstheme="majorBidi"/>
          <w:sz w:val="24"/>
          <w:szCs w:val="24"/>
          <w:lang w:eastAsia="id-ID"/>
        </w:rPr>
        <w:tab/>
      </w:r>
    </w:p>
    <w:p w:rsidR="006929C0" w:rsidRPr="004510FB" w:rsidRDefault="006929C0" w:rsidP="006929C0">
      <w:pPr>
        <w:pStyle w:val="ListParagraph"/>
        <w:numPr>
          <w:ilvl w:val="0"/>
          <w:numId w:val="22"/>
        </w:numPr>
        <w:tabs>
          <w:tab w:val="left" w:pos="284"/>
          <w:tab w:val="left" w:pos="7200"/>
        </w:tabs>
        <w:spacing w:after="0" w:line="480" w:lineRule="auto"/>
        <w:ind w:left="72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 xml:space="preserve">Kurikulum Pendidikan Islam </w:t>
      </w:r>
    </w:p>
    <w:p w:rsidR="006929C0" w:rsidRPr="004510FB" w:rsidRDefault="006929C0" w:rsidP="006929C0">
      <w:pPr>
        <w:pStyle w:val="ListParagraph"/>
        <w:tabs>
          <w:tab w:val="left" w:pos="284"/>
          <w:tab w:val="left" w:pos="7200"/>
        </w:tabs>
        <w:spacing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Kurikulum secara garis besarnya dapat diartikan dengan seperangkat materi pendidikan dan pengajaran yang diberikan kepada murid sesuai dengan tujuan pendidikan yang dicapai.</w:t>
      </w:r>
      <w:proofErr w:type="gramEnd"/>
      <w:r w:rsidRPr="004510FB">
        <w:rPr>
          <w:rFonts w:asciiTheme="majorBidi" w:hAnsiTheme="majorBidi" w:cstheme="majorBidi"/>
          <w:sz w:val="24"/>
          <w:szCs w:val="24"/>
        </w:rPr>
        <w:t xml:space="preserve"> Oleh karena itu materi kurikulum </w:t>
      </w:r>
      <w:proofErr w:type="gramStart"/>
      <w:r w:rsidRPr="004510FB">
        <w:rPr>
          <w:rFonts w:asciiTheme="majorBidi" w:hAnsiTheme="majorBidi" w:cstheme="majorBidi"/>
          <w:sz w:val="24"/>
          <w:szCs w:val="24"/>
        </w:rPr>
        <w:t>akan</w:t>
      </w:r>
      <w:proofErr w:type="gramEnd"/>
      <w:r w:rsidRPr="004510FB">
        <w:rPr>
          <w:rFonts w:asciiTheme="majorBidi" w:hAnsiTheme="majorBidi" w:cstheme="majorBidi"/>
          <w:sz w:val="24"/>
          <w:szCs w:val="24"/>
        </w:rPr>
        <w:t xml:space="preserve"> selalu mengalami perubaha</w:t>
      </w:r>
      <w:r>
        <w:rPr>
          <w:rFonts w:asciiTheme="majorBidi" w:hAnsiTheme="majorBidi" w:cstheme="majorBidi"/>
          <w:sz w:val="24"/>
          <w:szCs w:val="24"/>
        </w:rPr>
        <w:t>n dari masa kemasa. Menurut K.H.</w:t>
      </w:r>
      <w:r w:rsidRPr="004510FB">
        <w:rPr>
          <w:rFonts w:asciiTheme="majorBidi" w:hAnsiTheme="majorBidi" w:cstheme="majorBidi"/>
          <w:sz w:val="24"/>
          <w:szCs w:val="24"/>
        </w:rPr>
        <w:t xml:space="preserve"> Hasyim Asy`ari materi- materi ilmu pengetahuan yang dipelajari secara hirarkis adalah sebagai berikut: Al</w:t>
      </w:r>
      <w:r>
        <w:rPr>
          <w:rFonts w:asciiTheme="majorBidi" w:hAnsiTheme="majorBidi" w:cstheme="majorBidi"/>
          <w:sz w:val="24"/>
          <w:szCs w:val="24"/>
        </w:rPr>
        <w:t>-</w:t>
      </w:r>
      <w:proofErr w:type="gramStart"/>
      <w:r>
        <w:rPr>
          <w:rFonts w:asciiTheme="majorBidi" w:hAnsiTheme="majorBidi" w:cstheme="majorBidi"/>
          <w:sz w:val="24"/>
          <w:szCs w:val="24"/>
        </w:rPr>
        <w:t>Quran ,Tafsir</w:t>
      </w:r>
      <w:proofErr w:type="gramEnd"/>
      <w:r>
        <w:rPr>
          <w:rFonts w:asciiTheme="majorBidi" w:hAnsiTheme="majorBidi" w:cstheme="majorBidi"/>
          <w:sz w:val="24"/>
          <w:szCs w:val="24"/>
        </w:rPr>
        <w:t>, Hadist, Ul</w:t>
      </w:r>
      <w:r w:rsidRPr="004510FB">
        <w:rPr>
          <w:rFonts w:asciiTheme="majorBidi" w:hAnsiTheme="majorBidi" w:cstheme="majorBidi"/>
          <w:sz w:val="24"/>
          <w:szCs w:val="24"/>
        </w:rPr>
        <w:t>umul Hadits,</w:t>
      </w:r>
      <w:r>
        <w:rPr>
          <w:rFonts w:asciiTheme="majorBidi" w:hAnsiTheme="majorBidi" w:cstheme="majorBidi"/>
          <w:sz w:val="24"/>
          <w:szCs w:val="24"/>
        </w:rPr>
        <w:t xml:space="preserve"> maupun Fiqh</w:t>
      </w:r>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 xml:space="preserve">Penyajian materi demikian sesungguhnya selaras dengan </w:t>
      </w:r>
      <w:r w:rsidRPr="004510FB">
        <w:rPr>
          <w:rFonts w:asciiTheme="majorBidi" w:hAnsiTheme="majorBidi" w:cstheme="majorBidi"/>
          <w:sz w:val="24"/>
          <w:szCs w:val="24"/>
        </w:rPr>
        <w:lastRenderedPageBreak/>
        <w:t>perkembangan pemikiran ke</w:t>
      </w:r>
      <w:r>
        <w:rPr>
          <w:rFonts w:asciiTheme="majorBidi" w:hAnsiTheme="majorBidi" w:cstheme="majorBidi"/>
          <w:sz w:val="24"/>
          <w:szCs w:val="24"/>
        </w:rPr>
        <w:t>pendidikan kontemporer.</w:t>
      </w:r>
      <w:proofErr w:type="gramEnd"/>
      <w:r>
        <w:rPr>
          <w:rFonts w:asciiTheme="majorBidi" w:hAnsiTheme="majorBidi" w:cstheme="majorBidi"/>
          <w:sz w:val="24"/>
          <w:szCs w:val="24"/>
        </w:rPr>
        <w:t xml:space="preserve"> Materi Al-</w:t>
      </w:r>
      <w:r w:rsidRPr="004510FB">
        <w:rPr>
          <w:rFonts w:asciiTheme="majorBidi" w:hAnsiTheme="majorBidi" w:cstheme="majorBidi"/>
          <w:sz w:val="24"/>
          <w:szCs w:val="24"/>
        </w:rPr>
        <w:t>Qur`</w:t>
      </w:r>
      <w:proofErr w:type="gramStart"/>
      <w:r w:rsidRPr="004510FB">
        <w:rPr>
          <w:rFonts w:asciiTheme="majorBidi" w:hAnsiTheme="majorBidi" w:cstheme="majorBidi"/>
          <w:sz w:val="24"/>
          <w:szCs w:val="24"/>
        </w:rPr>
        <w:t>an</w:t>
      </w:r>
      <w:proofErr w:type="gramEnd"/>
      <w:r w:rsidRPr="004510FB">
        <w:rPr>
          <w:rFonts w:asciiTheme="majorBidi" w:hAnsiTheme="majorBidi" w:cstheme="majorBidi"/>
          <w:sz w:val="24"/>
          <w:szCs w:val="24"/>
        </w:rPr>
        <w:t xml:space="preserve"> dan ilmu keagamaan lainnya merupakan materi inti dalam pembentukan jiwa dan kepribadian manusia yang merupkan jenis pengetahuan yang pertama. </w:t>
      </w:r>
      <w:proofErr w:type="gramStart"/>
      <w:r w:rsidRPr="004510FB">
        <w:rPr>
          <w:rFonts w:asciiTheme="majorBidi" w:hAnsiTheme="majorBidi" w:cstheme="majorBidi"/>
          <w:sz w:val="24"/>
          <w:szCs w:val="24"/>
        </w:rPr>
        <w:t>Jika dilihat dari aspek kandungan dalam kontek pemikiran kependidikan K.H. Hasyim Asy`ari, sec</w:t>
      </w:r>
      <w:r>
        <w:rPr>
          <w:rFonts w:asciiTheme="majorBidi" w:hAnsiTheme="majorBidi" w:cstheme="majorBidi"/>
          <w:sz w:val="24"/>
          <w:szCs w:val="24"/>
        </w:rPr>
        <w:t>a</w:t>
      </w:r>
      <w:r w:rsidRPr="004510FB">
        <w:rPr>
          <w:rFonts w:asciiTheme="majorBidi" w:hAnsiTheme="majorBidi" w:cstheme="majorBidi"/>
          <w:sz w:val="24"/>
          <w:szCs w:val="24"/>
        </w:rPr>
        <w:t>ra esensial dapat disimpulkan bahwa peseerta didik harus mampu mengaplikasikan pengetahuan dengan kesatuan aksi yang menjunjung tinggi nilai-nilai akhlak yang luhur secara integrative.</w:t>
      </w:r>
      <w:proofErr w:type="gramEnd"/>
      <w:r w:rsidRPr="004510FB">
        <w:rPr>
          <w:rFonts w:asciiTheme="majorBidi" w:hAnsiTheme="majorBidi" w:cstheme="majorBidi"/>
          <w:sz w:val="24"/>
          <w:szCs w:val="24"/>
        </w:rPr>
        <w:t xml:space="preserve"> </w:t>
      </w:r>
    </w:p>
    <w:p w:rsidR="006929C0" w:rsidRPr="004510FB" w:rsidRDefault="006929C0" w:rsidP="006929C0">
      <w:pPr>
        <w:pStyle w:val="ListParagraph"/>
        <w:tabs>
          <w:tab w:val="left" w:pos="284"/>
          <w:tab w:val="left" w:pos="7200"/>
        </w:tabs>
        <w:spacing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Bagi K.H Hasyim Asy`ari, kurikulum yang penting dan mulia haruslah didahulukan ketimbang kurikulum lainnya.</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Ini artinya bahwa peserta didik dapat melakukan kajian terhadap kurikulum secara hirarkis.</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 xml:space="preserve">Dalam </w:t>
      </w:r>
      <w:r w:rsidRPr="004510FB">
        <w:rPr>
          <w:rFonts w:asciiTheme="majorBidi" w:hAnsiTheme="majorBidi" w:cstheme="majorBidi"/>
          <w:sz w:val="24"/>
          <w:szCs w:val="24"/>
        </w:rPr>
        <w:lastRenderedPageBreak/>
        <w:t>hal itu, K.H Hasyim Asy`ari memprioritaskan kurikulum Al Quran dari pada yang lainnya.</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Mengedepankan kurikulum ini sepertinya cukup tepat.</w:t>
      </w:r>
      <w:proofErr w:type="gramEnd"/>
      <w:r w:rsidRPr="004510FB">
        <w:rPr>
          <w:rFonts w:asciiTheme="majorBidi" w:hAnsiTheme="majorBidi" w:cstheme="majorBidi"/>
          <w:sz w:val="24"/>
          <w:szCs w:val="24"/>
        </w:rPr>
        <w:t xml:space="preserve"> Sebab, sebagaimana pendapat Muhammad </w:t>
      </w:r>
      <w:r>
        <w:rPr>
          <w:rFonts w:asciiTheme="majorBidi" w:hAnsiTheme="majorBidi" w:cstheme="majorBidi"/>
          <w:sz w:val="24"/>
          <w:szCs w:val="24"/>
        </w:rPr>
        <w:t xml:space="preserve">Faisal Ali </w:t>
      </w:r>
      <w:proofErr w:type="gramStart"/>
      <w:r>
        <w:rPr>
          <w:rFonts w:asciiTheme="majorBidi" w:hAnsiTheme="majorBidi" w:cstheme="majorBidi"/>
          <w:sz w:val="24"/>
          <w:szCs w:val="24"/>
        </w:rPr>
        <w:t>Sa`</w:t>
      </w:r>
      <w:proofErr w:type="gramEnd"/>
      <w:r>
        <w:rPr>
          <w:rFonts w:asciiTheme="majorBidi" w:hAnsiTheme="majorBidi" w:cstheme="majorBidi"/>
          <w:sz w:val="24"/>
          <w:szCs w:val="24"/>
        </w:rPr>
        <w:t>u</w:t>
      </w:r>
      <w:r w:rsidRPr="004510FB">
        <w:rPr>
          <w:rFonts w:asciiTheme="majorBidi" w:hAnsiTheme="majorBidi" w:cstheme="majorBidi"/>
          <w:sz w:val="24"/>
          <w:szCs w:val="24"/>
        </w:rPr>
        <w:t>d kurikulum Al Qur</w:t>
      </w:r>
      <w:r>
        <w:rPr>
          <w:rFonts w:asciiTheme="majorBidi" w:hAnsiTheme="majorBidi" w:cstheme="majorBidi"/>
          <w:sz w:val="24"/>
          <w:szCs w:val="24"/>
        </w:rPr>
        <w:t>`a</w:t>
      </w:r>
      <w:r w:rsidRPr="004510FB">
        <w:rPr>
          <w:rFonts w:asciiTheme="majorBidi" w:hAnsiTheme="majorBidi" w:cstheme="majorBidi"/>
          <w:sz w:val="24"/>
          <w:szCs w:val="24"/>
        </w:rPr>
        <w:t xml:space="preserve">n merupakan ciri yang membedakan antara kurikulum pendidikan </w:t>
      </w:r>
      <w:r>
        <w:rPr>
          <w:rFonts w:asciiTheme="majorBidi" w:hAnsiTheme="majorBidi" w:cstheme="majorBidi"/>
          <w:sz w:val="24"/>
          <w:szCs w:val="24"/>
        </w:rPr>
        <w:t>I</w:t>
      </w:r>
      <w:r w:rsidRPr="00C96DBE">
        <w:rPr>
          <w:rFonts w:asciiTheme="majorBidi" w:hAnsiTheme="majorBidi" w:cstheme="majorBidi"/>
          <w:sz w:val="24"/>
          <w:szCs w:val="24"/>
        </w:rPr>
        <w:t>slam</w:t>
      </w:r>
      <w:r w:rsidRPr="004510FB">
        <w:rPr>
          <w:rFonts w:asciiTheme="majorBidi" w:hAnsiTheme="majorBidi" w:cstheme="majorBidi"/>
          <w:sz w:val="24"/>
          <w:szCs w:val="24"/>
        </w:rPr>
        <w:t xml:space="preserve"> dengan kurikulum lainnya. </w:t>
      </w:r>
      <w:proofErr w:type="gramStart"/>
      <w:r w:rsidRPr="004510FB">
        <w:rPr>
          <w:rFonts w:asciiTheme="majorBidi" w:hAnsiTheme="majorBidi" w:cstheme="majorBidi"/>
          <w:sz w:val="24"/>
          <w:szCs w:val="24"/>
        </w:rPr>
        <w:t>Hal ini dikuatkan oleh Muhammad Fa</w:t>
      </w:r>
      <w:r>
        <w:rPr>
          <w:rFonts w:asciiTheme="majorBidi" w:hAnsiTheme="majorBidi" w:cstheme="majorBidi"/>
          <w:sz w:val="24"/>
          <w:szCs w:val="24"/>
        </w:rPr>
        <w:t>dhilal-Jamili bahwa “Al-Qur`an A</w:t>
      </w:r>
      <w:r w:rsidRPr="004510FB">
        <w:rPr>
          <w:rFonts w:asciiTheme="majorBidi" w:hAnsiTheme="majorBidi" w:cstheme="majorBidi"/>
          <w:sz w:val="24"/>
          <w:szCs w:val="24"/>
        </w:rPr>
        <w:t>l-Karim adalah kitab terbesar yang menjadi sumber filsafat pendidikan dan pengajaran bagi ummat Islam.</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 xml:space="preserve">Sudah seharusnya kurikulum pendidikan </w:t>
      </w:r>
      <w:r>
        <w:rPr>
          <w:rFonts w:asciiTheme="majorBidi" w:hAnsiTheme="majorBidi" w:cstheme="majorBidi"/>
          <w:sz w:val="24"/>
          <w:szCs w:val="24"/>
        </w:rPr>
        <w:t>Islam</w:t>
      </w:r>
      <w:r w:rsidRPr="004510FB">
        <w:rPr>
          <w:rFonts w:asciiTheme="majorBidi" w:hAnsiTheme="majorBidi" w:cstheme="majorBidi"/>
          <w:sz w:val="24"/>
          <w:szCs w:val="24"/>
        </w:rPr>
        <w:t xml:space="preserve"> disusun sesuai dengan Al- Qur`an al- Karim, dan ditambah dengan al-hadits untuk melengkapinya.</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Agar terciptanya peserta didik yang produktif yang diridhoi Allah SWT.</w:t>
      </w:r>
      <w:proofErr w:type="gramEnd"/>
    </w:p>
    <w:p w:rsidR="006929C0" w:rsidRPr="005B3658" w:rsidRDefault="006929C0" w:rsidP="006929C0">
      <w:pPr>
        <w:pStyle w:val="ListParagraph"/>
        <w:tabs>
          <w:tab w:val="left" w:pos="284"/>
          <w:tab w:val="left" w:pos="7200"/>
        </w:tabs>
        <w:spacing w:after="0" w:line="480" w:lineRule="auto"/>
        <w:ind w:firstLine="360"/>
        <w:jc w:val="both"/>
        <w:rPr>
          <w:rFonts w:asciiTheme="majorBidi" w:eastAsia="Times New Roman" w:hAnsiTheme="majorBidi" w:cstheme="majorBidi"/>
          <w:b/>
          <w:bCs/>
          <w:sz w:val="10"/>
          <w:szCs w:val="10"/>
          <w:lang w:eastAsia="id-ID"/>
        </w:rPr>
      </w:pPr>
    </w:p>
    <w:p w:rsidR="006929C0" w:rsidRPr="004510FB" w:rsidRDefault="006929C0" w:rsidP="006929C0">
      <w:pPr>
        <w:pStyle w:val="ListParagraph"/>
        <w:numPr>
          <w:ilvl w:val="0"/>
          <w:numId w:val="22"/>
        </w:numPr>
        <w:tabs>
          <w:tab w:val="left" w:pos="284"/>
          <w:tab w:val="left" w:pos="7200"/>
        </w:tabs>
        <w:spacing w:after="0" w:line="480" w:lineRule="auto"/>
        <w:ind w:left="72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 xml:space="preserve">Metode Pendidikan Islam </w:t>
      </w:r>
    </w:p>
    <w:p w:rsidR="006929C0" w:rsidRPr="004510FB" w:rsidRDefault="006929C0" w:rsidP="006929C0">
      <w:pPr>
        <w:pStyle w:val="ListParagraph"/>
        <w:spacing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lastRenderedPageBreak/>
        <w:t>Metode belajar bagi peserta didik yang ditawarkan oleh K.H Hasyim Asy`ari adalah metode hapalan.</w:t>
      </w:r>
      <w:proofErr w:type="gramEnd"/>
      <w:r w:rsidRPr="004510FB">
        <w:rPr>
          <w:rFonts w:asciiTheme="majorBidi" w:hAnsiTheme="majorBidi" w:cstheme="majorBidi"/>
          <w:sz w:val="24"/>
          <w:szCs w:val="24"/>
        </w:rPr>
        <w:t xml:space="preserve">  Metode ini lebih diprioritaskan ketimbang dengan metode </w:t>
      </w:r>
      <w:proofErr w:type="gramStart"/>
      <w:r w:rsidRPr="004510FB">
        <w:rPr>
          <w:rFonts w:asciiTheme="majorBidi" w:hAnsiTheme="majorBidi" w:cstheme="majorBidi"/>
          <w:sz w:val="24"/>
          <w:szCs w:val="24"/>
        </w:rPr>
        <w:t>lain</w:t>
      </w:r>
      <w:proofErr w:type="gramEnd"/>
      <w:r w:rsidRPr="004510FB">
        <w:rPr>
          <w:rFonts w:asciiTheme="majorBidi" w:hAnsiTheme="majorBidi" w:cstheme="majorBidi"/>
          <w:sz w:val="24"/>
          <w:szCs w:val="24"/>
        </w:rPr>
        <w:t xml:space="preserve">, seperti, Metode diskusi. Sebagaimana dikatakan oleh K.H Hasyim Asy`ari bahwa hapalan adalah sangat penting dalam proses pembelajaran, sebab ilmu didapat bukan dari catatan di buku karena hal demikian mempunyai dampak yang kurang baik. </w:t>
      </w:r>
      <w:proofErr w:type="gramStart"/>
      <w:r w:rsidRPr="004510FB">
        <w:rPr>
          <w:rFonts w:asciiTheme="majorBidi" w:hAnsiTheme="majorBidi" w:cstheme="majorBidi"/>
          <w:sz w:val="24"/>
          <w:szCs w:val="24"/>
        </w:rPr>
        <w:t xml:space="preserve">Sepertinya penekanan metode belajar pada hapalan ini selain sebagai salah satu karakteristik tradisi Syafi`Iyah juga menjadi salah satu ciri umum dalam pendidikan tradisi </w:t>
      </w:r>
      <w:r>
        <w:rPr>
          <w:rFonts w:asciiTheme="majorBidi" w:hAnsiTheme="majorBidi" w:cstheme="majorBidi"/>
          <w:sz w:val="24"/>
          <w:szCs w:val="24"/>
        </w:rPr>
        <w:t>Islam</w:t>
      </w:r>
      <w:r w:rsidRPr="004510FB">
        <w:rPr>
          <w:rFonts w:asciiTheme="majorBidi" w:hAnsiTheme="majorBidi" w:cstheme="majorBidi"/>
          <w:sz w:val="24"/>
          <w:szCs w:val="24"/>
        </w:rPr>
        <w:t>.</w:t>
      </w:r>
      <w:proofErr w:type="gramEnd"/>
      <w:r w:rsidRPr="004510FB">
        <w:rPr>
          <w:rFonts w:asciiTheme="majorBidi" w:hAnsiTheme="majorBidi" w:cstheme="majorBidi"/>
          <w:sz w:val="24"/>
          <w:szCs w:val="24"/>
        </w:rPr>
        <w:t xml:space="preserve"> Metode hapalan memang kurang memberi kesempatan kepada akal untuk mendaya gunakan secara maksimal dalam penajaman proses berfikir. </w:t>
      </w:r>
      <w:proofErr w:type="gramStart"/>
      <w:r w:rsidRPr="004510FB">
        <w:rPr>
          <w:rFonts w:asciiTheme="majorBidi" w:hAnsiTheme="majorBidi" w:cstheme="majorBidi"/>
          <w:sz w:val="24"/>
          <w:szCs w:val="24"/>
        </w:rPr>
        <w:t xml:space="preserve">Namun, disisi lain, hapalan sesungguhnya menantang </w:t>
      </w:r>
      <w:r w:rsidRPr="004510FB">
        <w:rPr>
          <w:rFonts w:asciiTheme="majorBidi" w:hAnsiTheme="majorBidi" w:cstheme="majorBidi"/>
          <w:sz w:val="24"/>
          <w:szCs w:val="24"/>
        </w:rPr>
        <w:lastRenderedPageBreak/>
        <w:t>kemampuan memori akal untuk selalu aktif dan konsentrasi dengan pengetahuan yang didapat.</w:t>
      </w:r>
      <w:proofErr w:type="gramEnd"/>
      <w:r w:rsidRPr="004510FB">
        <w:rPr>
          <w:rStyle w:val="FootnoteReference"/>
          <w:rFonts w:asciiTheme="majorBidi" w:hAnsiTheme="majorBidi" w:cstheme="majorBidi"/>
          <w:sz w:val="24"/>
          <w:szCs w:val="24"/>
        </w:rPr>
        <w:footnoteReference w:id="99"/>
      </w:r>
    </w:p>
    <w:p w:rsidR="006929C0" w:rsidRDefault="006929C0" w:rsidP="006929C0">
      <w:pPr>
        <w:pStyle w:val="ListParagraph"/>
        <w:spacing w:after="0" w:line="480" w:lineRule="auto"/>
        <w:ind w:firstLine="360"/>
        <w:jc w:val="both"/>
        <w:rPr>
          <w:rFonts w:asciiTheme="majorBidi" w:hAnsiTheme="majorBidi" w:cstheme="majorBidi"/>
          <w:sz w:val="24"/>
          <w:szCs w:val="24"/>
        </w:rPr>
      </w:pPr>
      <w:r w:rsidRPr="004510FB">
        <w:rPr>
          <w:rFonts w:asciiTheme="majorBidi" w:hAnsiTheme="majorBidi" w:cstheme="majorBidi"/>
          <w:sz w:val="24"/>
          <w:szCs w:val="24"/>
        </w:rPr>
        <w:t>Setelah</w:t>
      </w:r>
      <w:r>
        <w:rPr>
          <w:rFonts w:asciiTheme="majorBidi" w:hAnsiTheme="majorBidi" w:cstheme="majorBidi"/>
          <w:sz w:val="24"/>
          <w:szCs w:val="24"/>
        </w:rPr>
        <w:t xml:space="preserve"> menyimak kurikulum pendidikan I</w:t>
      </w:r>
      <w:r w:rsidRPr="004510FB">
        <w:rPr>
          <w:rFonts w:asciiTheme="majorBidi" w:hAnsiTheme="majorBidi" w:cstheme="majorBidi"/>
          <w:sz w:val="24"/>
          <w:szCs w:val="24"/>
        </w:rPr>
        <w:t xml:space="preserve">slam, Sepertinya perlu diketahui bagaimana </w:t>
      </w:r>
      <w:proofErr w:type="gramStart"/>
      <w:r w:rsidRPr="004510FB">
        <w:rPr>
          <w:rFonts w:asciiTheme="majorBidi" w:hAnsiTheme="majorBidi" w:cstheme="majorBidi"/>
          <w:sz w:val="24"/>
          <w:szCs w:val="24"/>
        </w:rPr>
        <w:t>cara</w:t>
      </w:r>
      <w:proofErr w:type="gramEnd"/>
      <w:r w:rsidRPr="004510FB">
        <w:rPr>
          <w:rFonts w:asciiTheme="majorBidi" w:hAnsiTheme="majorBidi" w:cstheme="majorBidi"/>
          <w:sz w:val="24"/>
          <w:szCs w:val="24"/>
        </w:rPr>
        <w:t xml:space="preserve"> menerapkan pendidikan itu sendiri, hingga materi kurikulum yang dapat diberikan dapat ditransperkan kepada anak didik, jika dalam pelaksanaan pendidikan digunakan metode yang keliru. Metode dapat diartikan sebagai </w:t>
      </w:r>
      <w:proofErr w:type="gramStart"/>
      <w:r w:rsidRPr="004510FB">
        <w:rPr>
          <w:rFonts w:asciiTheme="majorBidi" w:hAnsiTheme="majorBidi" w:cstheme="majorBidi"/>
          <w:sz w:val="24"/>
          <w:szCs w:val="24"/>
        </w:rPr>
        <w:t>cara</w:t>
      </w:r>
      <w:proofErr w:type="gramEnd"/>
      <w:r w:rsidRPr="004510FB">
        <w:rPr>
          <w:rFonts w:asciiTheme="majorBidi" w:hAnsiTheme="majorBidi" w:cstheme="majorBidi"/>
          <w:sz w:val="24"/>
          <w:szCs w:val="24"/>
        </w:rPr>
        <w:t xml:space="preserve"> untuk menyampaikan materi pelajaran kepada anak didik. Muhammad al Toumy al-Syaibany meny</w:t>
      </w:r>
      <w:r>
        <w:rPr>
          <w:rFonts w:asciiTheme="majorBidi" w:hAnsiTheme="majorBidi" w:cstheme="majorBidi"/>
          <w:sz w:val="24"/>
          <w:szCs w:val="24"/>
        </w:rPr>
        <w:t>atakan metode dalam pendidikan I</w:t>
      </w:r>
      <w:r w:rsidRPr="004510FB">
        <w:rPr>
          <w:rFonts w:asciiTheme="majorBidi" w:hAnsiTheme="majorBidi" w:cstheme="majorBidi"/>
          <w:sz w:val="24"/>
          <w:szCs w:val="24"/>
        </w:rPr>
        <w:t>slam, yakni metode yang umumnya per</w:t>
      </w:r>
      <w:r>
        <w:rPr>
          <w:rFonts w:asciiTheme="majorBidi" w:hAnsiTheme="majorBidi" w:cstheme="majorBidi"/>
          <w:sz w:val="24"/>
          <w:szCs w:val="24"/>
        </w:rPr>
        <w:t>nah digunakan dalam pendidikan I</w:t>
      </w:r>
      <w:r w:rsidRPr="004510FB">
        <w:rPr>
          <w:rFonts w:asciiTheme="majorBidi" w:hAnsiTheme="majorBidi" w:cstheme="majorBidi"/>
          <w:sz w:val="24"/>
          <w:szCs w:val="24"/>
        </w:rPr>
        <w:t>slam, antara lain;</w:t>
      </w:r>
      <w:r w:rsidRPr="004510FB">
        <w:rPr>
          <w:rStyle w:val="FootnoteReference"/>
          <w:rFonts w:asciiTheme="majorBidi" w:hAnsiTheme="majorBidi" w:cstheme="majorBidi"/>
          <w:sz w:val="24"/>
          <w:szCs w:val="24"/>
        </w:rPr>
        <w:footnoteReference w:id="100"/>
      </w:r>
    </w:p>
    <w:p w:rsidR="006929C0" w:rsidRPr="00DA025C" w:rsidRDefault="006929C0" w:rsidP="006929C0">
      <w:pPr>
        <w:pStyle w:val="ListParagraph"/>
        <w:spacing w:after="0" w:line="240" w:lineRule="auto"/>
        <w:ind w:left="1080"/>
        <w:jc w:val="both"/>
        <w:rPr>
          <w:rFonts w:asciiTheme="majorBidi" w:hAnsiTheme="majorBidi" w:cstheme="majorBidi"/>
          <w:b/>
          <w:bCs/>
          <w:sz w:val="24"/>
          <w:szCs w:val="24"/>
        </w:rPr>
      </w:pPr>
      <w:r w:rsidRPr="00DA025C">
        <w:rPr>
          <w:rFonts w:asciiTheme="majorBidi" w:hAnsiTheme="majorBidi" w:cstheme="majorBidi"/>
          <w:sz w:val="24"/>
          <w:szCs w:val="24"/>
        </w:rPr>
        <w:t xml:space="preserve">Metode </w:t>
      </w:r>
      <w:r>
        <w:rPr>
          <w:rFonts w:asciiTheme="majorBidi" w:hAnsiTheme="majorBidi" w:cstheme="majorBidi"/>
          <w:sz w:val="24"/>
          <w:szCs w:val="24"/>
        </w:rPr>
        <w:t xml:space="preserve">Inkuri, </w:t>
      </w:r>
      <w:r w:rsidRPr="00DA025C">
        <w:rPr>
          <w:rFonts w:asciiTheme="majorBidi" w:hAnsiTheme="majorBidi" w:cstheme="majorBidi"/>
          <w:sz w:val="24"/>
          <w:szCs w:val="24"/>
        </w:rPr>
        <w:t>Metode Perbandinga</w:t>
      </w:r>
      <w:r>
        <w:rPr>
          <w:rFonts w:asciiTheme="majorBidi" w:hAnsiTheme="majorBidi" w:cstheme="majorBidi"/>
          <w:sz w:val="24"/>
          <w:szCs w:val="24"/>
        </w:rPr>
        <w:t xml:space="preserve">n, </w:t>
      </w:r>
      <w:r w:rsidRPr="00DA025C">
        <w:rPr>
          <w:rFonts w:asciiTheme="majorBidi" w:hAnsiTheme="majorBidi" w:cstheme="majorBidi"/>
          <w:sz w:val="24"/>
          <w:szCs w:val="24"/>
        </w:rPr>
        <w:t>Metode Kuliah</w:t>
      </w:r>
      <w:r>
        <w:rPr>
          <w:rFonts w:asciiTheme="majorBidi" w:hAnsiTheme="majorBidi" w:cstheme="majorBidi"/>
          <w:sz w:val="24"/>
          <w:szCs w:val="24"/>
        </w:rPr>
        <w:t xml:space="preserve">, </w:t>
      </w:r>
      <w:r w:rsidRPr="00DA025C">
        <w:rPr>
          <w:rFonts w:asciiTheme="majorBidi" w:hAnsiTheme="majorBidi" w:cstheme="majorBidi"/>
          <w:sz w:val="24"/>
          <w:szCs w:val="24"/>
        </w:rPr>
        <w:t>Metode Dialog Atau Perbincangan</w:t>
      </w:r>
      <w:r>
        <w:rPr>
          <w:rFonts w:asciiTheme="majorBidi" w:hAnsiTheme="majorBidi" w:cstheme="majorBidi"/>
          <w:sz w:val="24"/>
          <w:szCs w:val="24"/>
        </w:rPr>
        <w:t xml:space="preserve">, </w:t>
      </w:r>
      <w:r w:rsidRPr="00DA025C">
        <w:rPr>
          <w:rFonts w:asciiTheme="majorBidi" w:hAnsiTheme="majorBidi" w:cstheme="majorBidi"/>
          <w:sz w:val="24"/>
          <w:szCs w:val="24"/>
        </w:rPr>
        <w:t>Metode Halaqo</w:t>
      </w:r>
      <w:r>
        <w:rPr>
          <w:rFonts w:asciiTheme="majorBidi" w:hAnsiTheme="majorBidi" w:cstheme="majorBidi"/>
          <w:sz w:val="24"/>
          <w:szCs w:val="24"/>
        </w:rPr>
        <w:t xml:space="preserve">h, </w:t>
      </w:r>
      <w:r w:rsidRPr="00DA025C">
        <w:rPr>
          <w:rFonts w:asciiTheme="majorBidi" w:hAnsiTheme="majorBidi" w:cstheme="majorBidi"/>
          <w:sz w:val="24"/>
          <w:szCs w:val="24"/>
        </w:rPr>
        <w:t>Metode Riwayat</w:t>
      </w:r>
      <w:r>
        <w:rPr>
          <w:rFonts w:asciiTheme="majorBidi" w:hAnsiTheme="majorBidi" w:cstheme="majorBidi"/>
          <w:sz w:val="24"/>
          <w:szCs w:val="24"/>
        </w:rPr>
        <w:t xml:space="preserve">, </w:t>
      </w:r>
      <w:r w:rsidRPr="00DA025C">
        <w:rPr>
          <w:rFonts w:asciiTheme="majorBidi" w:hAnsiTheme="majorBidi" w:cstheme="majorBidi"/>
          <w:sz w:val="24"/>
          <w:szCs w:val="24"/>
        </w:rPr>
        <w:lastRenderedPageBreak/>
        <w:t>Metode Mendengar</w:t>
      </w:r>
      <w:r>
        <w:rPr>
          <w:rFonts w:asciiTheme="majorBidi" w:hAnsiTheme="majorBidi" w:cstheme="majorBidi"/>
          <w:sz w:val="24"/>
          <w:szCs w:val="24"/>
        </w:rPr>
        <w:t xml:space="preserve">, </w:t>
      </w:r>
      <w:r w:rsidRPr="00DA025C">
        <w:rPr>
          <w:rFonts w:asciiTheme="majorBidi" w:hAnsiTheme="majorBidi" w:cstheme="majorBidi"/>
          <w:sz w:val="24"/>
          <w:szCs w:val="24"/>
        </w:rPr>
        <w:t>Metode Membaca</w:t>
      </w:r>
      <w:r>
        <w:rPr>
          <w:rFonts w:asciiTheme="majorBidi" w:hAnsiTheme="majorBidi" w:cstheme="majorBidi"/>
          <w:sz w:val="24"/>
          <w:szCs w:val="24"/>
        </w:rPr>
        <w:t xml:space="preserve">, </w:t>
      </w:r>
      <w:r w:rsidRPr="00DA025C">
        <w:rPr>
          <w:rFonts w:asciiTheme="majorBidi" w:hAnsiTheme="majorBidi" w:cstheme="majorBidi"/>
          <w:sz w:val="24"/>
          <w:szCs w:val="24"/>
        </w:rPr>
        <w:t>Metode Imla</w:t>
      </w:r>
      <w:r>
        <w:rPr>
          <w:rFonts w:asciiTheme="majorBidi" w:hAnsiTheme="majorBidi" w:cstheme="majorBidi"/>
          <w:sz w:val="24"/>
          <w:szCs w:val="24"/>
        </w:rPr>
        <w:t xml:space="preserve">`, </w:t>
      </w:r>
      <w:r w:rsidRPr="00DA025C">
        <w:rPr>
          <w:rFonts w:asciiTheme="majorBidi" w:hAnsiTheme="majorBidi" w:cstheme="majorBidi"/>
          <w:sz w:val="24"/>
          <w:szCs w:val="24"/>
        </w:rPr>
        <w:t>Metode Hapala</w:t>
      </w:r>
      <w:r>
        <w:rPr>
          <w:rFonts w:asciiTheme="majorBidi" w:hAnsiTheme="majorBidi" w:cstheme="majorBidi"/>
          <w:sz w:val="24"/>
          <w:szCs w:val="24"/>
        </w:rPr>
        <w:t xml:space="preserve">n, </w:t>
      </w:r>
      <w:r w:rsidRPr="00DA025C">
        <w:rPr>
          <w:rFonts w:asciiTheme="majorBidi" w:hAnsiTheme="majorBidi" w:cstheme="majorBidi"/>
          <w:sz w:val="24"/>
          <w:szCs w:val="24"/>
        </w:rPr>
        <w:t>Metode Pemahaman</w:t>
      </w:r>
      <w:r>
        <w:rPr>
          <w:rFonts w:asciiTheme="majorBidi" w:hAnsiTheme="majorBidi" w:cstheme="majorBidi"/>
          <w:sz w:val="24"/>
          <w:szCs w:val="24"/>
        </w:rPr>
        <w:t xml:space="preserve">, </w:t>
      </w:r>
      <w:r w:rsidRPr="00DA025C">
        <w:rPr>
          <w:rFonts w:asciiTheme="majorBidi" w:hAnsiTheme="majorBidi" w:cstheme="majorBidi"/>
          <w:sz w:val="24"/>
          <w:szCs w:val="24"/>
        </w:rPr>
        <w:t>Metode Lawatan untuk menuntut ilmu.</w:t>
      </w:r>
    </w:p>
    <w:p w:rsidR="006929C0" w:rsidRPr="004510FB" w:rsidRDefault="006929C0" w:rsidP="006929C0">
      <w:pPr>
        <w:pStyle w:val="ListParagraph"/>
        <w:tabs>
          <w:tab w:val="left" w:pos="1350"/>
          <w:tab w:val="left" w:pos="1890"/>
        </w:tabs>
        <w:spacing w:after="0" w:line="480" w:lineRule="auto"/>
        <w:ind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Uraian di</w:t>
      </w:r>
      <w:r>
        <w:rPr>
          <w:rFonts w:asciiTheme="majorBidi" w:hAnsiTheme="majorBidi" w:cstheme="majorBidi"/>
          <w:sz w:val="24"/>
          <w:szCs w:val="24"/>
        </w:rPr>
        <w:t xml:space="preserve"> </w:t>
      </w:r>
      <w:r w:rsidRPr="004510FB">
        <w:rPr>
          <w:rFonts w:asciiTheme="majorBidi" w:hAnsiTheme="majorBidi" w:cstheme="majorBidi"/>
          <w:sz w:val="24"/>
          <w:szCs w:val="24"/>
        </w:rPr>
        <w:t>atas menunjukan bahwa metode pendidikan Islam memiliki sifat yang luas, sesuai dengan kebutuhan anak didik dan lingkungan zamannya.</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Namun demikian, yang menjadi pertimbangan pokok, adalah sumbernya tak dapat dilepaskan dari falsafah pendidikan.</w:t>
      </w:r>
      <w:proofErr w:type="gramEnd"/>
      <w:r w:rsidRPr="004510FB">
        <w:rPr>
          <w:rFonts w:asciiTheme="majorBidi" w:hAnsiTheme="majorBidi" w:cstheme="majorBidi"/>
          <w:sz w:val="24"/>
          <w:szCs w:val="24"/>
        </w:rPr>
        <w:t xml:space="preserve"> Metode pendidikan </w:t>
      </w:r>
      <w:proofErr w:type="gramStart"/>
      <w:r w:rsidRPr="004510FB">
        <w:rPr>
          <w:rFonts w:asciiTheme="majorBidi" w:hAnsiTheme="majorBidi" w:cstheme="majorBidi"/>
          <w:sz w:val="24"/>
          <w:szCs w:val="24"/>
        </w:rPr>
        <w:t>Islam  disusun</w:t>
      </w:r>
      <w:proofErr w:type="gramEnd"/>
      <w:r w:rsidRPr="004510FB">
        <w:rPr>
          <w:rFonts w:asciiTheme="majorBidi" w:hAnsiTheme="majorBidi" w:cstheme="majorBidi"/>
          <w:sz w:val="24"/>
          <w:szCs w:val="24"/>
        </w:rPr>
        <w:t xml:space="preserve"> atas dasar pertimbangan sumber. </w:t>
      </w:r>
      <w:proofErr w:type="gramStart"/>
      <w:r w:rsidRPr="004510FB">
        <w:rPr>
          <w:rFonts w:asciiTheme="majorBidi" w:hAnsiTheme="majorBidi" w:cstheme="majorBidi"/>
          <w:sz w:val="24"/>
          <w:szCs w:val="24"/>
        </w:rPr>
        <w:t>Oleh karena itu pada dasarnya metode pendidikan Islam dapat menjawab tantangan modernisasi ini.</w:t>
      </w:r>
      <w:proofErr w:type="gramEnd"/>
    </w:p>
    <w:p w:rsidR="006929C0" w:rsidRPr="005B3658" w:rsidRDefault="006929C0" w:rsidP="006929C0">
      <w:pPr>
        <w:pStyle w:val="ListParagraph"/>
        <w:tabs>
          <w:tab w:val="left" w:pos="284"/>
        </w:tabs>
        <w:spacing w:after="0" w:line="480" w:lineRule="auto"/>
        <w:ind w:left="1080"/>
        <w:jc w:val="both"/>
        <w:rPr>
          <w:rFonts w:asciiTheme="majorBidi" w:eastAsia="Times New Roman" w:hAnsiTheme="majorBidi" w:cstheme="majorBidi"/>
          <w:sz w:val="10"/>
          <w:szCs w:val="10"/>
          <w:lang w:eastAsia="id-ID"/>
        </w:rPr>
      </w:pPr>
    </w:p>
    <w:p w:rsidR="006929C0" w:rsidRPr="004510FB" w:rsidRDefault="006929C0" w:rsidP="006929C0">
      <w:pPr>
        <w:pStyle w:val="ListParagraph"/>
        <w:numPr>
          <w:ilvl w:val="0"/>
          <w:numId w:val="21"/>
        </w:numPr>
        <w:tabs>
          <w:tab w:val="left" w:pos="180"/>
        </w:tabs>
        <w:autoSpaceDE w:val="0"/>
        <w:autoSpaceDN w:val="0"/>
        <w:adjustRightInd w:val="0"/>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Per</w:t>
      </w:r>
      <w:r w:rsidRPr="004510FB">
        <w:rPr>
          <w:rFonts w:asciiTheme="majorBidi" w:hAnsiTheme="majorBidi" w:cstheme="majorBidi"/>
          <w:b/>
          <w:bCs/>
          <w:sz w:val="24"/>
          <w:szCs w:val="24"/>
        </w:rPr>
        <w:t>spektif K.H Ahmad Dahlan Tentang Konsep Pendidikan Islam</w:t>
      </w:r>
    </w:p>
    <w:p w:rsidR="006929C0" w:rsidRPr="004510FB" w:rsidRDefault="006929C0" w:rsidP="006929C0">
      <w:pPr>
        <w:pStyle w:val="ListParagraph"/>
        <w:autoSpaceDE w:val="0"/>
        <w:autoSpaceDN w:val="0"/>
        <w:adjustRightInd w:val="0"/>
        <w:spacing w:line="480" w:lineRule="auto"/>
        <w:ind w:left="360" w:firstLine="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Menurut KH. Ahmad Dahlan, upaya stra</w:t>
      </w:r>
      <w:r>
        <w:rPr>
          <w:rFonts w:asciiTheme="majorBidi" w:eastAsia="Times New Roman" w:hAnsiTheme="majorBidi" w:cstheme="majorBidi"/>
          <w:sz w:val="24"/>
          <w:szCs w:val="24"/>
          <w:lang w:eastAsia="id-ID"/>
        </w:rPr>
        <w:t>tegis untuk menyelamatkan umat I</w:t>
      </w:r>
      <w:r w:rsidRPr="004510FB">
        <w:rPr>
          <w:rFonts w:asciiTheme="majorBidi" w:eastAsia="Times New Roman" w:hAnsiTheme="majorBidi" w:cstheme="majorBidi"/>
          <w:sz w:val="24"/>
          <w:szCs w:val="24"/>
          <w:lang w:eastAsia="id-ID"/>
        </w:rPr>
        <w:t xml:space="preserve">slam dari pola berpikir yang statis menuju pada pemikiran yang dinamis adalah melalui pendidikan. Pendidikan hendaknya ditempatkan </w:t>
      </w:r>
      <w:r w:rsidRPr="004510FB">
        <w:rPr>
          <w:rFonts w:asciiTheme="majorBidi" w:eastAsia="Times New Roman" w:hAnsiTheme="majorBidi" w:cstheme="majorBidi"/>
          <w:sz w:val="24"/>
          <w:szCs w:val="24"/>
          <w:lang w:eastAsia="id-ID"/>
        </w:rPr>
        <w:lastRenderedPageBreak/>
        <w:t>pada skala prioritas utama dalam proses pembangunan um</w:t>
      </w:r>
      <w:r>
        <w:rPr>
          <w:rFonts w:asciiTheme="majorBidi" w:eastAsia="Times New Roman" w:hAnsiTheme="majorBidi" w:cstheme="majorBidi"/>
          <w:sz w:val="24"/>
          <w:szCs w:val="24"/>
          <w:lang w:eastAsia="id-ID"/>
        </w:rPr>
        <w:t>m</w:t>
      </w:r>
      <w:r w:rsidRPr="004510FB">
        <w:rPr>
          <w:rFonts w:asciiTheme="majorBidi" w:eastAsia="Times New Roman" w:hAnsiTheme="majorBidi" w:cstheme="majorBidi"/>
          <w:sz w:val="24"/>
          <w:szCs w:val="24"/>
          <w:lang w:eastAsia="id-ID"/>
        </w:rPr>
        <w:t>at.</w:t>
      </w:r>
      <w:r w:rsidRPr="004510FB">
        <w:rPr>
          <w:rStyle w:val="FootnoteReference"/>
          <w:rFonts w:asciiTheme="majorBidi" w:eastAsia="Times New Roman" w:hAnsiTheme="majorBidi" w:cstheme="majorBidi"/>
          <w:sz w:val="24"/>
          <w:szCs w:val="24"/>
          <w:lang w:eastAsia="id-ID"/>
        </w:rPr>
        <w:footnoteReference w:id="101"/>
      </w:r>
      <w:r>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Upaya mengaktualisasikan gagasan tersebut maka konsep pendidikan KH.</w:t>
      </w:r>
      <w:proofErr w:type="gramEnd"/>
      <w:r w:rsidRPr="004510FB">
        <w:rPr>
          <w:rFonts w:asciiTheme="majorBidi" w:eastAsia="Times New Roman" w:hAnsiTheme="majorBidi" w:cstheme="majorBidi"/>
          <w:sz w:val="24"/>
          <w:szCs w:val="24"/>
          <w:lang w:eastAsia="id-ID"/>
        </w:rPr>
        <w:t xml:space="preserve"> Ahmad Dahlan ini </w:t>
      </w:r>
      <w:proofErr w:type="gramStart"/>
      <w:r w:rsidRPr="004510FB">
        <w:rPr>
          <w:rFonts w:asciiTheme="majorBidi" w:eastAsia="Times New Roman" w:hAnsiTheme="majorBidi" w:cstheme="majorBidi"/>
          <w:sz w:val="24"/>
          <w:szCs w:val="24"/>
          <w:lang w:eastAsia="id-ID"/>
        </w:rPr>
        <w:t>meliputi :</w:t>
      </w:r>
      <w:proofErr w:type="gramEnd"/>
    </w:p>
    <w:p w:rsidR="006929C0" w:rsidRPr="005B3658" w:rsidRDefault="006929C0" w:rsidP="006929C0">
      <w:pPr>
        <w:pStyle w:val="ListParagraph"/>
        <w:autoSpaceDE w:val="0"/>
        <w:autoSpaceDN w:val="0"/>
        <w:adjustRightInd w:val="0"/>
        <w:spacing w:line="480" w:lineRule="auto"/>
        <w:ind w:left="360" w:firstLine="720"/>
        <w:jc w:val="both"/>
        <w:rPr>
          <w:rFonts w:asciiTheme="majorBidi" w:hAnsiTheme="majorBidi" w:cstheme="majorBidi"/>
          <w:b/>
          <w:bCs/>
          <w:sz w:val="8"/>
          <w:szCs w:val="8"/>
        </w:rPr>
      </w:pPr>
    </w:p>
    <w:p w:rsidR="006929C0" w:rsidRPr="004510FB" w:rsidRDefault="006929C0" w:rsidP="006929C0">
      <w:pPr>
        <w:pStyle w:val="ListParagraph"/>
        <w:numPr>
          <w:ilvl w:val="0"/>
          <w:numId w:val="23"/>
        </w:numPr>
        <w:autoSpaceDE w:val="0"/>
        <w:autoSpaceDN w:val="0"/>
        <w:adjustRightInd w:val="0"/>
        <w:spacing w:line="480" w:lineRule="auto"/>
        <w:jc w:val="both"/>
        <w:rPr>
          <w:rFonts w:asciiTheme="majorBidi" w:hAnsiTheme="majorBidi" w:cstheme="majorBidi"/>
          <w:b/>
          <w:bCs/>
          <w:sz w:val="24"/>
          <w:szCs w:val="24"/>
        </w:rPr>
      </w:pPr>
      <w:r w:rsidRPr="004510FB">
        <w:rPr>
          <w:rFonts w:asciiTheme="majorBidi" w:hAnsiTheme="majorBidi" w:cstheme="majorBidi"/>
          <w:b/>
          <w:bCs/>
          <w:sz w:val="24"/>
          <w:szCs w:val="24"/>
        </w:rPr>
        <w:t xml:space="preserve">Pendidikan </w:t>
      </w:r>
      <w:r w:rsidRPr="004510FB">
        <w:rPr>
          <w:rFonts w:asciiTheme="majorBidi" w:eastAsia="Times New Roman" w:hAnsiTheme="majorBidi" w:cstheme="majorBidi"/>
          <w:b/>
          <w:bCs/>
          <w:sz w:val="24"/>
          <w:szCs w:val="24"/>
          <w:lang w:eastAsia="id-ID"/>
        </w:rPr>
        <w:t>Islam</w:t>
      </w:r>
    </w:p>
    <w:p w:rsidR="006929C0" w:rsidRPr="004510FB" w:rsidRDefault="006929C0" w:rsidP="006929C0">
      <w:pPr>
        <w:pStyle w:val="ListParagraph"/>
        <w:spacing w:before="240" w:after="0" w:line="480" w:lineRule="auto"/>
        <w:ind w:firstLine="360"/>
        <w:jc w:val="both"/>
        <w:rPr>
          <w:rFonts w:asciiTheme="majorBidi" w:hAnsiTheme="majorBidi" w:cstheme="majorBidi"/>
          <w:b/>
          <w:bCs/>
          <w:sz w:val="24"/>
          <w:szCs w:val="24"/>
        </w:rPr>
      </w:pPr>
      <w:proofErr w:type="gramStart"/>
      <w:r w:rsidRPr="004510FB">
        <w:rPr>
          <w:rFonts w:asciiTheme="majorBidi" w:eastAsia="Times New Roman" w:hAnsiTheme="majorBidi" w:cstheme="majorBidi"/>
          <w:sz w:val="24"/>
          <w:szCs w:val="24"/>
          <w:lang w:eastAsia="id-ID"/>
        </w:rPr>
        <w:t>Banyak sekali pandangan atau pendapat K. H. Ahmad Dahlan tentang pengertian pendidikan Islam, diantaranya adalah pendidikan adalah upaya strategis untuk menyelamatkan umat Islam dari pola berfikir yang statis menuju pada pemikiran yang dinamis</w:t>
      </w:r>
      <w:r w:rsidRPr="004510FB">
        <w:rPr>
          <w:rStyle w:val="FootnoteReference"/>
          <w:rFonts w:asciiTheme="majorBidi" w:eastAsia="Times New Roman" w:hAnsiTheme="majorBidi" w:cstheme="majorBidi"/>
          <w:sz w:val="24"/>
          <w:szCs w:val="24"/>
          <w:lang w:eastAsia="id-ID"/>
        </w:rPr>
        <w:footnoteReference w:id="102"/>
      </w:r>
      <w:r w:rsidRPr="004510FB">
        <w:rPr>
          <w:rFonts w:asciiTheme="majorBidi" w:eastAsia="Times New Roman" w:hAnsiTheme="majorBidi" w:cstheme="majorBidi"/>
          <w:sz w:val="24"/>
          <w:szCs w:val="24"/>
          <w:lang w:eastAsia="id-ID"/>
        </w:rPr>
        <w: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Dan selalu menjunjung tinggi nilai-nilai yang sudah termaktub dalam syari’at Islam.</w:t>
      </w:r>
      <w:proofErr w:type="gramEnd"/>
      <w:r w:rsidRPr="004510FB">
        <w:rPr>
          <w:rFonts w:asciiTheme="majorBidi" w:eastAsia="Times New Roman" w:hAnsiTheme="majorBidi" w:cstheme="majorBidi"/>
          <w:sz w:val="24"/>
          <w:szCs w:val="24"/>
          <w:lang w:eastAsia="id-ID"/>
        </w:rPr>
        <w:t xml:space="preserve">  Definisi tersebut sudah sangatlah jelas, bahwa kedatangan K.H. Ahmad Dahlan membawa perubahan dan pembaharuan dalam pemikiran masyarakat waktu itu, </w:t>
      </w:r>
      <w:r w:rsidRPr="004510FB">
        <w:rPr>
          <w:rFonts w:asciiTheme="majorBidi" w:eastAsia="Times New Roman" w:hAnsiTheme="majorBidi" w:cstheme="majorBidi"/>
          <w:sz w:val="24"/>
          <w:szCs w:val="24"/>
          <w:lang w:eastAsia="id-ID"/>
        </w:rPr>
        <w:lastRenderedPageBreak/>
        <w:t>dimana pola pikir masyarakat pada saat penjajahan Belanda dan Jepang meguasai Indonesia, pola pikir mereka statis dan sulit untuk berkembang.</w:t>
      </w:r>
    </w:p>
    <w:p w:rsidR="006929C0" w:rsidRPr="004510FB"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Dan pendidikan hendaknya ditempatkan pada skala prioritas utama dalam proses pembangunan umat.</w:t>
      </w:r>
      <w:r w:rsidRPr="004510FB">
        <w:rPr>
          <w:rStyle w:val="FootnoteReference"/>
          <w:rFonts w:asciiTheme="majorBidi" w:eastAsia="Times New Roman" w:hAnsiTheme="majorBidi" w:cstheme="majorBidi"/>
          <w:sz w:val="24"/>
          <w:szCs w:val="24"/>
          <w:lang w:eastAsia="id-ID"/>
        </w:rPr>
        <w:footnoteReference w:id="103"/>
      </w:r>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Jangan sampai konsep pendidikan tidak dijadikan sebagai skala prioritas dalam menempuh kemajuan bangsa.</w:t>
      </w:r>
      <w:proofErr w:type="gramEnd"/>
      <w:r w:rsidRPr="004510FB">
        <w:rPr>
          <w:rFonts w:asciiTheme="majorBidi" w:eastAsia="Times New Roman" w:hAnsiTheme="majorBidi" w:cstheme="majorBidi"/>
          <w:sz w:val="24"/>
          <w:szCs w:val="24"/>
          <w:lang w:eastAsia="id-ID"/>
        </w:rPr>
        <w:t xml:space="preserve"> Yang dimana pada saat ini konsep pendidikan dimasukan unsur perpolitikan maka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terciptanya pendidikan yang baik. </w:t>
      </w:r>
      <w:proofErr w:type="gramStart"/>
      <w:r w:rsidRPr="004510FB">
        <w:rPr>
          <w:rFonts w:asciiTheme="majorBidi" w:eastAsia="Times New Roman" w:hAnsiTheme="majorBidi" w:cstheme="majorBidi"/>
          <w:sz w:val="24"/>
          <w:szCs w:val="24"/>
          <w:lang w:eastAsia="id-ID"/>
        </w:rPr>
        <w:t>Dikarenakan banyak terciptannya konsep pedidikan yang lebih modern akibat dari perpolitikan masuk kedalam jiwa pendidikan.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Hal ini merupakan salah satu bentuk rekayasa yang dibuat oleh para penjajah agar masyarakat Indonesia tidak </w:t>
      </w:r>
      <w:r w:rsidRPr="004510FB">
        <w:rPr>
          <w:rFonts w:asciiTheme="majorBidi" w:eastAsia="Times New Roman" w:hAnsiTheme="majorBidi" w:cstheme="majorBidi"/>
          <w:sz w:val="24"/>
          <w:szCs w:val="24"/>
          <w:lang w:eastAsia="id-ID"/>
        </w:rPr>
        <w:lastRenderedPageBreak/>
        <w:t>melakuakan hal-hal yang dikhawatirkan oleh penjajah, misalnya perlawanan, dan lain sebagainya.</w:t>
      </w:r>
      <w:proofErr w:type="gramEnd"/>
      <w:r w:rsidRPr="004510FB">
        <w:rPr>
          <w:rFonts w:asciiTheme="majorBidi" w:eastAsia="Times New Roman" w:hAnsiTheme="majorBidi" w:cstheme="majorBidi"/>
          <w:sz w:val="24"/>
          <w:szCs w:val="24"/>
          <w:lang w:eastAsia="id-ID"/>
        </w:rPr>
        <w:t xml:space="preserve"> Selain itu Pendidikan Islam menurut perspektif K.H. Ahmad Dahlan adalah merupakan suatu sarana dan upaya sadar yang dilakukan dalam rangka mengentaskan pikiran manusia yang statis menuju pemikiran yang dinamis yang bertujuan melahirkan manusia yang siap tampil sebagai </w:t>
      </w:r>
      <w:r w:rsidRPr="004510FB">
        <w:rPr>
          <w:rFonts w:asciiTheme="majorBidi" w:eastAsia="Times New Roman" w:hAnsiTheme="majorBidi" w:cstheme="majorBidi"/>
          <w:i/>
          <w:iCs/>
          <w:sz w:val="24"/>
          <w:szCs w:val="24"/>
          <w:lang w:eastAsia="id-ID"/>
        </w:rPr>
        <w:t>ulama-intelek</w:t>
      </w:r>
      <w:r w:rsidRPr="004510FB">
        <w:rPr>
          <w:rFonts w:asciiTheme="majorBidi" w:eastAsia="Times New Roman" w:hAnsiTheme="majorBidi" w:cstheme="majorBidi"/>
          <w:sz w:val="24"/>
          <w:szCs w:val="24"/>
          <w:lang w:eastAsia="id-ID"/>
        </w:rPr>
        <w:t xml:space="preserve"> dan </w:t>
      </w:r>
      <w:r w:rsidRPr="004510FB">
        <w:rPr>
          <w:rFonts w:asciiTheme="majorBidi" w:eastAsia="Times New Roman" w:hAnsiTheme="majorBidi" w:cstheme="majorBidi"/>
          <w:i/>
          <w:iCs/>
          <w:sz w:val="24"/>
          <w:szCs w:val="24"/>
          <w:lang w:eastAsia="id-ID"/>
        </w:rPr>
        <w:t>intelek ulama</w:t>
      </w:r>
      <w:r w:rsidRPr="004510FB">
        <w:rPr>
          <w:rFonts w:asciiTheme="majorBidi" w:eastAsia="Times New Roman" w:hAnsiTheme="majorBidi" w:cstheme="majorBidi"/>
          <w:sz w:val="24"/>
          <w:szCs w:val="24"/>
          <w:lang w:eastAsia="id-ID"/>
        </w:rPr>
        <w:t xml:space="preserve"> yang memiliki keteguhan iman dan ilmu yang luas, serta kuat jasmani dan rohani yang tetap mendasarkan semua itu pada Al-Qur’an dan Hadits.</w:t>
      </w:r>
    </w:p>
    <w:p w:rsidR="006929C0" w:rsidRPr="00CD62F9"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6"/>
          <w:szCs w:val="6"/>
          <w:lang w:eastAsia="id-ID"/>
        </w:rPr>
      </w:pPr>
    </w:p>
    <w:p w:rsidR="006929C0" w:rsidRPr="004510FB" w:rsidRDefault="006929C0" w:rsidP="006929C0">
      <w:pPr>
        <w:pStyle w:val="ListParagraph"/>
        <w:numPr>
          <w:ilvl w:val="0"/>
          <w:numId w:val="23"/>
        </w:numPr>
        <w:tabs>
          <w:tab w:val="left" w:pos="180"/>
        </w:tabs>
        <w:autoSpaceDE w:val="0"/>
        <w:autoSpaceDN w:val="0"/>
        <w:adjustRightInd w:val="0"/>
        <w:spacing w:line="480" w:lineRule="auto"/>
        <w:jc w:val="both"/>
        <w:rPr>
          <w:rFonts w:asciiTheme="majorBidi" w:hAnsiTheme="majorBidi" w:cstheme="majorBidi"/>
          <w:b/>
          <w:bCs/>
          <w:sz w:val="24"/>
          <w:szCs w:val="24"/>
        </w:rPr>
      </w:pPr>
      <w:r w:rsidRPr="004510FB">
        <w:rPr>
          <w:rFonts w:asciiTheme="majorBidi" w:eastAsia="Times New Roman" w:hAnsiTheme="majorBidi" w:cstheme="majorBidi"/>
          <w:b/>
          <w:bCs/>
          <w:sz w:val="24"/>
          <w:szCs w:val="24"/>
          <w:lang w:eastAsia="id-ID"/>
        </w:rPr>
        <w:t xml:space="preserve">Tujuan Pendidikan Islam </w:t>
      </w:r>
    </w:p>
    <w:p w:rsidR="006929C0" w:rsidRDefault="006929C0" w:rsidP="006929C0">
      <w:pPr>
        <w:pStyle w:val="ListParagraph"/>
        <w:autoSpaceDE w:val="0"/>
        <w:autoSpaceDN w:val="0"/>
        <w:adjustRightInd w:val="0"/>
        <w:spacing w:before="240" w:after="0" w:line="480" w:lineRule="auto"/>
        <w:ind w:firstLine="360"/>
        <w:jc w:val="both"/>
        <w:rPr>
          <w:rFonts w:asciiTheme="majorBidi" w:hAnsiTheme="majorBidi" w:cstheme="majorBidi"/>
          <w:sz w:val="24"/>
          <w:szCs w:val="24"/>
        </w:rPr>
      </w:pPr>
      <w:r w:rsidRPr="004510FB">
        <w:rPr>
          <w:rFonts w:asciiTheme="majorBidi" w:hAnsiTheme="majorBidi" w:cstheme="majorBidi"/>
          <w:sz w:val="24"/>
          <w:szCs w:val="24"/>
        </w:rPr>
        <w:t xml:space="preserve">Menurut KH. Ahmad Dahlan, pendidikan Islam hendaknya diarahkan pada usaha membentuk manusia </w:t>
      </w:r>
      <w:proofErr w:type="gramStart"/>
      <w:r w:rsidRPr="004510FB">
        <w:rPr>
          <w:rFonts w:asciiTheme="majorBidi" w:hAnsiTheme="majorBidi" w:cstheme="majorBidi"/>
          <w:sz w:val="24"/>
          <w:szCs w:val="24"/>
        </w:rPr>
        <w:t>muslim</w:t>
      </w:r>
      <w:proofErr w:type="gramEnd"/>
      <w:r w:rsidRPr="004510FB">
        <w:rPr>
          <w:rFonts w:asciiTheme="majorBidi" w:hAnsiTheme="majorBidi" w:cstheme="majorBidi"/>
          <w:sz w:val="24"/>
          <w:szCs w:val="24"/>
        </w:rPr>
        <w:t xml:space="preserve"> yang berbudi pekerti luhur, alim dalam agama, luas pandangan dan paham </w:t>
      </w:r>
      <w:r w:rsidRPr="004510FB">
        <w:rPr>
          <w:rFonts w:asciiTheme="majorBidi" w:hAnsiTheme="majorBidi" w:cstheme="majorBidi"/>
          <w:sz w:val="24"/>
          <w:szCs w:val="24"/>
        </w:rPr>
        <w:lastRenderedPageBreak/>
        <w:t>masalah ilmu keduniaan, serta bersedia berjuang untuk kemajuan masyarakatnya.</w:t>
      </w:r>
      <w:r w:rsidRPr="004510FB">
        <w:rPr>
          <w:rStyle w:val="FootnoteReference"/>
          <w:rFonts w:asciiTheme="majorBidi" w:hAnsiTheme="majorBidi" w:cstheme="majorBidi"/>
          <w:sz w:val="24"/>
          <w:szCs w:val="24"/>
        </w:rPr>
        <w:footnoteReference w:id="104"/>
      </w:r>
    </w:p>
    <w:p w:rsidR="006929C0" w:rsidRPr="004510FB" w:rsidRDefault="006929C0" w:rsidP="006929C0">
      <w:pPr>
        <w:pStyle w:val="ListParagraph"/>
        <w:autoSpaceDE w:val="0"/>
        <w:autoSpaceDN w:val="0"/>
        <w:adjustRightInd w:val="0"/>
        <w:spacing w:before="240" w:after="0" w:line="240" w:lineRule="auto"/>
        <w:ind w:left="1080"/>
        <w:jc w:val="both"/>
        <w:rPr>
          <w:rFonts w:asciiTheme="majorBidi" w:hAnsiTheme="majorBidi" w:cstheme="majorBidi"/>
          <w:sz w:val="24"/>
          <w:szCs w:val="24"/>
        </w:rPr>
      </w:pPr>
      <w:r w:rsidRPr="004510FB">
        <w:rPr>
          <w:rFonts w:asciiTheme="majorBidi" w:eastAsia="Times New Roman" w:hAnsiTheme="majorBidi" w:cstheme="majorBidi"/>
          <w:sz w:val="24"/>
          <w:szCs w:val="24"/>
          <w:lang w:eastAsia="id-ID"/>
        </w:rPr>
        <w:t>Menurut K</w:t>
      </w:r>
      <w:r w:rsidRPr="004510FB">
        <w:rPr>
          <w:rFonts w:asciiTheme="majorBidi" w:eastAsia="Times New Roman" w:hAnsiTheme="majorBidi" w:cstheme="majorBidi"/>
          <w:bCs/>
          <w:sz w:val="24"/>
          <w:szCs w:val="24"/>
          <w:lang w:eastAsia="id-ID"/>
        </w:rPr>
        <w:t>.H. Ahmad Dahlan,</w:t>
      </w:r>
      <w:r w:rsidRPr="004510FB">
        <w:rPr>
          <w:rFonts w:asciiTheme="majorBidi" w:eastAsia="Times New Roman" w:hAnsiTheme="majorBidi" w:cstheme="majorBidi"/>
          <w:sz w:val="24"/>
          <w:szCs w:val="24"/>
          <w:lang w:eastAsia="id-ID"/>
        </w:rPr>
        <w:t xml:space="preserve"> pendidikan Islam hendaknya diarahkan pada usaha membentuk manusia muslim yang berbudi pekerti luhur, alim dalam agama, luas pandangan dan paham masalah ilmu keduniaan, serta bersedia berjuang untuk kemajuan masyarakatnya. </w:t>
      </w:r>
      <w:proofErr w:type="gramStart"/>
      <w:r w:rsidRPr="004510FB">
        <w:rPr>
          <w:rFonts w:asciiTheme="majorBidi" w:hAnsiTheme="majorBidi" w:cstheme="majorBidi"/>
          <w:sz w:val="24"/>
          <w:szCs w:val="24"/>
        </w:rPr>
        <w:t>menurut</w:t>
      </w:r>
      <w:proofErr w:type="gramEnd"/>
      <w:r w:rsidRPr="004510FB">
        <w:rPr>
          <w:rFonts w:asciiTheme="majorBidi" w:hAnsiTheme="majorBidi" w:cstheme="majorBidi"/>
          <w:sz w:val="24"/>
          <w:szCs w:val="24"/>
        </w:rPr>
        <w:t xml:space="preserve"> Ahmad Dahlan akan terealisasi manakala proses pendidikan bersifat integral. Proses pendidikan yang demikian pada gilirannya </w:t>
      </w:r>
      <w:proofErr w:type="gramStart"/>
      <w:r w:rsidRPr="004510FB">
        <w:rPr>
          <w:rFonts w:asciiTheme="majorBidi" w:hAnsiTheme="majorBidi" w:cstheme="majorBidi"/>
          <w:sz w:val="24"/>
          <w:szCs w:val="24"/>
        </w:rPr>
        <w:t>akan</w:t>
      </w:r>
      <w:proofErr w:type="gramEnd"/>
      <w:r w:rsidRPr="004510FB">
        <w:rPr>
          <w:rFonts w:asciiTheme="majorBidi" w:hAnsiTheme="majorBidi" w:cstheme="majorBidi"/>
          <w:sz w:val="24"/>
          <w:szCs w:val="24"/>
        </w:rPr>
        <w:t xml:space="preserve"> mampu menghasilkan alumni “intelektual-ulama” yang lebih berkualitas.</w:t>
      </w:r>
      <w:r w:rsidRPr="004510FB">
        <w:rPr>
          <w:rStyle w:val="FootnoteReference"/>
          <w:rFonts w:asciiTheme="majorBidi" w:hAnsiTheme="majorBidi" w:cstheme="majorBidi"/>
          <w:sz w:val="24"/>
          <w:szCs w:val="24"/>
        </w:rPr>
        <w:footnoteReference w:id="105"/>
      </w:r>
    </w:p>
    <w:p w:rsidR="006929C0" w:rsidRPr="004510FB"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Tujuan pendidikan tersebut merupakan pembaharuan dari tujuan pendidikan yang saling bertentangan pada saat itu yaitu pendidikan pesantren dan pendidikan sekolah model Belanda. </w:t>
      </w:r>
      <w:proofErr w:type="gramStart"/>
      <w:r w:rsidRPr="004510FB">
        <w:rPr>
          <w:rFonts w:asciiTheme="majorBidi" w:eastAsia="Times New Roman" w:hAnsiTheme="majorBidi" w:cstheme="majorBidi"/>
          <w:sz w:val="24"/>
          <w:szCs w:val="24"/>
          <w:lang w:eastAsia="id-ID"/>
        </w:rPr>
        <w:t>Di satu sisi pendidikan pesantren hanya bertujuan utn</w:t>
      </w:r>
      <w:r>
        <w:rPr>
          <w:rFonts w:asciiTheme="majorBidi" w:eastAsia="Times New Roman" w:hAnsiTheme="majorBidi" w:cstheme="majorBidi"/>
          <w:sz w:val="24"/>
          <w:szCs w:val="24"/>
          <w:lang w:eastAsia="id-ID"/>
        </w:rPr>
        <w:t>uk menciptakan individu yang shole</w:t>
      </w:r>
      <w:r w:rsidRPr="004510FB">
        <w:rPr>
          <w:rFonts w:asciiTheme="majorBidi" w:eastAsia="Times New Roman" w:hAnsiTheme="majorBidi" w:cstheme="majorBidi"/>
          <w:sz w:val="24"/>
          <w:szCs w:val="24"/>
          <w:lang w:eastAsia="id-ID"/>
        </w:rPr>
        <w:t>h dan mendalami ilmu agama.</w:t>
      </w:r>
      <w:proofErr w:type="gramEnd"/>
      <w:r w:rsidRPr="004510FB">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lastRenderedPageBreak/>
        <w:t xml:space="preserve">Sebaliknya, pendidikan sekolah model Belanda merupakan pendidikan sekuler yang didalamnya tidak diajarkan agama </w:t>
      </w:r>
      <w:proofErr w:type="gramStart"/>
      <w:r w:rsidRPr="004510FB">
        <w:rPr>
          <w:rFonts w:asciiTheme="majorBidi" w:eastAsia="Times New Roman" w:hAnsiTheme="majorBidi" w:cstheme="majorBidi"/>
          <w:sz w:val="24"/>
          <w:szCs w:val="24"/>
          <w:lang w:eastAsia="id-ID"/>
        </w:rPr>
        <w:t>sama</w:t>
      </w:r>
      <w:proofErr w:type="gramEnd"/>
      <w:r w:rsidRPr="004510FB">
        <w:rPr>
          <w:rFonts w:asciiTheme="majorBidi" w:eastAsia="Times New Roman" w:hAnsiTheme="majorBidi" w:cstheme="majorBidi"/>
          <w:sz w:val="24"/>
          <w:szCs w:val="24"/>
          <w:lang w:eastAsia="id-ID"/>
        </w:rPr>
        <w:t xml:space="preserve"> sekali. </w:t>
      </w:r>
      <w:proofErr w:type="gramStart"/>
      <w:r w:rsidRPr="004510FB">
        <w:rPr>
          <w:rFonts w:asciiTheme="majorBidi" w:eastAsia="Times New Roman" w:hAnsiTheme="majorBidi" w:cstheme="majorBidi"/>
          <w:sz w:val="24"/>
          <w:szCs w:val="24"/>
          <w:lang w:eastAsia="id-ID"/>
        </w:rPr>
        <w:t>Melihat ketimpangan tersebut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Ahamd Dahlan berpendapat bahwa tujuan pendidikan yang sempurna adalah melahirkan individu yang utuh menguasai ilmu agama dan ilmu umum,</w:t>
      </w:r>
      <w:r w:rsidRPr="004510FB">
        <w:rPr>
          <w:rStyle w:val="FootnoteReference"/>
          <w:rFonts w:asciiTheme="majorBidi" w:eastAsia="Times New Roman" w:hAnsiTheme="majorBidi" w:cstheme="majorBidi"/>
          <w:sz w:val="24"/>
          <w:szCs w:val="24"/>
          <w:lang w:eastAsia="id-ID"/>
        </w:rPr>
        <w:footnoteReference w:id="106"/>
      </w:r>
      <w:r w:rsidRPr="004510FB">
        <w:rPr>
          <w:rFonts w:asciiTheme="majorBidi" w:eastAsia="Times New Roman" w:hAnsiTheme="majorBidi" w:cstheme="majorBidi"/>
          <w:sz w:val="24"/>
          <w:szCs w:val="24"/>
          <w:lang w:eastAsia="id-ID"/>
        </w:rPr>
        <w:t xml:space="preserve"> material dan spritual serta dunia dan akhirat.</w:t>
      </w:r>
      <w:proofErr w:type="gramEnd"/>
      <w:r w:rsidRPr="004510FB">
        <w:rPr>
          <w:rFonts w:asciiTheme="majorBidi" w:eastAsia="Times New Roman" w:hAnsiTheme="majorBidi" w:cstheme="majorBidi"/>
          <w:sz w:val="24"/>
          <w:szCs w:val="24"/>
          <w:lang w:eastAsia="id-ID"/>
        </w:rPr>
        <w:t xml:space="preserve"> </w:t>
      </w:r>
    </w:p>
    <w:p w:rsidR="006929C0" w:rsidRPr="004510FB"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Bagi K.H. Ahmad Dahlan kedua hal tersebut (</w:t>
      </w:r>
      <w:r w:rsidRPr="00ED5AB0">
        <w:rPr>
          <w:rFonts w:asciiTheme="majorBidi" w:eastAsia="Times New Roman" w:hAnsiTheme="majorBidi" w:cstheme="majorBidi"/>
          <w:i/>
          <w:iCs/>
          <w:sz w:val="24"/>
          <w:szCs w:val="24"/>
          <w:lang w:eastAsia="id-ID"/>
        </w:rPr>
        <w:t xml:space="preserve">agama-umum, material-spritual </w:t>
      </w:r>
      <w:r w:rsidRPr="00ED5AB0">
        <w:rPr>
          <w:rFonts w:asciiTheme="majorBidi" w:eastAsia="Times New Roman" w:hAnsiTheme="majorBidi" w:cstheme="majorBidi"/>
          <w:sz w:val="24"/>
          <w:szCs w:val="24"/>
          <w:lang w:eastAsia="id-ID"/>
        </w:rPr>
        <w:t xml:space="preserve">dan </w:t>
      </w:r>
      <w:r w:rsidRPr="00ED5AB0">
        <w:rPr>
          <w:rFonts w:asciiTheme="majorBidi" w:eastAsia="Times New Roman" w:hAnsiTheme="majorBidi" w:cstheme="majorBidi"/>
          <w:i/>
          <w:iCs/>
          <w:sz w:val="24"/>
          <w:szCs w:val="24"/>
          <w:lang w:eastAsia="id-ID"/>
        </w:rPr>
        <w:t>dunia-akhirat</w:t>
      </w:r>
      <w:r w:rsidRPr="004510FB">
        <w:rPr>
          <w:rFonts w:asciiTheme="majorBidi" w:eastAsia="Times New Roman" w:hAnsiTheme="majorBidi" w:cstheme="majorBidi"/>
          <w:sz w:val="24"/>
          <w:szCs w:val="24"/>
          <w:lang w:eastAsia="id-ID"/>
        </w:rPr>
        <w:t xml:space="preserve">) merupakan hal yang tidak bisa dipisahkan satu </w:t>
      </w:r>
      <w:proofErr w:type="gramStart"/>
      <w:r w:rsidRPr="004510FB">
        <w:rPr>
          <w:rFonts w:asciiTheme="majorBidi" w:eastAsia="Times New Roman" w:hAnsiTheme="majorBidi" w:cstheme="majorBidi"/>
          <w:sz w:val="24"/>
          <w:szCs w:val="24"/>
          <w:lang w:eastAsia="id-ID"/>
        </w:rPr>
        <w:t>sama</w:t>
      </w:r>
      <w:proofErr w:type="gramEnd"/>
      <w:r w:rsidRPr="004510FB">
        <w:rPr>
          <w:rFonts w:asciiTheme="majorBidi" w:eastAsia="Times New Roman" w:hAnsiTheme="majorBidi" w:cstheme="majorBidi"/>
          <w:sz w:val="24"/>
          <w:szCs w:val="24"/>
          <w:lang w:eastAsia="id-ID"/>
        </w:rPr>
        <w:t xml:space="preserve"> lain. </w:t>
      </w:r>
      <w:proofErr w:type="gramStart"/>
      <w:r w:rsidRPr="004510FB">
        <w:rPr>
          <w:rFonts w:asciiTheme="majorBidi" w:eastAsia="Times New Roman" w:hAnsiTheme="majorBidi" w:cstheme="majorBidi"/>
          <w:sz w:val="24"/>
          <w:szCs w:val="24"/>
          <w:lang w:eastAsia="id-ID"/>
        </w:rPr>
        <w:t>Inilah yang menjadi alasan mengapa KH.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Ahmad Dahlan mengajarkan pelajaran agama dan ilmu umum sekaligus di Madrasah Muhammadiyah.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Tujuan penyelengaraan pendi</w:t>
      </w:r>
      <w:r>
        <w:rPr>
          <w:rFonts w:asciiTheme="majorBidi" w:eastAsia="Times New Roman" w:hAnsiTheme="majorBidi" w:cstheme="majorBidi"/>
          <w:sz w:val="24"/>
          <w:szCs w:val="24"/>
          <w:lang w:eastAsia="id-ID"/>
        </w:rPr>
        <w:t xml:space="preserve">dikan </w:t>
      </w:r>
      <w:r>
        <w:rPr>
          <w:rFonts w:asciiTheme="majorBidi" w:eastAsia="Times New Roman" w:hAnsiTheme="majorBidi" w:cstheme="majorBidi"/>
          <w:sz w:val="24"/>
          <w:szCs w:val="24"/>
          <w:lang w:eastAsia="id-ID"/>
        </w:rPr>
        <w:lastRenderedPageBreak/>
        <w:t>dikalangan persyarikatan M</w:t>
      </w:r>
      <w:r w:rsidRPr="004510FB">
        <w:rPr>
          <w:rFonts w:asciiTheme="majorBidi" w:eastAsia="Times New Roman" w:hAnsiTheme="majorBidi" w:cstheme="majorBidi"/>
          <w:sz w:val="24"/>
          <w:szCs w:val="24"/>
          <w:lang w:eastAsia="id-ID"/>
        </w:rPr>
        <w:t>uhamadiyah adalah menana</w:t>
      </w:r>
      <w:r>
        <w:rPr>
          <w:rFonts w:asciiTheme="majorBidi" w:eastAsia="Times New Roman" w:hAnsiTheme="majorBidi" w:cstheme="majorBidi"/>
          <w:sz w:val="24"/>
          <w:szCs w:val="24"/>
          <w:lang w:eastAsia="id-ID"/>
        </w:rPr>
        <w:t>mkan semangat Islam (</w:t>
      </w:r>
      <w:r w:rsidRPr="00ED5AB0">
        <w:rPr>
          <w:rFonts w:asciiTheme="majorBidi" w:eastAsia="Times New Roman" w:hAnsiTheme="majorBidi" w:cstheme="majorBidi"/>
          <w:i/>
          <w:iCs/>
          <w:sz w:val="24"/>
          <w:szCs w:val="24"/>
          <w:lang w:eastAsia="id-ID"/>
        </w:rPr>
        <w:t>spirit of Islam</w:t>
      </w:r>
      <w:r w:rsidRPr="004510FB">
        <w:rPr>
          <w:rFonts w:asciiTheme="majorBidi" w:eastAsia="Times New Roman" w:hAnsiTheme="majorBidi" w:cstheme="majorBidi"/>
          <w:sz w:val="24"/>
          <w:szCs w:val="24"/>
          <w:lang w:eastAsia="id-ID"/>
        </w:rPr>
        <w:t>) dalam nuansa wawasan keilmuan (</w:t>
      </w:r>
      <w:r w:rsidRPr="00ED5AB0">
        <w:rPr>
          <w:rFonts w:asciiTheme="majorBidi" w:eastAsia="Times New Roman" w:hAnsiTheme="majorBidi" w:cstheme="majorBidi"/>
          <w:i/>
          <w:iCs/>
          <w:sz w:val="24"/>
          <w:szCs w:val="24"/>
          <w:lang w:eastAsia="id-ID"/>
        </w:rPr>
        <w:t>science</w:t>
      </w:r>
      <w:r w:rsidRPr="004510FB">
        <w:rPr>
          <w:rFonts w:asciiTheme="majorBidi" w:eastAsia="Times New Roman" w:hAnsiTheme="majorBidi" w:cstheme="majorBidi"/>
          <w:sz w:val="24"/>
          <w:szCs w:val="24"/>
          <w:lang w:eastAsia="id-ID"/>
        </w:rPr>
        <w:t>), sehingga hasil dari pendidikan Muhammadiyah adalah manusia-manusia yang berhati penuh dengan iman dan taqwa.</w:t>
      </w:r>
      <w:proofErr w:type="gramEnd"/>
      <w:r w:rsidRPr="004510FB">
        <w:rPr>
          <w:rStyle w:val="FootnoteReference"/>
          <w:rFonts w:asciiTheme="majorBidi" w:eastAsia="Times New Roman" w:hAnsiTheme="majorBidi" w:cstheme="majorBidi"/>
          <w:sz w:val="24"/>
          <w:szCs w:val="24"/>
          <w:lang w:eastAsia="id-ID"/>
        </w:rPr>
        <w:footnoteReference w:id="107"/>
      </w:r>
    </w:p>
    <w:p w:rsidR="006929C0" w:rsidRPr="00DA025C"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Dan mencetak generasi yang terbaik untuk meneruskan perjuangan untuk menjaga tantanan bangsa ini.</w:t>
      </w:r>
      <w:proofErr w:type="gramEnd"/>
      <w:r w:rsidRPr="004510FB">
        <w:rPr>
          <w:rFonts w:asciiTheme="majorBidi" w:eastAsia="Times New Roman" w:hAnsiTheme="majorBidi" w:cstheme="majorBidi"/>
          <w:sz w:val="24"/>
          <w:szCs w:val="24"/>
          <w:lang w:eastAsia="id-ID"/>
        </w:rPr>
        <w:t xml:space="preserve"> Dikarenakan dengan pendidikan tatanan Negara baik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terbentuk. </w:t>
      </w:r>
      <w:proofErr w:type="gramStart"/>
      <w:r w:rsidRPr="004510FB">
        <w:rPr>
          <w:rFonts w:asciiTheme="majorBidi" w:eastAsia="Times New Roman" w:hAnsiTheme="majorBidi" w:cstheme="majorBidi"/>
          <w:sz w:val="24"/>
          <w:szCs w:val="24"/>
          <w:lang w:eastAsia="id-ID"/>
        </w:rPr>
        <w:t>Dimana problematika saat ini akibat pendidikan yang rusak.</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Oleh karenanya suatu Negara yang maju akibat pendidikannya yang baik.</w:t>
      </w:r>
      <w:proofErr w:type="gramEnd"/>
    </w:p>
    <w:p w:rsidR="006929C0" w:rsidRPr="00CD62F9" w:rsidRDefault="006929C0" w:rsidP="006929C0">
      <w:pPr>
        <w:pStyle w:val="ListParagraph"/>
        <w:autoSpaceDE w:val="0"/>
        <w:autoSpaceDN w:val="0"/>
        <w:adjustRightInd w:val="0"/>
        <w:spacing w:before="240" w:after="0" w:line="480" w:lineRule="auto"/>
        <w:ind w:firstLine="360"/>
        <w:jc w:val="both"/>
        <w:rPr>
          <w:rFonts w:asciiTheme="majorBidi" w:eastAsia="Times New Roman" w:hAnsiTheme="majorBidi" w:cstheme="majorBidi"/>
          <w:sz w:val="8"/>
          <w:szCs w:val="8"/>
          <w:lang w:eastAsia="id-ID"/>
        </w:rPr>
      </w:pPr>
    </w:p>
    <w:p w:rsidR="006929C0" w:rsidRPr="004510FB" w:rsidRDefault="006929C0" w:rsidP="006929C0">
      <w:pPr>
        <w:pStyle w:val="ListParagraph"/>
        <w:numPr>
          <w:ilvl w:val="0"/>
          <w:numId w:val="23"/>
        </w:numPr>
        <w:tabs>
          <w:tab w:val="left" w:pos="180"/>
        </w:tabs>
        <w:autoSpaceDE w:val="0"/>
        <w:autoSpaceDN w:val="0"/>
        <w:adjustRightInd w:val="0"/>
        <w:spacing w:line="480" w:lineRule="auto"/>
        <w:jc w:val="both"/>
        <w:rPr>
          <w:rFonts w:asciiTheme="majorBidi" w:hAnsiTheme="majorBidi" w:cstheme="majorBidi"/>
          <w:b/>
          <w:bCs/>
          <w:sz w:val="24"/>
          <w:szCs w:val="24"/>
        </w:rPr>
      </w:pPr>
      <w:r w:rsidRPr="004510FB">
        <w:rPr>
          <w:rFonts w:asciiTheme="majorBidi" w:eastAsia="Times New Roman" w:hAnsiTheme="majorBidi" w:cstheme="majorBidi"/>
          <w:b/>
          <w:bCs/>
          <w:sz w:val="24"/>
          <w:szCs w:val="24"/>
          <w:lang w:eastAsia="id-ID"/>
        </w:rPr>
        <w:t>Sistem Pendidikan Islam.</w:t>
      </w:r>
    </w:p>
    <w:p w:rsidR="006929C0" w:rsidRPr="004510FB" w:rsidRDefault="006929C0" w:rsidP="006929C0">
      <w:pPr>
        <w:pStyle w:val="ListParagraph"/>
        <w:spacing w:after="0" w:line="480" w:lineRule="auto"/>
        <w:ind w:firstLine="360"/>
        <w:jc w:val="both"/>
        <w:rPr>
          <w:rFonts w:asciiTheme="majorBidi" w:eastAsia="Times New Roman" w:hAnsiTheme="majorBidi" w:cstheme="majorBidi"/>
          <w:b/>
          <w:bCs/>
          <w:sz w:val="24"/>
          <w:szCs w:val="24"/>
          <w:lang w:eastAsia="id-ID"/>
        </w:rPr>
      </w:pPr>
      <w:proofErr w:type="gramStart"/>
      <w:r w:rsidRPr="004510FB">
        <w:rPr>
          <w:rFonts w:asciiTheme="majorBidi" w:eastAsia="Times New Roman" w:hAnsiTheme="majorBidi" w:cstheme="majorBidi"/>
          <w:sz w:val="24"/>
          <w:szCs w:val="24"/>
          <w:lang w:eastAsia="id-ID"/>
        </w:rPr>
        <w:t xml:space="preserve">Sistem pendidikan Muhammadiyah berada di dalam sistem pendidikan Indonesia dan di dalam kebudayan bangsa Indonesia </w:t>
      </w:r>
      <w:r w:rsidRPr="004510FB">
        <w:rPr>
          <w:rFonts w:asciiTheme="majorBidi" w:eastAsia="Times New Roman" w:hAnsiTheme="majorBidi" w:cstheme="majorBidi"/>
          <w:sz w:val="24"/>
          <w:szCs w:val="24"/>
          <w:lang w:eastAsia="id-ID"/>
        </w:rPr>
        <w:lastRenderedPageBreak/>
        <w:t>yang berkembang.</w:t>
      </w:r>
      <w:proofErr w:type="gramEnd"/>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Dalam buku yang berjudul Sejarah dan Pemikiran Pendidikan Islam dijelaskan bahwa: “Muhammadiyah mengunakan dua sistem. </w:t>
      </w:r>
      <w:proofErr w:type="gramStart"/>
      <w:r w:rsidRPr="004510FB">
        <w:rPr>
          <w:rFonts w:asciiTheme="majorBidi" w:eastAsia="Times New Roman" w:hAnsiTheme="majorBidi" w:cstheme="majorBidi"/>
          <w:i/>
          <w:iCs/>
          <w:sz w:val="24"/>
          <w:szCs w:val="24"/>
          <w:lang w:eastAsia="id-ID"/>
        </w:rPr>
        <w:t>Pertama</w:t>
      </w:r>
      <w:r w:rsidRPr="004510FB">
        <w:rPr>
          <w:rFonts w:asciiTheme="majorBidi" w:eastAsia="Times New Roman" w:hAnsiTheme="majorBidi" w:cstheme="majorBidi"/>
          <w:sz w:val="24"/>
          <w:szCs w:val="24"/>
          <w:lang w:eastAsia="id-ID"/>
        </w:rPr>
        <w:t>, sekolah yang mengikuti pola gubernemen yang ditambah dengan pelajaran agama.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i/>
          <w:iCs/>
          <w:sz w:val="24"/>
          <w:szCs w:val="24"/>
          <w:lang w:eastAsia="id-ID"/>
        </w:rPr>
        <w:t>Kedua</w:t>
      </w:r>
      <w:r w:rsidRPr="004510FB">
        <w:rPr>
          <w:rFonts w:asciiTheme="majorBidi" w:eastAsia="Times New Roman" w:hAnsiTheme="majorBidi" w:cstheme="majorBidi"/>
          <w:sz w:val="24"/>
          <w:szCs w:val="24"/>
          <w:lang w:eastAsia="id-ID"/>
        </w:rPr>
        <w:t>, mendirikan madrasah yang lebih banyak mengajarkan ilmu-ilmu agama.</w:t>
      </w:r>
      <w:proofErr w:type="gramEnd"/>
      <w:r w:rsidRPr="004510FB">
        <w:rPr>
          <w:rStyle w:val="FootnoteReference"/>
          <w:rFonts w:asciiTheme="majorBidi" w:eastAsia="Times New Roman" w:hAnsiTheme="majorBidi" w:cstheme="majorBidi"/>
          <w:sz w:val="24"/>
          <w:szCs w:val="24"/>
          <w:lang w:eastAsia="id-ID"/>
        </w:rPr>
        <w:footnoteReference w:id="108"/>
      </w:r>
      <w:r w:rsidRPr="004510FB">
        <w:rPr>
          <w:rFonts w:asciiTheme="majorBidi" w:eastAsia="Times New Roman" w:hAnsiTheme="majorBidi" w:cstheme="majorBidi"/>
          <w:sz w:val="24"/>
          <w:szCs w:val="24"/>
          <w:lang w:eastAsia="id-ID"/>
        </w:rPr>
        <w:t xml:space="preserve"> Paling tidak ada dua format pengembangan Pendidikan Muhammadiyah, yaitu [1] madrasah yang menyerupai sekolah Belanda dengan menggabungakan antara muatan-muatan keagamaan dan nonkeagamaan, </w:t>
      </w:r>
      <w:proofErr w:type="gramStart"/>
      <w:r w:rsidRPr="004510FB">
        <w:rPr>
          <w:rFonts w:asciiTheme="majorBidi" w:eastAsia="Times New Roman" w:hAnsiTheme="majorBidi" w:cstheme="majorBidi"/>
          <w:sz w:val="24"/>
          <w:szCs w:val="24"/>
          <w:lang w:eastAsia="id-ID"/>
        </w:rPr>
        <w:t xml:space="preserve">dan [2] madrasah </w:t>
      </w:r>
      <w:r w:rsidRPr="004510FB">
        <w:rPr>
          <w:rFonts w:asciiTheme="majorBidi" w:eastAsia="Times New Roman" w:hAnsiTheme="majorBidi" w:cstheme="majorBidi"/>
          <w:i/>
          <w:iCs/>
          <w:sz w:val="24"/>
          <w:szCs w:val="24"/>
          <w:lang w:eastAsia="id-ID"/>
        </w:rPr>
        <w:t>diniyah</w:t>
      </w:r>
      <w:r w:rsidRPr="004510FB">
        <w:rPr>
          <w:rFonts w:asciiTheme="majorBidi" w:eastAsia="Times New Roman" w:hAnsiTheme="majorBidi" w:cstheme="majorBidi"/>
          <w:sz w:val="24"/>
          <w:szCs w:val="24"/>
          <w:lang w:eastAsia="id-ID"/>
        </w:rPr>
        <w:t xml:space="preserve"> (keagamaan) yang lebih menekankan pada muatan-muatan keagamaan dan menambahkan muatan-muatan umum secara terbatas</w:t>
      </w:r>
      <w:proofErr w:type="gramEnd"/>
      <w:r w:rsidRPr="004510FB">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Akan tetapi yang demikian ini kiranya belum pernah </w:t>
      </w:r>
      <w:r w:rsidRPr="004510FB">
        <w:rPr>
          <w:rFonts w:asciiTheme="majorBidi" w:eastAsia="Times New Roman" w:hAnsiTheme="majorBidi" w:cstheme="majorBidi"/>
          <w:sz w:val="24"/>
          <w:szCs w:val="24"/>
          <w:lang w:eastAsia="id-ID"/>
        </w:rPr>
        <w:lastRenderedPageBreak/>
        <w:t>diterapkan di Indonesia secara penuh.</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Karena, pendidikan itu sendiri adalah suatu produk dari manusia yang kepribadiannya sangat dipengaruhi oleh alam kebudayaan masyarakat.</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oleh</w:t>
      </w:r>
      <w:proofErr w:type="gramEnd"/>
      <w:r w:rsidRPr="004510FB">
        <w:rPr>
          <w:rFonts w:asciiTheme="majorBidi" w:eastAsia="Times New Roman" w:hAnsiTheme="majorBidi" w:cstheme="majorBidi"/>
          <w:sz w:val="24"/>
          <w:szCs w:val="24"/>
          <w:lang w:eastAsia="id-ID"/>
        </w:rPr>
        <w:t xml:space="preserve"> karena itu ko</w:t>
      </w:r>
      <w:r>
        <w:rPr>
          <w:rFonts w:asciiTheme="majorBidi" w:eastAsia="Times New Roman" w:hAnsiTheme="majorBidi" w:cstheme="majorBidi"/>
          <w:sz w:val="24"/>
          <w:szCs w:val="24"/>
          <w:lang w:eastAsia="id-ID"/>
        </w:rPr>
        <w:t>nsep yang diterjunkan oleh M</w:t>
      </w:r>
      <w:r w:rsidRPr="004510FB">
        <w:rPr>
          <w:rFonts w:asciiTheme="majorBidi" w:eastAsia="Times New Roman" w:hAnsiTheme="majorBidi" w:cstheme="majorBidi"/>
          <w:sz w:val="24"/>
          <w:szCs w:val="24"/>
          <w:lang w:eastAsia="id-ID"/>
        </w:rPr>
        <w:t>uhammadiyyah sangat efektif didalam dunia canggih ini.</w:t>
      </w:r>
    </w:p>
    <w:p w:rsidR="006929C0" w:rsidRPr="004510FB" w:rsidRDefault="006929C0" w:rsidP="006929C0">
      <w:pPr>
        <w:pStyle w:val="ListParagraph"/>
        <w:spacing w:after="0" w:line="480" w:lineRule="auto"/>
        <w:ind w:firstLine="360"/>
        <w:jc w:val="both"/>
        <w:rPr>
          <w:rFonts w:asciiTheme="majorBidi" w:eastAsia="Times New Roman" w:hAnsiTheme="majorBidi" w:cstheme="majorBidi"/>
          <w:b/>
          <w:bCs/>
          <w:sz w:val="24"/>
          <w:szCs w:val="24"/>
          <w:lang w:eastAsia="id-ID"/>
        </w:rPr>
      </w:pPr>
      <w:proofErr w:type="gramStart"/>
      <w:r w:rsidRPr="004510FB">
        <w:rPr>
          <w:rFonts w:asciiTheme="majorBidi" w:eastAsia="Times New Roman" w:hAnsiTheme="majorBidi" w:cstheme="majorBidi"/>
          <w:sz w:val="24"/>
          <w:szCs w:val="24"/>
          <w:lang w:eastAsia="id-ID"/>
        </w:rPr>
        <w:t>K.H. Ahmad Dahlan ingin memperbaruhi sistem pendidikan Islam, karena K.H. Ahmad Dahlan mengetahui bahwa umat Islam tertinggal secara ekonomi karena tidak memiliki akses ke sektor-sektor pemerintahan atau perusahaan-perusahaan swasta.</w:t>
      </w:r>
      <w:proofErr w:type="gramEnd"/>
      <w:r w:rsidRPr="004510FB">
        <w:rPr>
          <w:rFonts w:asciiTheme="majorBidi" w:eastAsia="Times New Roman" w:hAnsiTheme="majorBidi" w:cstheme="majorBidi"/>
          <w:sz w:val="24"/>
          <w:szCs w:val="24"/>
          <w:lang w:eastAsia="id-ID"/>
        </w:rPr>
        <w:t xml:space="preserve"> Hal itu terjadi karena kebijakan pemerintah kolonial yang menutup peluang bagi </w:t>
      </w:r>
      <w:proofErr w:type="gramStart"/>
      <w:r w:rsidRPr="004510FB">
        <w:rPr>
          <w:rFonts w:asciiTheme="majorBidi" w:eastAsia="Times New Roman" w:hAnsiTheme="majorBidi" w:cstheme="majorBidi"/>
          <w:sz w:val="24"/>
          <w:szCs w:val="24"/>
          <w:lang w:eastAsia="id-ID"/>
        </w:rPr>
        <w:t>muslim</w:t>
      </w:r>
      <w:proofErr w:type="gramEnd"/>
      <w:r w:rsidRPr="004510FB">
        <w:rPr>
          <w:rFonts w:asciiTheme="majorBidi" w:eastAsia="Times New Roman" w:hAnsiTheme="majorBidi" w:cstheme="majorBidi"/>
          <w:sz w:val="24"/>
          <w:szCs w:val="24"/>
          <w:lang w:eastAsia="id-ID"/>
        </w:rPr>
        <w:t xml:space="preserve"> untuk masuk. </w:t>
      </w:r>
      <w:proofErr w:type="gramStart"/>
      <w:r w:rsidRPr="004510FB">
        <w:rPr>
          <w:rFonts w:asciiTheme="majorBidi" w:eastAsia="Times New Roman" w:hAnsiTheme="majorBidi" w:cstheme="majorBidi"/>
          <w:sz w:val="24"/>
          <w:szCs w:val="24"/>
          <w:lang w:eastAsia="id-ID"/>
        </w:rPr>
        <w:t>K.H. Ahmad Da</w:t>
      </w:r>
      <w:r>
        <w:rPr>
          <w:rFonts w:asciiTheme="majorBidi" w:eastAsia="Times New Roman" w:hAnsiTheme="majorBidi" w:cstheme="majorBidi"/>
          <w:sz w:val="24"/>
          <w:szCs w:val="24"/>
          <w:lang w:eastAsia="id-ID"/>
        </w:rPr>
        <w:t>hlan berpandangan bahwa Muslim t</w:t>
      </w:r>
      <w:r w:rsidRPr="004510FB">
        <w:rPr>
          <w:rFonts w:asciiTheme="majorBidi" w:eastAsia="Times New Roman" w:hAnsiTheme="majorBidi" w:cstheme="majorBidi"/>
          <w:sz w:val="24"/>
          <w:szCs w:val="24"/>
          <w:lang w:eastAsia="id-ID"/>
        </w:rPr>
        <w:t>radisionalis terlalu menitik beratkan pada aspek spiritual dalam kehidupan sehari-hari.</w:t>
      </w:r>
      <w:proofErr w:type="gramEnd"/>
      <w:r w:rsidRPr="004510FB">
        <w:rPr>
          <w:rFonts w:asciiTheme="majorBidi" w:eastAsia="Times New Roman" w:hAnsiTheme="majorBidi" w:cstheme="majorBidi"/>
          <w:sz w:val="24"/>
          <w:szCs w:val="24"/>
          <w:lang w:eastAsia="id-ID"/>
        </w:rPr>
        <w:t xml:space="preserve"> Sikap semacam ini </w:t>
      </w:r>
      <w:r w:rsidRPr="004510FB">
        <w:rPr>
          <w:rFonts w:asciiTheme="majorBidi" w:eastAsia="Times New Roman" w:hAnsiTheme="majorBidi" w:cstheme="majorBidi"/>
          <w:sz w:val="24"/>
          <w:szCs w:val="24"/>
          <w:lang w:eastAsia="id-ID"/>
        </w:rPr>
        <w:lastRenderedPageBreak/>
        <w:t>mengakibatkan kelumpuhan atau bahkan kemunduran Dunia Islam, sementara kelompok yang lain telah mengalami kemajuan dalam bidang ekonomi.</w:t>
      </w:r>
      <w:r w:rsidRPr="004510FB">
        <w:rPr>
          <w:rStyle w:val="FootnoteReference"/>
          <w:rFonts w:asciiTheme="majorBidi" w:eastAsia="Times New Roman" w:hAnsiTheme="majorBidi" w:cstheme="majorBidi"/>
          <w:sz w:val="24"/>
          <w:szCs w:val="24"/>
          <w:lang w:eastAsia="id-ID"/>
        </w:rPr>
        <w:footnoteReference w:id="109"/>
      </w:r>
    </w:p>
    <w:p w:rsidR="006929C0" w:rsidRPr="004510FB" w:rsidRDefault="006929C0" w:rsidP="006929C0">
      <w:pPr>
        <w:pStyle w:val="ListParagraph"/>
        <w:spacing w:after="0" w:line="480" w:lineRule="auto"/>
        <w:ind w:firstLine="36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sz w:val="24"/>
          <w:szCs w:val="24"/>
          <w:lang w:eastAsia="id-ID"/>
        </w:rPr>
        <w:t>Sistem pendidikan modern yang menganut sistem klasikal dengan kurikulum yang rapi, evaluasi yang berkala, dan kedisiplinan yang tinggi, berbeda halnya dengan sistem pendidikan tradisional yang menganut sistem lesehan, dan sorongan (</w:t>
      </w:r>
      <w:r w:rsidRPr="00ED5AB0">
        <w:rPr>
          <w:rFonts w:asciiTheme="majorBidi" w:eastAsia="Times New Roman" w:hAnsiTheme="majorBidi" w:cstheme="majorBidi"/>
          <w:i/>
          <w:iCs/>
          <w:sz w:val="24"/>
          <w:szCs w:val="24"/>
          <w:lang w:eastAsia="id-ID"/>
        </w:rPr>
        <w:t>non klasikal</w:t>
      </w:r>
      <w:r w:rsidRPr="004510FB">
        <w:rPr>
          <w:rFonts w:asciiTheme="majorBidi" w:eastAsia="Times New Roman" w:hAnsiTheme="majorBidi" w:cstheme="majorBidi"/>
          <w:sz w:val="24"/>
          <w:szCs w:val="24"/>
          <w:lang w:eastAsia="id-ID"/>
        </w:rPr>
        <w:t>) dengan kurikulum yang tidak teratur, tidak evaluatif, dan kedisiplinan yang rendah.</w:t>
      </w:r>
      <w:r w:rsidRPr="004510FB">
        <w:rPr>
          <w:rStyle w:val="FootnoteReference"/>
          <w:rFonts w:asciiTheme="majorBidi" w:eastAsia="Times New Roman" w:hAnsiTheme="majorBidi" w:cstheme="majorBidi"/>
          <w:sz w:val="24"/>
          <w:szCs w:val="24"/>
          <w:lang w:eastAsia="id-ID"/>
        </w:rPr>
        <w:footnoteReference w:id="110"/>
      </w:r>
      <w:r w:rsidRPr="004510FB">
        <w:rPr>
          <w:rFonts w:asciiTheme="majorBidi" w:eastAsia="Times New Roman" w:hAnsiTheme="majorBidi" w:cstheme="majorBidi"/>
          <w:sz w:val="24"/>
          <w:szCs w:val="24"/>
          <w:lang w:eastAsia="id-ID"/>
        </w:rPr>
        <w:t xml:space="preserve"> Jadi, lembaga pendidikan (sekolah) yang dirintis oleh Muhammadiyah pada dasarnya merupakan lembaga pendidikan yang integrated atau tidak terjebak pada </w:t>
      </w:r>
      <w:r w:rsidRPr="004510FB">
        <w:rPr>
          <w:rFonts w:asciiTheme="majorBidi" w:eastAsia="Times New Roman" w:hAnsiTheme="majorBidi" w:cstheme="majorBidi"/>
          <w:i/>
          <w:iCs/>
          <w:sz w:val="24"/>
          <w:szCs w:val="24"/>
          <w:lang w:eastAsia="id-ID"/>
        </w:rPr>
        <w:t>split oriented</w:t>
      </w:r>
      <w:r w:rsidRPr="004510FB">
        <w:rPr>
          <w:rFonts w:asciiTheme="majorBidi" w:eastAsia="Times New Roman" w:hAnsiTheme="majorBidi" w:cstheme="majorBidi"/>
          <w:sz w:val="24"/>
          <w:szCs w:val="24"/>
          <w:lang w:eastAsia="id-ID"/>
        </w:rPr>
        <w:t xml:space="preserve"> yang diselenggarakan dengan </w:t>
      </w:r>
      <w:r w:rsidRPr="004510FB">
        <w:rPr>
          <w:rFonts w:asciiTheme="majorBidi" w:eastAsia="Times New Roman" w:hAnsiTheme="majorBidi" w:cstheme="majorBidi"/>
          <w:sz w:val="24"/>
          <w:szCs w:val="24"/>
          <w:lang w:eastAsia="id-ID"/>
        </w:rPr>
        <w:lastRenderedPageBreak/>
        <w:t>kurikulum sistematis, evaluasi berkala, dan kedisiplinan tinggi yang bertujuan untuk menciptakan generasi yang cerdas dan terampil (</w:t>
      </w:r>
      <w:r w:rsidRPr="00ED5AB0">
        <w:rPr>
          <w:rFonts w:asciiTheme="majorBidi" w:eastAsia="Times New Roman" w:hAnsiTheme="majorBidi" w:cstheme="majorBidi"/>
          <w:i/>
          <w:iCs/>
          <w:sz w:val="24"/>
          <w:szCs w:val="24"/>
          <w:lang w:eastAsia="id-ID"/>
        </w:rPr>
        <w:t>intelektual</w:t>
      </w:r>
      <w:r w:rsidRPr="004510FB">
        <w:rPr>
          <w:rFonts w:asciiTheme="majorBidi" w:eastAsia="Times New Roman" w:hAnsiTheme="majorBidi" w:cstheme="majorBidi"/>
          <w:sz w:val="24"/>
          <w:szCs w:val="24"/>
          <w:lang w:eastAsia="id-ID"/>
        </w:rPr>
        <w:t>) sekaligus alim (</w:t>
      </w:r>
      <w:r w:rsidRPr="00ED5AB0">
        <w:rPr>
          <w:rFonts w:asciiTheme="majorBidi" w:eastAsia="Times New Roman" w:hAnsiTheme="majorBidi" w:cstheme="majorBidi"/>
          <w:i/>
          <w:iCs/>
          <w:sz w:val="24"/>
          <w:szCs w:val="24"/>
          <w:lang w:eastAsia="id-ID"/>
        </w:rPr>
        <w:t>ulama</w:t>
      </w:r>
      <w:r w:rsidRPr="004510FB">
        <w:rPr>
          <w:rFonts w:asciiTheme="majorBidi" w:eastAsia="Times New Roman" w:hAnsiTheme="majorBidi" w:cstheme="majorBidi"/>
          <w:sz w:val="24"/>
          <w:szCs w:val="24"/>
          <w:lang w:eastAsia="id-ID"/>
        </w:rPr>
        <w:t xml:space="preserve">). </w:t>
      </w:r>
      <w:r w:rsidRPr="004510FB">
        <w:rPr>
          <w:rStyle w:val="FootnoteReference"/>
          <w:rFonts w:asciiTheme="majorBidi" w:eastAsia="Times New Roman" w:hAnsiTheme="majorBidi" w:cstheme="majorBidi"/>
          <w:sz w:val="24"/>
          <w:szCs w:val="24"/>
          <w:lang w:eastAsia="id-ID"/>
        </w:rPr>
        <w:footnoteReference w:id="111"/>
      </w:r>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Sekolah yang pertama didirikan oleh K.H. Ahmad Dahlan pada tahun 1911 di Kauman, Yogyakarta.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Selain murid laki-laki, sekolah ini juga mempunyai murid perempuan (</w:t>
      </w:r>
      <w:r w:rsidRPr="004510FB">
        <w:rPr>
          <w:rFonts w:asciiTheme="majorBidi" w:eastAsia="Times New Roman" w:hAnsiTheme="majorBidi" w:cstheme="majorBidi"/>
          <w:i/>
          <w:iCs/>
          <w:sz w:val="24"/>
          <w:szCs w:val="24"/>
          <w:lang w:eastAsia="id-ID"/>
        </w:rPr>
        <w:t>co-education</w:t>
      </w:r>
      <w:r w:rsidRPr="004510FB">
        <w:rPr>
          <w:rFonts w:asciiTheme="majorBidi" w:eastAsia="Times New Roman" w:hAnsiTheme="majorBidi" w:cstheme="majorBidi"/>
          <w:sz w:val="24"/>
          <w:szCs w:val="24"/>
          <w:lang w:eastAsia="id-ID"/>
        </w:rPr>
        <w:t>) yang diajar dengan menggunakan papan tulis, dan kapur, bangku-bangku, serta alat-alat peraga.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Di sekolah ini, selain belajar agama, siswa juga belajar ilmu pengetahuan yang disajikan oleh guru dengan menggunakan metode barat.</w:t>
      </w:r>
      <w:proofErr w:type="gramEnd"/>
      <w:r w:rsidRPr="004510FB">
        <w:rPr>
          <w:rFonts w:asciiTheme="majorBidi" w:eastAsia="Times New Roman" w:hAnsiTheme="majorBidi" w:cstheme="majorBidi"/>
          <w:sz w:val="24"/>
          <w:szCs w:val="24"/>
          <w:lang w:eastAsia="id-ID"/>
        </w:rPr>
        <w:t xml:space="preserve"> Adapun langkah yang dilakukan oleh Muhammadiyah dalam rangka perluasan (</w:t>
      </w:r>
      <w:r w:rsidRPr="004510FB">
        <w:rPr>
          <w:rFonts w:asciiTheme="majorBidi" w:eastAsia="Times New Roman" w:hAnsiTheme="majorBidi" w:cstheme="majorBidi"/>
          <w:i/>
          <w:iCs/>
          <w:sz w:val="24"/>
          <w:szCs w:val="24"/>
          <w:lang w:eastAsia="id-ID"/>
        </w:rPr>
        <w:t>extension</w:t>
      </w:r>
      <w:r w:rsidRPr="004510FB">
        <w:rPr>
          <w:rFonts w:asciiTheme="majorBidi" w:eastAsia="Times New Roman" w:hAnsiTheme="majorBidi" w:cstheme="majorBidi"/>
          <w:sz w:val="24"/>
          <w:szCs w:val="24"/>
          <w:lang w:eastAsia="id-ID"/>
        </w:rPr>
        <w:t xml:space="preserve">) Sekolah ini adalah dengan mendirikan </w:t>
      </w:r>
      <w:r w:rsidRPr="004510FB">
        <w:rPr>
          <w:rFonts w:asciiTheme="majorBidi" w:eastAsia="Times New Roman" w:hAnsiTheme="majorBidi" w:cstheme="majorBidi"/>
          <w:i/>
          <w:iCs/>
          <w:sz w:val="24"/>
          <w:szCs w:val="24"/>
          <w:lang w:eastAsia="id-ID"/>
        </w:rPr>
        <w:t xml:space="preserve">standard school </w:t>
      </w:r>
      <w:r w:rsidRPr="004510FB">
        <w:rPr>
          <w:rFonts w:asciiTheme="majorBidi" w:eastAsia="Times New Roman" w:hAnsiTheme="majorBidi" w:cstheme="majorBidi"/>
          <w:sz w:val="24"/>
          <w:szCs w:val="24"/>
          <w:lang w:eastAsia="id-ID"/>
        </w:rPr>
        <w:t xml:space="preserve">di Suronatan. </w:t>
      </w:r>
      <w:proofErr w:type="gramStart"/>
      <w:r w:rsidRPr="004510FB">
        <w:rPr>
          <w:rFonts w:asciiTheme="majorBidi" w:eastAsia="Times New Roman" w:hAnsiTheme="majorBidi" w:cstheme="majorBidi"/>
          <w:sz w:val="24"/>
          <w:szCs w:val="24"/>
          <w:lang w:eastAsia="id-ID"/>
        </w:rPr>
        <w:t xml:space="preserve">Selanjutnya </w:t>
      </w:r>
      <w:r w:rsidRPr="004510FB">
        <w:rPr>
          <w:rFonts w:asciiTheme="majorBidi" w:eastAsia="Times New Roman" w:hAnsiTheme="majorBidi" w:cstheme="majorBidi"/>
          <w:i/>
          <w:iCs/>
          <w:sz w:val="24"/>
          <w:szCs w:val="24"/>
          <w:lang w:eastAsia="id-ID"/>
        </w:rPr>
        <w:t>standard school</w:t>
      </w:r>
      <w:r w:rsidRPr="004510FB">
        <w:rPr>
          <w:rFonts w:asciiTheme="majorBidi" w:eastAsia="Times New Roman" w:hAnsiTheme="majorBidi" w:cstheme="majorBidi"/>
          <w:sz w:val="24"/>
          <w:szCs w:val="24"/>
          <w:lang w:eastAsia="id-ID"/>
        </w:rPr>
        <w:t xml:space="preserve"> ini </w:t>
      </w:r>
      <w:r w:rsidRPr="004510FB">
        <w:rPr>
          <w:rFonts w:asciiTheme="majorBidi" w:eastAsia="Times New Roman" w:hAnsiTheme="majorBidi" w:cstheme="majorBidi"/>
          <w:sz w:val="24"/>
          <w:szCs w:val="24"/>
          <w:lang w:eastAsia="id-ID"/>
        </w:rPr>
        <w:lastRenderedPageBreak/>
        <w:t>menjadi sekolah khusus untuk laki-laki, sedangkan sekolah yang di Kauman dikhususkan untuk perempuan.</w:t>
      </w:r>
      <w:proofErr w:type="gramEnd"/>
    </w:p>
    <w:p w:rsidR="006929C0" w:rsidRPr="004510FB" w:rsidRDefault="006929C0" w:rsidP="006929C0">
      <w:pPr>
        <w:pStyle w:val="ListParagraph"/>
        <w:tabs>
          <w:tab w:val="left" w:pos="180"/>
        </w:tabs>
        <w:autoSpaceDE w:val="0"/>
        <w:autoSpaceDN w:val="0"/>
        <w:adjustRightInd w:val="0"/>
        <w:spacing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Muhammadiyah melakukan perubahan sistem pendidikan Islam dengan menukar sistem pondok pesantren dengan pendidikan modern sesuai dengan tuntutan dan kehendak zaman.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Pengajaran agama Islam diberikan di sekolah-sekolah umum baik negeri maupun swasta.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Sekolah-sekolah yang didirikan Muhammadiyah selalu mengikuti </w:t>
      </w:r>
      <w:r w:rsidRPr="004510FB">
        <w:rPr>
          <w:rFonts w:asciiTheme="majorBidi" w:eastAsia="Times New Roman" w:hAnsiTheme="majorBidi" w:cstheme="majorBidi"/>
          <w:i/>
          <w:iCs/>
          <w:sz w:val="24"/>
          <w:szCs w:val="24"/>
          <w:lang w:eastAsia="id-ID"/>
        </w:rPr>
        <w:t xml:space="preserve">stelsel </w:t>
      </w:r>
      <w:r w:rsidRPr="004510FB">
        <w:rPr>
          <w:rFonts w:asciiTheme="majorBidi" w:eastAsia="Times New Roman" w:hAnsiTheme="majorBidi" w:cstheme="majorBidi"/>
          <w:sz w:val="24"/>
          <w:szCs w:val="24"/>
          <w:lang w:eastAsia="id-ID"/>
        </w:rPr>
        <w:t>pengajaran pemerintah Hindia Belanda.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Karena itu banyak sekolah-sekolah Muhammadiyah mendapat subsidi dari pemerintah Belanda.</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Keinginan Ahmad Dahlan untuk mendirikan lembaga pendidikan yang menerapkan model sekolah yang mengajarkan ilmu agama Islam maupun ilmu pengetahuan umum terwujud pada tahun 1911.</w:t>
      </w:r>
      <w:proofErr w:type="gramEnd"/>
    </w:p>
    <w:p w:rsidR="006929C0" w:rsidRPr="001B158B" w:rsidRDefault="006929C0" w:rsidP="006929C0">
      <w:pPr>
        <w:pStyle w:val="ListParagraph"/>
        <w:tabs>
          <w:tab w:val="left" w:pos="180"/>
        </w:tabs>
        <w:autoSpaceDE w:val="0"/>
        <w:autoSpaceDN w:val="0"/>
        <w:adjustRightInd w:val="0"/>
        <w:spacing w:line="480" w:lineRule="auto"/>
        <w:ind w:firstLine="360"/>
        <w:jc w:val="both"/>
        <w:rPr>
          <w:rFonts w:asciiTheme="majorBidi" w:hAnsiTheme="majorBidi" w:cstheme="majorBidi"/>
          <w:sz w:val="10"/>
          <w:szCs w:val="10"/>
        </w:rPr>
      </w:pPr>
    </w:p>
    <w:p w:rsidR="006929C0" w:rsidRPr="004510FB" w:rsidRDefault="006929C0" w:rsidP="006929C0">
      <w:pPr>
        <w:pStyle w:val="ListParagraph"/>
        <w:numPr>
          <w:ilvl w:val="0"/>
          <w:numId w:val="23"/>
        </w:numPr>
        <w:tabs>
          <w:tab w:val="left" w:pos="180"/>
        </w:tabs>
        <w:autoSpaceDE w:val="0"/>
        <w:autoSpaceDN w:val="0"/>
        <w:adjustRightInd w:val="0"/>
        <w:spacing w:after="0" w:line="480" w:lineRule="auto"/>
        <w:jc w:val="both"/>
        <w:rPr>
          <w:rFonts w:asciiTheme="majorBidi" w:hAnsiTheme="majorBidi" w:cstheme="majorBidi"/>
          <w:b/>
          <w:bCs/>
          <w:sz w:val="24"/>
          <w:szCs w:val="24"/>
        </w:rPr>
      </w:pPr>
      <w:r w:rsidRPr="004510FB">
        <w:rPr>
          <w:rFonts w:asciiTheme="majorBidi" w:eastAsia="Times New Roman" w:hAnsiTheme="majorBidi" w:cstheme="majorBidi"/>
          <w:b/>
          <w:bCs/>
          <w:sz w:val="24"/>
          <w:szCs w:val="24"/>
          <w:lang w:eastAsia="id-ID"/>
        </w:rPr>
        <w:lastRenderedPageBreak/>
        <w:t xml:space="preserve">Kurikulum Pendidikan Islam </w:t>
      </w:r>
    </w:p>
    <w:p w:rsidR="006929C0" w:rsidRPr="004510FB" w:rsidRDefault="006929C0" w:rsidP="006929C0">
      <w:pPr>
        <w:spacing w:after="0" w:line="480" w:lineRule="auto"/>
        <w:ind w:left="720" w:firstLine="360"/>
        <w:jc w:val="both"/>
        <w:rPr>
          <w:rFonts w:asciiTheme="majorBidi" w:hAnsiTheme="majorBidi" w:cstheme="majorBidi"/>
          <w:sz w:val="24"/>
          <w:szCs w:val="24"/>
        </w:rPr>
      </w:pPr>
      <w:proofErr w:type="gramStart"/>
      <w:r w:rsidRPr="004510FB">
        <w:rPr>
          <w:rFonts w:asciiTheme="majorBidi" w:hAnsiTheme="majorBidi" w:cstheme="majorBidi"/>
          <w:sz w:val="24"/>
          <w:szCs w:val="24"/>
        </w:rPr>
        <w:t>Untuk mencapai tujuan pendidikan Islam yang menyeluruh, maka hendaknya mengakomodasi berbagai ilmu pengetahuan, baik umum maupun agama.</w:t>
      </w:r>
      <w:proofErr w:type="gramEnd"/>
      <w:r w:rsidRPr="004510FB">
        <w:rPr>
          <w:rFonts w:asciiTheme="majorBidi" w:hAnsiTheme="majorBidi" w:cstheme="majorBidi"/>
          <w:sz w:val="24"/>
          <w:szCs w:val="24"/>
        </w:rPr>
        <w:t xml:space="preserve"> </w:t>
      </w:r>
      <w:proofErr w:type="gramStart"/>
      <w:r w:rsidRPr="004510FB">
        <w:rPr>
          <w:rFonts w:asciiTheme="majorBidi" w:hAnsiTheme="majorBidi" w:cstheme="majorBidi"/>
          <w:sz w:val="24"/>
          <w:szCs w:val="24"/>
        </w:rPr>
        <w:t>Untuk mempertajam daya intelektualitas dan memperkokoh spiritualitas peserta didik.</w:t>
      </w:r>
      <w:proofErr w:type="gramEnd"/>
      <w:r w:rsidRPr="004510FB">
        <w:rPr>
          <w:rFonts w:asciiTheme="majorBidi" w:hAnsiTheme="majorBidi" w:cstheme="majorBidi"/>
          <w:sz w:val="24"/>
          <w:szCs w:val="24"/>
        </w:rPr>
        <w:t xml:space="preserve"> Menurut KH. Ahmad Dahlan upaya ini </w:t>
      </w:r>
      <w:proofErr w:type="gramStart"/>
      <w:r w:rsidRPr="004510FB">
        <w:rPr>
          <w:rFonts w:asciiTheme="majorBidi" w:hAnsiTheme="majorBidi" w:cstheme="majorBidi"/>
          <w:sz w:val="24"/>
          <w:szCs w:val="24"/>
        </w:rPr>
        <w:t>akan</w:t>
      </w:r>
      <w:proofErr w:type="gramEnd"/>
      <w:r w:rsidRPr="004510FB">
        <w:rPr>
          <w:rFonts w:asciiTheme="majorBidi" w:hAnsiTheme="majorBidi" w:cstheme="majorBidi"/>
          <w:sz w:val="24"/>
          <w:szCs w:val="24"/>
        </w:rPr>
        <w:t xml:space="preserve"> terealisasi manakala proses pendidikan bersifat </w:t>
      </w:r>
      <w:r w:rsidRPr="001B158B">
        <w:rPr>
          <w:rFonts w:asciiTheme="majorBidi" w:hAnsiTheme="majorBidi" w:cstheme="majorBidi"/>
          <w:i/>
          <w:iCs/>
          <w:sz w:val="24"/>
          <w:szCs w:val="24"/>
        </w:rPr>
        <w:t>integral</w:t>
      </w:r>
      <w:r w:rsidRPr="004510FB">
        <w:rPr>
          <w:rFonts w:asciiTheme="majorBidi" w:hAnsiTheme="majorBidi" w:cstheme="majorBidi"/>
          <w:sz w:val="24"/>
          <w:szCs w:val="24"/>
        </w:rPr>
        <w:t xml:space="preserve">. Proses pendidikan yang </w:t>
      </w:r>
      <w:proofErr w:type="gramStart"/>
      <w:r w:rsidRPr="004510FB">
        <w:rPr>
          <w:rFonts w:asciiTheme="majorBidi" w:hAnsiTheme="majorBidi" w:cstheme="majorBidi"/>
          <w:sz w:val="24"/>
          <w:szCs w:val="24"/>
        </w:rPr>
        <w:t>demikian  pada</w:t>
      </w:r>
      <w:proofErr w:type="gramEnd"/>
      <w:r w:rsidRPr="004510FB">
        <w:rPr>
          <w:rFonts w:asciiTheme="majorBidi" w:hAnsiTheme="majorBidi" w:cstheme="majorBidi"/>
          <w:sz w:val="24"/>
          <w:szCs w:val="24"/>
        </w:rPr>
        <w:t xml:space="preserve"> gilirannya akan mampu menghasilkan alumni “</w:t>
      </w:r>
      <w:r w:rsidRPr="001B158B">
        <w:rPr>
          <w:rFonts w:asciiTheme="majorBidi" w:hAnsiTheme="majorBidi" w:cstheme="majorBidi"/>
          <w:i/>
          <w:iCs/>
          <w:sz w:val="24"/>
          <w:szCs w:val="24"/>
        </w:rPr>
        <w:t>intelektual-ulama</w:t>
      </w:r>
      <w:r w:rsidRPr="004510FB">
        <w:rPr>
          <w:rFonts w:asciiTheme="majorBidi" w:hAnsiTheme="majorBidi" w:cstheme="majorBidi"/>
          <w:sz w:val="24"/>
          <w:szCs w:val="24"/>
        </w:rPr>
        <w:t xml:space="preserve">” yang lebih berkualitas. </w:t>
      </w:r>
      <w:proofErr w:type="gramStart"/>
      <w:r w:rsidRPr="004510FB">
        <w:rPr>
          <w:rFonts w:asciiTheme="majorBidi" w:hAnsiTheme="majorBidi" w:cstheme="majorBidi"/>
          <w:sz w:val="24"/>
          <w:szCs w:val="24"/>
        </w:rPr>
        <w:t>Untuk menciptakan sosok peserta didik yang demikian, maka epistimologi Islam hendaknya dijadikan landasan metodologis dalam kurikulum dan bentuk pendidikan yang dilaksanakan.</w:t>
      </w:r>
      <w:proofErr w:type="gramEnd"/>
    </w:p>
    <w:p w:rsidR="006929C0" w:rsidRPr="004510FB" w:rsidRDefault="006929C0" w:rsidP="006929C0">
      <w:pPr>
        <w:spacing w:after="0" w:line="480" w:lineRule="auto"/>
        <w:ind w:left="720" w:firstLine="360"/>
        <w:jc w:val="both"/>
        <w:rPr>
          <w:rFonts w:asciiTheme="majorBidi" w:hAnsiTheme="majorBidi" w:cstheme="majorBidi"/>
          <w:sz w:val="24"/>
          <w:szCs w:val="24"/>
        </w:rPr>
      </w:pPr>
      <w:r w:rsidRPr="004510FB">
        <w:rPr>
          <w:rFonts w:asciiTheme="majorBidi" w:hAnsiTheme="majorBidi" w:cstheme="majorBidi"/>
          <w:sz w:val="24"/>
          <w:szCs w:val="24"/>
        </w:rPr>
        <w:t>Menurut Ahmad Dahlan, materi pend</w:t>
      </w:r>
      <w:r>
        <w:rPr>
          <w:rFonts w:asciiTheme="majorBidi" w:hAnsiTheme="majorBidi" w:cstheme="majorBidi"/>
          <w:sz w:val="24"/>
          <w:szCs w:val="24"/>
        </w:rPr>
        <w:t>idikan Islam adalah pengajaran Al-Qur’an dan Hadits</w:t>
      </w:r>
      <w:r w:rsidRPr="004510FB">
        <w:rPr>
          <w:rFonts w:asciiTheme="majorBidi" w:hAnsiTheme="majorBidi" w:cstheme="majorBidi"/>
          <w:sz w:val="24"/>
          <w:szCs w:val="24"/>
        </w:rPr>
        <w:t xml:space="preserve">, </w:t>
      </w:r>
      <w:r w:rsidRPr="004510FB">
        <w:rPr>
          <w:rFonts w:asciiTheme="majorBidi" w:hAnsiTheme="majorBidi" w:cstheme="majorBidi"/>
          <w:sz w:val="24"/>
          <w:szCs w:val="24"/>
        </w:rPr>
        <w:lastRenderedPageBreak/>
        <w:t>membaca, menulis, berhitung, ilm</w:t>
      </w:r>
      <w:r>
        <w:rPr>
          <w:rFonts w:asciiTheme="majorBidi" w:hAnsiTheme="majorBidi" w:cstheme="majorBidi"/>
          <w:sz w:val="24"/>
          <w:szCs w:val="24"/>
        </w:rPr>
        <w:t>u bumi, dan menggambar. Materi Al-Qur’an dan Hadits</w:t>
      </w:r>
      <w:r w:rsidRPr="004510FB">
        <w:rPr>
          <w:rFonts w:asciiTheme="majorBidi" w:hAnsiTheme="majorBidi" w:cstheme="majorBidi"/>
          <w:sz w:val="24"/>
          <w:szCs w:val="24"/>
        </w:rPr>
        <w:t xml:space="preserve"> meliputi: ibadah, persamaan derajat, fungsi perbuatan manusia dalam menentukan nasibnya, musyawarah, pembuktia</w:t>
      </w:r>
      <w:r>
        <w:rPr>
          <w:rFonts w:asciiTheme="majorBidi" w:hAnsiTheme="majorBidi" w:cstheme="majorBidi"/>
          <w:sz w:val="24"/>
          <w:szCs w:val="24"/>
        </w:rPr>
        <w:t>n kebenaran al-Qur’an dan Hadits</w:t>
      </w:r>
      <w:r w:rsidRPr="004510FB">
        <w:rPr>
          <w:rFonts w:asciiTheme="majorBidi" w:hAnsiTheme="majorBidi" w:cstheme="majorBidi"/>
          <w:sz w:val="24"/>
          <w:szCs w:val="24"/>
        </w:rPr>
        <w:t xml:space="preserve"> menurut akal, kerjasama antara agama budaya-kebudayaan kemajuan peradaban, hukum kasualitas perubahan, nafsu dan kehendak, </w:t>
      </w:r>
      <w:r w:rsidRPr="001B158B">
        <w:rPr>
          <w:rFonts w:asciiTheme="majorBidi" w:hAnsiTheme="majorBidi" w:cstheme="majorBidi"/>
          <w:i/>
          <w:iCs/>
          <w:sz w:val="24"/>
          <w:szCs w:val="24"/>
        </w:rPr>
        <w:t>Demokratisasi</w:t>
      </w:r>
      <w:r w:rsidRPr="004510FB">
        <w:rPr>
          <w:rFonts w:asciiTheme="majorBidi" w:hAnsiTheme="majorBidi" w:cstheme="majorBidi"/>
          <w:sz w:val="24"/>
          <w:szCs w:val="24"/>
        </w:rPr>
        <w:t xml:space="preserve"> dan </w:t>
      </w:r>
      <w:r w:rsidRPr="001B158B">
        <w:rPr>
          <w:rFonts w:asciiTheme="majorBidi" w:hAnsiTheme="majorBidi" w:cstheme="majorBidi"/>
          <w:i/>
          <w:iCs/>
          <w:sz w:val="24"/>
          <w:szCs w:val="24"/>
        </w:rPr>
        <w:t>Liberalisasi,</w:t>
      </w:r>
      <w:r>
        <w:rPr>
          <w:rFonts w:asciiTheme="majorBidi" w:hAnsiTheme="majorBidi" w:cstheme="majorBidi"/>
          <w:i/>
          <w:iCs/>
          <w:sz w:val="24"/>
          <w:szCs w:val="24"/>
        </w:rPr>
        <w:t xml:space="preserve"> </w:t>
      </w:r>
      <w:r w:rsidRPr="004510FB">
        <w:rPr>
          <w:rFonts w:asciiTheme="majorBidi" w:hAnsiTheme="majorBidi" w:cstheme="majorBidi"/>
          <w:sz w:val="24"/>
          <w:szCs w:val="24"/>
        </w:rPr>
        <w:t>kemerdekaan berfikir, dinamika kehidupan dan peranan manusia didalamnya, dan akhlak (budi pekerti).</w:t>
      </w:r>
      <w:r w:rsidRPr="004510FB">
        <w:rPr>
          <w:rStyle w:val="FootnoteReference"/>
          <w:rFonts w:asciiTheme="majorBidi" w:hAnsiTheme="majorBidi" w:cstheme="majorBidi"/>
          <w:sz w:val="24"/>
          <w:szCs w:val="24"/>
        </w:rPr>
        <w:footnoteReference w:id="112"/>
      </w:r>
      <w:proofErr w:type="gramStart"/>
      <w:r w:rsidRPr="004510FB">
        <w:rPr>
          <w:rFonts w:asciiTheme="majorBidi" w:eastAsia="Times New Roman" w:hAnsiTheme="majorBidi" w:cstheme="majorBidi"/>
          <w:sz w:val="24"/>
          <w:szCs w:val="24"/>
          <w:lang w:eastAsia="id-ID"/>
        </w:rPr>
        <w:t>Berangkat dari tujuan pendidikan tersebut KH.</w:t>
      </w:r>
      <w:proofErr w:type="gramEnd"/>
      <w:r w:rsidRPr="004510FB">
        <w:rPr>
          <w:rFonts w:asciiTheme="majorBidi" w:eastAsia="Times New Roman" w:hAnsiTheme="majorBidi" w:cstheme="majorBidi"/>
          <w:sz w:val="24"/>
          <w:szCs w:val="24"/>
          <w:lang w:eastAsia="id-ID"/>
        </w:rPr>
        <w:t xml:space="preserve"> Ahmad Dahlan berpendapat bahwa kurikulum atau materi pendidikan hendaknya meliputi</w:t>
      </w:r>
      <w:bookmarkStart w:id="5" w:name="_ftnref4"/>
      <w:r w:rsidRPr="004510FB">
        <w:rPr>
          <w:rFonts w:asciiTheme="majorBidi" w:eastAsia="Times New Roman" w:hAnsiTheme="majorBidi" w:cstheme="majorBidi"/>
          <w:sz w:val="24"/>
          <w:szCs w:val="24"/>
          <w:lang w:eastAsia="id-ID"/>
        </w:rPr>
        <w:t>:</w:t>
      </w:r>
      <w:bookmarkEnd w:id="5"/>
      <w:r w:rsidRPr="004510FB">
        <w:rPr>
          <w:rStyle w:val="FootnoteReference"/>
          <w:rFonts w:asciiTheme="majorBidi" w:eastAsia="Times New Roman" w:hAnsiTheme="majorBidi" w:cstheme="majorBidi"/>
          <w:sz w:val="24"/>
          <w:szCs w:val="24"/>
          <w:lang w:eastAsia="id-ID"/>
        </w:rPr>
        <w:footnoteReference w:id="113"/>
      </w:r>
    </w:p>
    <w:p w:rsidR="006929C0" w:rsidRPr="004510FB" w:rsidRDefault="006929C0" w:rsidP="006929C0">
      <w:pPr>
        <w:pStyle w:val="ListParagraph"/>
        <w:numPr>
          <w:ilvl w:val="0"/>
          <w:numId w:val="24"/>
        </w:numPr>
        <w:spacing w:after="0" w:line="480" w:lineRule="auto"/>
        <w:ind w:left="108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lastRenderedPageBreak/>
        <w:t xml:space="preserve">Pendidikan </w:t>
      </w:r>
      <w:r w:rsidRPr="00CD62F9">
        <w:rPr>
          <w:rFonts w:asciiTheme="majorBidi" w:eastAsia="Times New Roman" w:hAnsiTheme="majorBidi" w:cstheme="majorBidi"/>
          <w:i/>
          <w:iCs/>
          <w:sz w:val="24"/>
          <w:szCs w:val="24"/>
          <w:lang w:eastAsia="id-ID"/>
        </w:rPr>
        <w:t>moral</w:t>
      </w:r>
      <w:r w:rsidRPr="004510FB">
        <w:rPr>
          <w:rFonts w:asciiTheme="majorBidi" w:eastAsia="Times New Roman" w:hAnsiTheme="majorBidi" w:cstheme="majorBidi"/>
          <w:sz w:val="24"/>
          <w:szCs w:val="24"/>
          <w:lang w:eastAsia="id-ID"/>
        </w:rPr>
        <w:t xml:space="preserve">, akhalq </w:t>
      </w:r>
      <w:r w:rsidRPr="00704610">
        <w:rPr>
          <w:rFonts w:asciiTheme="majorBidi" w:eastAsia="Times New Roman" w:hAnsiTheme="majorBidi" w:cstheme="majorBidi"/>
          <w:sz w:val="24"/>
          <w:szCs w:val="24"/>
          <w:lang w:eastAsia="id-ID"/>
        </w:rPr>
        <w:t>yaitu sebagai usaha menanamkan karakter manusia yang b</w:t>
      </w:r>
      <w:r w:rsidRPr="004510FB">
        <w:rPr>
          <w:rFonts w:asciiTheme="majorBidi" w:eastAsia="Times New Roman" w:hAnsiTheme="majorBidi" w:cstheme="majorBidi"/>
          <w:sz w:val="24"/>
          <w:szCs w:val="24"/>
          <w:lang w:eastAsia="id-ID"/>
        </w:rPr>
        <w:t>aik berdasarkan Al-Qur’an dan As-Sunnah.</w:t>
      </w:r>
    </w:p>
    <w:p w:rsidR="006929C0" w:rsidRPr="004510FB" w:rsidRDefault="006929C0" w:rsidP="006929C0">
      <w:pPr>
        <w:pStyle w:val="ListParagraph"/>
        <w:numPr>
          <w:ilvl w:val="0"/>
          <w:numId w:val="24"/>
        </w:numPr>
        <w:spacing w:after="0" w:line="480" w:lineRule="auto"/>
        <w:ind w:left="108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Pendidikan </w:t>
      </w:r>
      <w:r w:rsidRPr="00CD62F9">
        <w:rPr>
          <w:rFonts w:asciiTheme="majorBidi" w:eastAsia="Times New Roman" w:hAnsiTheme="majorBidi" w:cstheme="majorBidi"/>
          <w:i/>
          <w:iCs/>
          <w:sz w:val="24"/>
          <w:szCs w:val="24"/>
          <w:lang w:eastAsia="id-ID"/>
        </w:rPr>
        <w:t>individu</w:t>
      </w:r>
      <w:r w:rsidRPr="004510FB">
        <w:rPr>
          <w:rFonts w:asciiTheme="majorBidi" w:eastAsia="Times New Roman" w:hAnsiTheme="majorBidi" w:cstheme="majorBidi"/>
          <w:sz w:val="24"/>
          <w:szCs w:val="24"/>
          <w:lang w:eastAsia="id-ID"/>
        </w:rPr>
        <w:t>, yaitu sebagai usaha untuk menumbuhkan kesadaran individu yang utuh yang berkesinambungan antara perkembangan mental dan gagasan, antara keyakinan dan intelek serta antara dunia dengan akhirat.</w:t>
      </w:r>
    </w:p>
    <w:p w:rsidR="006929C0" w:rsidRPr="004510FB" w:rsidRDefault="006929C0" w:rsidP="006929C0">
      <w:pPr>
        <w:pStyle w:val="ListParagraph"/>
        <w:numPr>
          <w:ilvl w:val="0"/>
          <w:numId w:val="24"/>
        </w:numPr>
        <w:spacing w:after="0" w:line="480" w:lineRule="auto"/>
        <w:ind w:left="108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Pendidikan </w:t>
      </w:r>
      <w:r w:rsidRPr="00CD62F9">
        <w:rPr>
          <w:rFonts w:asciiTheme="majorBidi" w:eastAsia="Times New Roman" w:hAnsiTheme="majorBidi" w:cstheme="majorBidi"/>
          <w:i/>
          <w:iCs/>
          <w:sz w:val="24"/>
          <w:szCs w:val="24"/>
          <w:lang w:eastAsia="id-ID"/>
        </w:rPr>
        <w:t>kemasyarakatan</w:t>
      </w:r>
      <w:r w:rsidRPr="004510FB">
        <w:rPr>
          <w:rFonts w:asciiTheme="majorBidi" w:eastAsia="Times New Roman" w:hAnsiTheme="majorBidi" w:cstheme="majorBidi"/>
          <w:sz w:val="24"/>
          <w:szCs w:val="24"/>
          <w:lang w:eastAsia="id-ID"/>
        </w:rPr>
        <w:t xml:space="preserve"> yaitu sebagai usaha untuk menumbuhkan kesediaan dan keinginan hidup bermasyarakat.</w:t>
      </w:r>
    </w:p>
    <w:p w:rsidR="006929C0" w:rsidRPr="004510FB"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Dari tiga konsep kurikulum pendidikan Islam menurut K.H Ahmad Dahlan di atas, maka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terciptanya pendidikan yang</w:t>
      </w:r>
      <w:r w:rsidRPr="001B158B">
        <w:rPr>
          <w:rFonts w:asciiTheme="majorBidi" w:eastAsia="Times New Roman" w:hAnsiTheme="majorBidi" w:cstheme="majorBidi"/>
          <w:i/>
          <w:iCs/>
          <w:sz w:val="24"/>
          <w:szCs w:val="24"/>
          <w:lang w:eastAsia="id-ID"/>
        </w:rPr>
        <w:t xml:space="preserve"> efektif</w:t>
      </w:r>
      <w:r w:rsidRPr="004510FB">
        <w:rPr>
          <w:rFonts w:asciiTheme="majorBidi" w:eastAsia="Times New Roman" w:hAnsiTheme="majorBidi" w:cstheme="majorBidi"/>
          <w:sz w:val="24"/>
          <w:szCs w:val="24"/>
          <w:lang w:eastAsia="id-ID"/>
        </w:rPr>
        <w:t xml:space="preserve"> dan </w:t>
      </w:r>
      <w:r w:rsidRPr="001B158B">
        <w:rPr>
          <w:rFonts w:asciiTheme="majorBidi" w:eastAsia="Times New Roman" w:hAnsiTheme="majorBidi" w:cstheme="majorBidi"/>
          <w:i/>
          <w:iCs/>
          <w:sz w:val="24"/>
          <w:szCs w:val="24"/>
          <w:lang w:eastAsia="id-ID"/>
        </w:rPr>
        <w:t>efesien.</w:t>
      </w:r>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Dimana tiga item terseb</w:t>
      </w:r>
      <w:r>
        <w:rPr>
          <w:rFonts w:asciiTheme="majorBidi" w:eastAsia="Times New Roman" w:hAnsiTheme="majorBidi" w:cstheme="majorBidi"/>
          <w:sz w:val="24"/>
          <w:szCs w:val="24"/>
          <w:lang w:eastAsia="id-ID"/>
        </w:rPr>
        <w:t>ut sangat baik bagi pendidikan I</w:t>
      </w:r>
      <w:r w:rsidRPr="004510FB">
        <w:rPr>
          <w:rFonts w:asciiTheme="majorBidi" w:eastAsia="Times New Roman" w:hAnsiTheme="majorBidi" w:cstheme="majorBidi"/>
          <w:sz w:val="24"/>
          <w:szCs w:val="24"/>
          <w:lang w:eastAsia="id-ID"/>
        </w:rPr>
        <w:t>slam.</w:t>
      </w:r>
      <w:proofErr w:type="gramEnd"/>
      <w:r w:rsidRPr="004510FB">
        <w:rPr>
          <w:rFonts w:asciiTheme="majorBidi" w:eastAsia="Times New Roman" w:hAnsiTheme="majorBidi" w:cstheme="majorBidi"/>
          <w:sz w:val="24"/>
          <w:szCs w:val="24"/>
          <w:lang w:eastAsia="id-ID"/>
        </w:rPr>
        <w:t xml:space="preserve"> Dikarenakan </w:t>
      </w:r>
      <w:r w:rsidRPr="004510FB">
        <w:rPr>
          <w:rFonts w:asciiTheme="majorBidi" w:eastAsia="Times New Roman" w:hAnsiTheme="majorBidi" w:cstheme="majorBidi"/>
          <w:sz w:val="24"/>
          <w:szCs w:val="24"/>
          <w:lang w:eastAsia="id-ID"/>
        </w:rPr>
        <w:lastRenderedPageBreak/>
        <w:t xml:space="preserve">tidak hanya pendidikan agama maupun pendidikan umum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tetapi pendidikan kemasyarakatan juga diperlukan. Bila tiga item tersebut diterapkan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dalam pendidikan pada masa kini, maka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terciptanya peserta didik yang produktif dan</w:t>
      </w:r>
      <w:r>
        <w:rPr>
          <w:rFonts w:asciiTheme="majorBidi" w:eastAsia="Times New Roman" w:hAnsiTheme="majorBidi" w:cstheme="majorBidi"/>
          <w:sz w:val="24"/>
          <w:szCs w:val="24"/>
          <w:lang w:eastAsia="id-ID"/>
        </w:rPr>
        <w:t xml:space="preserve"> berintelektual yang bernuansa I</w:t>
      </w:r>
      <w:r w:rsidRPr="004510FB">
        <w:rPr>
          <w:rFonts w:asciiTheme="majorBidi" w:eastAsia="Times New Roman" w:hAnsiTheme="majorBidi" w:cstheme="majorBidi"/>
          <w:sz w:val="24"/>
          <w:szCs w:val="24"/>
          <w:lang w:eastAsia="id-ID"/>
        </w:rPr>
        <w:t xml:space="preserve">slami. </w:t>
      </w:r>
      <w:proofErr w:type="gramStart"/>
      <w:r w:rsidRPr="004510FB">
        <w:rPr>
          <w:rFonts w:asciiTheme="majorBidi" w:eastAsia="Times New Roman" w:hAnsiTheme="majorBidi" w:cstheme="majorBidi"/>
          <w:sz w:val="24"/>
          <w:szCs w:val="24"/>
          <w:lang w:eastAsia="id-ID"/>
        </w:rPr>
        <w:t>Yang mana telah tertuang didalam tujuan pendidikan</w:t>
      </w:r>
      <w:r>
        <w:rPr>
          <w:rFonts w:asciiTheme="majorBidi" w:eastAsia="Times New Roman" w:hAnsiTheme="majorBidi" w:cstheme="majorBidi"/>
          <w:sz w:val="24"/>
          <w:szCs w:val="24"/>
          <w:lang w:eastAsia="id-ID"/>
        </w:rPr>
        <w:t xml:space="preserve"> I</w:t>
      </w:r>
      <w:r w:rsidRPr="004510FB">
        <w:rPr>
          <w:rFonts w:asciiTheme="majorBidi" w:eastAsia="Times New Roman" w:hAnsiTheme="majorBidi" w:cstheme="majorBidi"/>
          <w:sz w:val="24"/>
          <w:szCs w:val="24"/>
          <w:lang w:eastAsia="id-ID"/>
        </w:rPr>
        <w:t>slam menurut K.H Ahmad Dahlan Yakni menciptakan intelek ulama dan ulama yang intelek.</w:t>
      </w:r>
      <w:proofErr w:type="gramEnd"/>
    </w:p>
    <w:p w:rsidR="006929C0" w:rsidRPr="001B158B" w:rsidRDefault="006929C0" w:rsidP="006929C0">
      <w:pPr>
        <w:pStyle w:val="ListParagraph"/>
        <w:tabs>
          <w:tab w:val="left" w:pos="180"/>
        </w:tabs>
        <w:autoSpaceDE w:val="0"/>
        <w:autoSpaceDN w:val="0"/>
        <w:adjustRightInd w:val="0"/>
        <w:spacing w:line="480" w:lineRule="auto"/>
        <w:jc w:val="both"/>
        <w:rPr>
          <w:rFonts w:asciiTheme="majorBidi" w:hAnsiTheme="majorBidi" w:cstheme="majorBidi"/>
          <w:b/>
          <w:bCs/>
          <w:sz w:val="10"/>
          <w:szCs w:val="10"/>
        </w:rPr>
      </w:pPr>
    </w:p>
    <w:p w:rsidR="006929C0" w:rsidRPr="004510FB" w:rsidRDefault="006929C0" w:rsidP="006929C0">
      <w:pPr>
        <w:pStyle w:val="ListParagraph"/>
        <w:numPr>
          <w:ilvl w:val="0"/>
          <w:numId w:val="23"/>
        </w:numPr>
        <w:tabs>
          <w:tab w:val="left" w:pos="180"/>
        </w:tabs>
        <w:autoSpaceDE w:val="0"/>
        <w:autoSpaceDN w:val="0"/>
        <w:adjustRightInd w:val="0"/>
        <w:spacing w:after="0" w:line="480" w:lineRule="auto"/>
        <w:jc w:val="both"/>
        <w:rPr>
          <w:rFonts w:asciiTheme="majorBidi" w:hAnsiTheme="majorBidi" w:cstheme="majorBidi"/>
          <w:b/>
          <w:bCs/>
          <w:sz w:val="24"/>
          <w:szCs w:val="24"/>
        </w:rPr>
      </w:pPr>
      <w:r w:rsidRPr="004510FB">
        <w:rPr>
          <w:rFonts w:asciiTheme="majorBidi" w:eastAsia="Times New Roman" w:hAnsiTheme="majorBidi" w:cstheme="majorBidi"/>
          <w:b/>
          <w:bCs/>
          <w:sz w:val="24"/>
          <w:szCs w:val="24"/>
          <w:lang w:eastAsia="id-ID"/>
        </w:rPr>
        <w:t xml:space="preserve">Metode Pendidikan Islam </w:t>
      </w:r>
    </w:p>
    <w:p w:rsidR="006929C0" w:rsidRPr="004510FB" w:rsidRDefault="006929C0" w:rsidP="006929C0">
      <w:pPr>
        <w:tabs>
          <w:tab w:val="left" w:pos="284"/>
        </w:tabs>
        <w:spacing w:after="0" w:line="480" w:lineRule="auto"/>
        <w:ind w:left="720"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Ada dua sistem pendidikan yang berkembang di Indonesia, yaitu pendidikan pesantren dan pendidikan Barat.</w:t>
      </w:r>
      <w:proofErr w:type="gramEnd"/>
      <w:r w:rsidRPr="004510FB">
        <w:rPr>
          <w:rFonts w:asciiTheme="majorBidi" w:eastAsia="Times New Roman" w:hAnsiTheme="majorBidi" w:cstheme="majorBidi"/>
          <w:sz w:val="24"/>
          <w:szCs w:val="24"/>
          <w:lang w:eastAsia="id-ID"/>
        </w:rPr>
        <w:t xml:space="preserve"> Pandangan Ahmad Dahlan, ada problem mendasar berkaitan dengan lembaga pendidikan di kalangan umat Islam, khususnya lembaga pendidikan pesantren. Menurut Syamsul Nizar, dalam bukunya </w:t>
      </w:r>
      <w:r w:rsidRPr="004510FB">
        <w:rPr>
          <w:rFonts w:asciiTheme="majorBidi" w:eastAsia="Times New Roman" w:hAnsiTheme="majorBidi" w:cstheme="majorBidi"/>
          <w:i/>
          <w:iCs/>
          <w:sz w:val="24"/>
          <w:szCs w:val="24"/>
          <w:lang w:eastAsia="id-ID"/>
        </w:rPr>
        <w:t>Filsafat Pendidikan Islam</w:t>
      </w:r>
      <w:r w:rsidRPr="004510FB">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lastRenderedPageBreak/>
        <w:t xml:space="preserve">menerangkan bahwa problem tersebut berkaitan dengan proses belajar-mengajar, kurikulum, dan materi pendidikan. </w:t>
      </w:r>
      <w:proofErr w:type="gramStart"/>
      <w:r w:rsidRPr="004510FB">
        <w:rPr>
          <w:rFonts w:asciiTheme="majorBidi" w:eastAsia="Times New Roman" w:hAnsiTheme="majorBidi" w:cstheme="majorBidi"/>
          <w:sz w:val="24"/>
          <w:szCs w:val="24"/>
          <w:lang w:eastAsia="id-ID"/>
        </w:rPr>
        <w:t>Yang mana problem tersebut suatu hal yang klasikal dikalangan ummat Islam tempo dulu.</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Bagaimana </w:t>
      </w:r>
      <w:r w:rsidRPr="004510FB">
        <w:rPr>
          <w:rFonts w:asciiTheme="majorBidi" w:hAnsiTheme="majorBidi" w:cstheme="majorBidi"/>
          <w:sz w:val="24"/>
          <w:szCs w:val="24"/>
        </w:rPr>
        <w:t>Islam</w:t>
      </w:r>
      <w:r w:rsidRPr="004510FB">
        <w:rPr>
          <w:rFonts w:asciiTheme="majorBidi" w:eastAsia="Times New Roman" w:hAnsiTheme="majorBidi" w:cstheme="majorBidi"/>
          <w:sz w:val="24"/>
          <w:szCs w:val="24"/>
          <w:lang w:eastAsia="id-ID"/>
        </w:rPr>
        <w:t xml:space="preserve"> mau maju sedangkan tidak mau mengikuti perkembangan zaman yang semakin modern.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Oleh karena itu kita selaku </w:t>
      </w:r>
      <w:r w:rsidRPr="004510FB">
        <w:rPr>
          <w:rFonts w:asciiTheme="majorBidi" w:eastAsia="Times New Roman" w:hAnsiTheme="majorBidi" w:cstheme="majorBidi"/>
          <w:i/>
          <w:iCs/>
          <w:sz w:val="24"/>
          <w:szCs w:val="24"/>
          <w:lang w:eastAsia="id-ID"/>
        </w:rPr>
        <w:t xml:space="preserve">agent of change </w:t>
      </w:r>
      <w:r w:rsidRPr="004510FB">
        <w:rPr>
          <w:rFonts w:asciiTheme="majorBidi" w:eastAsia="Times New Roman" w:hAnsiTheme="majorBidi" w:cstheme="majorBidi"/>
          <w:sz w:val="24"/>
          <w:szCs w:val="24"/>
          <w:lang w:eastAsia="id-ID"/>
        </w:rPr>
        <w:t>mempunyai tugas untuk mengembalikan esensi konsep pendidikan kepada fitrahnya dan harus menjadikan konsep pendidikan yang terbaik melainkan konsep pendidikan barat.</w:t>
      </w:r>
      <w:proofErr w:type="gramEnd"/>
    </w:p>
    <w:p w:rsidR="006929C0" w:rsidRPr="004510FB" w:rsidRDefault="006929C0" w:rsidP="006929C0">
      <w:pPr>
        <w:spacing w:after="0" w:line="480" w:lineRule="auto"/>
        <w:ind w:left="720"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Dari realitas pendidikan tersebut, K.H. Ahmad Dahlan menawarkan sebuah metode sintesis antara metode pendidikan modern Barat dengan metode pendidikan pesantren.</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Dari sini tampak bahwa lembaga pendidikan yang didirikan K.H. Ahmad </w:t>
      </w:r>
      <w:r w:rsidRPr="004510FB">
        <w:rPr>
          <w:rFonts w:asciiTheme="majorBidi" w:eastAsia="Times New Roman" w:hAnsiTheme="majorBidi" w:cstheme="majorBidi"/>
          <w:sz w:val="24"/>
          <w:szCs w:val="24"/>
          <w:lang w:eastAsia="id-ID"/>
        </w:rPr>
        <w:lastRenderedPageBreak/>
        <w:t>Dahlan berbeda dengan lembaga pendidikan yang dikelola oleh masyarakat pribumi saat ini.</w:t>
      </w:r>
      <w:proofErr w:type="gramEnd"/>
      <w:r w:rsidRPr="004510FB">
        <w:rPr>
          <w:rFonts w:asciiTheme="majorBidi" w:eastAsia="Times New Roman" w:hAnsiTheme="majorBidi" w:cstheme="majorBidi"/>
          <w:sz w:val="24"/>
          <w:szCs w:val="24"/>
          <w:lang w:eastAsia="id-ID"/>
        </w:rPr>
        <w:t xml:space="preserve"> Metode pembelajaran yang dikembangkan K.H. Ahmad Dahlan bercorak kontekstual melalui proses dialogis dan penyadaran. Contoh klasik adalah k</w:t>
      </w:r>
      <w:r>
        <w:rPr>
          <w:rFonts w:asciiTheme="majorBidi" w:eastAsia="Times New Roman" w:hAnsiTheme="majorBidi" w:cstheme="majorBidi"/>
          <w:sz w:val="24"/>
          <w:szCs w:val="24"/>
          <w:lang w:eastAsia="id-ID"/>
        </w:rPr>
        <w:t xml:space="preserve">etika beliau menjelaskan </w:t>
      </w:r>
      <w:proofErr w:type="gramStart"/>
      <w:r>
        <w:rPr>
          <w:rFonts w:asciiTheme="majorBidi" w:eastAsia="Times New Roman" w:hAnsiTheme="majorBidi" w:cstheme="majorBidi"/>
          <w:sz w:val="24"/>
          <w:szCs w:val="24"/>
          <w:lang w:eastAsia="id-ID"/>
        </w:rPr>
        <w:t>surat</w:t>
      </w:r>
      <w:proofErr w:type="gramEnd"/>
      <w:r>
        <w:rPr>
          <w:rFonts w:asciiTheme="majorBidi" w:eastAsia="Times New Roman" w:hAnsiTheme="majorBidi" w:cstheme="majorBidi"/>
          <w:sz w:val="24"/>
          <w:szCs w:val="24"/>
          <w:lang w:eastAsia="id-ID"/>
        </w:rPr>
        <w:t xml:space="preserve"> A</w:t>
      </w:r>
      <w:r w:rsidRPr="004510FB">
        <w:rPr>
          <w:rFonts w:asciiTheme="majorBidi" w:eastAsia="Times New Roman" w:hAnsiTheme="majorBidi" w:cstheme="majorBidi"/>
          <w:sz w:val="24"/>
          <w:szCs w:val="24"/>
          <w:lang w:eastAsia="id-ID"/>
        </w:rPr>
        <w:t xml:space="preserve">l-Ma’un kepada santri-santrinya secara berulang-ulang sampai santri itu menyadari bahwa surat itu menganjurkan supaya kita memperhatikan dan menolong fakir-miskin, dan harus mengamalkan isinya. </w:t>
      </w:r>
      <w:proofErr w:type="gramStart"/>
      <w:r w:rsidRPr="004510FB">
        <w:rPr>
          <w:rFonts w:asciiTheme="majorBidi" w:eastAsia="Times New Roman" w:hAnsiTheme="majorBidi" w:cstheme="majorBidi"/>
          <w:sz w:val="24"/>
          <w:szCs w:val="24"/>
          <w:lang w:eastAsia="id-ID"/>
        </w:rPr>
        <w:t>Hal ini karena pelajaran agama tidak cukup hanya dihafalkan atau dipahami secara kognitif, tetapi harus diamalkan sesuai situasi dan kondisi.</w:t>
      </w:r>
      <w:proofErr w:type="gramEnd"/>
      <w:r w:rsidRPr="004510FB">
        <w:rPr>
          <w:rFonts w:asciiTheme="majorBidi" w:eastAsia="Times New Roman" w:hAnsiTheme="majorBidi" w:cstheme="majorBidi"/>
          <w:sz w:val="24"/>
          <w:szCs w:val="24"/>
          <w:lang w:eastAsia="id-ID"/>
        </w:rPr>
        <w:t xml:space="preserve"> Adapun perbedaan model belajar yang digunakan antara pendidikan di pesantren dengan pendidikan yang diajarkan oleh </w:t>
      </w:r>
      <w:r w:rsidRPr="004510FB">
        <w:rPr>
          <w:rFonts w:asciiTheme="majorBidi" w:eastAsia="Times New Roman" w:hAnsiTheme="majorBidi" w:cstheme="majorBidi"/>
          <w:sz w:val="24"/>
          <w:szCs w:val="24"/>
          <w:lang w:eastAsia="id-ID"/>
        </w:rPr>
        <w:lastRenderedPageBreak/>
        <w:t>Ahmad Dahlan adalah sebagai berikut:</w:t>
      </w:r>
    </w:p>
    <w:p w:rsidR="006929C0" w:rsidRPr="004510FB" w:rsidRDefault="006929C0" w:rsidP="006929C0">
      <w:pPr>
        <w:pStyle w:val="ListParagraph"/>
        <w:numPr>
          <w:ilvl w:val="0"/>
          <w:numId w:val="25"/>
        </w:numPr>
        <w:tabs>
          <w:tab w:val="left" w:pos="284"/>
        </w:tabs>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Cara belajar-mengajar di</w:t>
      </w:r>
      <w:r w:rsidRPr="004510FB">
        <w:rPr>
          <w:rFonts w:asciiTheme="majorBidi" w:eastAsia="Times New Roman" w:hAnsiTheme="majorBidi" w:cstheme="majorBidi"/>
          <w:sz w:val="24"/>
          <w:szCs w:val="24"/>
          <w:lang w:eastAsia="id-ID"/>
        </w:rPr>
        <w:t>pesantren menggunakan sistem Weton dan Sorogan, madrasah yang dibangun Ahmad Dahlan menggunakan sistem masihal seperti sekolah Belanda.</w:t>
      </w:r>
    </w:p>
    <w:p w:rsidR="006929C0" w:rsidRPr="004510FB" w:rsidRDefault="006929C0" w:rsidP="006929C0">
      <w:pPr>
        <w:pStyle w:val="ListParagraph"/>
        <w:numPr>
          <w:ilvl w:val="0"/>
          <w:numId w:val="25"/>
        </w:numPr>
        <w:tabs>
          <w:tab w:val="left" w:pos="284"/>
        </w:tabs>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Bahan pelajaran di</w:t>
      </w:r>
      <w:r w:rsidRPr="004510FB">
        <w:rPr>
          <w:rFonts w:asciiTheme="majorBidi" w:eastAsia="Times New Roman" w:hAnsiTheme="majorBidi" w:cstheme="majorBidi"/>
          <w:sz w:val="24"/>
          <w:szCs w:val="24"/>
          <w:lang w:eastAsia="id-ID"/>
        </w:rPr>
        <w:t>pesantren mengambil kitab-kitab agama. Sedangkan di madrasah yang dibangun Ahmad Dahlan bahan pelajarannya diambil dari buku-buku umum.</w:t>
      </w:r>
    </w:p>
    <w:p w:rsidR="006929C0" w:rsidRPr="004510FB" w:rsidRDefault="006929C0" w:rsidP="006929C0">
      <w:pPr>
        <w:pStyle w:val="ListParagraph"/>
        <w:numPr>
          <w:ilvl w:val="0"/>
          <w:numId w:val="25"/>
        </w:numPr>
        <w:tabs>
          <w:tab w:val="left" w:pos="284"/>
        </w:tabs>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Hubungan antara guru-murid, di</w:t>
      </w:r>
      <w:r w:rsidRPr="004510FB">
        <w:rPr>
          <w:rFonts w:asciiTheme="majorBidi" w:eastAsia="Times New Roman" w:hAnsiTheme="majorBidi" w:cstheme="majorBidi"/>
          <w:sz w:val="24"/>
          <w:szCs w:val="24"/>
          <w:lang w:eastAsia="id-ID"/>
        </w:rPr>
        <w:t xml:space="preserve">pesantren hubungan guru-murid biasanya terkesan otoriter karena para kiai memiliki otoritas ilmu yang dianggap sakral. </w:t>
      </w:r>
    </w:p>
    <w:p w:rsidR="006929C0" w:rsidRPr="001B158B" w:rsidRDefault="006929C0" w:rsidP="006929C0">
      <w:pPr>
        <w:tabs>
          <w:tab w:val="left" w:pos="180"/>
          <w:tab w:val="left" w:pos="284"/>
          <w:tab w:val="left" w:pos="7200"/>
        </w:tabs>
        <w:spacing w:after="0" w:line="480" w:lineRule="auto"/>
        <w:jc w:val="both"/>
        <w:rPr>
          <w:rFonts w:asciiTheme="majorBidi" w:eastAsia="Times New Roman" w:hAnsiTheme="majorBidi" w:cstheme="majorBidi"/>
          <w:sz w:val="8"/>
          <w:szCs w:val="8"/>
          <w:lang w:eastAsia="id-ID"/>
        </w:rPr>
      </w:pPr>
    </w:p>
    <w:p w:rsidR="006929C0" w:rsidRPr="004510FB" w:rsidRDefault="006929C0" w:rsidP="006929C0">
      <w:pPr>
        <w:pStyle w:val="ListParagraph"/>
        <w:numPr>
          <w:ilvl w:val="0"/>
          <w:numId w:val="21"/>
        </w:numPr>
        <w:spacing w:after="0" w:line="480" w:lineRule="auto"/>
        <w:ind w:left="36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Relevansi Pendidikan K.H Hasyim Asy`Ari Dan K.H Ahmad Dahlan Pada Masa Sekarang</w:t>
      </w:r>
    </w:p>
    <w:p w:rsidR="006929C0" w:rsidRPr="004510FB" w:rsidRDefault="006929C0" w:rsidP="006929C0">
      <w:pPr>
        <w:pStyle w:val="ListParagraph"/>
        <w:spacing w:after="0" w:line="480" w:lineRule="auto"/>
        <w:ind w:left="360" w:firstLine="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lastRenderedPageBreak/>
        <w:t>Pendidikan Islam pada periode sebelum Indonesia merdeka ditandai dengan munculnya dua model pendidikan, Yakni: pertama, pendidikan yang diberikan oleh sekolah-sekolah barat yang sekuler dan tidak mengenal ajaran agama; dan kedua, pendidikan yang diberikan oleh pondok pesantren yang hanya mengenal agama saja.</w:t>
      </w:r>
    </w:p>
    <w:p w:rsidR="006929C0" w:rsidRPr="001B158B" w:rsidRDefault="006929C0" w:rsidP="006929C0">
      <w:pPr>
        <w:pStyle w:val="ListParagraph"/>
        <w:spacing w:after="0" w:line="480" w:lineRule="auto"/>
        <w:ind w:left="360"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w:t>
      </w:r>
      <w:r w:rsidRPr="004510FB">
        <w:rPr>
          <w:rFonts w:asciiTheme="majorBidi" w:eastAsia="Times New Roman" w:hAnsiTheme="majorBidi" w:cstheme="majorBidi"/>
          <w:sz w:val="24"/>
          <w:szCs w:val="24"/>
          <w:lang w:eastAsia="id-ID"/>
        </w:rPr>
        <w:t>sil penelitian Steenbrink menun</w:t>
      </w:r>
      <w:r>
        <w:rPr>
          <w:rFonts w:asciiTheme="majorBidi" w:eastAsia="Times New Roman" w:hAnsiTheme="majorBidi" w:cstheme="majorBidi"/>
          <w:sz w:val="24"/>
          <w:szCs w:val="24"/>
          <w:lang w:eastAsia="id-ID"/>
        </w:rPr>
        <w:t xml:space="preserve">jukan bahwa pendidikan kolonial </w:t>
      </w:r>
      <w:r w:rsidRPr="001B158B">
        <w:rPr>
          <w:rFonts w:asciiTheme="majorBidi" w:eastAsia="Times New Roman" w:hAnsiTheme="majorBidi" w:cstheme="majorBidi"/>
          <w:sz w:val="24"/>
          <w:szCs w:val="24"/>
          <w:lang w:eastAsia="id-ID"/>
        </w:rPr>
        <w:t>Tersebut sangat berbeda dengan pendidikan Islam Indonesia yang tradisional,</w:t>
      </w:r>
      <w:r>
        <w:rPr>
          <w:rFonts w:asciiTheme="majorBidi" w:eastAsia="Times New Roman" w:hAnsiTheme="majorBidi" w:cstheme="majorBidi"/>
          <w:sz w:val="24"/>
          <w:szCs w:val="24"/>
          <w:lang w:eastAsia="id-ID"/>
        </w:rPr>
        <w:t xml:space="preserve"> </w:t>
      </w:r>
      <w:r w:rsidRPr="001B158B">
        <w:rPr>
          <w:rFonts w:asciiTheme="majorBidi" w:eastAsia="Times New Roman" w:hAnsiTheme="majorBidi" w:cstheme="majorBidi"/>
          <w:sz w:val="24"/>
          <w:szCs w:val="24"/>
          <w:lang w:eastAsia="id-ID"/>
        </w:rPr>
        <w:t xml:space="preserve">bukan saja dari segi metode, tetapi lebih khusus dari segi isi dan tujuannya. </w:t>
      </w:r>
      <w:proofErr w:type="gramStart"/>
      <w:r w:rsidRPr="001B158B">
        <w:rPr>
          <w:rFonts w:asciiTheme="majorBidi" w:eastAsia="Times New Roman" w:hAnsiTheme="majorBidi" w:cstheme="majorBidi"/>
          <w:sz w:val="24"/>
          <w:szCs w:val="24"/>
          <w:lang w:eastAsia="id-ID"/>
        </w:rPr>
        <w:t xml:space="preserve">Pendidikan yang dikelola oleh belanda khususnya berpusat pada pengetahuan dan keterampilan </w:t>
      </w:r>
      <w:r w:rsidRPr="001B158B">
        <w:rPr>
          <w:rFonts w:asciiTheme="majorBidi" w:eastAsia="Times New Roman" w:hAnsiTheme="majorBidi" w:cstheme="majorBidi"/>
          <w:i/>
          <w:iCs/>
          <w:sz w:val="24"/>
          <w:szCs w:val="24"/>
          <w:lang w:eastAsia="id-ID"/>
        </w:rPr>
        <w:t>duniawi</w:t>
      </w:r>
      <w:r w:rsidRPr="001B158B">
        <w:rPr>
          <w:rFonts w:asciiTheme="majorBidi" w:eastAsia="Times New Roman" w:hAnsiTheme="majorBidi" w:cstheme="majorBidi"/>
          <w:sz w:val="24"/>
          <w:szCs w:val="24"/>
          <w:lang w:eastAsia="id-ID"/>
        </w:rPr>
        <w:t>, yaitu pendidika umum.</w:t>
      </w:r>
      <w:proofErr w:type="gramEnd"/>
      <w:r w:rsidRPr="001B158B">
        <w:rPr>
          <w:rFonts w:asciiTheme="majorBidi" w:eastAsia="Times New Roman" w:hAnsiTheme="majorBidi" w:cstheme="majorBidi"/>
          <w:sz w:val="24"/>
          <w:szCs w:val="24"/>
          <w:lang w:eastAsia="id-ID"/>
        </w:rPr>
        <w:t xml:space="preserve"> </w:t>
      </w:r>
      <w:proofErr w:type="gramStart"/>
      <w:r w:rsidRPr="001B158B">
        <w:rPr>
          <w:rFonts w:asciiTheme="majorBidi" w:eastAsia="Times New Roman" w:hAnsiTheme="majorBidi" w:cstheme="majorBidi"/>
          <w:sz w:val="24"/>
          <w:szCs w:val="24"/>
          <w:lang w:eastAsia="id-ID"/>
        </w:rPr>
        <w:t xml:space="preserve">Adapun lembaga pendidikan Islam lebih menekankan pada </w:t>
      </w:r>
      <w:r w:rsidRPr="001B158B">
        <w:rPr>
          <w:rFonts w:asciiTheme="majorBidi" w:eastAsia="Times New Roman" w:hAnsiTheme="majorBidi" w:cstheme="majorBidi"/>
          <w:sz w:val="24"/>
          <w:szCs w:val="24"/>
          <w:lang w:eastAsia="id-ID"/>
        </w:rPr>
        <w:lastRenderedPageBreak/>
        <w:t>pengetahuan dan keterampilan yang berguna bagi penghayatan agama.</w:t>
      </w:r>
      <w:proofErr w:type="gramEnd"/>
      <w:r w:rsidRPr="001B158B">
        <w:rPr>
          <w:rFonts w:asciiTheme="majorBidi" w:eastAsia="Times New Roman" w:hAnsiTheme="majorBidi" w:cstheme="majorBidi"/>
          <w:sz w:val="24"/>
          <w:szCs w:val="24"/>
          <w:lang w:eastAsia="id-ID"/>
        </w:rPr>
        <w:t xml:space="preserve"> </w:t>
      </w:r>
      <w:r w:rsidRPr="004510FB">
        <w:rPr>
          <w:rStyle w:val="FootnoteReference"/>
          <w:rFonts w:asciiTheme="majorBidi" w:eastAsia="Times New Roman" w:hAnsiTheme="majorBidi" w:cstheme="majorBidi"/>
          <w:sz w:val="24"/>
          <w:szCs w:val="24"/>
          <w:lang w:eastAsia="id-ID"/>
        </w:rPr>
        <w:footnoteReference w:id="114"/>
      </w:r>
    </w:p>
    <w:p w:rsidR="006929C0" w:rsidRPr="004510FB" w:rsidRDefault="006929C0" w:rsidP="006929C0">
      <w:pPr>
        <w:pStyle w:val="ListParagraph"/>
        <w:spacing w:after="0" w:line="480" w:lineRule="auto"/>
        <w:ind w:left="360" w:firstLine="72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pada</w:t>
      </w:r>
      <w:proofErr w:type="gramEnd"/>
      <w:r w:rsidRPr="004510FB">
        <w:rPr>
          <w:rFonts w:asciiTheme="majorBidi" w:eastAsia="Times New Roman" w:hAnsiTheme="majorBidi" w:cstheme="majorBidi"/>
          <w:sz w:val="24"/>
          <w:szCs w:val="24"/>
          <w:lang w:eastAsia="id-ID"/>
        </w:rPr>
        <w:t xml:space="preserve"> tingkatan permulaan, isi pendidikan Islam meliputi bela</w:t>
      </w:r>
      <w:r>
        <w:rPr>
          <w:rFonts w:asciiTheme="majorBidi" w:eastAsia="Times New Roman" w:hAnsiTheme="majorBidi" w:cstheme="majorBidi"/>
          <w:sz w:val="24"/>
          <w:szCs w:val="24"/>
          <w:lang w:eastAsia="id-ID"/>
        </w:rPr>
        <w:t>jar membaca Al-Qur`an, praktik S</w:t>
      </w:r>
      <w:r w:rsidRPr="004510FB">
        <w:rPr>
          <w:rFonts w:asciiTheme="majorBidi" w:eastAsia="Times New Roman" w:hAnsiTheme="majorBidi" w:cstheme="majorBidi"/>
          <w:sz w:val="24"/>
          <w:szCs w:val="24"/>
          <w:lang w:eastAsia="id-ID"/>
        </w:rPr>
        <w:t xml:space="preserve">holat, pelajaran ketuhanan, </w:t>
      </w:r>
      <w:r>
        <w:rPr>
          <w:rFonts w:asciiTheme="majorBidi" w:eastAsia="Times New Roman" w:hAnsiTheme="majorBidi" w:cstheme="majorBidi"/>
          <w:sz w:val="24"/>
          <w:szCs w:val="24"/>
          <w:lang w:eastAsia="id-ID"/>
        </w:rPr>
        <w:t>Fiqh, d</w:t>
      </w:r>
      <w:r w:rsidRPr="004510FB">
        <w:rPr>
          <w:rFonts w:asciiTheme="majorBidi" w:eastAsia="Times New Roman" w:hAnsiTheme="majorBidi" w:cstheme="majorBidi"/>
          <w:sz w:val="24"/>
          <w:szCs w:val="24"/>
          <w:lang w:eastAsia="id-ID"/>
        </w:rPr>
        <w:t>an Ushul Fiqh. Menurut Mahmud yunus, bahwa isi pendidikan Islam pada pondok pesantren meliputi pengajian Al-Qur’an,</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Ilmu Nahwu, Sharaf, Fiqh dengan kitab Aj-Jurumiah, Matan Bina, Fathul Qorib, dan sebagainya.</w:t>
      </w:r>
    </w:p>
    <w:p w:rsidR="006929C0" w:rsidRPr="004510FB" w:rsidRDefault="006929C0" w:rsidP="006929C0">
      <w:pPr>
        <w:pStyle w:val="ListParagraph"/>
        <w:spacing w:after="0" w:line="480" w:lineRule="auto"/>
        <w:ind w:left="360" w:firstLine="72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Dengan demikian fungsi pendidikan Islam adalah melestarikan dan mempertahankan nilai-nilai ilahi dan insani Sebagaimana terkandung dalam kitab-kitab ulama terdahulu.</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Fungsi tersebut melekat pada setiap komponen aktivitas pendidika Islam adalah terwujudnya penguasaan ilmu agama Islam sebagaimana tertuang dalam kitab-kitab ulama terdahulu serta tertanamnya perasaan beragama </w:t>
      </w:r>
      <w:r w:rsidRPr="004510FB">
        <w:rPr>
          <w:rFonts w:asciiTheme="majorBidi" w:eastAsia="Times New Roman" w:hAnsiTheme="majorBidi" w:cstheme="majorBidi"/>
          <w:sz w:val="24"/>
          <w:szCs w:val="24"/>
          <w:lang w:eastAsia="id-ID"/>
        </w:rPr>
        <w:lastRenderedPageBreak/>
        <w:t>yang mendalam dan mengamalkan dalam kehidupan sehari-hari.</w:t>
      </w:r>
      <w:proofErr w:type="gramEnd"/>
    </w:p>
    <w:p w:rsidR="006929C0" w:rsidRPr="00803FA3" w:rsidRDefault="006929C0" w:rsidP="006929C0">
      <w:pPr>
        <w:pStyle w:val="ListParagraph"/>
        <w:spacing w:after="0" w:line="480" w:lineRule="auto"/>
        <w:ind w:left="360" w:firstLine="72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Bersamaan dengan lahirnya madrasah-madrasah berkelas yang muncul sejak tahun 1909.</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Menurut penelitian Mahmud yunus, pendidikan Islam yang pertama kali memiliki kelas dan memakai bangku, meja, </w:t>
      </w:r>
      <w:r>
        <w:rPr>
          <w:rFonts w:asciiTheme="majorBidi" w:eastAsia="Times New Roman" w:hAnsiTheme="majorBidi" w:cstheme="majorBidi"/>
          <w:sz w:val="24"/>
          <w:szCs w:val="24"/>
          <w:lang w:eastAsia="id-ID"/>
        </w:rPr>
        <w:t>dan papan tulis ialah madrasah A</w:t>
      </w:r>
      <w:r w:rsidRPr="004510FB">
        <w:rPr>
          <w:rFonts w:asciiTheme="majorBidi" w:eastAsia="Times New Roman" w:hAnsiTheme="majorBidi" w:cstheme="majorBidi"/>
          <w:sz w:val="24"/>
          <w:szCs w:val="24"/>
          <w:lang w:eastAsia="id-ID"/>
        </w:rPr>
        <w:t>dabiah di</w:t>
      </w:r>
      <w:r>
        <w:rPr>
          <w:rFonts w:asciiTheme="majorBidi" w:eastAsia="Times New Roman" w:hAnsiTheme="majorBidi" w:cstheme="majorBidi"/>
          <w:sz w:val="24"/>
          <w:szCs w:val="24"/>
          <w:lang w:eastAsia="id-ID"/>
        </w:rPr>
        <w:t xml:space="preserve"> Padang.</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Madrasah A</w:t>
      </w:r>
      <w:r w:rsidRPr="004510FB">
        <w:rPr>
          <w:rFonts w:asciiTheme="majorBidi" w:eastAsia="Times New Roman" w:hAnsiTheme="majorBidi" w:cstheme="majorBidi"/>
          <w:sz w:val="24"/>
          <w:szCs w:val="24"/>
          <w:lang w:eastAsia="id-ID"/>
        </w:rPr>
        <w:t>dabiyah merupakan madrasah pertama di Minangkabau, bahkan diseluruh Indonesia, yang didirikan oleh syekh Abdullah Ahmad pada tahun 1909.</w:t>
      </w:r>
      <w:proofErr w:type="gramEnd"/>
      <w:r w:rsidRPr="004510FB">
        <w:rPr>
          <w:rStyle w:val="FootnoteReference"/>
          <w:rFonts w:asciiTheme="majorBidi" w:eastAsia="Times New Roman" w:hAnsiTheme="majorBidi" w:cstheme="majorBidi"/>
          <w:sz w:val="24"/>
          <w:szCs w:val="24"/>
          <w:lang w:eastAsia="id-ID"/>
        </w:rPr>
        <w:footnoteReference w:id="115"/>
      </w:r>
    </w:p>
    <w:p w:rsidR="006929C0" w:rsidRPr="001B158B" w:rsidRDefault="006929C0" w:rsidP="006929C0">
      <w:pPr>
        <w:pStyle w:val="ListParagraph"/>
        <w:spacing w:after="0" w:line="480" w:lineRule="auto"/>
        <w:ind w:left="360" w:firstLine="720"/>
        <w:jc w:val="both"/>
        <w:rPr>
          <w:rFonts w:asciiTheme="majorBidi" w:eastAsia="Times New Roman" w:hAnsiTheme="majorBidi" w:cstheme="majorBidi"/>
          <w:sz w:val="8"/>
          <w:szCs w:val="8"/>
          <w:lang w:eastAsia="id-ID"/>
        </w:rPr>
      </w:pPr>
    </w:p>
    <w:p w:rsidR="006929C0" w:rsidRPr="004510FB" w:rsidRDefault="006929C0" w:rsidP="006929C0">
      <w:pPr>
        <w:pStyle w:val="ListParagraph"/>
        <w:numPr>
          <w:ilvl w:val="0"/>
          <w:numId w:val="19"/>
        </w:numPr>
        <w:spacing w:after="0" w:line="480" w:lineRule="auto"/>
        <w:ind w:left="720"/>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Persfektif K.H. Hasyim Asy`a</w:t>
      </w:r>
      <w:r w:rsidRPr="004510FB">
        <w:rPr>
          <w:rFonts w:asciiTheme="majorBidi" w:eastAsia="Times New Roman" w:hAnsiTheme="majorBidi" w:cstheme="majorBidi"/>
          <w:b/>
          <w:bCs/>
          <w:sz w:val="24"/>
          <w:szCs w:val="24"/>
          <w:lang w:eastAsia="id-ID"/>
        </w:rPr>
        <w:t xml:space="preserve">ri </w:t>
      </w:r>
    </w:p>
    <w:p w:rsidR="006929C0" w:rsidRDefault="006929C0" w:rsidP="006929C0">
      <w:pPr>
        <w:pStyle w:val="ListParagraph"/>
        <w:spacing w:after="0" w:line="480" w:lineRule="auto"/>
        <w:ind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K.H Hasyim Asy’ari yang telah memperkenalkan pola pendidikan madrasah di lingkungan pesantren Tebuireng Jombang.</w:t>
      </w:r>
      <w:proofErr w:type="gramEnd"/>
      <w:r w:rsidRPr="004510FB">
        <w:rPr>
          <w:rFonts w:asciiTheme="majorBidi" w:eastAsia="Times New Roman" w:hAnsiTheme="majorBidi" w:cstheme="majorBidi"/>
          <w:sz w:val="24"/>
          <w:szCs w:val="24"/>
          <w:lang w:eastAsia="id-ID"/>
        </w:rPr>
        <w:t xml:space="preserve"> </w:t>
      </w:r>
      <w:proofErr w:type="gramStart"/>
      <w:r w:rsidRPr="004510FB">
        <w:rPr>
          <w:rFonts w:asciiTheme="majorBidi" w:eastAsia="Times New Roman" w:hAnsiTheme="majorBidi" w:cstheme="majorBidi"/>
          <w:sz w:val="24"/>
          <w:szCs w:val="24"/>
          <w:lang w:eastAsia="id-ID"/>
        </w:rPr>
        <w:t xml:space="preserve">Pesantern ini didirikan pada tahun 1899 yang pengajarannya lebih menitik beratkan pada ilmu-ilmu agama dan bahasa Arab dengan sistem </w:t>
      </w:r>
      <w:r>
        <w:rPr>
          <w:rFonts w:asciiTheme="majorBidi" w:eastAsia="Times New Roman" w:hAnsiTheme="majorBidi" w:cstheme="majorBidi"/>
          <w:sz w:val="24"/>
          <w:szCs w:val="24"/>
          <w:lang w:eastAsia="id-ID"/>
        </w:rPr>
        <w:t>sorogan dan weton.</w:t>
      </w:r>
      <w:proofErr w:type="gramEnd"/>
      <w:r>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 xml:space="preserve">Yang mana </w:t>
      </w:r>
      <w:r>
        <w:rPr>
          <w:rFonts w:asciiTheme="majorBidi" w:eastAsia="Times New Roman" w:hAnsiTheme="majorBidi" w:cstheme="majorBidi"/>
          <w:sz w:val="24"/>
          <w:szCs w:val="24"/>
          <w:lang w:eastAsia="id-ID"/>
        </w:rPr>
        <w:lastRenderedPageBreak/>
        <w:t>di</w:t>
      </w:r>
      <w:r w:rsidRPr="004510FB">
        <w:rPr>
          <w:rFonts w:asciiTheme="majorBidi" w:eastAsia="Times New Roman" w:hAnsiTheme="majorBidi" w:cstheme="majorBidi"/>
          <w:sz w:val="24"/>
          <w:szCs w:val="24"/>
          <w:lang w:eastAsia="id-ID"/>
        </w:rPr>
        <w:t>tingkatkan dengan menggunakan sistem klasikal yang terkenal dengan sistem madrasah.</w:t>
      </w:r>
      <w:proofErr w:type="gramEnd"/>
      <w:r w:rsidRPr="004510FB">
        <w:rPr>
          <w:rFonts w:asciiTheme="majorBidi" w:eastAsia="Times New Roman" w:hAnsiTheme="majorBidi" w:cstheme="majorBidi"/>
          <w:sz w:val="24"/>
          <w:szCs w:val="24"/>
          <w:lang w:eastAsia="id-ID"/>
        </w:rPr>
        <w:t xml:space="preserve"> Dengan demikian posisinya yang sangata sentral </w:t>
      </w:r>
      <w:proofErr w:type="gramStart"/>
      <w:r w:rsidRPr="004510FB">
        <w:rPr>
          <w:rFonts w:asciiTheme="majorBidi" w:eastAsia="Times New Roman" w:hAnsiTheme="majorBidi" w:cstheme="majorBidi"/>
          <w:sz w:val="24"/>
          <w:szCs w:val="24"/>
          <w:lang w:eastAsia="id-ID"/>
        </w:rPr>
        <w:t>dalam  jaringan</w:t>
      </w:r>
      <w:proofErr w:type="gramEnd"/>
      <w:r w:rsidRPr="004510FB">
        <w:rPr>
          <w:rFonts w:asciiTheme="majorBidi" w:eastAsia="Times New Roman" w:hAnsiTheme="majorBidi" w:cstheme="majorBidi"/>
          <w:sz w:val="24"/>
          <w:szCs w:val="24"/>
          <w:lang w:eastAsia="id-ID"/>
        </w:rPr>
        <w:t xml:space="preserve"> pesantren dipulau jawa maka pembaharuan yang terjadi di pesantren Tebuireng tersebut cepat menyebar kepesantren-pesantern lain, seperti; di Kediri, Kudus, Cirebon dan Banten. Terle</w:t>
      </w:r>
      <w:r>
        <w:rPr>
          <w:rFonts w:asciiTheme="majorBidi" w:eastAsia="Times New Roman" w:hAnsiTheme="majorBidi" w:cstheme="majorBidi"/>
          <w:sz w:val="24"/>
          <w:szCs w:val="24"/>
          <w:lang w:eastAsia="id-ID"/>
        </w:rPr>
        <w:t>bih-lebih setelah pembentukan o</w:t>
      </w:r>
      <w:r w:rsidRPr="004510FB">
        <w:rPr>
          <w:rFonts w:asciiTheme="majorBidi" w:eastAsia="Times New Roman" w:hAnsiTheme="majorBidi" w:cstheme="majorBidi"/>
          <w:sz w:val="24"/>
          <w:szCs w:val="24"/>
          <w:lang w:eastAsia="id-ID"/>
        </w:rPr>
        <w:t xml:space="preserve">rganisasi Nahdlatul Ulama pada tahun 1926 </w:t>
      </w:r>
      <w:proofErr w:type="gramStart"/>
      <w:r w:rsidRPr="004510FB">
        <w:rPr>
          <w:rFonts w:asciiTheme="majorBidi" w:eastAsia="Times New Roman" w:hAnsiTheme="majorBidi" w:cstheme="majorBidi"/>
          <w:sz w:val="24"/>
          <w:szCs w:val="24"/>
          <w:lang w:eastAsia="id-ID"/>
        </w:rPr>
        <w:t>apa</w:t>
      </w:r>
      <w:proofErr w:type="gramEnd"/>
      <w:r w:rsidRPr="004510FB">
        <w:rPr>
          <w:rFonts w:asciiTheme="majorBidi" w:eastAsia="Times New Roman" w:hAnsiTheme="majorBidi" w:cstheme="majorBidi"/>
          <w:sz w:val="24"/>
          <w:szCs w:val="24"/>
          <w:lang w:eastAsia="id-ID"/>
        </w:rPr>
        <w:t xml:space="preserve"> yang dilakukan K.H Hasyim Asy’ari dijadikan model bagi usaha perkumpulan dalam bidang pendidikan.</w:t>
      </w:r>
    </w:p>
    <w:p w:rsidR="006929C0" w:rsidRPr="00402B06" w:rsidRDefault="006929C0" w:rsidP="006929C0">
      <w:pPr>
        <w:pStyle w:val="ListParagraph"/>
        <w:spacing w:after="0" w:line="480" w:lineRule="auto"/>
        <w:ind w:firstLine="360"/>
        <w:jc w:val="both"/>
        <w:rPr>
          <w:rFonts w:asciiTheme="majorBidi" w:eastAsia="Times New Roman" w:hAnsiTheme="majorBidi" w:cstheme="majorBidi"/>
          <w:sz w:val="8"/>
          <w:szCs w:val="8"/>
          <w:lang w:eastAsia="id-ID"/>
        </w:rPr>
      </w:pPr>
    </w:p>
    <w:p w:rsidR="006929C0" w:rsidRPr="004510FB" w:rsidRDefault="006929C0" w:rsidP="006929C0">
      <w:pPr>
        <w:pStyle w:val="ListParagraph"/>
        <w:numPr>
          <w:ilvl w:val="0"/>
          <w:numId w:val="19"/>
        </w:numPr>
        <w:spacing w:after="0" w:line="480" w:lineRule="auto"/>
        <w:ind w:left="720"/>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Per</w:t>
      </w:r>
      <w:r w:rsidRPr="004510FB">
        <w:rPr>
          <w:rFonts w:asciiTheme="majorBidi" w:eastAsia="Times New Roman" w:hAnsiTheme="majorBidi" w:cstheme="majorBidi"/>
          <w:b/>
          <w:bCs/>
          <w:sz w:val="24"/>
          <w:szCs w:val="24"/>
          <w:lang w:eastAsia="id-ID"/>
        </w:rPr>
        <w:t>sfektif K.H. Ahmad Dahlan</w:t>
      </w:r>
    </w:p>
    <w:p w:rsidR="006929C0" w:rsidRPr="004510FB"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Pondok </w:t>
      </w:r>
      <w:proofErr w:type="gramStart"/>
      <w:r w:rsidRPr="004510FB">
        <w:rPr>
          <w:rFonts w:asciiTheme="majorBidi" w:eastAsia="Times New Roman" w:hAnsiTheme="majorBidi" w:cstheme="majorBidi"/>
          <w:sz w:val="24"/>
          <w:szCs w:val="24"/>
          <w:lang w:eastAsia="id-ID"/>
        </w:rPr>
        <w:t>Muhammadiyah  yang</w:t>
      </w:r>
      <w:proofErr w:type="gramEnd"/>
      <w:r w:rsidRPr="004510FB">
        <w:rPr>
          <w:rFonts w:asciiTheme="majorBidi" w:eastAsia="Times New Roman" w:hAnsiTheme="majorBidi" w:cstheme="majorBidi"/>
          <w:sz w:val="24"/>
          <w:szCs w:val="24"/>
          <w:lang w:eastAsia="id-ID"/>
        </w:rPr>
        <w:t xml:space="preserve"> berdiri sekitar tahun 1920 telah menggunakan sistem penyelenggaraan pendidikan modern yang berbeda dengan pondok pesantren lama. Perbedaa</w:t>
      </w:r>
      <w:r>
        <w:rPr>
          <w:rFonts w:asciiTheme="majorBidi" w:eastAsia="Times New Roman" w:hAnsiTheme="majorBidi" w:cstheme="majorBidi"/>
          <w:sz w:val="24"/>
          <w:szCs w:val="24"/>
          <w:lang w:eastAsia="id-ID"/>
        </w:rPr>
        <w:t>n tersebut dapat dilihat dari e</w:t>
      </w:r>
      <w:r w:rsidRPr="004510FB">
        <w:rPr>
          <w:rFonts w:asciiTheme="majorBidi" w:eastAsia="Times New Roman" w:hAnsiTheme="majorBidi" w:cstheme="majorBidi"/>
          <w:sz w:val="24"/>
          <w:szCs w:val="24"/>
          <w:lang w:eastAsia="id-ID"/>
        </w:rPr>
        <w:t xml:space="preserve">nam </w:t>
      </w:r>
      <w:r w:rsidRPr="004510FB">
        <w:rPr>
          <w:rFonts w:asciiTheme="majorBidi" w:eastAsia="Times New Roman" w:hAnsiTheme="majorBidi" w:cstheme="majorBidi"/>
          <w:sz w:val="24"/>
          <w:szCs w:val="24"/>
          <w:lang w:eastAsia="id-ID"/>
        </w:rPr>
        <w:lastRenderedPageBreak/>
        <w:t>aspek yaitu</w:t>
      </w:r>
      <w:r w:rsidRPr="00010680">
        <w:rPr>
          <w:rFonts w:asciiTheme="majorBidi" w:eastAsia="Times New Roman" w:hAnsiTheme="majorBidi" w:cstheme="majorBidi"/>
          <w:b/>
          <w:bCs/>
          <w:i/>
          <w:iCs/>
          <w:sz w:val="24"/>
          <w:szCs w:val="24"/>
          <w:lang w:eastAsia="id-ID"/>
        </w:rPr>
        <w:t xml:space="preserve"> pertama</w:t>
      </w:r>
      <w:r w:rsidRPr="004510FB">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cara</w:t>
      </w:r>
      <w:proofErr w:type="gramEnd"/>
      <w:r>
        <w:rPr>
          <w:rFonts w:asciiTheme="majorBidi" w:eastAsia="Times New Roman" w:hAnsiTheme="majorBidi" w:cstheme="majorBidi"/>
          <w:sz w:val="24"/>
          <w:szCs w:val="24"/>
          <w:lang w:eastAsia="id-ID"/>
        </w:rPr>
        <w:t xml:space="preserve"> mengajar dan belajar, untu</w:t>
      </w:r>
      <w:r w:rsidRPr="004510FB">
        <w:rPr>
          <w:rFonts w:asciiTheme="majorBidi" w:eastAsia="Times New Roman" w:hAnsiTheme="majorBidi" w:cstheme="majorBidi"/>
          <w:sz w:val="24"/>
          <w:szCs w:val="24"/>
          <w:lang w:eastAsia="id-ID"/>
        </w:rPr>
        <w:t>k pesantren lama menggunakan sistem sorogan dan weton yang hasilnya kurang efesien, sedangkan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pondok Muhammadiyah dipergunakan sistem klasikal dengan cara-cara barat yang hasilnya lebih efesien. </w:t>
      </w:r>
      <w:r w:rsidRPr="00010680">
        <w:rPr>
          <w:rFonts w:asciiTheme="majorBidi" w:eastAsia="Times New Roman" w:hAnsiTheme="majorBidi" w:cstheme="majorBidi"/>
          <w:b/>
          <w:bCs/>
          <w:i/>
          <w:iCs/>
          <w:sz w:val="24"/>
          <w:szCs w:val="24"/>
          <w:lang w:eastAsia="id-ID"/>
        </w:rPr>
        <w:t>Kedua</w:t>
      </w:r>
      <w:r w:rsidRPr="004510FB">
        <w:rPr>
          <w:rFonts w:asciiTheme="majorBidi" w:eastAsia="Times New Roman" w:hAnsiTheme="majorBidi" w:cstheme="majorBidi"/>
          <w:sz w:val="24"/>
          <w:szCs w:val="24"/>
          <w:lang w:eastAsia="id-ID"/>
        </w:rPr>
        <w:t>, bahan pelajaran, pada pesantern lama hanya masalah agama semata dan kitab-kitab karya pembaharu</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tidak digunakan, sedangkan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pondok Muhammadiyah bahan pelajaran tetap agama, tetapi juga diajarkanilmu penegtahuan umum,</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kitab-kitab agama dipergunakan secara luas, baik karya ul</w:t>
      </w:r>
      <w:r>
        <w:rPr>
          <w:rFonts w:asciiTheme="majorBidi" w:eastAsia="Times New Roman" w:hAnsiTheme="majorBidi" w:cstheme="majorBidi"/>
          <w:sz w:val="24"/>
          <w:szCs w:val="24"/>
          <w:lang w:eastAsia="id-ID"/>
        </w:rPr>
        <w:t>m</w:t>
      </w:r>
      <w:r w:rsidRPr="004510FB">
        <w:rPr>
          <w:rFonts w:asciiTheme="majorBidi" w:eastAsia="Times New Roman" w:hAnsiTheme="majorBidi" w:cstheme="majorBidi"/>
          <w:sz w:val="24"/>
          <w:szCs w:val="24"/>
          <w:lang w:eastAsia="id-ID"/>
        </w:rPr>
        <w:t>a klasik maupun ulam</w:t>
      </w:r>
      <w:r>
        <w:rPr>
          <w:rFonts w:asciiTheme="majorBidi" w:eastAsia="Times New Roman" w:hAnsiTheme="majorBidi" w:cstheme="majorBidi"/>
          <w:sz w:val="24"/>
          <w:szCs w:val="24"/>
          <w:lang w:eastAsia="id-ID"/>
        </w:rPr>
        <w:t>a</w:t>
      </w:r>
      <w:r w:rsidRPr="004510FB">
        <w:rPr>
          <w:rFonts w:asciiTheme="majorBidi" w:eastAsia="Times New Roman" w:hAnsiTheme="majorBidi" w:cstheme="majorBidi"/>
          <w:sz w:val="24"/>
          <w:szCs w:val="24"/>
          <w:lang w:eastAsia="id-ID"/>
        </w:rPr>
        <w:t xml:space="preserve"> modern.</w:t>
      </w:r>
      <w:r w:rsidRPr="00010680">
        <w:rPr>
          <w:rFonts w:asciiTheme="majorBidi" w:eastAsia="Times New Roman" w:hAnsiTheme="majorBidi" w:cstheme="majorBidi"/>
          <w:b/>
          <w:bCs/>
          <w:i/>
          <w:iCs/>
          <w:sz w:val="24"/>
          <w:szCs w:val="24"/>
          <w:lang w:eastAsia="id-ID"/>
        </w:rPr>
        <w:t xml:space="preserve"> </w:t>
      </w:r>
      <w:proofErr w:type="gramStart"/>
      <w:r w:rsidRPr="00010680">
        <w:rPr>
          <w:rFonts w:asciiTheme="majorBidi" w:eastAsia="Times New Roman" w:hAnsiTheme="majorBidi" w:cstheme="majorBidi"/>
          <w:b/>
          <w:bCs/>
          <w:i/>
          <w:iCs/>
          <w:sz w:val="24"/>
          <w:szCs w:val="24"/>
          <w:lang w:eastAsia="id-ID"/>
        </w:rPr>
        <w:t>Ketiga</w:t>
      </w:r>
      <w:r w:rsidRPr="004510FB">
        <w:rPr>
          <w:rFonts w:asciiTheme="majorBidi" w:eastAsia="Times New Roman" w:hAnsiTheme="majorBidi" w:cstheme="majorBidi"/>
          <w:sz w:val="24"/>
          <w:szCs w:val="24"/>
          <w:lang w:eastAsia="id-ID"/>
        </w:rPr>
        <w:t>, rencana pelajaran, pada pesantren lama belum ada rencana pelajaran ya</w:t>
      </w:r>
      <w:r>
        <w:rPr>
          <w:rFonts w:asciiTheme="majorBidi" w:eastAsia="Times New Roman" w:hAnsiTheme="majorBidi" w:cstheme="majorBidi"/>
          <w:sz w:val="24"/>
          <w:szCs w:val="24"/>
          <w:lang w:eastAsia="id-ID"/>
        </w:rPr>
        <w:t>ng teratur dan integral, sedang</w:t>
      </w:r>
      <w:r w:rsidRPr="004510FB">
        <w:rPr>
          <w:rFonts w:asciiTheme="majorBidi" w:eastAsia="Times New Roman" w:hAnsiTheme="majorBidi" w:cstheme="majorBidi"/>
          <w:sz w:val="24"/>
          <w:szCs w:val="24"/>
          <w:lang w:eastAsia="id-ID"/>
        </w:rPr>
        <w:t>k</w:t>
      </w:r>
      <w:r>
        <w:rPr>
          <w:rFonts w:asciiTheme="majorBidi" w:eastAsia="Times New Roman" w:hAnsiTheme="majorBidi" w:cstheme="majorBidi"/>
          <w:sz w:val="24"/>
          <w:szCs w:val="24"/>
          <w:lang w:eastAsia="id-ID"/>
        </w:rPr>
        <w:t>a</w:t>
      </w:r>
      <w:r w:rsidRPr="004510FB">
        <w:rPr>
          <w:rFonts w:asciiTheme="majorBidi" w:eastAsia="Times New Roman" w:hAnsiTheme="majorBidi" w:cstheme="majorBidi"/>
          <w:sz w:val="24"/>
          <w:szCs w:val="24"/>
          <w:lang w:eastAsia="id-ID"/>
        </w:rPr>
        <w:t>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pondok Muhammadiyah sudah diatur dengan rencana pelajaran sehingga </w:t>
      </w:r>
      <w:r w:rsidRPr="004510FB">
        <w:rPr>
          <w:rFonts w:asciiTheme="majorBidi" w:eastAsia="Times New Roman" w:hAnsiTheme="majorBidi" w:cstheme="majorBidi"/>
          <w:sz w:val="24"/>
          <w:szCs w:val="24"/>
          <w:lang w:eastAsia="id-ID"/>
        </w:rPr>
        <w:lastRenderedPageBreak/>
        <w:t>efesiensi belajar terjamin.</w:t>
      </w:r>
      <w:proofErr w:type="gramEnd"/>
      <w:r w:rsidRPr="004510FB">
        <w:rPr>
          <w:rFonts w:asciiTheme="majorBidi" w:eastAsia="Times New Roman" w:hAnsiTheme="majorBidi" w:cstheme="majorBidi"/>
          <w:sz w:val="24"/>
          <w:szCs w:val="24"/>
          <w:lang w:eastAsia="id-ID"/>
        </w:rPr>
        <w:t xml:space="preserve"> </w:t>
      </w:r>
      <w:r w:rsidRPr="00010680">
        <w:rPr>
          <w:rFonts w:asciiTheme="majorBidi" w:eastAsia="Times New Roman" w:hAnsiTheme="majorBidi" w:cstheme="majorBidi"/>
          <w:b/>
          <w:bCs/>
          <w:i/>
          <w:iCs/>
          <w:sz w:val="24"/>
          <w:szCs w:val="24"/>
          <w:lang w:eastAsia="id-ID"/>
        </w:rPr>
        <w:t>Keempat</w:t>
      </w:r>
      <w:r w:rsidRPr="004510FB">
        <w:rPr>
          <w:rFonts w:asciiTheme="majorBidi" w:eastAsia="Times New Roman" w:hAnsiTheme="majorBidi" w:cstheme="majorBidi"/>
          <w:sz w:val="24"/>
          <w:szCs w:val="24"/>
          <w:lang w:eastAsia="id-ID"/>
        </w:rPr>
        <w:t>, pendidikan diluar waktu-waktu belajar, pada pesantern lama waktu belajar terlalu bebas dan kuran</w:t>
      </w:r>
      <w:r>
        <w:rPr>
          <w:rFonts w:asciiTheme="majorBidi" w:eastAsia="Times New Roman" w:hAnsiTheme="majorBidi" w:cstheme="majorBidi"/>
          <w:sz w:val="24"/>
          <w:szCs w:val="24"/>
          <w:lang w:eastAsia="id-ID"/>
        </w:rPr>
        <w:t>g</w:t>
      </w:r>
      <w:r w:rsidRPr="004510FB">
        <w:rPr>
          <w:rFonts w:asciiTheme="majorBidi" w:eastAsia="Times New Roman" w:hAnsiTheme="majorBidi" w:cstheme="majorBidi"/>
          <w:sz w:val="24"/>
          <w:szCs w:val="24"/>
          <w:lang w:eastAsia="id-ID"/>
        </w:rPr>
        <w:t xml:space="preserve"> terpimpin, sedangkan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pondok Muhammadiyah diselenggarakan dalam </w:t>
      </w:r>
      <w:proofErr w:type="gramStart"/>
      <w:r w:rsidRPr="004510FB">
        <w:rPr>
          <w:rFonts w:asciiTheme="majorBidi" w:eastAsia="Times New Roman" w:hAnsiTheme="majorBidi" w:cstheme="majorBidi"/>
          <w:sz w:val="24"/>
          <w:szCs w:val="24"/>
          <w:lang w:eastAsia="id-ID"/>
        </w:rPr>
        <w:t>asrama  yang</w:t>
      </w:r>
      <w:proofErr w:type="gramEnd"/>
      <w:r w:rsidRPr="004510FB">
        <w:rPr>
          <w:rFonts w:asciiTheme="majorBidi" w:eastAsia="Times New Roman" w:hAnsiTheme="majorBidi" w:cstheme="majorBidi"/>
          <w:sz w:val="24"/>
          <w:szCs w:val="24"/>
          <w:lang w:eastAsia="id-ID"/>
        </w:rPr>
        <w:t xml:space="preserve"> terp</w:t>
      </w:r>
      <w:r>
        <w:rPr>
          <w:rFonts w:asciiTheme="majorBidi" w:eastAsia="Times New Roman" w:hAnsiTheme="majorBidi" w:cstheme="majorBidi"/>
          <w:sz w:val="24"/>
          <w:szCs w:val="24"/>
          <w:lang w:eastAsia="id-ID"/>
        </w:rPr>
        <w:t xml:space="preserve">impin secara teratur. </w:t>
      </w:r>
      <w:proofErr w:type="gramStart"/>
      <w:r w:rsidRPr="00010680">
        <w:rPr>
          <w:rFonts w:asciiTheme="majorBidi" w:eastAsia="Times New Roman" w:hAnsiTheme="majorBidi" w:cstheme="majorBidi"/>
          <w:b/>
          <w:bCs/>
          <w:i/>
          <w:iCs/>
          <w:sz w:val="24"/>
          <w:szCs w:val="24"/>
          <w:lang w:eastAsia="id-ID"/>
        </w:rPr>
        <w:t>Kelima</w:t>
      </w:r>
      <w:r>
        <w:rPr>
          <w:rFonts w:asciiTheme="majorBidi" w:eastAsia="Times New Roman" w:hAnsiTheme="majorBidi" w:cstheme="majorBidi"/>
          <w:sz w:val="24"/>
          <w:szCs w:val="24"/>
          <w:lang w:eastAsia="id-ID"/>
        </w:rPr>
        <w:t>, p</w:t>
      </w:r>
      <w:r w:rsidRPr="004510FB">
        <w:rPr>
          <w:rFonts w:asciiTheme="majorBidi" w:eastAsia="Times New Roman" w:hAnsiTheme="majorBidi" w:cstheme="majorBidi"/>
          <w:sz w:val="24"/>
          <w:szCs w:val="24"/>
          <w:lang w:eastAsia="id-ID"/>
        </w:rPr>
        <w:t>engasuh pada pesantren lama, para pengasuh diliputi oleh alam pikiran lama, sedangkan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pondok Muhammadiyah terdiri atas para ulam</w:t>
      </w:r>
      <w:r>
        <w:rPr>
          <w:rFonts w:asciiTheme="majorBidi" w:eastAsia="Times New Roman" w:hAnsiTheme="majorBidi" w:cstheme="majorBidi"/>
          <w:sz w:val="24"/>
          <w:szCs w:val="24"/>
          <w:lang w:eastAsia="id-ID"/>
        </w:rPr>
        <w:t>a</w:t>
      </w:r>
      <w:r w:rsidRPr="004510FB">
        <w:rPr>
          <w:rFonts w:asciiTheme="majorBidi" w:eastAsia="Times New Roman" w:hAnsiTheme="majorBidi" w:cstheme="majorBidi"/>
          <w:sz w:val="24"/>
          <w:szCs w:val="24"/>
          <w:lang w:eastAsia="id-ID"/>
        </w:rPr>
        <w:t xml:space="preserve"> yang menganut alam pikiran modern.</w:t>
      </w:r>
      <w:proofErr w:type="gramEnd"/>
      <w:r w:rsidRPr="004510FB">
        <w:rPr>
          <w:rFonts w:asciiTheme="majorBidi" w:eastAsia="Times New Roman" w:hAnsiTheme="majorBidi" w:cstheme="majorBidi"/>
          <w:sz w:val="24"/>
          <w:szCs w:val="24"/>
          <w:lang w:eastAsia="id-ID"/>
        </w:rPr>
        <w:t xml:space="preserve"> </w:t>
      </w:r>
      <w:proofErr w:type="gramStart"/>
      <w:r w:rsidRPr="00010680">
        <w:rPr>
          <w:rFonts w:asciiTheme="majorBidi" w:eastAsia="Times New Roman" w:hAnsiTheme="majorBidi" w:cstheme="majorBidi"/>
          <w:b/>
          <w:bCs/>
          <w:i/>
          <w:iCs/>
          <w:sz w:val="24"/>
          <w:szCs w:val="24"/>
          <w:lang w:eastAsia="id-ID"/>
        </w:rPr>
        <w:t>Keenam</w:t>
      </w:r>
      <w:r w:rsidRPr="004510FB">
        <w:rPr>
          <w:rFonts w:asciiTheme="majorBidi" w:eastAsia="Times New Roman" w:hAnsiTheme="majorBidi" w:cstheme="majorBidi"/>
          <w:sz w:val="24"/>
          <w:szCs w:val="24"/>
          <w:lang w:eastAsia="id-ID"/>
        </w:rPr>
        <w:t>, hubungan guru dan murid, pada pesantren lama bersifat otoriter dan kurang demokratis, sedangkan di</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pondok Muhammadiyah</w:t>
      </w:r>
      <w:r>
        <w:rPr>
          <w:rFonts w:asciiTheme="majorBidi" w:eastAsia="Times New Roman" w:hAnsiTheme="majorBidi" w:cstheme="majorBidi"/>
          <w:sz w:val="24"/>
          <w:szCs w:val="24"/>
          <w:lang w:eastAsia="id-ID"/>
        </w:rPr>
        <w:t xml:space="preserve"> di</w:t>
      </w:r>
      <w:r w:rsidRPr="004510FB">
        <w:rPr>
          <w:rFonts w:asciiTheme="majorBidi" w:eastAsia="Times New Roman" w:hAnsiTheme="majorBidi" w:cstheme="majorBidi"/>
          <w:sz w:val="24"/>
          <w:szCs w:val="24"/>
          <w:lang w:eastAsia="id-ID"/>
        </w:rPr>
        <w:t>usahakan Susana hubungan anatara guru dan murid lebih akrab, bebas dan demokratis.</w:t>
      </w:r>
      <w:proofErr w:type="gramEnd"/>
      <w:r w:rsidRPr="004510FB">
        <w:rPr>
          <w:rFonts w:asciiTheme="majorBidi" w:eastAsia="Times New Roman" w:hAnsiTheme="majorBidi" w:cstheme="majorBidi"/>
          <w:sz w:val="24"/>
          <w:szCs w:val="24"/>
          <w:lang w:eastAsia="id-ID"/>
        </w:rPr>
        <w:t xml:space="preserve"> </w:t>
      </w:r>
    </w:p>
    <w:p w:rsidR="006929C0" w:rsidRPr="004510FB" w:rsidRDefault="006929C0" w:rsidP="006929C0">
      <w:pPr>
        <w:spacing w:after="0" w:line="480" w:lineRule="auto"/>
        <w:ind w:left="720" w:firstLine="360"/>
        <w:jc w:val="both"/>
        <w:rPr>
          <w:rFonts w:asciiTheme="majorBidi" w:eastAsia="Times New Roman" w:hAnsiTheme="majorBidi" w:cstheme="majorBidi"/>
          <w:sz w:val="24"/>
          <w:szCs w:val="24"/>
          <w:lang w:eastAsia="id-ID"/>
        </w:rPr>
      </w:pPr>
      <w:proofErr w:type="gramStart"/>
      <w:r w:rsidRPr="004510FB">
        <w:rPr>
          <w:rFonts w:asciiTheme="majorBidi" w:eastAsia="Times New Roman" w:hAnsiTheme="majorBidi" w:cstheme="majorBidi"/>
          <w:sz w:val="24"/>
          <w:szCs w:val="24"/>
          <w:lang w:eastAsia="id-ID"/>
        </w:rPr>
        <w:t>Untuk membangun upaya tarbiyah (pendidikan ummat manusia)</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tersebut, khususnya di Negara Indonesia ini.</w:t>
      </w:r>
      <w:proofErr w:type="gramEnd"/>
      <w:r w:rsidRPr="004510FB">
        <w:rPr>
          <w:rFonts w:asciiTheme="majorBidi" w:eastAsia="Times New Roman" w:hAnsiTheme="majorBidi" w:cstheme="majorBidi"/>
          <w:sz w:val="24"/>
          <w:szCs w:val="24"/>
          <w:lang w:eastAsia="id-ID"/>
        </w:rPr>
        <w:t xml:space="preserve"> Maka </w:t>
      </w:r>
      <w:r w:rsidRPr="004510FB">
        <w:rPr>
          <w:rFonts w:asciiTheme="majorBidi" w:eastAsia="Times New Roman" w:hAnsiTheme="majorBidi" w:cstheme="majorBidi"/>
          <w:sz w:val="24"/>
          <w:szCs w:val="24"/>
          <w:lang w:eastAsia="id-ID"/>
        </w:rPr>
        <w:lastRenderedPageBreak/>
        <w:t>langkah awal yang digagas Ahmad Dahlan adalah gigih membina angkatan muda untuk turut bersama-sama melaksankan upaya mem</w:t>
      </w:r>
      <w:r>
        <w:rPr>
          <w:rFonts w:asciiTheme="majorBidi" w:eastAsia="Times New Roman" w:hAnsiTheme="majorBidi" w:cstheme="majorBidi"/>
          <w:sz w:val="24"/>
          <w:szCs w:val="24"/>
          <w:lang w:eastAsia="id-ID"/>
        </w:rPr>
        <w:t>bagun sistem pendidikan muda M</w:t>
      </w:r>
      <w:r w:rsidRPr="004510FB">
        <w:rPr>
          <w:rFonts w:asciiTheme="majorBidi" w:eastAsia="Times New Roman" w:hAnsiTheme="majorBidi" w:cstheme="majorBidi"/>
          <w:sz w:val="24"/>
          <w:szCs w:val="24"/>
          <w:lang w:eastAsia="id-ID"/>
        </w:rPr>
        <w:t>uhammadiyah</w:t>
      </w:r>
      <w:r>
        <w:rPr>
          <w:rFonts w:asciiTheme="majorBidi" w:eastAsia="Times New Roman" w:hAnsiTheme="majorBidi" w:cstheme="majorBidi"/>
          <w:sz w:val="24"/>
          <w:szCs w:val="24"/>
          <w:lang w:eastAsia="id-ID"/>
        </w:rPr>
        <w:t xml:space="preserve"> </w:t>
      </w:r>
      <w:r w:rsidRPr="004510FB">
        <w:rPr>
          <w:rFonts w:asciiTheme="majorBidi" w:eastAsia="Times New Roman" w:hAnsiTheme="majorBidi" w:cstheme="majorBidi"/>
          <w:sz w:val="24"/>
          <w:szCs w:val="24"/>
          <w:lang w:eastAsia="id-ID"/>
        </w:rPr>
        <w:t xml:space="preserve">tersebut, dan juga untuk meneruskan dan melasungkan cita-citanya membangun dan memajukan bangsa ini dengan membangkitkan </w:t>
      </w:r>
      <w:proofErr w:type="gramStart"/>
      <w:r w:rsidRPr="004510FB">
        <w:rPr>
          <w:rFonts w:asciiTheme="majorBidi" w:eastAsia="Times New Roman" w:hAnsiTheme="majorBidi" w:cstheme="majorBidi"/>
          <w:sz w:val="24"/>
          <w:szCs w:val="24"/>
          <w:lang w:eastAsia="id-ID"/>
        </w:rPr>
        <w:t>kesadaran  akan</w:t>
      </w:r>
      <w:proofErr w:type="gramEnd"/>
      <w:r w:rsidRPr="004510FB">
        <w:rPr>
          <w:rFonts w:asciiTheme="majorBidi" w:eastAsia="Times New Roman" w:hAnsiTheme="majorBidi" w:cstheme="majorBidi"/>
          <w:sz w:val="24"/>
          <w:szCs w:val="24"/>
          <w:lang w:eastAsia="id-ID"/>
        </w:rPr>
        <w:t xml:space="preserve"> ketertindasan dan ketertinggalan ummat Islam di Indonesia. Strategi yang dipilih untuk mempercepat dan memperluas gagasannya tentang gerakan pendidikan Muhammadiyah ialah dengan mendidik para calon pamong praja (calon pejabat) yang belajar di OSVIA Magelang dan para calon guru yang belajar di </w:t>
      </w:r>
      <w:r w:rsidRPr="00402B06">
        <w:rPr>
          <w:rFonts w:asciiTheme="majorBidi" w:eastAsia="Times New Roman" w:hAnsiTheme="majorBidi" w:cstheme="majorBidi"/>
          <w:i/>
          <w:iCs/>
          <w:sz w:val="24"/>
          <w:szCs w:val="24"/>
          <w:lang w:eastAsia="id-ID"/>
        </w:rPr>
        <w:t>Kweek School Jetis</w:t>
      </w:r>
      <w:r>
        <w:rPr>
          <w:rFonts w:asciiTheme="majorBidi" w:eastAsia="Times New Roman" w:hAnsiTheme="majorBidi" w:cstheme="majorBidi"/>
          <w:sz w:val="24"/>
          <w:szCs w:val="24"/>
          <w:lang w:eastAsia="id-ID"/>
        </w:rPr>
        <w:t>, Jogjakart</w:t>
      </w:r>
      <w:r w:rsidRPr="004510FB">
        <w:rPr>
          <w:rFonts w:asciiTheme="majorBidi" w:eastAsia="Times New Roman" w:hAnsiTheme="majorBidi" w:cstheme="majorBidi"/>
          <w:sz w:val="24"/>
          <w:szCs w:val="24"/>
          <w:lang w:eastAsia="id-ID"/>
        </w:rPr>
        <w:t xml:space="preserve">a, karena </w:t>
      </w:r>
      <w:proofErr w:type="gramStart"/>
      <w:r w:rsidRPr="004510FB">
        <w:rPr>
          <w:rFonts w:asciiTheme="majorBidi" w:eastAsia="Times New Roman" w:hAnsiTheme="majorBidi" w:cstheme="majorBidi"/>
          <w:sz w:val="24"/>
          <w:szCs w:val="24"/>
          <w:lang w:eastAsia="id-ID"/>
        </w:rPr>
        <w:t>ia</w:t>
      </w:r>
      <w:proofErr w:type="gramEnd"/>
      <w:r w:rsidRPr="004510FB">
        <w:rPr>
          <w:rFonts w:asciiTheme="majorBidi" w:eastAsia="Times New Roman" w:hAnsiTheme="majorBidi" w:cstheme="majorBidi"/>
          <w:sz w:val="24"/>
          <w:szCs w:val="24"/>
          <w:lang w:eastAsia="id-ID"/>
        </w:rPr>
        <w:t xml:space="preserve"> sendiri diizinkan oleh pemerintah kolonial untuk mengajarkan agama Islam dikedua sekolah tersebut. Dengan </w:t>
      </w:r>
      <w:r w:rsidRPr="004510FB">
        <w:rPr>
          <w:rFonts w:asciiTheme="majorBidi" w:eastAsia="Times New Roman" w:hAnsiTheme="majorBidi" w:cstheme="majorBidi"/>
          <w:sz w:val="24"/>
          <w:szCs w:val="24"/>
          <w:lang w:eastAsia="id-ID"/>
        </w:rPr>
        <w:lastRenderedPageBreak/>
        <w:t>mendidik para calon pamong praja ters</w:t>
      </w:r>
      <w:r>
        <w:rPr>
          <w:rFonts w:asciiTheme="majorBidi" w:eastAsia="Times New Roman" w:hAnsiTheme="majorBidi" w:cstheme="majorBidi"/>
          <w:sz w:val="24"/>
          <w:szCs w:val="24"/>
          <w:lang w:eastAsia="id-ID"/>
        </w:rPr>
        <w:t>e</w:t>
      </w:r>
      <w:r w:rsidRPr="004510FB">
        <w:rPr>
          <w:rFonts w:asciiTheme="majorBidi" w:eastAsia="Times New Roman" w:hAnsiTheme="majorBidi" w:cstheme="majorBidi"/>
          <w:sz w:val="24"/>
          <w:szCs w:val="24"/>
          <w:lang w:eastAsia="id-ID"/>
        </w:rPr>
        <w:t xml:space="preserve">but, karena mereka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menjadi orang yang mempu</w:t>
      </w:r>
      <w:r>
        <w:rPr>
          <w:rFonts w:asciiTheme="majorBidi" w:eastAsia="Times New Roman" w:hAnsiTheme="majorBidi" w:cstheme="majorBidi"/>
          <w:sz w:val="24"/>
          <w:szCs w:val="24"/>
          <w:lang w:eastAsia="id-ID"/>
        </w:rPr>
        <w:t>nyai pengaruh yang luas ditenga</w:t>
      </w:r>
      <w:r w:rsidRPr="004510FB">
        <w:rPr>
          <w:rFonts w:asciiTheme="majorBidi" w:eastAsia="Times New Roman" w:hAnsiTheme="majorBidi" w:cstheme="majorBidi"/>
          <w:sz w:val="24"/>
          <w:szCs w:val="24"/>
          <w:lang w:eastAsia="id-ID"/>
        </w:rPr>
        <w:t xml:space="preserve">h masyarakat. </w:t>
      </w:r>
    </w:p>
    <w:p w:rsidR="006929C0" w:rsidRPr="004510FB" w:rsidRDefault="006929C0" w:rsidP="006929C0">
      <w:pPr>
        <w:spacing w:after="0" w:line="480" w:lineRule="auto"/>
        <w:ind w:left="720" w:firstLine="36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 xml:space="preserve">Demikian juga dengan mendidik para calon diharapkan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segera mempercepat proses transform</w:t>
      </w:r>
      <w:r>
        <w:rPr>
          <w:rFonts w:asciiTheme="majorBidi" w:eastAsia="Times New Roman" w:hAnsiTheme="majorBidi" w:cstheme="majorBidi"/>
          <w:sz w:val="24"/>
          <w:szCs w:val="24"/>
          <w:lang w:eastAsia="id-ID"/>
        </w:rPr>
        <w:t>asi ide tentang gerakan dakwah Muhammadiyah, karena mere</w:t>
      </w:r>
      <w:r w:rsidRPr="004510FB">
        <w:rPr>
          <w:rFonts w:asciiTheme="majorBidi" w:eastAsia="Times New Roman" w:hAnsiTheme="majorBidi" w:cstheme="majorBidi"/>
          <w:sz w:val="24"/>
          <w:szCs w:val="24"/>
          <w:lang w:eastAsia="id-ID"/>
        </w:rPr>
        <w:t xml:space="preserve">ka akan mempunyai murid yang </w:t>
      </w:r>
      <w:r>
        <w:rPr>
          <w:rFonts w:asciiTheme="majorBidi" w:eastAsia="Times New Roman" w:hAnsiTheme="majorBidi" w:cstheme="majorBidi"/>
          <w:sz w:val="24"/>
          <w:szCs w:val="24"/>
          <w:lang w:eastAsia="id-ID"/>
        </w:rPr>
        <w:t>banyak. Oleh karena itu, Ahmad D</w:t>
      </w:r>
      <w:r w:rsidRPr="004510FB">
        <w:rPr>
          <w:rFonts w:asciiTheme="majorBidi" w:eastAsia="Times New Roman" w:hAnsiTheme="majorBidi" w:cstheme="majorBidi"/>
          <w:sz w:val="24"/>
          <w:szCs w:val="24"/>
          <w:lang w:eastAsia="id-ID"/>
        </w:rPr>
        <w:t>ahlan juga mendirikan sekolah guru yang ke</w:t>
      </w:r>
      <w:r>
        <w:rPr>
          <w:rFonts w:asciiTheme="majorBidi" w:eastAsia="Times New Roman" w:hAnsiTheme="majorBidi" w:cstheme="majorBidi"/>
          <w:sz w:val="24"/>
          <w:szCs w:val="24"/>
          <w:lang w:eastAsia="id-ID"/>
        </w:rPr>
        <w:t>mudian dikenal dengan madrasah M</w:t>
      </w:r>
      <w:r w:rsidRPr="004510FB">
        <w:rPr>
          <w:rFonts w:asciiTheme="majorBidi" w:eastAsia="Times New Roman" w:hAnsiTheme="majorBidi" w:cstheme="majorBidi"/>
          <w:sz w:val="24"/>
          <w:szCs w:val="24"/>
          <w:lang w:eastAsia="id-ID"/>
        </w:rPr>
        <w:t>uallimin (</w:t>
      </w:r>
      <w:r w:rsidRPr="00402B06">
        <w:rPr>
          <w:rFonts w:asciiTheme="majorBidi" w:eastAsia="Times New Roman" w:hAnsiTheme="majorBidi" w:cstheme="majorBidi"/>
          <w:i/>
          <w:iCs/>
          <w:sz w:val="24"/>
          <w:szCs w:val="24"/>
          <w:lang w:eastAsia="id-ID"/>
        </w:rPr>
        <w:t xml:space="preserve">Kweek School Muhammadiyah) </w:t>
      </w:r>
      <w:r>
        <w:rPr>
          <w:rFonts w:asciiTheme="majorBidi" w:eastAsia="Times New Roman" w:hAnsiTheme="majorBidi" w:cstheme="majorBidi"/>
          <w:sz w:val="24"/>
          <w:szCs w:val="24"/>
          <w:lang w:eastAsia="id-ID"/>
        </w:rPr>
        <w:t xml:space="preserve">dan madrasah </w:t>
      </w:r>
      <w:proofErr w:type="gramStart"/>
      <w:r>
        <w:rPr>
          <w:rFonts w:asciiTheme="majorBidi" w:eastAsia="Times New Roman" w:hAnsiTheme="majorBidi" w:cstheme="majorBidi"/>
          <w:sz w:val="24"/>
          <w:szCs w:val="24"/>
          <w:lang w:eastAsia="id-ID"/>
        </w:rPr>
        <w:t>M</w:t>
      </w:r>
      <w:r w:rsidRPr="004510FB">
        <w:rPr>
          <w:rFonts w:asciiTheme="majorBidi" w:eastAsia="Times New Roman" w:hAnsiTheme="majorBidi" w:cstheme="majorBidi"/>
          <w:sz w:val="24"/>
          <w:szCs w:val="24"/>
          <w:lang w:eastAsia="id-ID"/>
        </w:rPr>
        <w:t xml:space="preserve">uallimat  </w:t>
      </w:r>
      <w:r w:rsidRPr="00402B06">
        <w:rPr>
          <w:rFonts w:asciiTheme="majorBidi" w:eastAsia="Times New Roman" w:hAnsiTheme="majorBidi" w:cstheme="majorBidi"/>
          <w:i/>
          <w:iCs/>
          <w:sz w:val="24"/>
          <w:szCs w:val="24"/>
          <w:lang w:eastAsia="id-ID"/>
        </w:rPr>
        <w:t>(</w:t>
      </w:r>
      <w:proofErr w:type="gramEnd"/>
      <w:r w:rsidRPr="00402B06">
        <w:rPr>
          <w:rFonts w:asciiTheme="majorBidi" w:eastAsia="Times New Roman" w:hAnsiTheme="majorBidi" w:cstheme="majorBidi"/>
          <w:i/>
          <w:iCs/>
          <w:sz w:val="24"/>
          <w:szCs w:val="24"/>
          <w:lang w:eastAsia="id-ID"/>
        </w:rPr>
        <w:t>Kweek School Istri Muhammadiyah)</w:t>
      </w:r>
      <w:r w:rsidRPr="004510FB">
        <w:rPr>
          <w:rFonts w:asciiTheme="majorBidi" w:eastAsia="Times New Roman" w:hAnsiTheme="majorBidi" w:cstheme="majorBidi"/>
          <w:sz w:val="24"/>
          <w:szCs w:val="24"/>
          <w:lang w:eastAsia="id-ID"/>
        </w:rPr>
        <w:t xml:space="preserve">. </w:t>
      </w:r>
      <w:proofErr w:type="gramStart"/>
      <w:r>
        <w:rPr>
          <w:rFonts w:asciiTheme="majorBidi" w:eastAsia="Times New Roman" w:hAnsiTheme="majorBidi" w:cstheme="majorBidi"/>
          <w:sz w:val="24"/>
          <w:szCs w:val="24"/>
          <w:lang w:eastAsia="id-ID"/>
        </w:rPr>
        <w:t xml:space="preserve">Ahmad </w:t>
      </w:r>
      <w:r w:rsidRPr="004510FB">
        <w:rPr>
          <w:rFonts w:asciiTheme="majorBidi" w:eastAsia="Times New Roman" w:hAnsiTheme="majorBidi" w:cstheme="majorBidi"/>
          <w:sz w:val="24"/>
          <w:szCs w:val="24"/>
          <w:lang w:eastAsia="id-ID"/>
        </w:rPr>
        <w:t>Dahlan mengajarkan agama Islam dan tidak lupa menyebarkan cita –cita pembaharunya.</w:t>
      </w:r>
      <w:proofErr w:type="gramEnd"/>
      <w:r w:rsidRPr="004510FB">
        <w:rPr>
          <w:rStyle w:val="FootnoteReference"/>
          <w:rFonts w:asciiTheme="majorBidi" w:eastAsia="Times New Roman" w:hAnsiTheme="majorBidi" w:cstheme="majorBidi"/>
          <w:sz w:val="24"/>
          <w:szCs w:val="24"/>
          <w:lang w:eastAsia="id-ID"/>
        </w:rPr>
        <w:footnoteReference w:id="116"/>
      </w: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pStyle w:val="ListParagraph"/>
        <w:spacing w:after="0" w:line="480" w:lineRule="auto"/>
        <w:jc w:val="both"/>
        <w:rPr>
          <w:rFonts w:asciiTheme="majorBidi" w:eastAsia="Times New Roman" w:hAnsiTheme="majorBidi" w:cstheme="majorBidi"/>
          <w:b/>
          <w:bCs/>
          <w:sz w:val="24"/>
          <w:szCs w:val="24"/>
          <w:lang w:eastAsia="id-ID"/>
        </w:rPr>
      </w:pPr>
    </w:p>
    <w:p w:rsidR="006929C0" w:rsidRDefault="006929C0" w:rsidP="006929C0">
      <w:pPr>
        <w:spacing w:after="0" w:line="240" w:lineRule="auto"/>
        <w:rPr>
          <w:rFonts w:asciiTheme="majorBidi" w:eastAsia="Times New Roman" w:hAnsiTheme="majorBidi" w:cstheme="majorBidi"/>
          <w:b/>
          <w:bCs/>
          <w:sz w:val="24"/>
          <w:szCs w:val="24"/>
          <w:lang w:eastAsia="id-ID"/>
        </w:rPr>
      </w:pPr>
    </w:p>
    <w:p w:rsidR="006929C0" w:rsidRDefault="006929C0" w:rsidP="006929C0">
      <w:pPr>
        <w:spacing w:after="0" w:line="240" w:lineRule="auto"/>
        <w:rPr>
          <w:rFonts w:asciiTheme="majorBidi" w:eastAsia="Times New Roman" w:hAnsiTheme="majorBidi" w:cstheme="majorBidi"/>
          <w:b/>
          <w:bCs/>
          <w:sz w:val="24"/>
          <w:szCs w:val="24"/>
          <w:lang w:eastAsia="id-ID"/>
        </w:rPr>
      </w:pPr>
    </w:p>
    <w:p w:rsidR="006929C0" w:rsidRDefault="006929C0" w:rsidP="006929C0">
      <w:pPr>
        <w:spacing w:after="0" w:line="240" w:lineRule="auto"/>
        <w:rPr>
          <w:rFonts w:asciiTheme="majorBidi" w:eastAsia="Times New Roman" w:hAnsiTheme="majorBidi" w:cstheme="majorBidi"/>
          <w:b/>
          <w:bCs/>
          <w:sz w:val="24"/>
          <w:szCs w:val="24"/>
          <w:lang w:eastAsia="id-ID"/>
        </w:rPr>
      </w:pPr>
    </w:p>
    <w:p w:rsidR="006929C0" w:rsidRPr="00C40F84" w:rsidRDefault="006929C0" w:rsidP="006929C0">
      <w:pPr>
        <w:spacing w:after="0" w:line="360" w:lineRule="auto"/>
        <w:jc w:val="center"/>
        <w:rPr>
          <w:rFonts w:asciiTheme="majorBidi" w:eastAsia="Times New Roman" w:hAnsiTheme="majorBidi" w:cstheme="majorBidi"/>
          <w:b/>
          <w:bCs/>
          <w:sz w:val="28"/>
          <w:szCs w:val="28"/>
          <w:lang w:eastAsia="id-ID"/>
        </w:rPr>
      </w:pPr>
      <w:r w:rsidRPr="00C40F84">
        <w:rPr>
          <w:rFonts w:asciiTheme="majorBidi" w:eastAsia="Times New Roman" w:hAnsiTheme="majorBidi" w:cstheme="majorBidi"/>
          <w:b/>
          <w:bCs/>
          <w:sz w:val="28"/>
          <w:szCs w:val="28"/>
          <w:lang w:eastAsia="id-ID"/>
        </w:rPr>
        <w:t>BAB V</w:t>
      </w:r>
    </w:p>
    <w:p w:rsidR="006929C0" w:rsidRPr="00C40F84" w:rsidRDefault="006929C0" w:rsidP="006929C0">
      <w:pPr>
        <w:spacing w:after="0" w:line="360" w:lineRule="auto"/>
        <w:jc w:val="center"/>
        <w:rPr>
          <w:rFonts w:asciiTheme="majorBidi" w:eastAsia="Times New Roman" w:hAnsiTheme="majorBidi" w:cstheme="majorBidi"/>
          <w:b/>
          <w:bCs/>
          <w:sz w:val="28"/>
          <w:szCs w:val="28"/>
          <w:lang w:eastAsia="id-ID"/>
        </w:rPr>
      </w:pPr>
      <w:r w:rsidRPr="00C40F84">
        <w:rPr>
          <w:rFonts w:asciiTheme="majorBidi" w:eastAsia="Times New Roman" w:hAnsiTheme="majorBidi" w:cstheme="majorBidi"/>
          <w:b/>
          <w:bCs/>
          <w:sz w:val="28"/>
          <w:szCs w:val="28"/>
          <w:lang w:eastAsia="id-ID"/>
        </w:rPr>
        <w:t>PENUTUP</w:t>
      </w:r>
    </w:p>
    <w:p w:rsidR="006929C0" w:rsidRPr="004510FB" w:rsidRDefault="006929C0" w:rsidP="006929C0">
      <w:pPr>
        <w:spacing w:after="0" w:line="480" w:lineRule="auto"/>
        <w:jc w:val="both"/>
        <w:rPr>
          <w:rFonts w:asciiTheme="majorBidi" w:eastAsia="Times New Roman" w:hAnsiTheme="majorBidi" w:cstheme="majorBidi"/>
          <w:b/>
          <w:bCs/>
          <w:sz w:val="24"/>
          <w:szCs w:val="24"/>
          <w:lang w:eastAsia="id-ID"/>
        </w:rPr>
      </w:pPr>
    </w:p>
    <w:p w:rsidR="006929C0" w:rsidRPr="004510FB" w:rsidRDefault="006929C0" w:rsidP="006929C0">
      <w:pPr>
        <w:pStyle w:val="ListParagraph"/>
        <w:numPr>
          <w:ilvl w:val="0"/>
          <w:numId w:val="27"/>
        </w:numPr>
        <w:spacing w:after="0" w:line="480" w:lineRule="auto"/>
        <w:ind w:left="36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 xml:space="preserve">Simpulan </w:t>
      </w:r>
    </w:p>
    <w:p w:rsidR="006929C0" w:rsidRDefault="006929C0" w:rsidP="006929C0">
      <w:pPr>
        <w:pStyle w:val="ListParagraph"/>
        <w:numPr>
          <w:ilvl w:val="0"/>
          <w:numId w:val="33"/>
        </w:numPr>
        <w:spacing w:line="480" w:lineRule="auto"/>
        <w:ind w:left="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Jika dilihat dari aspek kandungan dalam kontek kependidikan K.H. Hasyim Asy’ari, secara esensial dapat disimpulkan bahwa peserta didik harus mampu mengaplikasika</w:t>
      </w:r>
      <w:r>
        <w:rPr>
          <w:rFonts w:asciiTheme="majorBidi" w:eastAsia="Times New Roman" w:hAnsiTheme="majorBidi" w:cstheme="majorBidi"/>
          <w:sz w:val="24"/>
          <w:szCs w:val="24"/>
          <w:lang w:eastAsia="id-ID"/>
        </w:rPr>
        <w:t>n</w:t>
      </w:r>
      <w:r w:rsidRPr="004510FB">
        <w:rPr>
          <w:rFonts w:asciiTheme="majorBidi" w:eastAsia="Times New Roman" w:hAnsiTheme="majorBidi" w:cstheme="majorBidi"/>
          <w:sz w:val="24"/>
          <w:szCs w:val="24"/>
          <w:lang w:eastAsia="id-ID"/>
        </w:rPr>
        <w:t xml:space="preserve"> pengetahuan dengan kesatuan aksi yang menjunjung tinggi nilai-nilai akhlak yang luhur secara integratif.</w:t>
      </w:r>
      <w:r>
        <w:rPr>
          <w:rFonts w:asciiTheme="majorBidi" w:eastAsia="Times New Roman" w:hAnsiTheme="majorBidi" w:cstheme="majorBidi"/>
          <w:sz w:val="24"/>
          <w:szCs w:val="24"/>
          <w:lang w:eastAsia="id-ID"/>
        </w:rPr>
        <w:t xml:space="preserve"> </w:t>
      </w:r>
      <w:r w:rsidRPr="00BE22DF">
        <w:rPr>
          <w:rFonts w:asciiTheme="majorBidi" w:eastAsia="Times New Roman" w:hAnsiTheme="majorBidi" w:cstheme="majorBidi"/>
          <w:sz w:val="24"/>
          <w:szCs w:val="24"/>
          <w:lang w:eastAsia="id-ID"/>
        </w:rPr>
        <w:t xml:space="preserve">Pendekatan pendidikan Islam menurut K.H. Hasyim Asy’ari </w:t>
      </w:r>
      <w:r w:rsidRPr="00BE22DF">
        <w:rPr>
          <w:rFonts w:asciiTheme="majorBidi" w:eastAsia="Times New Roman" w:hAnsiTheme="majorBidi" w:cstheme="majorBidi"/>
          <w:sz w:val="24"/>
          <w:szCs w:val="24"/>
          <w:lang w:eastAsia="id-ID"/>
        </w:rPr>
        <w:lastRenderedPageBreak/>
        <w:t>yaitu lebih memperlihatkan kepada perpaduan antara teoritis dan praktisi. Sebagai teoritis, terlihat pada gagasan dan pemikirannya yang didasarkan pada kebutuhan masyarakatserta situasi kultural pada zamannya. Sedangkan sebagai praktisi, terlihat pada upaya melaksanakan gagasan dan pemikirannya tersebut.</w:t>
      </w:r>
    </w:p>
    <w:p w:rsidR="006929C0" w:rsidRDefault="006929C0" w:rsidP="006929C0">
      <w:pPr>
        <w:pStyle w:val="ListParagraph"/>
        <w:numPr>
          <w:ilvl w:val="0"/>
          <w:numId w:val="33"/>
        </w:numPr>
        <w:spacing w:line="480" w:lineRule="auto"/>
        <w:ind w:left="720"/>
        <w:jc w:val="both"/>
        <w:rPr>
          <w:rFonts w:asciiTheme="majorBidi" w:eastAsia="Times New Roman" w:hAnsiTheme="majorBidi" w:cstheme="majorBidi"/>
          <w:sz w:val="24"/>
          <w:szCs w:val="24"/>
          <w:lang w:eastAsia="id-ID"/>
        </w:rPr>
      </w:pPr>
      <w:r w:rsidRPr="00BE22DF">
        <w:rPr>
          <w:rFonts w:asciiTheme="majorBidi" w:eastAsia="Times New Roman" w:hAnsiTheme="majorBidi" w:cstheme="majorBidi"/>
          <w:sz w:val="24"/>
          <w:szCs w:val="24"/>
          <w:lang w:eastAsia="id-ID"/>
        </w:rPr>
        <w:t xml:space="preserve">Sedangkan konsep pendidikan Islam menurut K.H. Ahmad Dahlan adalah memasukan pendidikan Islam kedalam sekolah-sekolah yang didirikannya. </w:t>
      </w:r>
      <w:proofErr w:type="gramStart"/>
      <w:r w:rsidRPr="00BE22DF">
        <w:rPr>
          <w:rFonts w:asciiTheme="majorBidi" w:eastAsia="Times New Roman" w:hAnsiTheme="majorBidi" w:cstheme="majorBidi"/>
          <w:sz w:val="24"/>
          <w:szCs w:val="24"/>
          <w:lang w:eastAsia="id-ID"/>
        </w:rPr>
        <w:t>Dimana</w:t>
      </w:r>
      <w:r>
        <w:rPr>
          <w:rFonts w:asciiTheme="majorBidi" w:eastAsia="Times New Roman" w:hAnsiTheme="majorBidi" w:cstheme="majorBidi"/>
          <w:sz w:val="24"/>
          <w:szCs w:val="24"/>
          <w:lang w:eastAsia="id-ID"/>
        </w:rPr>
        <w:t xml:space="preserve"> </w:t>
      </w:r>
      <w:r w:rsidRPr="00BE22DF">
        <w:rPr>
          <w:rFonts w:asciiTheme="majorBidi" w:eastAsia="Times New Roman" w:hAnsiTheme="majorBidi" w:cstheme="majorBidi"/>
          <w:sz w:val="24"/>
          <w:szCs w:val="24"/>
          <w:lang w:eastAsia="id-ID"/>
        </w:rPr>
        <w:t xml:space="preserve"> lembaga</w:t>
      </w:r>
      <w:proofErr w:type="gramEnd"/>
      <w:r w:rsidRPr="00BE22DF">
        <w:rPr>
          <w:rFonts w:asciiTheme="majorBidi" w:eastAsia="Times New Roman" w:hAnsiTheme="majorBidi" w:cstheme="majorBidi"/>
          <w:sz w:val="24"/>
          <w:szCs w:val="24"/>
          <w:lang w:eastAsia="id-ID"/>
        </w:rPr>
        <w:t xml:space="preserve">-lembaga pendidikan umum maupun agama menerapkan metode yang diprakasai oleh K.H. Ahmad Dahlan yaitu menggunakan kursi serta meja sebagai sarana penunjang belajar. K.H. Ahmad Dahlan berpendapat bahwa pendidikan Islam merupakan sarana dan upaya yang strategis dalam rangka menyelamatkan </w:t>
      </w:r>
      <w:r w:rsidRPr="00BE22DF">
        <w:rPr>
          <w:rFonts w:asciiTheme="majorBidi" w:eastAsia="Times New Roman" w:hAnsiTheme="majorBidi" w:cstheme="majorBidi"/>
          <w:sz w:val="24"/>
          <w:szCs w:val="24"/>
          <w:lang w:eastAsia="id-ID"/>
        </w:rPr>
        <w:lastRenderedPageBreak/>
        <w:t>ummat Islam dari pola pemikiran yang sattis menuju kemerdekaan berfikir yang dinamis. Kemudian dasar dan landasan pendidikan Islam harus kembali pada sumber primer utama Islam, yakni; Al-Qur’an dan Hadits</w:t>
      </w:r>
      <w:r>
        <w:rPr>
          <w:rFonts w:asciiTheme="majorBidi" w:eastAsia="Times New Roman" w:hAnsiTheme="majorBidi" w:cstheme="majorBidi"/>
          <w:sz w:val="24"/>
          <w:szCs w:val="24"/>
          <w:lang w:eastAsia="id-ID"/>
        </w:rPr>
        <w:t>.</w:t>
      </w:r>
    </w:p>
    <w:p w:rsidR="006929C0" w:rsidRDefault="006929C0" w:rsidP="006929C0">
      <w:pPr>
        <w:pStyle w:val="ListParagraph"/>
        <w:numPr>
          <w:ilvl w:val="0"/>
          <w:numId w:val="33"/>
        </w:numPr>
        <w:spacing w:line="480" w:lineRule="auto"/>
        <w:ind w:left="720"/>
        <w:jc w:val="both"/>
        <w:rPr>
          <w:rFonts w:asciiTheme="majorBidi" w:eastAsia="Times New Roman" w:hAnsiTheme="majorBidi" w:cstheme="majorBidi"/>
          <w:sz w:val="24"/>
          <w:szCs w:val="24"/>
          <w:lang w:eastAsia="id-ID"/>
        </w:rPr>
      </w:pPr>
      <w:r w:rsidRPr="00BE22DF">
        <w:rPr>
          <w:rFonts w:asciiTheme="majorBidi" w:eastAsia="Times New Roman" w:hAnsiTheme="majorBidi" w:cstheme="majorBidi"/>
          <w:sz w:val="24"/>
          <w:szCs w:val="24"/>
          <w:lang w:eastAsia="id-ID"/>
        </w:rPr>
        <w:t xml:space="preserve">Dan dari segi konsep kependidikannya penulis membagi 5 kesimpulan inti, di antaranya; </w:t>
      </w:r>
    </w:p>
    <w:p w:rsidR="006929C0" w:rsidRPr="00BE22DF" w:rsidRDefault="006929C0" w:rsidP="006929C0">
      <w:pPr>
        <w:pStyle w:val="ListParagraph"/>
        <w:numPr>
          <w:ilvl w:val="0"/>
          <w:numId w:val="34"/>
        </w:numPr>
        <w:spacing w:line="480" w:lineRule="auto"/>
        <w:ind w:left="1080"/>
        <w:jc w:val="both"/>
        <w:rPr>
          <w:rFonts w:asciiTheme="majorBidi" w:eastAsia="Times New Roman" w:hAnsiTheme="majorBidi" w:cstheme="majorBidi"/>
          <w:sz w:val="24"/>
          <w:szCs w:val="24"/>
          <w:lang w:eastAsia="id-ID"/>
        </w:rPr>
      </w:pPr>
      <w:r w:rsidRPr="00BE22DF">
        <w:rPr>
          <w:rFonts w:asciiTheme="majorBidi" w:hAnsiTheme="majorBidi" w:cstheme="majorBidi"/>
          <w:sz w:val="24"/>
          <w:szCs w:val="24"/>
        </w:rPr>
        <w:t>Dasar pendidikan Islam yang</w:t>
      </w:r>
      <w:r>
        <w:rPr>
          <w:rFonts w:asciiTheme="majorBidi" w:hAnsiTheme="majorBidi" w:cstheme="majorBidi"/>
          <w:sz w:val="24"/>
          <w:szCs w:val="24"/>
        </w:rPr>
        <w:t xml:space="preserve"> digunakan oleh K.H .Hasyim Asy’</w:t>
      </w:r>
      <w:r w:rsidRPr="00BE22DF">
        <w:rPr>
          <w:rFonts w:asciiTheme="majorBidi" w:hAnsiTheme="majorBidi" w:cstheme="majorBidi"/>
          <w:sz w:val="24"/>
          <w:szCs w:val="24"/>
        </w:rPr>
        <w:t>ari dan K.H. Ahmad Dahlan</w:t>
      </w:r>
      <w:r>
        <w:rPr>
          <w:rFonts w:asciiTheme="majorBidi" w:hAnsiTheme="majorBidi" w:cstheme="majorBidi"/>
          <w:sz w:val="24"/>
          <w:szCs w:val="24"/>
        </w:rPr>
        <w:t xml:space="preserve"> bersumber langsung pada Al Qur’</w:t>
      </w:r>
      <w:r w:rsidRPr="00BE22DF">
        <w:rPr>
          <w:rFonts w:asciiTheme="majorBidi" w:hAnsiTheme="majorBidi" w:cstheme="majorBidi"/>
          <w:sz w:val="24"/>
          <w:szCs w:val="24"/>
        </w:rPr>
        <w:t>an.</w:t>
      </w:r>
    </w:p>
    <w:p w:rsidR="006929C0" w:rsidRPr="00BE22DF" w:rsidRDefault="006929C0" w:rsidP="006929C0">
      <w:pPr>
        <w:pStyle w:val="ListParagraph"/>
        <w:numPr>
          <w:ilvl w:val="0"/>
          <w:numId w:val="34"/>
        </w:numPr>
        <w:spacing w:line="480" w:lineRule="auto"/>
        <w:ind w:left="1080"/>
        <w:jc w:val="both"/>
        <w:rPr>
          <w:rFonts w:asciiTheme="majorBidi" w:eastAsia="Times New Roman" w:hAnsiTheme="majorBidi" w:cstheme="majorBidi"/>
          <w:sz w:val="24"/>
          <w:szCs w:val="24"/>
          <w:lang w:eastAsia="id-ID"/>
        </w:rPr>
      </w:pPr>
      <w:r w:rsidRPr="00BE22DF">
        <w:rPr>
          <w:rFonts w:asciiTheme="majorBidi" w:hAnsiTheme="majorBidi" w:cstheme="majorBidi"/>
          <w:sz w:val="24"/>
          <w:szCs w:val="24"/>
        </w:rPr>
        <w:t>Tujuan p</w:t>
      </w:r>
      <w:r>
        <w:rPr>
          <w:rFonts w:asciiTheme="majorBidi" w:hAnsiTheme="majorBidi" w:cstheme="majorBidi"/>
          <w:sz w:val="24"/>
          <w:szCs w:val="24"/>
        </w:rPr>
        <w:t>endidikan Islam K.H .Hasyim Asy’</w:t>
      </w:r>
      <w:r w:rsidRPr="00BE22DF">
        <w:rPr>
          <w:rFonts w:asciiTheme="majorBidi" w:hAnsiTheme="majorBidi" w:cstheme="majorBidi"/>
          <w:sz w:val="24"/>
          <w:szCs w:val="24"/>
        </w:rPr>
        <w:t>ari dan K.H. Ahmad Dahlan adalah membentuk insan kamil yang menguasai ilmu agama dan ilmu umum</w:t>
      </w:r>
      <w:r>
        <w:rPr>
          <w:rFonts w:asciiTheme="majorBidi" w:hAnsiTheme="majorBidi" w:cstheme="majorBidi"/>
          <w:sz w:val="24"/>
          <w:szCs w:val="24"/>
        </w:rPr>
        <w:t>.</w:t>
      </w:r>
    </w:p>
    <w:p w:rsidR="006929C0" w:rsidRDefault="006929C0" w:rsidP="006929C0">
      <w:pPr>
        <w:pStyle w:val="ListParagraph"/>
        <w:numPr>
          <w:ilvl w:val="0"/>
          <w:numId w:val="34"/>
        </w:numPr>
        <w:spacing w:line="480" w:lineRule="auto"/>
        <w:ind w:left="1080"/>
        <w:jc w:val="both"/>
        <w:rPr>
          <w:rFonts w:asciiTheme="majorBidi" w:eastAsia="Times New Roman" w:hAnsiTheme="majorBidi" w:cstheme="majorBidi"/>
          <w:sz w:val="24"/>
          <w:szCs w:val="24"/>
          <w:lang w:eastAsia="id-ID"/>
        </w:rPr>
      </w:pPr>
      <w:r w:rsidRPr="00BE22DF">
        <w:rPr>
          <w:rFonts w:asciiTheme="majorBidi" w:hAnsiTheme="majorBidi" w:cstheme="majorBidi"/>
          <w:sz w:val="24"/>
          <w:szCs w:val="24"/>
        </w:rPr>
        <w:t>Sistem pendidikan</w:t>
      </w:r>
      <w:r w:rsidRPr="00BE22DF">
        <w:rPr>
          <w:rFonts w:asciiTheme="majorBidi" w:eastAsia="Times New Roman" w:hAnsiTheme="majorBidi" w:cstheme="majorBidi"/>
          <w:sz w:val="24"/>
          <w:szCs w:val="24"/>
          <w:lang w:eastAsia="id-ID"/>
        </w:rPr>
        <w:t xml:space="preserve"> K.H Hasyim Asy’ari membuka sistem pengajaran berjenjang. Ada tujuh jenjang kelas dan dibagi </w:t>
      </w:r>
      <w:r w:rsidRPr="00BE22DF">
        <w:rPr>
          <w:rFonts w:asciiTheme="majorBidi" w:eastAsia="Times New Roman" w:hAnsiTheme="majorBidi" w:cstheme="majorBidi"/>
          <w:sz w:val="24"/>
          <w:szCs w:val="24"/>
          <w:lang w:eastAsia="id-ID"/>
        </w:rPr>
        <w:lastRenderedPageBreak/>
        <w:t xml:space="preserve">menjadi ke dalam dua tingkatan. </w:t>
      </w:r>
      <w:proofErr w:type="gramStart"/>
      <w:r w:rsidRPr="00BE22DF">
        <w:rPr>
          <w:rFonts w:asciiTheme="majorBidi" w:eastAsia="Times New Roman" w:hAnsiTheme="majorBidi" w:cstheme="majorBidi"/>
          <w:sz w:val="24"/>
          <w:szCs w:val="24"/>
          <w:lang w:eastAsia="id-ID"/>
        </w:rPr>
        <w:t xml:space="preserve">Dan  </w:t>
      </w:r>
      <w:r w:rsidRPr="00BE22DF">
        <w:rPr>
          <w:rFonts w:asciiTheme="majorBidi" w:hAnsiTheme="majorBidi" w:cstheme="majorBidi"/>
          <w:sz w:val="24"/>
          <w:szCs w:val="24"/>
        </w:rPr>
        <w:t>K.H</w:t>
      </w:r>
      <w:proofErr w:type="gramEnd"/>
      <w:r w:rsidRPr="00BE22DF">
        <w:rPr>
          <w:rFonts w:asciiTheme="majorBidi" w:hAnsiTheme="majorBidi" w:cstheme="majorBidi"/>
          <w:sz w:val="24"/>
          <w:szCs w:val="24"/>
        </w:rPr>
        <w:t xml:space="preserve">. Ahmad Dahlan </w:t>
      </w:r>
      <w:r w:rsidRPr="00BE22DF">
        <w:rPr>
          <w:rFonts w:asciiTheme="majorBidi" w:eastAsia="Times New Roman" w:hAnsiTheme="majorBidi" w:cstheme="majorBidi"/>
          <w:sz w:val="24"/>
          <w:szCs w:val="24"/>
          <w:lang w:eastAsia="id-ID"/>
        </w:rPr>
        <w:t xml:space="preserve">mengunakan dua sistem. </w:t>
      </w:r>
      <w:r w:rsidRPr="00BE22DF">
        <w:rPr>
          <w:rFonts w:asciiTheme="majorBidi" w:eastAsia="Times New Roman" w:hAnsiTheme="majorBidi" w:cstheme="majorBidi"/>
          <w:i/>
          <w:iCs/>
          <w:sz w:val="24"/>
          <w:szCs w:val="24"/>
          <w:lang w:eastAsia="id-ID"/>
        </w:rPr>
        <w:t>Pertama</w:t>
      </w:r>
      <w:r w:rsidRPr="00BE22DF">
        <w:rPr>
          <w:rFonts w:asciiTheme="majorBidi" w:eastAsia="Times New Roman" w:hAnsiTheme="majorBidi" w:cstheme="majorBidi"/>
          <w:sz w:val="24"/>
          <w:szCs w:val="24"/>
          <w:lang w:eastAsia="id-ID"/>
        </w:rPr>
        <w:t xml:space="preserve">, sekolah yang mengikuti pola gubernemen yang ditambah dengan pelajaran agama. </w:t>
      </w:r>
      <w:r w:rsidRPr="00BE22DF">
        <w:rPr>
          <w:rFonts w:asciiTheme="majorBidi" w:eastAsia="Times New Roman" w:hAnsiTheme="majorBidi" w:cstheme="majorBidi"/>
          <w:i/>
          <w:iCs/>
          <w:sz w:val="24"/>
          <w:szCs w:val="24"/>
          <w:lang w:eastAsia="id-ID"/>
        </w:rPr>
        <w:t>Kedua</w:t>
      </w:r>
      <w:r w:rsidRPr="00BE22DF">
        <w:rPr>
          <w:rFonts w:asciiTheme="majorBidi" w:eastAsia="Times New Roman" w:hAnsiTheme="majorBidi" w:cstheme="majorBidi"/>
          <w:sz w:val="24"/>
          <w:szCs w:val="24"/>
          <w:lang w:eastAsia="id-ID"/>
        </w:rPr>
        <w:t>, mendirikan madrasah yang lebih banyak mengajarkan ilmu-ilmu agama.</w:t>
      </w:r>
    </w:p>
    <w:p w:rsidR="006929C0" w:rsidRPr="00BE22DF" w:rsidRDefault="006929C0" w:rsidP="006929C0">
      <w:pPr>
        <w:pStyle w:val="ListParagraph"/>
        <w:numPr>
          <w:ilvl w:val="0"/>
          <w:numId w:val="34"/>
        </w:numPr>
        <w:spacing w:line="480" w:lineRule="auto"/>
        <w:ind w:left="1080"/>
        <w:jc w:val="both"/>
        <w:rPr>
          <w:rFonts w:asciiTheme="majorBidi" w:eastAsia="Times New Roman" w:hAnsiTheme="majorBidi" w:cstheme="majorBidi"/>
          <w:sz w:val="24"/>
          <w:szCs w:val="24"/>
          <w:lang w:eastAsia="id-ID"/>
        </w:rPr>
      </w:pPr>
      <w:proofErr w:type="gramStart"/>
      <w:r w:rsidRPr="00BE22DF">
        <w:rPr>
          <w:rFonts w:asciiTheme="majorBidi" w:hAnsiTheme="majorBidi" w:cstheme="majorBidi"/>
          <w:sz w:val="24"/>
          <w:szCs w:val="24"/>
        </w:rPr>
        <w:t>kurikulum</w:t>
      </w:r>
      <w:proofErr w:type="gramEnd"/>
      <w:r w:rsidRPr="00BE22DF">
        <w:rPr>
          <w:rFonts w:asciiTheme="majorBidi" w:hAnsiTheme="majorBidi" w:cstheme="majorBidi"/>
          <w:sz w:val="24"/>
          <w:szCs w:val="24"/>
        </w:rPr>
        <w:t xml:space="preserve"> pendidikan Islam yang</w:t>
      </w:r>
      <w:r>
        <w:rPr>
          <w:rFonts w:asciiTheme="majorBidi" w:hAnsiTheme="majorBidi" w:cstheme="majorBidi"/>
          <w:sz w:val="24"/>
          <w:szCs w:val="24"/>
        </w:rPr>
        <w:t xml:space="preserve"> digunakan oleh K.H .Hasyim Asy’</w:t>
      </w:r>
      <w:r w:rsidRPr="00BE22DF">
        <w:rPr>
          <w:rFonts w:asciiTheme="majorBidi" w:hAnsiTheme="majorBidi" w:cstheme="majorBidi"/>
          <w:sz w:val="24"/>
          <w:szCs w:val="24"/>
        </w:rPr>
        <w:t>ari bersumber dari kitab klasik ulama terdahulu. K.H. Ahmad Dahlan bersu</w:t>
      </w:r>
      <w:r>
        <w:rPr>
          <w:rFonts w:asciiTheme="majorBidi" w:hAnsiTheme="majorBidi" w:cstheme="majorBidi"/>
          <w:sz w:val="24"/>
          <w:szCs w:val="24"/>
        </w:rPr>
        <w:t>mber dari kitab para pembaharu I</w:t>
      </w:r>
      <w:r w:rsidRPr="00BE22DF">
        <w:rPr>
          <w:rFonts w:asciiTheme="majorBidi" w:hAnsiTheme="majorBidi" w:cstheme="majorBidi"/>
          <w:sz w:val="24"/>
          <w:szCs w:val="24"/>
        </w:rPr>
        <w:t>slam.</w:t>
      </w:r>
    </w:p>
    <w:p w:rsidR="006929C0" w:rsidRPr="00BE22DF" w:rsidRDefault="006929C0" w:rsidP="006929C0">
      <w:pPr>
        <w:pStyle w:val="ListParagraph"/>
        <w:numPr>
          <w:ilvl w:val="0"/>
          <w:numId w:val="34"/>
        </w:numPr>
        <w:spacing w:line="480" w:lineRule="auto"/>
        <w:ind w:left="1080"/>
        <w:jc w:val="both"/>
        <w:rPr>
          <w:rFonts w:asciiTheme="majorBidi" w:eastAsia="Times New Roman" w:hAnsiTheme="majorBidi" w:cstheme="majorBidi"/>
          <w:sz w:val="24"/>
          <w:szCs w:val="24"/>
          <w:lang w:eastAsia="id-ID"/>
        </w:rPr>
      </w:pPr>
      <w:r w:rsidRPr="00BE22DF">
        <w:rPr>
          <w:rFonts w:asciiTheme="majorBidi" w:hAnsiTheme="majorBidi" w:cstheme="majorBidi"/>
          <w:sz w:val="24"/>
          <w:szCs w:val="24"/>
        </w:rPr>
        <w:t>Metode pendidikan Islam yang</w:t>
      </w:r>
      <w:r>
        <w:rPr>
          <w:rFonts w:asciiTheme="majorBidi" w:hAnsiTheme="majorBidi" w:cstheme="majorBidi"/>
          <w:sz w:val="24"/>
          <w:szCs w:val="24"/>
        </w:rPr>
        <w:t xml:space="preserve"> digunakan oleh K.H .Hasyim Asy’</w:t>
      </w:r>
      <w:r w:rsidRPr="00BE22DF">
        <w:rPr>
          <w:rFonts w:asciiTheme="majorBidi" w:hAnsiTheme="majorBidi" w:cstheme="majorBidi"/>
          <w:sz w:val="24"/>
          <w:szCs w:val="24"/>
        </w:rPr>
        <w:t xml:space="preserve">ari adalah </w:t>
      </w:r>
      <w:r>
        <w:rPr>
          <w:rFonts w:asciiTheme="majorBidi" w:hAnsiTheme="majorBidi" w:cstheme="majorBidi"/>
          <w:sz w:val="24"/>
          <w:szCs w:val="24"/>
        </w:rPr>
        <w:t>Sorogan, Badongan d</w:t>
      </w:r>
      <w:r w:rsidRPr="00BE22DF">
        <w:rPr>
          <w:rFonts w:asciiTheme="majorBidi" w:hAnsiTheme="majorBidi" w:cstheme="majorBidi"/>
          <w:sz w:val="24"/>
          <w:szCs w:val="24"/>
        </w:rPr>
        <w:t xml:space="preserve">an Hafalan. K.H. Ahmad Dahlan menggunakan gabungan klasikal dan kolonial </w:t>
      </w:r>
    </w:p>
    <w:p w:rsidR="006929C0" w:rsidRPr="00402B06" w:rsidRDefault="006929C0" w:rsidP="006929C0">
      <w:pPr>
        <w:pStyle w:val="ListParagraph"/>
        <w:tabs>
          <w:tab w:val="left" w:pos="284"/>
        </w:tabs>
        <w:spacing w:after="0" w:line="480" w:lineRule="auto"/>
        <w:ind w:left="360"/>
        <w:jc w:val="both"/>
        <w:rPr>
          <w:rFonts w:asciiTheme="majorBidi" w:eastAsia="Times New Roman" w:hAnsiTheme="majorBidi" w:cstheme="majorBidi"/>
          <w:b/>
          <w:bCs/>
          <w:sz w:val="10"/>
          <w:szCs w:val="10"/>
          <w:lang w:eastAsia="id-ID"/>
        </w:rPr>
      </w:pPr>
    </w:p>
    <w:p w:rsidR="006929C0" w:rsidRPr="004510FB" w:rsidRDefault="006929C0" w:rsidP="006929C0">
      <w:pPr>
        <w:pStyle w:val="ListParagraph"/>
        <w:numPr>
          <w:ilvl w:val="0"/>
          <w:numId w:val="27"/>
        </w:numPr>
        <w:spacing w:after="0" w:line="480" w:lineRule="auto"/>
        <w:ind w:left="360"/>
        <w:jc w:val="both"/>
        <w:rPr>
          <w:rFonts w:asciiTheme="majorBidi" w:eastAsia="Times New Roman" w:hAnsiTheme="majorBidi" w:cstheme="majorBidi"/>
          <w:b/>
          <w:bCs/>
          <w:sz w:val="24"/>
          <w:szCs w:val="24"/>
          <w:lang w:eastAsia="id-ID"/>
        </w:rPr>
      </w:pPr>
      <w:r w:rsidRPr="004510FB">
        <w:rPr>
          <w:rFonts w:asciiTheme="majorBidi" w:eastAsia="Times New Roman" w:hAnsiTheme="majorBidi" w:cstheme="majorBidi"/>
          <w:b/>
          <w:bCs/>
          <w:sz w:val="24"/>
          <w:szCs w:val="24"/>
          <w:lang w:eastAsia="id-ID"/>
        </w:rPr>
        <w:t>Saran-Saran</w:t>
      </w:r>
    </w:p>
    <w:p w:rsidR="006929C0" w:rsidRPr="004510FB" w:rsidRDefault="006929C0" w:rsidP="006929C0">
      <w:pPr>
        <w:pStyle w:val="ListParagraph"/>
        <w:numPr>
          <w:ilvl w:val="0"/>
          <w:numId w:val="29"/>
        </w:numPr>
        <w:spacing w:after="0" w:line="480" w:lineRule="auto"/>
        <w:ind w:left="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lastRenderedPageBreak/>
        <w:t xml:space="preserve">Kepada guru atau tenaga pendidik hendaklah memiliki visioner kedepan dalam mendidik para murid, sehingga </w:t>
      </w:r>
      <w:proofErr w:type="gramStart"/>
      <w:r w:rsidRPr="004510FB">
        <w:rPr>
          <w:rFonts w:asciiTheme="majorBidi" w:eastAsia="Times New Roman" w:hAnsiTheme="majorBidi" w:cstheme="majorBidi"/>
          <w:sz w:val="24"/>
          <w:szCs w:val="24"/>
          <w:lang w:eastAsia="id-ID"/>
        </w:rPr>
        <w:t>akan</w:t>
      </w:r>
      <w:proofErr w:type="gramEnd"/>
      <w:r w:rsidRPr="004510FB">
        <w:rPr>
          <w:rFonts w:asciiTheme="majorBidi" w:eastAsia="Times New Roman" w:hAnsiTheme="majorBidi" w:cstheme="majorBidi"/>
          <w:sz w:val="24"/>
          <w:szCs w:val="24"/>
          <w:lang w:eastAsia="id-ID"/>
        </w:rPr>
        <w:t xml:space="preserve"> memiliki fokus yang tidak hanya membentuk kecerdasan otak namun juga pembentukan watak.</w:t>
      </w:r>
    </w:p>
    <w:p w:rsidR="006929C0" w:rsidRPr="004510FB" w:rsidRDefault="006929C0" w:rsidP="006929C0">
      <w:pPr>
        <w:pStyle w:val="ListParagraph"/>
        <w:numPr>
          <w:ilvl w:val="0"/>
          <w:numId w:val="29"/>
        </w:numPr>
        <w:spacing w:after="0" w:line="480" w:lineRule="auto"/>
        <w:ind w:left="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Penulis menyarankan agar pendidikan agama tidak hanya diutamakan di pesantren-pesantren tetapi pendidikan agama juga harus mempunyai kontribusi yang cukup bagi sekolah-sekolah.</w:t>
      </w:r>
    </w:p>
    <w:p w:rsidR="006929C0" w:rsidRPr="004510FB" w:rsidRDefault="006929C0" w:rsidP="006929C0">
      <w:pPr>
        <w:pStyle w:val="ListParagraph"/>
        <w:numPr>
          <w:ilvl w:val="0"/>
          <w:numId w:val="29"/>
        </w:numPr>
        <w:spacing w:after="0" w:line="480" w:lineRule="auto"/>
        <w:ind w:left="720"/>
        <w:jc w:val="both"/>
        <w:rPr>
          <w:rFonts w:asciiTheme="majorBidi" w:eastAsia="Times New Roman" w:hAnsiTheme="majorBidi" w:cstheme="majorBidi"/>
          <w:sz w:val="24"/>
          <w:szCs w:val="24"/>
          <w:lang w:eastAsia="id-ID"/>
        </w:rPr>
      </w:pPr>
      <w:r w:rsidRPr="004510FB">
        <w:rPr>
          <w:rFonts w:asciiTheme="majorBidi" w:eastAsia="Times New Roman" w:hAnsiTheme="majorBidi" w:cstheme="majorBidi"/>
          <w:sz w:val="24"/>
          <w:szCs w:val="24"/>
          <w:lang w:eastAsia="id-ID"/>
        </w:rPr>
        <w:t>Untuk para pendidik hendaknya selalu berperan aktif dan bisa menjadi tauladan dalam menanamkan nilai-nilai religious yang tinggi terhadap para peserta didik seperti yang telah dilakukan oleh K.H. Hasyim Asy’ari maupun K.H. Ahmad Dahlan yang telah melahirkan ulama-ulama besar.</w:t>
      </w:r>
    </w:p>
    <w:p w:rsidR="006929C0" w:rsidRPr="000A2CEA" w:rsidRDefault="006929C0" w:rsidP="006929C0">
      <w:pPr>
        <w:jc w:val="both"/>
        <w:rPr>
          <w:rFonts w:asciiTheme="majorBidi" w:hAnsiTheme="majorBidi" w:cstheme="majorBidi"/>
          <w:sz w:val="24"/>
          <w:szCs w:val="24"/>
        </w:rPr>
      </w:pPr>
    </w:p>
    <w:p w:rsidR="006929C0" w:rsidRPr="004510FB" w:rsidRDefault="006929C0" w:rsidP="006929C0">
      <w:pPr>
        <w:tabs>
          <w:tab w:val="left" w:pos="180"/>
        </w:tabs>
        <w:ind w:left="540" w:hanging="540"/>
        <w:rPr>
          <w:b/>
          <w:bCs/>
        </w:rPr>
      </w:pPr>
    </w:p>
    <w:p w:rsidR="006929C0" w:rsidRPr="00C16413" w:rsidRDefault="006929C0" w:rsidP="006929C0">
      <w:pPr>
        <w:autoSpaceDE w:val="0"/>
        <w:autoSpaceDN w:val="0"/>
        <w:adjustRightInd w:val="0"/>
        <w:spacing w:after="0" w:line="480" w:lineRule="auto"/>
        <w:ind w:left="360" w:firstLine="720"/>
        <w:jc w:val="both"/>
        <w:rPr>
          <w:rFonts w:asciiTheme="majorBidi" w:hAnsiTheme="majorBidi" w:cstheme="majorBidi"/>
          <w:sz w:val="24"/>
          <w:szCs w:val="24"/>
        </w:rPr>
      </w:pPr>
    </w:p>
    <w:p w:rsidR="006929C0" w:rsidRDefault="006929C0" w:rsidP="006929C0">
      <w:pPr>
        <w:jc w:val="center"/>
      </w:pPr>
    </w:p>
    <w:p w:rsidR="006929C0" w:rsidRDefault="006929C0" w:rsidP="006929C0">
      <w:pPr>
        <w:jc w:val="center"/>
      </w:pPr>
    </w:p>
    <w:p w:rsidR="006929C0" w:rsidRDefault="006929C0" w:rsidP="006929C0">
      <w:pPr>
        <w:jc w:val="center"/>
      </w:pPr>
    </w:p>
    <w:p w:rsidR="006929C0" w:rsidRDefault="006929C0" w:rsidP="006929C0">
      <w:pPr>
        <w:jc w:val="center"/>
      </w:pPr>
    </w:p>
    <w:p w:rsidR="006929C0" w:rsidRDefault="006929C0" w:rsidP="006929C0"/>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Default="006929C0" w:rsidP="006929C0">
      <w:pPr>
        <w:tabs>
          <w:tab w:val="left" w:pos="284"/>
        </w:tabs>
        <w:spacing w:after="0" w:line="360" w:lineRule="auto"/>
      </w:pPr>
    </w:p>
    <w:p w:rsidR="006929C0" w:rsidRPr="00D66676" w:rsidRDefault="006929C0" w:rsidP="006929C0">
      <w:pPr>
        <w:spacing w:after="0" w:line="360" w:lineRule="auto"/>
        <w:jc w:val="center"/>
        <w:rPr>
          <w:rFonts w:asciiTheme="majorBidi" w:eastAsia="Times New Roman" w:hAnsiTheme="majorBidi" w:cstheme="majorBidi"/>
          <w:b/>
          <w:bCs/>
          <w:sz w:val="24"/>
          <w:szCs w:val="24"/>
          <w:lang w:eastAsia="id-ID"/>
        </w:rPr>
      </w:pPr>
      <w:r w:rsidRPr="00D66676">
        <w:rPr>
          <w:rFonts w:asciiTheme="majorBidi" w:eastAsia="Times New Roman" w:hAnsiTheme="majorBidi" w:cstheme="majorBidi"/>
          <w:b/>
          <w:bCs/>
          <w:sz w:val="28"/>
          <w:szCs w:val="28"/>
          <w:lang w:eastAsia="id-ID"/>
        </w:rPr>
        <w:t>DAFTAR PUSTAKA</w:t>
      </w:r>
    </w:p>
    <w:p w:rsidR="006929C0" w:rsidRPr="0027204C" w:rsidRDefault="006929C0" w:rsidP="006929C0">
      <w:pPr>
        <w:spacing w:line="360" w:lineRule="auto"/>
        <w:jc w:val="both"/>
        <w:rPr>
          <w:rFonts w:asciiTheme="majorBidi" w:hAnsiTheme="majorBidi" w:cstheme="majorBidi"/>
          <w:sz w:val="24"/>
          <w:szCs w:val="24"/>
        </w:rPr>
      </w:pPr>
    </w:p>
    <w:p w:rsidR="006929C0" w:rsidRPr="00C578ED" w:rsidRDefault="006929C0" w:rsidP="006929C0">
      <w:pPr>
        <w:spacing w:line="240" w:lineRule="auto"/>
        <w:ind w:left="1260" w:hanging="1260"/>
        <w:jc w:val="both"/>
        <w:rPr>
          <w:rFonts w:asciiTheme="majorBidi" w:hAnsiTheme="majorBidi" w:cstheme="majorBidi"/>
          <w:sz w:val="24"/>
          <w:szCs w:val="24"/>
        </w:rPr>
      </w:pPr>
      <w:r>
        <w:rPr>
          <w:rFonts w:asciiTheme="majorBidi" w:hAnsiTheme="majorBidi" w:cstheme="majorBidi"/>
          <w:sz w:val="24"/>
          <w:szCs w:val="24"/>
        </w:rPr>
        <w:t xml:space="preserve">Armai </w:t>
      </w:r>
      <w:r w:rsidRPr="00C578ED">
        <w:rPr>
          <w:rFonts w:asciiTheme="majorBidi" w:hAnsiTheme="majorBidi" w:cstheme="majorBidi"/>
          <w:sz w:val="24"/>
          <w:szCs w:val="24"/>
        </w:rPr>
        <w:t xml:space="preserve">Arief, </w:t>
      </w:r>
      <w:r w:rsidRPr="00C578ED">
        <w:rPr>
          <w:rFonts w:asciiTheme="majorBidi" w:hAnsiTheme="majorBidi" w:cstheme="majorBidi"/>
          <w:i/>
          <w:iCs/>
          <w:sz w:val="24"/>
          <w:szCs w:val="24"/>
        </w:rPr>
        <w:t xml:space="preserve">Pengantar Ilmu Dan Metodologi Pendidikan Islam. </w:t>
      </w:r>
      <w:r w:rsidRPr="00C578ED">
        <w:rPr>
          <w:rFonts w:asciiTheme="majorBidi" w:hAnsiTheme="majorBidi" w:cstheme="majorBidi"/>
          <w:sz w:val="24"/>
          <w:szCs w:val="24"/>
        </w:rPr>
        <w:t xml:space="preserve"> Jakarta: Ciputat Press 2002.</w:t>
      </w:r>
    </w:p>
    <w:p w:rsidR="006929C0" w:rsidRDefault="006929C0" w:rsidP="006929C0">
      <w:pPr>
        <w:spacing w:line="240" w:lineRule="auto"/>
        <w:ind w:left="1260" w:hanging="1260"/>
        <w:jc w:val="both"/>
        <w:rPr>
          <w:rFonts w:asciiTheme="majorBidi" w:hAnsiTheme="majorBidi" w:cstheme="majorBidi"/>
          <w:sz w:val="24"/>
          <w:szCs w:val="24"/>
        </w:rPr>
      </w:pPr>
      <w:proofErr w:type="gramStart"/>
      <w:r>
        <w:rPr>
          <w:rFonts w:asciiTheme="majorBidi" w:hAnsiTheme="majorBidi" w:cstheme="majorBidi"/>
          <w:sz w:val="24"/>
          <w:szCs w:val="24"/>
        </w:rPr>
        <w:t>A</w:t>
      </w:r>
      <w:r w:rsidRPr="00B67E62">
        <w:rPr>
          <w:rFonts w:asciiTheme="majorBidi" w:hAnsiTheme="majorBidi" w:cstheme="majorBidi"/>
          <w:sz w:val="24"/>
          <w:szCs w:val="24"/>
        </w:rPr>
        <w:t>rifinM.</w:t>
      </w:r>
      <w:proofErr w:type="gramEnd"/>
      <w:r w:rsidRPr="00B67E62">
        <w:rPr>
          <w:rFonts w:asciiTheme="majorBidi" w:hAnsiTheme="majorBidi" w:cstheme="majorBidi"/>
          <w:sz w:val="24"/>
          <w:szCs w:val="24"/>
        </w:rPr>
        <w:t xml:space="preserve"> </w:t>
      </w:r>
      <w:proofErr w:type="gramStart"/>
      <w:r w:rsidRPr="00B67E62">
        <w:rPr>
          <w:rFonts w:asciiTheme="majorBidi" w:hAnsiTheme="majorBidi" w:cstheme="majorBidi"/>
          <w:sz w:val="24"/>
          <w:szCs w:val="24"/>
        </w:rPr>
        <w:t xml:space="preserve">Samsul, </w:t>
      </w:r>
      <w:r w:rsidRPr="00B67E62">
        <w:rPr>
          <w:rFonts w:asciiTheme="majorBidi" w:hAnsiTheme="majorBidi" w:cstheme="majorBidi"/>
          <w:i/>
          <w:iCs/>
          <w:sz w:val="24"/>
          <w:szCs w:val="24"/>
        </w:rPr>
        <w:t xml:space="preserve">Komparasi Pemikiran K.H Ahmad </w:t>
      </w:r>
      <w:r>
        <w:rPr>
          <w:rFonts w:asciiTheme="majorBidi" w:hAnsiTheme="majorBidi" w:cstheme="majorBidi"/>
          <w:i/>
          <w:iCs/>
          <w:sz w:val="24"/>
          <w:szCs w:val="24"/>
        </w:rPr>
        <w:t xml:space="preserve">Dahlan Dan K.H Hasyim Asy`ari </w:t>
      </w:r>
      <w:r w:rsidRPr="00B67E62">
        <w:rPr>
          <w:rFonts w:asciiTheme="majorBidi" w:hAnsiTheme="majorBidi" w:cstheme="majorBidi"/>
          <w:i/>
          <w:iCs/>
          <w:sz w:val="24"/>
          <w:szCs w:val="24"/>
        </w:rPr>
        <w:t>Tentang Pendidikan Islam</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sidRPr="00B67E62">
        <w:rPr>
          <w:rFonts w:asciiTheme="majorBidi" w:hAnsiTheme="majorBidi" w:cstheme="majorBidi"/>
          <w:sz w:val="24"/>
          <w:szCs w:val="24"/>
        </w:rPr>
        <w:t>Malang: UIN Maul</w:t>
      </w:r>
      <w:r>
        <w:rPr>
          <w:rFonts w:asciiTheme="majorBidi" w:hAnsiTheme="majorBidi" w:cstheme="majorBidi"/>
          <w:sz w:val="24"/>
          <w:szCs w:val="24"/>
        </w:rPr>
        <w:t>ana Malik Ibrahim Malang, 2010.</w:t>
      </w:r>
    </w:p>
    <w:p w:rsidR="006929C0" w:rsidRPr="00C2108D" w:rsidRDefault="006929C0" w:rsidP="006929C0">
      <w:pPr>
        <w:spacing w:line="240" w:lineRule="auto"/>
        <w:ind w:left="1260" w:hanging="1260"/>
        <w:jc w:val="both"/>
        <w:rPr>
          <w:rFonts w:asciiTheme="majorBidi" w:hAnsiTheme="majorBidi" w:cstheme="majorBidi"/>
          <w:sz w:val="24"/>
          <w:szCs w:val="24"/>
        </w:rPr>
      </w:pPr>
      <w:proofErr w:type="gramStart"/>
      <w:r w:rsidRPr="00C2108D">
        <w:rPr>
          <w:rFonts w:asciiTheme="majorBidi" w:hAnsiTheme="majorBidi" w:cstheme="majorBidi"/>
          <w:sz w:val="24"/>
          <w:szCs w:val="24"/>
        </w:rPr>
        <w:t xml:space="preserve">Arifin M., </w:t>
      </w:r>
      <w:r w:rsidRPr="00C2108D">
        <w:rPr>
          <w:rFonts w:asciiTheme="majorBidi" w:hAnsiTheme="majorBidi" w:cstheme="majorBidi"/>
          <w:i/>
          <w:iCs/>
          <w:sz w:val="24"/>
          <w:szCs w:val="24"/>
        </w:rPr>
        <w:t>Ilmu Pendidikan Islam; Suatu Tinjauan Teoritis Dan Praktis Berdasarkan Pendekatan Interdisipliner</w:t>
      </w:r>
      <w:r>
        <w:rPr>
          <w:rFonts w:asciiTheme="majorBidi" w:hAnsiTheme="majorBidi" w:cstheme="majorBidi"/>
          <w:i/>
          <w:iCs/>
          <w:sz w:val="24"/>
          <w:szCs w:val="24"/>
        </w:rPr>
        <w:t>.</w:t>
      </w:r>
      <w:proofErr w:type="gramEnd"/>
      <w:r>
        <w:rPr>
          <w:rFonts w:asciiTheme="majorBidi" w:hAnsiTheme="majorBidi" w:cstheme="majorBidi"/>
          <w:sz w:val="24"/>
          <w:szCs w:val="24"/>
        </w:rPr>
        <w:t xml:space="preserve"> Jakarta: Bumi Aksara, 1991.</w:t>
      </w:r>
    </w:p>
    <w:p w:rsidR="006929C0" w:rsidRDefault="006929C0" w:rsidP="006929C0">
      <w:pPr>
        <w:spacing w:line="240" w:lineRule="auto"/>
        <w:ind w:left="1260" w:hanging="1260"/>
        <w:jc w:val="both"/>
        <w:rPr>
          <w:rFonts w:asciiTheme="majorBidi" w:hAnsiTheme="majorBidi" w:cstheme="majorBidi"/>
          <w:sz w:val="24"/>
          <w:szCs w:val="24"/>
        </w:rPr>
      </w:pPr>
      <w:r w:rsidRPr="00FC659F">
        <w:rPr>
          <w:rFonts w:asciiTheme="majorBidi" w:hAnsiTheme="majorBidi" w:cstheme="majorBidi"/>
          <w:sz w:val="24"/>
          <w:szCs w:val="24"/>
        </w:rPr>
        <w:lastRenderedPageBreak/>
        <w:t xml:space="preserve">Al-QothanManna, </w:t>
      </w:r>
      <w:r w:rsidRPr="00811003">
        <w:rPr>
          <w:rFonts w:asciiTheme="majorBidi" w:hAnsiTheme="majorBidi" w:cstheme="majorBidi"/>
          <w:i/>
          <w:iCs/>
          <w:sz w:val="24"/>
          <w:szCs w:val="24"/>
        </w:rPr>
        <w:t>Mabahis Fi Ulum Al-Qur`an</w:t>
      </w:r>
      <w:r w:rsidRPr="00FC659F">
        <w:rPr>
          <w:rFonts w:asciiTheme="majorBidi" w:hAnsiTheme="majorBidi" w:cstheme="majorBidi"/>
          <w:sz w:val="24"/>
          <w:szCs w:val="24"/>
        </w:rPr>
        <w:t>. Mesir: Mansyurat Al-Asyrul Hadits</w:t>
      </w:r>
      <w:proofErr w:type="gramStart"/>
      <w:r w:rsidRPr="00FC659F">
        <w:rPr>
          <w:rFonts w:asciiTheme="majorBidi" w:hAnsiTheme="majorBidi" w:cstheme="majorBidi"/>
          <w:sz w:val="24"/>
          <w:szCs w:val="24"/>
        </w:rPr>
        <w:t>,1997</w:t>
      </w:r>
      <w:proofErr w:type="gramEnd"/>
      <w:r w:rsidRPr="00FC659F">
        <w:rPr>
          <w:rFonts w:asciiTheme="majorBidi" w:hAnsiTheme="majorBidi" w:cstheme="majorBidi"/>
          <w:sz w:val="24"/>
          <w:szCs w:val="24"/>
        </w:rPr>
        <w:t>.</w:t>
      </w:r>
    </w:p>
    <w:p w:rsidR="006929C0" w:rsidRPr="00B67E62"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Aziz</w:t>
      </w:r>
      <w:r>
        <w:rPr>
          <w:rFonts w:asciiTheme="majorBidi" w:hAnsiTheme="majorBidi" w:cstheme="majorBidi"/>
          <w:sz w:val="24"/>
          <w:szCs w:val="24"/>
        </w:rPr>
        <w:t>A</w:t>
      </w:r>
      <w:r w:rsidRPr="00B67E62">
        <w:rPr>
          <w:rFonts w:asciiTheme="majorBidi" w:hAnsiTheme="majorBidi" w:cstheme="majorBidi"/>
          <w:sz w:val="24"/>
          <w:szCs w:val="24"/>
        </w:rPr>
        <w:t xml:space="preserve">, Masyhuri, </w:t>
      </w:r>
      <w:r w:rsidRPr="00B67E62">
        <w:rPr>
          <w:rFonts w:asciiTheme="majorBidi" w:hAnsiTheme="majorBidi" w:cstheme="majorBidi"/>
          <w:i/>
          <w:iCs/>
          <w:sz w:val="24"/>
          <w:szCs w:val="24"/>
        </w:rPr>
        <w:t>99 Kiai Pondok Pesantern Nusantara</w:t>
      </w:r>
      <w:r>
        <w:rPr>
          <w:rFonts w:asciiTheme="majorBidi" w:hAnsiTheme="majorBidi" w:cstheme="majorBidi"/>
          <w:i/>
          <w:iCs/>
          <w:sz w:val="24"/>
          <w:szCs w:val="24"/>
        </w:rPr>
        <w:t>.</w:t>
      </w:r>
      <w:r>
        <w:rPr>
          <w:rFonts w:asciiTheme="majorBidi" w:hAnsiTheme="majorBidi" w:cstheme="majorBidi"/>
          <w:sz w:val="24"/>
          <w:szCs w:val="24"/>
        </w:rPr>
        <w:t xml:space="preserve"> Yogyakarta:</w:t>
      </w:r>
      <w:r w:rsidRPr="00B67E62">
        <w:rPr>
          <w:rFonts w:asciiTheme="majorBidi" w:hAnsiTheme="majorBidi" w:cstheme="majorBidi"/>
          <w:sz w:val="24"/>
          <w:szCs w:val="24"/>
        </w:rPr>
        <w:t xml:space="preserve"> Kutub 2006.</w:t>
      </w:r>
    </w:p>
    <w:p w:rsidR="006929C0" w:rsidRPr="00B67E62" w:rsidRDefault="006929C0" w:rsidP="006929C0">
      <w:pPr>
        <w:spacing w:line="240" w:lineRule="auto"/>
        <w:ind w:left="1260" w:hanging="1260"/>
        <w:jc w:val="both"/>
        <w:rPr>
          <w:rFonts w:asciiTheme="majorBidi" w:hAnsiTheme="majorBidi" w:cstheme="majorBidi"/>
          <w:sz w:val="24"/>
          <w:szCs w:val="24"/>
        </w:rPr>
      </w:pPr>
      <w:proofErr w:type="gramStart"/>
      <w:r w:rsidRPr="00B67E62">
        <w:rPr>
          <w:rFonts w:asciiTheme="majorBidi" w:hAnsiTheme="majorBidi" w:cstheme="majorBidi"/>
          <w:sz w:val="24"/>
          <w:szCs w:val="24"/>
        </w:rPr>
        <w:t>Asrori ,Mukhtarom</w:t>
      </w:r>
      <w:proofErr w:type="gramEnd"/>
      <w:r w:rsidRPr="00B67E62">
        <w:rPr>
          <w:rFonts w:asciiTheme="majorBidi" w:hAnsiTheme="majorBidi" w:cstheme="majorBidi"/>
          <w:sz w:val="24"/>
          <w:szCs w:val="24"/>
        </w:rPr>
        <w:t xml:space="preserve">, </w:t>
      </w:r>
      <w:r>
        <w:rPr>
          <w:rFonts w:asciiTheme="majorBidi" w:hAnsiTheme="majorBidi" w:cstheme="majorBidi"/>
          <w:i/>
          <w:iCs/>
          <w:sz w:val="24"/>
          <w:szCs w:val="24"/>
        </w:rPr>
        <w:t>Studi Pemikiran KH</w:t>
      </w:r>
      <w:r w:rsidRPr="00B67E62">
        <w:rPr>
          <w:rFonts w:asciiTheme="majorBidi" w:hAnsiTheme="majorBidi" w:cstheme="majorBidi"/>
          <w:i/>
          <w:iCs/>
          <w:sz w:val="24"/>
          <w:szCs w:val="24"/>
        </w:rPr>
        <w:t xml:space="preserve"> Ahmad Dahlan</w:t>
      </w:r>
      <w:r>
        <w:rPr>
          <w:rFonts w:asciiTheme="majorBidi" w:hAnsiTheme="majorBidi" w:cstheme="majorBidi"/>
          <w:sz w:val="24"/>
          <w:szCs w:val="24"/>
        </w:rPr>
        <w:t>. Yogjakarta:</w:t>
      </w:r>
      <w:r w:rsidRPr="00B67E62">
        <w:rPr>
          <w:rFonts w:asciiTheme="majorBidi" w:hAnsiTheme="majorBidi" w:cstheme="majorBidi"/>
          <w:sz w:val="24"/>
          <w:szCs w:val="24"/>
        </w:rPr>
        <w:t xml:space="preserve"> Avicenna Press, 2007.</w:t>
      </w:r>
    </w:p>
    <w:p w:rsidR="006929C0" w:rsidRPr="00B67E62"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B67E62">
        <w:rPr>
          <w:rFonts w:asciiTheme="majorBidi" w:eastAsia="Times New Roman" w:hAnsiTheme="majorBidi" w:cstheme="majorBidi"/>
          <w:sz w:val="24"/>
          <w:szCs w:val="24"/>
          <w:lang w:eastAsia="id-ID"/>
        </w:rPr>
        <w:t xml:space="preserve">Akbar, Anwar Ali. </w:t>
      </w:r>
      <w:r w:rsidRPr="00B67E62">
        <w:rPr>
          <w:rFonts w:asciiTheme="majorBidi" w:eastAsia="Times New Roman" w:hAnsiTheme="majorBidi" w:cstheme="majorBidi"/>
          <w:i/>
          <w:iCs/>
          <w:sz w:val="24"/>
          <w:szCs w:val="24"/>
          <w:lang w:eastAsia="id-ID"/>
        </w:rPr>
        <w:t>Muhammadiyah Dan Harapan Masa Depan</w:t>
      </w:r>
      <w:r w:rsidRPr="00B67E62">
        <w:rPr>
          <w:rFonts w:asciiTheme="majorBidi" w:eastAsia="Times New Roman" w:hAnsiTheme="majorBidi" w:cstheme="majorBidi"/>
          <w:sz w:val="24"/>
          <w:szCs w:val="24"/>
          <w:lang w:eastAsia="id-ID"/>
        </w:rPr>
        <w:t>. Jakarta: Nuansa Madani, 2002.</w:t>
      </w:r>
    </w:p>
    <w:p w:rsidR="006929C0" w:rsidRDefault="006929C0" w:rsidP="006929C0">
      <w:pPr>
        <w:tabs>
          <w:tab w:val="left" w:pos="7556"/>
        </w:tabs>
        <w:spacing w:line="480" w:lineRule="auto"/>
        <w:jc w:val="both"/>
        <w:rPr>
          <w:rFonts w:asciiTheme="majorBidi" w:hAnsiTheme="majorBidi" w:cstheme="majorBidi"/>
          <w:sz w:val="24"/>
          <w:szCs w:val="24"/>
        </w:rPr>
      </w:pPr>
      <w:r w:rsidRPr="00B67E62">
        <w:rPr>
          <w:rFonts w:asciiTheme="majorBidi" w:hAnsiTheme="majorBidi" w:cstheme="majorBidi"/>
          <w:sz w:val="24"/>
          <w:szCs w:val="24"/>
        </w:rPr>
        <w:t xml:space="preserve">BasriHasan, </w:t>
      </w:r>
      <w:r w:rsidRPr="00B67E62">
        <w:rPr>
          <w:rFonts w:asciiTheme="majorBidi" w:hAnsiTheme="majorBidi" w:cstheme="majorBidi"/>
          <w:i/>
          <w:iCs/>
          <w:sz w:val="24"/>
          <w:szCs w:val="24"/>
        </w:rPr>
        <w:t>Filsafat Pendidikan Islam</w:t>
      </w:r>
      <w:r>
        <w:rPr>
          <w:rFonts w:asciiTheme="majorBidi" w:hAnsiTheme="majorBidi" w:cstheme="majorBidi"/>
          <w:i/>
          <w:iCs/>
          <w:sz w:val="24"/>
          <w:szCs w:val="24"/>
        </w:rPr>
        <w:t xml:space="preserve">.  </w:t>
      </w:r>
      <w:r w:rsidRPr="00B67E62">
        <w:rPr>
          <w:rFonts w:asciiTheme="majorBidi" w:hAnsiTheme="majorBidi" w:cstheme="majorBidi"/>
          <w:sz w:val="24"/>
          <w:szCs w:val="24"/>
        </w:rPr>
        <w:t>Bandung:</w:t>
      </w:r>
      <w:r>
        <w:rPr>
          <w:rFonts w:asciiTheme="majorBidi" w:hAnsiTheme="majorBidi" w:cstheme="majorBidi"/>
          <w:sz w:val="24"/>
          <w:szCs w:val="24"/>
        </w:rPr>
        <w:t xml:space="preserve"> Pustaka Setia, 2009.</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BurhanudinTamyiz, </w:t>
      </w:r>
      <w:r w:rsidRPr="00B67E62">
        <w:rPr>
          <w:rFonts w:asciiTheme="majorBidi" w:hAnsiTheme="majorBidi" w:cstheme="majorBidi"/>
          <w:i/>
          <w:iCs/>
          <w:sz w:val="24"/>
          <w:szCs w:val="24"/>
        </w:rPr>
        <w:t xml:space="preserve">Akhlak Pesantren Solusi Bagi Kerusakan Akhlak, </w:t>
      </w:r>
      <w:r w:rsidRPr="00B67E62">
        <w:rPr>
          <w:rFonts w:asciiTheme="majorBidi" w:hAnsiTheme="majorBidi" w:cstheme="majorBidi"/>
          <w:sz w:val="24"/>
          <w:szCs w:val="24"/>
        </w:rPr>
        <w:t xml:space="preserve">Yogyakarta: </w:t>
      </w:r>
      <w:r>
        <w:rPr>
          <w:rFonts w:asciiTheme="majorBidi" w:hAnsiTheme="majorBidi" w:cstheme="majorBidi"/>
          <w:sz w:val="24"/>
          <w:szCs w:val="24"/>
        </w:rPr>
        <w:t>Ittaqa Press, 2001.</w:t>
      </w:r>
    </w:p>
    <w:p w:rsidR="006929C0" w:rsidRPr="00C578ED" w:rsidRDefault="006929C0" w:rsidP="006929C0">
      <w:pPr>
        <w:spacing w:line="240" w:lineRule="auto"/>
        <w:ind w:left="1260" w:hanging="1260"/>
        <w:jc w:val="both"/>
        <w:rPr>
          <w:rFonts w:asciiTheme="majorBidi" w:hAnsiTheme="majorBidi" w:cstheme="majorBidi"/>
          <w:sz w:val="24"/>
          <w:szCs w:val="24"/>
        </w:rPr>
      </w:pPr>
      <w:r w:rsidRPr="00C578ED">
        <w:rPr>
          <w:rFonts w:asciiTheme="majorBidi" w:hAnsiTheme="majorBidi" w:cstheme="majorBidi"/>
          <w:sz w:val="24"/>
          <w:szCs w:val="24"/>
        </w:rPr>
        <w:t xml:space="preserve">Gunawan Heri, </w:t>
      </w:r>
      <w:r w:rsidRPr="00C578ED">
        <w:rPr>
          <w:rFonts w:asciiTheme="majorBidi" w:hAnsiTheme="majorBidi" w:cstheme="majorBidi"/>
          <w:i/>
          <w:iCs/>
          <w:sz w:val="24"/>
          <w:szCs w:val="24"/>
        </w:rPr>
        <w:t>Pendidikan Islam Kajian Teoritis Dan Pemikiran Tokoh</w:t>
      </w:r>
      <w:r w:rsidRPr="00C578ED">
        <w:rPr>
          <w:rFonts w:asciiTheme="majorBidi" w:hAnsiTheme="majorBidi" w:cstheme="majorBidi"/>
          <w:sz w:val="24"/>
          <w:szCs w:val="24"/>
        </w:rPr>
        <w:t>. Bandung: Remaja Rosdakarya, 2014.</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HadiSamsul</w:t>
      </w:r>
      <w:proofErr w:type="gramStart"/>
      <w:r w:rsidRPr="00B67E62">
        <w:rPr>
          <w:rFonts w:asciiTheme="majorBidi" w:hAnsiTheme="majorBidi" w:cstheme="majorBidi"/>
          <w:sz w:val="24"/>
          <w:szCs w:val="24"/>
        </w:rPr>
        <w:t>, .</w:t>
      </w:r>
      <w:proofErr w:type="gramEnd"/>
      <w:r>
        <w:fldChar w:fldCharType="begin"/>
      </w:r>
      <w:r>
        <w:instrText>HYPERLINK "http://hadirukiyah.blogspot.com/2009/07/konsep-pendidikan-perspektif-%20%20%20%20%20%20ahmad.html"</w:instrText>
      </w:r>
      <w:r>
        <w:fldChar w:fldCharType="separate"/>
      </w:r>
      <w:proofErr w:type="gramStart"/>
      <w:r w:rsidRPr="00B67E62">
        <w:rPr>
          <w:rStyle w:val="Hyperlink"/>
          <w:rFonts w:asciiTheme="majorBidi" w:hAnsiTheme="majorBidi" w:cstheme="majorBidi"/>
          <w:sz w:val="24"/>
          <w:szCs w:val="24"/>
        </w:rPr>
        <w:t>Http://Hadirukiyah.Blogspot.Com/2009/07/Konsep-Pendidikan-Perspektif-      Ahmad.Html</w:t>
      </w:r>
      <w:r>
        <w:fldChar w:fldCharType="end"/>
      </w:r>
      <w:r w:rsidRPr="00B67E62">
        <w:rPr>
          <w:rFonts w:asciiTheme="majorBidi" w:hAnsiTheme="majorBidi" w:cstheme="majorBidi"/>
          <w:sz w:val="24"/>
          <w:szCs w:val="24"/>
        </w:rPr>
        <w:t>.</w:t>
      </w:r>
      <w:proofErr w:type="gramEnd"/>
      <w:r>
        <w:rPr>
          <w:rFonts w:asciiTheme="majorBidi" w:hAnsiTheme="majorBidi" w:cstheme="majorBidi"/>
          <w:sz w:val="24"/>
          <w:szCs w:val="24"/>
        </w:rPr>
        <w:tab/>
      </w:r>
    </w:p>
    <w:p w:rsidR="006929C0" w:rsidRPr="0009126C" w:rsidRDefault="006929C0" w:rsidP="006929C0">
      <w:pPr>
        <w:spacing w:line="240" w:lineRule="auto"/>
        <w:ind w:left="1260" w:hanging="1260"/>
        <w:jc w:val="both"/>
        <w:rPr>
          <w:rFonts w:asciiTheme="majorBidi" w:hAnsiTheme="majorBidi" w:cstheme="majorBidi"/>
          <w:sz w:val="24"/>
          <w:szCs w:val="24"/>
        </w:rPr>
      </w:pPr>
      <w:r>
        <w:rPr>
          <w:rFonts w:asciiTheme="majorBidi" w:hAnsiTheme="majorBidi" w:cstheme="majorBidi"/>
          <w:sz w:val="24"/>
          <w:szCs w:val="24"/>
        </w:rPr>
        <w:t xml:space="preserve">Irawan MN </w:t>
      </w:r>
      <w:r w:rsidRPr="00B67E62">
        <w:rPr>
          <w:rFonts w:asciiTheme="majorBidi" w:hAnsiTheme="majorBidi" w:cstheme="majorBidi"/>
          <w:sz w:val="24"/>
          <w:szCs w:val="24"/>
        </w:rPr>
        <w:t xml:space="preserve">Aguk, </w:t>
      </w:r>
      <w:r w:rsidRPr="00B67E62">
        <w:rPr>
          <w:rFonts w:asciiTheme="majorBidi" w:hAnsiTheme="majorBidi" w:cstheme="majorBidi"/>
          <w:i/>
          <w:iCs/>
          <w:sz w:val="24"/>
          <w:szCs w:val="24"/>
        </w:rPr>
        <w:t>Penakluk</w:t>
      </w:r>
      <w:r>
        <w:rPr>
          <w:rFonts w:asciiTheme="majorBidi" w:hAnsiTheme="majorBidi" w:cstheme="majorBidi"/>
          <w:i/>
          <w:iCs/>
          <w:sz w:val="24"/>
          <w:szCs w:val="24"/>
        </w:rPr>
        <w:t xml:space="preserve"> Badai Novel Biografi K.H</w:t>
      </w:r>
      <w:r w:rsidRPr="00B67E62">
        <w:rPr>
          <w:rFonts w:asciiTheme="majorBidi" w:hAnsiTheme="majorBidi" w:cstheme="majorBidi"/>
          <w:i/>
          <w:iCs/>
          <w:sz w:val="24"/>
          <w:szCs w:val="24"/>
        </w:rPr>
        <w:t>. Hasyim Asy’ari</w:t>
      </w:r>
      <w:r>
        <w:rPr>
          <w:rFonts w:asciiTheme="majorBidi" w:hAnsiTheme="majorBidi" w:cstheme="majorBidi"/>
          <w:sz w:val="24"/>
          <w:szCs w:val="24"/>
        </w:rPr>
        <w:t xml:space="preserve">.   Yogyakarta: </w:t>
      </w:r>
      <w:r w:rsidRPr="00B67E62">
        <w:rPr>
          <w:rFonts w:asciiTheme="majorBidi" w:hAnsiTheme="majorBidi" w:cstheme="majorBidi"/>
          <w:sz w:val="24"/>
          <w:szCs w:val="24"/>
        </w:rPr>
        <w:t>Kalam Nusantara, 2016.</w:t>
      </w:r>
    </w:p>
    <w:p w:rsidR="006929C0" w:rsidRPr="0009126C" w:rsidRDefault="006929C0" w:rsidP="006929C0">
      <w:pPr>
        <w:spacing w:line="240" w:lineRule="auto"/>
        <w:ind w:left="1260" w:hanging="1260"/>
        <w:jc w:val="both"/>
        <w:rPr>
          <w:rFonts w:asciiTheme="majorBidi" w:hAnsiTheme="majorBidi" w:cstheme="majorBidi"/>
          <w:i/>
          <w:iCs/>
          <w:sz w:val="24"/>
          <w:szCs w:val="24"/>
        </w:rPr>
      </w:pPr>
      <w:proofErr w:type="gramStart"/>
      <w:r w:rsidRPr="00B67E62">
        <w:rPr>
          <w:rFonts w:asciiTheme="majorBidi" w:hAnsiTheme="majorBidi" w:cstheme="majorBidi"/>
          <w:sz w:val="24"/>
          <w:szCs w:val="24"/>
        </w:rPr>
        <w:t>Khoiruddin, “</w:t>
      </w:r>
      <w:r w:rsidRPr="00B67E62">
        <w:rPr>
          <w:rFonts w:asciiTheme="majorBidi" w:hAnsiTheme="majorBidi" w:cstheme="majorBidi"/>
          <w:i/>
          <w:iCs/>
          <w:sz w:val="24"/>
          <w:szCs w:val="24"/>
        </w:rPr>
        <w:t>Pendidikan Karakter Menurut K.H Ha</w:t>
      </w:r>
      <w:r>
        <w:rPr>
          <w:rFonts w:asciiTheme="majorBidi" w:hAnsiTheme="majorBidi" w:cstheme="majorBidi"/>
          <w:i/>
          <w:iCs/>
          <w:sz w:val="24"/>
          <w:szCs w:val="24"/>
        </w:rPr>
        <w:t xml:space="preserve">syim Asy’ari (Studi Kepustakaan </w:t>
      </w:r>
      <w:r w:rsidRPr="00B67E62">
        <w:rPr>
          <w:rFonts w:asciiTheme="majorBidi" w:hAnsiTheme="majorBidi" w:cstheme="majorBidi"/>
          <w:i/>
          <w:iCs/>
          <w:sz w:val="24"/>
          <w:szCs w:val="24"/>
        </w:rPr>
        <w:t>Dalam Kitab Adab Al-Alim Wal Muta’allim)”</w:t>
      </w:r>
      <w:r w:rsidRPr="00B67E62">
        <w:rPr>
          <w:rFonts w:asciiTheme="majorBidi" w:hAnsiTheme="majorBidi" w:cstheme="majorBidi"/>
          <w:sz w:val="24"/>
          <w:szCs w:val="24"/>
        </w:rPr>
        <w:t>.</w:t>
      </w:r>
      <w:proofErr w:type="gramEnd"/>
      <w:r w:rsidRPr="00B67E62">
        <w:rPr>
          <w:rFonts w:asciiTheme="majorBidi" w:hAnsiTheme="majorBidi" w:cstheme="majorBidi"/>
          <w:sz w:val="24"/>
          <w:szCs w:val="24"/>
        </w:rPr>
        <w:t xml:space="preserve"> Tesis Pada Pascasarjana Universitas Muhammadiyah </w:t>
      </w:r>
      <w:proofErr w:type="gramStart"/>
      <w:r w:rsidRPr="00B67E62">
        <w:rPr>
          <w:rFonts w:asciiTheme="majorBidi" w:hAnsiTheme="majorBidi" w:cstheme="majorBidi"/>
          <w:sz w:val="24"/>
          <w:szCs w:val="24"/>
        </w:rPr>
        <w:t>Ponorogo :</w:t>
      </w:r>
      <w:proofErr w:type="gramEnd"/>
      <w:r w:rsidRPr="00B67E62">
        <w:rPr>
          <w:rFonts w:asciiTheme="majorBidi" w:hAnsiTheme="majorBidi" w:cstheme="majorBidi"/>
          <w:sz w:val="24"/>
          <w:szCs w:val="24"/>
        </w:rPr>
        <w:t xml:space="preserve"> 2016.</w:t>
      </w:r>
    </w:p>
    <w:p w:rsidR="006929C0" w:rsidRPr="00B67E62" w:rsidRDefault="006929C0" w:rsidP="006929C0">
      <w:pPr>
        <w:spacing w:line="240" w:lineRule="auto"/>
        <w:ind w:left="1260" w:hanging="1260"/>
        <w:jc w:val="both"/>
        <w:rPr>
          <w:rFonts w:asciiTheme="majorBidi" w:hAnsiTheme="majorBidi" w:cstheme="majorBidi"/>
          <w:i/>
          <w:iCs/>
          <w:sz w:val="24"/>
          <w:szCs w:val="24"/>
        </w:rPr>
      </w:pPr>
      <w:r w:rsidRPr="00B67E62">
        <w:rPr>
          <w:rFonts w:asciiTheme="majorBidi" w:hAnsiTheme="majorBidi" w:cstheme="majorBidi"/>
          <w:sz w:val="24"/>
          <w:szCs w:val="24"/>
        </w:rPr>
        <w:lastRenderedPageBreak/>
        <w:t xml:space="preserve">Mukani, </w:t>
      </w:r>
      <w:r w:rsidRPr="00B67E62">
        <w:rPr>
          <w:rFonts w:asciiTheme="majorBidi" w:hAnsiTheme="majorBidi" w:cstheme="majorBidi"/>
          <w:i/>
          <w:iCs/>
          <w:sz w:val="24"/>
          <w:szCs w:val="24"/>
        </w:rPr>
        <w:t>Berguru Ke Sang Kiai (Pemikiran</w:t>
      </w:r>
      <w:r>
        <w:rPr>
          <w:rFonts w:asciiTheme="majorBidi" w:hAnsiTheme="majorBidi" w:cstheme="majorBidi"/>
          <w:i/>
          <w:iCs/>
          <w:sz w:val="24"/>
          <w:szCs w:val="24"/>
        </w:rPr>
        <w:t xml:space="preserve"> Pendidikan K.H Hasyim Asy`Ari). </w:t>
      </w:r>
      <w:r>
        <w:rPr>
          <w:rFonts w:asciiTheme="majorBidi" w:hAnsiTheme="majorBidi" w:cstheme="majorBidi"/>
          <w:sz w:val="24"/>
          <w:szCs w:val="24"/>
        </w:rPr>
        <w:t>Yogyakarta:</w:t>
      </w:r>
      <w:r w:rsidRPr="00B67E62">
        <w:rPr>
          <w:rFonts w:asciiTheme="majorBidi" w:hAnsiTheme="majorBidi" w:cstheme="majorBidi"/>
          <w:sz w:val="24"/>
          <w:szCs w:val="24"/>
        </w:rPr>
        <w:t xml:space="preserve"> Kalimedia,</w:t>
      </w:r>
      <w:r>
        <w:rPr>
          <w:rFonts w:asciiTheme="majorBidi" w:hAnsiTheme="majorBidi" w:cstheme="majorBidi"/>
          <w:sz w:val="24"/>
          <w:szCs w:val="24"/>
        </w:rPr>
        <w:t xml:space="preserve"> </w:t>
      </w:r>
      <w:r w:rsidRPr="00B67E62">
        <w:rPr>
          <w:rFonts w:asciiTheme="majorBidi" w:hAnsiTheme="majorBidi" w:cstheme="majorBidi"/>
          <w:sz w:val="24"/>
          <w:szCs w:val="24"/>
        </w:rPr>
        <w:t>2016</w:t>
      </w:r>
      <w:r>
        <w:rPr>
          <w:rFonts w:asciiTheme="majorBidi" w:hAnsiTheme="majorBidi" w:cstheme="majorBidi"/>
          <w:sz w:val="24"/>
          <w:szCs w:val="24"/>
        </w:rPr>
        <w:t>.</w:t>
      </w:r>
    </w:p>
    <w:p w:rsidR="006929C0" w:rsidRPr="00B67E62" w:rsidRDefault="006929C0" w:rsidP="006929C0">
      <w:pPr>
        <w:spacing w:line="240" w:lineRule="auto"/>
        <w:ind w:left="1260" w:hanging="1260"/>
        <w:jc w:val="both"/>
        <w:rPr>
          <w:rFonts w:asciiTheme="majorBidi" w:hAnsiTheme="majorBidi" w:cstheme="majorBidi"/>
          <w:i/>
          <w:iCs/>
          <w:sz w:val="24"/>
          <w:szCs w:val="24"/>
        </w:rPr>
      </w:pPr>
      <w:proofErr w:type="gramStart"/>
      <w:r w:rsidRPr="00B67E62">
        <w:rPr>
          <w:rFonts w:asciiTheme="majorBidi" w:hAnsiTheme="majorBidi" w:cstheme="majorBidi"/>
          <w:sz w:val="24"/>
          <w:szCs w:val="24"/>
        </w:rPr>
        <w:t xml:space="preserve">Miftahudin, </w:t>
      </w:r>
      <w:r>
        <w:rPr>
          <w:rFonts w:asciiTheme="majorBidi" w:hAnsiTheme="majorBidi" w:cstheme="majorBidi"/>
          <w:i/>
          <w:iCs/>
          <w:sz w:val="24"/>
          <w:szCs w:val="24"/>
        </w:rPr>
        <w:t xml:space="preserve">K.H. Hasyim Asy`Ari </w:t>
      </w:r>
      <w:r w:rsidRPr="00B67E62">
        <w:rPr>
          <w:rFonts w:asciiTheme="majorBidi" w:hAnsiTheme="majorBidi" w:cstheme="majorBidi"/>
          <w:i/>
          <w:iCs/>
          <w:sz w:val="24"/>
          <w:szCs w:val="24"/>
        </w:rPr>
        <w:t>Membangun, Membela, Dan Menegakkan Indonesia</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Pr>
          <w:rFonts w:asciiTheme="majorBidi" w:hAnsiTheme="majorBidi" w:cstheme="majorBidi"/>
          <w:sz w:val="24"/>
          <w:szCs w:val="24"/>
        </w:rPr>
        <w:t>Bandung:</w:t>
      </w:r>
      <w:r w:rsidRPr="00B67E62">
        <w:rPr>
          <w:rFonts w:asciiTheme="majorBidi" w:hAnsiTheme="majorBidi" w:cstheme="majorBidi"/>
          <w:sz w:val="24"/>
          <w:szCs w:val="24"/>
        </w:rPr>
        <w:t xml:space="preserve"> Penerbit Marja,</w:t>
      </w:r>
      <w:r>
        <w:rPr>
          <w:rFonts w:asciiTheme="majorBidi" w:hAnsiTheme="majorBidi" w:cstheme="majorBidi"/>
          <w:sz w:val="24"/>
          <w:szCs w:val="24"/>
        </w:rPr>
        <w:t xml:space="preserve"> </w:t>
      </w:r>
      <w:r w:rsidRPr="00B67E62">
        <w:rPr>
          <w:rFonts w:asciiTheme="majorBidi" w:hAnsiTheme="majorBidi" w:cstheme="majorBidi"/>
          <w:sz w:val="24"/>
          <w:szCs w:val="24"/>
        </w:rPr>
        <w:t>2017</w:t>
      </w:r>
      <w:r>
        <w:rPr>
          <w:rFonts w:asciiTheme="majorBidi" w:hAnsiTheme="majorBidi" w:cstheme="majorBidi"/>
          <w:sz w:val="24"/>
          <w:szCs w:val="24"/>
        </w:rPr>
        <w:t>.</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Mastuki Hs Dam M. Ishom El- Saha, </w:t>
      </w:r>
      <w:r w:rsidRPr="00B67E62">
        <w:rPr>
          <w:rFonts w:asciiTheme="majorBidi" w:hAnsiTheme="majorBidi" w:cstheme="majorBidi"/>
          <w:i/>
          <w:iCs/>
          <w:sz w:val="24"/>
          <w:szCs w:val="24"/>
        </w:rPr>
        <w:t xml:space="preserve">Intelektualisme </w:t>
      </w:r>
      <w:proofErr w:type="gramStart"/>
      <w:r w:rsidRPr="00B67E62">
        <w:rPr>
          <w:rFonts w:asciiTheme="majorBidi" w:hAnsiTheme="majorBidi" w:cstheme="majorBidi"/>
          <w:i/>
          <w:iCs/>
          <w:sz w:val="24"/>
          <w:szCs w:val="24"/>
        </w:rPr>
        <w:t>Pesantren.</w:t>
      </w:r>
      <w:r w:rsidRPr="00B67E62">
        <w:rPr>
          <w:rFonts w:asciiTheme="majorBidi" w:hAnsiTheme="majorBidi" w:cstheme="majorBidi"/>
          <w:sz w:val="24"/>
          <w:szCs w:val="24"/>
        </w:rPr>
        <w:t>Jakarta :</w:t>
      </w:r>
      <w:proofErr w:type="gramEnd"/>
      <w:r w:rsidRPr="00B67E62">
        <w:rPr>
          <w:rFonts w:asciiTheme="majorBidi" w:hAnsiTheme="majorBidi" w:cstheme="majorBidi"/>
          <w:sz w:val="24"/>
          <w:szCs w:val="24"/>
        </w:rPr>
        <w:t xml:space="preserve"> Diva </w:t>
      </w:r>
      <w:r>
        <w:rPr>
          <w:rFonts w:asciiTheme="majorBidi" w:hAnsiTheme="majorBidi" w:cstheme="majorBidi"/>
          <w:sz w:val="24"/>
          <w:szCs w:val="24"/>
        </w:rPr>
        <w:t>Pustaka, 2003.</w:t>
      </w:r>
    </w:p>
    <w:p w:rsidR="006929C0" w:rsidRPr="00C578ED" w:rsidRDefault="006929C0" w:rsidP="006929C0">
      <w:pPr>
        <w:spacing w:line="240" w:lineRule="auto"/>
        <w:ind w:left="1260" w:hanging="1260"/>
        <w:jc w:val="both"/>
        <w:rPr>
          <w:rFonts w:asciiTheme="majorBidi" w:hAnsiTheme="majorBidi" w:cstheme="majorBidi"/>
          <w:sz w:val="28"/>
          <w:szCs w:val="28"/>
        </w:rPr>
      </w:pPr>
      <w:r w:rsidRPr="00C578ED">
        <w:rPr>
          <w:rFonts w:asciiTheme="majorBidi" w:hAnsiTheme="majorBidi" w:cstheme="majorBidi"/>
          <w:sz w:val="24"/>
          <w:szCs w:val="24"/>
        </w:rPr>
        <w:t xml:space="preserve">Muhammad Hasby Asyh Shiddiqy Teungku, </w:t>
      </w:r>
      <w:r w:rsidRPr="00C578ED">
        <w:rPr>
          <w:rFonts w:asciiTheme="majorBidi" w:hAnsiTheme="majorBidi" w:cstheme="majorBidi"/>
          <w:i/>
          <w:iCs/>
          <w:sz w:val="24"/>
          <w:szCs w:val="24"/>
        </w:rPr>
        <w:t>Al-Qur`</w:t>
      </w:r>
      <w:proofErr w:type="gramStart"/>
      <w:r w:rsidRPr="00C578ED">
        <w:rPr>
          <w:rFonts w:asciiTheme="majorBidi" w:hAnsiTheme="majorBidi" w:cstheme="majorBidi"/>
          <w:i/>
          <w:iCs/>
          <w:sz w:val="24"/>
          <w:szCs w:val="24"/>
        </w:rPr>
        <w:t>an</w:t>
      </w:r>
      <w:proofErr w:type="gramEnd"/>
      <w:r w:rsidRPr="00C578ED">
        <w:rPr>
          <w:rFonts w:asciiTheme="majorBidi" w:hAnsiTheme="majorBidi" w:cstheme="majorBidi"/>
          <w:i/>
          <w:iCs/>
          <w:sz w:val="24"/>
          <w:szCs w:val="24"/>
        </w:rPr>
        <w:t xml:space="preserve"> Dan Terjemahannya.  </w:t>
      </w:r>
      <w:r w:rsidRPr="00C578ED">
        <w:rPr>
          <w:rFonts w:asciiTheme="majorBidi" w:hAnsiTheme="majorBidi" w:cstheme="majorBidi"/>
          <w:sz w:val="24"/>
          <w:szCs w:val="24"/>
        </w:rPr>
        <w:t>Jakaerta: Departemen Agama RI, 1999.</w:t>
      </w:r>
    </w:p>
    <w:p w:rsidR="006929C0" w:rsidRDefault="006929C0" w:rsidP="006929C0">
      <w:pPr>
        <w:spacing w:line="240" w:lineRule="auto"/>
        <w:ind w:left="1260" w:hanging="1260"/>
        <w:jc w:val="both"/>
        <w:rPr>
          <w:rFonts w:asciiTheme="majorBidi" w:hAnsiTheme="majorBidi" w:cstheme="majorBidi"/>
          <w:color w:val="222222"/>
          <w:sz w:val="24"/>
          <w:szCs w:val="24"/>
          <w:shd w:val="clear" w:color="auto" w:fill="FFFFFF"/>
        </w:rPr>
      </w:pPr>
      <w:proofErr w:type="gramStart"/>
      <w:r w:rsidRPr="00A541C9">
        <w:rPr>
          <w:rFonts w:asciiTheme="majorBidi" w:hAnsiTheme="majorBidi" w:cstheme="majorBidi"/>
          <w:color w:val="222222"/>
          <w:sz w:val="24"/>
          <w:szCs w:val="24"/>
          <w:shd w:val="clear" w:color="auto" w:fill="FFFFFF"/>
        </w:rPr>
        <w:t>Majelis Diktiltbang Dan LPI PP Muhammadiyah,</w:t>
      </w:r>
      <w:r w:rsidRPr="00A541C9">
        <w:rPr>
          <w:rStyle w:val="apple-converted-space"/>
          <w:rFonts w:asciiTheme="majorBidi" w:hAnsiTheme="majorBidi" w:cstheme="majorBidi"/>
          <w:color w:val="222222"/>
          <w:sz w:val="24"/>
          <w:szCs w:val="24"/>
          <w:shd w:val="clear" w:color="auto" w:fill="FFFFFF"/>
        </w:rPr>
        <w:t> </w:t>
      </w:r>
      <w:r w:rsidRPr="00A541C9">
        <w:rPr>
          <w:rFonts w:asciiTheme="majorBidi" w:hAnsiTheme="majorBidi" w:cstheme="majorBidi"/>
          <w:i/>
          <w:iCs/>
          <w:color w:val="222222"/>
          <w:sz w:val="24"/>
          <w:szCs w:val="24"/>
          <w:shd w:val="clear" w:color="auto" w:fill="FFFFFF"/>
        </w:rPr>
        <w:t>Satu Abad Muhammadiyah; Gagasan Pembaruan Sosial Keagamaan</w:t>
      </w:r>
      <w:r>
        <w:rPr>
          <w:rFonts w:asciiTheme="majorBidi" w:hAnsiTheme="majorBidi" w:cstheme="majorBidi"/>
          <w:i/>
          <w:iCs/>
          <w:color w:val="222222"/>
          <w:sz w:val="24"/>
          <w:szCs w:val="24"/>
          <w:shd w:val="clear" w:color="auto" w:fill="FFFFFF"/>
        </w:rPr>
        <w:t>.</w:t>
      </w:r>
      <w:proofErr w:type="gramEnd"/>
      <w:r w:rsidRPr="00A541C9">
        <w:rPr>
          <w:rStyle w:val="apple-converted-space"/>
          <w:rFonts w:asciiTheme="majorBidi" w:hAnsiTheme="majorBidi" w:cstheme="majorBidi"/>
          <w:i/>
          <w:iCs/>
          <w:color w:val="222222"/>
          <w:sz w:val="24"/>
          <w:szCs w:val="24"/>
          <w:shd w:val="clear" w:color="auto" w:fill="FFFFFF"/>
        </w:rPr>
        <w:t> </w:t>
      </w:r>
      <w:r w:rsidRPr="00A541C9">
        <w:rPr>
          <w:rFonts w:asciiTheme="majorBidi" w:hAnsiTheme="majorBidi" w:cstheme="majorBidi"/>
          <w:color w:val="222222"/>
          <w:sz w:val="24"/>
          <w:szCs w:val="24"/>
          <w:shd w:val="clear" w:color="auto" w:fill="FFFFFF"/>
        </w:rPr>
        <w:t>Jak</w:t>
      </w:r>
      <w:r>
        <w:rPr>
          <w:rFonts w:asciiTheme="majorBidi" w:hAnsiTheme="majorBidi" w:cstheme="majorBidi"/>
          <w:color w:val="222222"/>
          <w:sz w:val="24"/>
          <w:szCs w:val="24"/>
          <w:shd w:val="clear" w:color="auto" w:fill="FFFFFF"/>
        </w:rPr>
        <w:t>arta: PT Kompas Media Nusantara</w:t>
      </w:r>
      <w:proofErr w:type="gramStart"/>
      <w:r>
        <w:rPr>
          <w:rFonts w:asciiTheme="majorBidi" w:hAnsiTheme="majorBidi" w:cstheme="majorBidi"/>
          <w:color w:val="222222"/>
          <w:sz w:val="24"/>
          <w:szCs w:val="24"/>
          <w:shd w:val="clear" w:color="auto" w:fill="FFFFFF"/>
        </w:rPr>
        <w:t xml:space="preserve">, </w:t>
      </w:r>
      <w:r w:rsidRPr="00A541C9">
        <w:rPr>
          <w:rFonts w:asciiTheme="majorBidi" w:hAnsiTheme="majorBidi" w:cstheme="majorBidi"/>
          <w:color w:val="222222"/>
          <w:sz w:val="24"/>
          <w:szCs w:val="24"/>
          <w:shd w:val="clear" w:color="auto" w:fill="FFFFFF"/>
        </w:rPr>
        <w:t xml:space="preserve"> 2010</w:t>
      </w:r>
      <w:proofErr w:type="gramEnd"/>
      <w:r>
        <w:rPr>
          <w:rFonts w:asciiTheme="majorBidi" w:hAnsiTheme="majorBidi" w:cstheme="majorBidi"/>
          <w:color w:val="222222"/>
          <w:sz w:val="24"/>
          <w:szCs w:val="24"/>
          <w:shd w:val="clear" w:color="auto" w:fill="FFFFFF"/>
        </w:rPr>
        <w:t>.</w:t>
      </w:r>
    </w:p>
    <w:p w:rsidR="006929C0" w:rsidRDefault="006929C0" w:rsidP="006929C0">
      <w:pPr>
        <w:spacing w:line="240" w:lineRule="auto"/>
        <w:ind w:left="1260" w:hanging="1260"/>
        <w:jc w:val="both"/>
        <w:rPr>
          <w:rFonts w:asciiTheme="majorBidi" w:hAnsiTheme="majorBidi" w:cstheme="majorBidi"/>
          <w:sz w:val="24"/>
          <w:szCs w:val="24"/>
        </w:rPr>
      </w:pPr>
      <w:r w:rsidRPr="00FC659F">
        <w:rPr>
          <w:rFonts w:asciiTheme="majorBidi" w:hAnsiTheme="majorBidi" w:cstheme="majorBidi"/>
          <w:sz w:val="24"/>
          <w:szCs w:val="24"/>
        </w:rPr>
        <w:t xml:space="preserve">Majid Khon Abdul, </w:t>
      </w:r>
      <w:r w:rsidRPr="00FC659F">
        <w:rPr>
          <w:rFonts w:asciiTheme="majorBidi" w:hAnsiTheme="majorBidi" w:cstheme="majorBidi"/>
          <w:i/>
          <w:iCs/>
          <w:sz w:val="24"/>
          <w:szCs w:val="24"/>
        </w:rPr>
        <w:t xml:space="preserve">Hadis Tarbawi. </w:t>
      </w:r>
      <w:r w:rsidRPr="00FC659F">
        <w:rPr>
          <w:rFonts w:asciiTheme="majorBidi" w:hAnsiTheme="majorBidi" w:cstheme="majorBidi"/>
          <w:sz w:val="24"/>
          <w:szCs w:val="24"/>
        </w:rPr>
        <w:t xml:space="preserve"> Jakarta: Kencana Media Grup, 2014.</w:t>
      </w:r>
    </w:p>
    <w:p w:rsidR="006929C0" w:rsidRPr="00C578ED" w:rsidRDefault="006929C0" w:rsidP="006929C0">
      <w:pPr>
        <w:spacing w:line="240" w:lineRule="auto"/>
        <w:ind w:left="1260" w:hanging="1260"/>
        <w:jc w:val="both"/>
        <w:rPr>
          <w:rFonts w:asciiTheme="majorBidi" w:hAnsiTheme="majorBidi" w:cstheme="majorBidi"/>
          <w:sz w:val="24"/>
          <w:szCs w:val="24"/>
        </w:rPr>
      </w:pPr>
      <w:r w:rsidRPr="00C578ED">
        <w:rPr>
          <w:rFonts w:asciiTheme="majorBidi" w:hAnsiTheme="majorBidi" w:cstheme="majorBidi"/>
          <w:sz w:val="24"/>
          <w:szCs w:val="24"/>
        </w:rPr>
        <w:t xml:space="preserve">Marzuki, </w:t>
      </w:r>
      <w:r w:rsidRPr="00C578ED">
        <w:rPr>
          <w:rFonts w:asciiTheme="majorBidi" w:hAnsiTheme="majorBidi" w:cstheme="majorBidi"/>
          <w:i/>
          <w:iCs/>
          <w:sz w:val="24"/>
          <w:szCs w:val="24"/>
        </w:rPr>
        <w:t xml:space="preserve">Pendidikan Karakter Islam. </w:t>
      </w:r>
      <w:r w:rsidRPr="00C578ED">
        <w:rPr>
          <w:rFonts w:asciiTheme="majorBidi" w:hAnsiTheme="majorBidi" w:cstheme="majorBidi"/>
          <w:sz w:val="24"/>
          <w:szCs w:val="24"/>
        </w:rPr>
        <w:t xml:space="preserve"> Jakarta: Amzah, 2015.</w:t>
      </w:r>
    </w:p>
    <w:p w:rsidR="006929C0" w:rsidRPr="00D25D25" w:rsidRDefault="006929C0" w:rsidP="006929C0">
      <w:pPr>
        <w:spacing w:line="240" w:lineRule="auto"/>
        <w:ind w:left="1260" w:hanging="12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Ma’arif</w:t>
      </w:r>
      <w:r w:rsidRPr="00B67E62">
        <w:rPr>
          <w:rFonts w:asciiTheme="majorBidi" w:eastAsia="Times New Roman" w:hAnsiTheme="majorBidi" w:cstheme="majorBidi"/>
          <w:sz w:val="24"/>
          <w:szCs w:val="24"/>
          <w:lang w:eastAsia="id-ID"/>
        </w:rPr>
        <w:t xml:space="preserve">Samsul, </w:t>
      </w:r>
      <w:r w:rsidRPr="00B67E62">
        <w:rPr>
          <w:rFonts w:asciiTheme="majorBidi" w:eastAsia="Times New Roman" w:hAnsiTheme="majorBidi" w:cstheme="majorBidi"/>
          <w:i/>
          <w:iCs/>
          <w:sz w:val="24"/>
          <w:szCs w:val="24"/>
          <w:lang w:eastAsia="id-ID"/>
        </w:rPr>
        <w:t>Mutiara-Mutiara Dakwah K.H. Hasyim Asy’ari.</w:t>
      </w:r>
      <w:r>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sz w:val="24"/>
          <w:szCs w:val="24"/>
          <w:lang w:eastAsia="id-ID"/>
        </w:rPr>
        <w:t xml:space="preserve">Bogor: Kanza Publishing, </w:t>
      </w:r>
      <w:r w:rsidRPr="00B67E62">
        <w:rPr>
          <w:rFonts w:asciiTheme="majorBidi" w:eastAsia="Times New Roman" w:hAnsiTheme="majorBidi" w:cstheme="majorBidi"/>
          <w:sz w:val="24"/>
          <w:szCs w:val="24"/>
          <w:lang w:eastAsia="id-ID"/>
        </w:rPr>
        <w:t>2011</w:t>
      </w:r>
      <w:r>
        <w:rPr>
          <w:rFonts w:asciiTheme="majorBidi" w:eastAsia="Times New Roman" w:hAnsiTheme="majorBidi" w:cstheme="majorBidi"/>
          <w:sz w:val="24"/>
          <w:szCs w:val="24"/>
          <w:lang w:eastAsia="id-ID"/>
        </w:rPr>
        <w:t>.</w:t>
      </w:r>
    </w:p>
    <w:p w:rsidR="006929C0" w:rsidRDefault="006929C0" w:rsidP="006929C0">
      <w:pPr>
        <w:spacing w:line="240" w:lineRule="auto"/>
        <w:ind w:left="1260" w:hanging="1260"/>
        <w:rPr>
          <w:rFonts w:asciiTheme="majorBidi" w:eastAsia="Times New Roman" w:hAnsiTheme="majorBidi" w:cstheme="majorBidi"/>
          <w:sz w:val="24"/>
          <w:szCs w:val="24"/>
          <w:lang w:eastAsia="id-ID"/>
        </w:rPr>
      </w:pPr>
      <w:proofErr w:type="gramStart"/>
      <w:r w:rsidRPr="00B67E62">
        <w:rPr>
          <w:rFonts w:asciiTheme="majorBidi" w:eastAsia="Times New Roman" w:hAnsiTheme="majorBidi" w:cstheme="majorBidi"/>
          <w:sz w:val="24"/>
          <w:szCs w:val="24"/>
          <w:lang w:eastAsia="id-ID"/>
        </w:rPr>
        <w:t>NataAbuddin.</w:t>
      </w:r>
      <w:proofErr w:type="gramEnd"/>
      <w:r w:rsidRPr="00B67E62">
        <w:rPr>
          <w:rFonts w:asciiTheme="majorBidi" w:eastAsia="Times New Roman" w:hAnsiTheme="majorBidi" w:cstheme="majorBidi"/>
          <w:sz w:val="24"/>
          <w:szCs w:val="24"/>
          <w:lang w:eastAsia="id-ID"/>
        </w:rPr>
        <w:t xml:space="preserve"> </w:t>
      </w:r>
      <w:proofErr w:type="gramStart"/>
      <w:r w:rsidRPr="00B67E62">
        <w:rPr>
          <w:rFonts w:asciiTheme="majorBidi" w:eastAsia="Times New Roman" w:hAnsiTheme="majorBidi" w:cstheme="majorBidi"/>
          <w:i/>
          <w:iCs/>
          <w:sz w:val="24"/>
          <w:szCs w:val="24"/>
          <w:lang w:eastAsia="id-ID"/>
        </w:rPr>
        <w:t>Tokoh-Tokoh Pembaruan Pendidikan Islam Di Indonesia.</w:t>
      </w:r>
      <w:proofErr w:type="gramEnd"/>
      <w:r w:rsidRPr="00B67E62">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sz w:val="24"/>
          <w:szCs w:val="24"/>
          <w:lang w:eastAsia="id-ID"/>
        </w:rPr>
        <w:t xml:space="preserve">Jakarta: PT </w:t>
      </w:r>
      <w:r w:rsidRPr="00B67E62">
        <w:rPr>
          <w:rFonts w:asciiTheme="majorBidi" w:eastAsia="Times New Roman" w:hAnsiTheme="majorBidi" w:cstheme="majorBidi"/>
          <w:sz w:val="24"/>
          <w:szCs w:val="24"/>
          <w:lang w:eastAsia="id-ID"/>
        </w:rPr>
        <w:t>Raja Grafindo Persada, 2005.</w:t>
      </w:r>
    </w:p>
    <w:p w:rsidR="006929C0" w:rsidRPr="00FC659F" w:rsidRDefault="006929C0" w:rsidP="006929C0">
      <w:pPr>
        <w:spacing w:line="240" w:lineRule="auto"/>
        <w:ind w:left="1260" w:hanging="1260"/>
        <w:rPr>
          <w:rFonts w:asciiTheme="majorBidi" w:eastAsia="Times New Roman" w:hAnsiTheme="majorBidi" w:cstheme="majorBidi"/>
          <w:sz w:val="24"/>
          <w:szCs w:val="24"/>
          <w:lang w:eastAsia="id-ID"/>
        </w:rPr>
      </w:pPr>
      <w:r w:rsidRPr="00FC659F">
        <w:rPr>
          <w:rFonts w:asciiTheme="majorBidi" w:hAnsiTheme="majorBidi" w:cstheme="majorBidi"/>
          <w:sz w:val="24"/>
          <w:szCs w:val="24"/>
          <w:shd w:val="clear" w:color="auto" w:fill="FFFFFF"/>
        </w:rPr>
        <w:t>Nata Abudddin, Ilmu Pendidikan Islam.  Jakarta: Kencana Prenada Media, 2012.</w:t>
      </w:r>
    </w:p>
    <w:p w:rsidR="006929C0" w:rsidRPr="00B67E62"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Nugroho Adi, </w:t>
      </w:r>
      <w:r>
        <w:rPr>
          <w:rFonts w:asciiTheme="majorBidi" w:hAnsiTheme="majorBidi" w:cstheme="majorBidi"/>
          <w:i/>
          <w:iCs/>
          <w:sz w:val="24"/>
          <w:szCs w:val="24"/>
        </w:rPr>
        <w:t>K.H. Ahmad Dahlan,</w:t>
      </w:r>
      <w:r w:rsidRPr="00B67E62">
        <w:rPr>
          <w:rFonts w:asciiTheme="majorBidi" w:hAnsiTheme="majorBidi" w:cstheme="majorBidi"/>
          <w:i/>
          <w:iCs/>
          <w:sz w:val="24"/>
          <w:szCs w:val="24"/>
        </w:rPr>
        <w:t xml:space="preserve"> </w:t>
      </w:r>
      <w:proofErr w:type="gramStart"/>
      <w:r w:rsidRPr="00B67E62">
        <w:rPr>
          <w:rFonts w:asciiTheme="majorBidi" w:hAnsiTheme="majorBidi" w:cstheme="majorBidi"/>
          <w:i/>
          <w:iCs/>
          <w:sz w:val="24"/>
          <w:szCs w:val="24"/>
        </w:rPr>
        <w:t>Biografi</w:t>
      </w:r>
      <w:proofErr w:type="gramEnd"/>
      <w:r w:rsidRPr="00B67E62">
        <w:rPr>
          <w:rFonts w:asciiTheme="majorBidi" w:hAnsiTheme="majorBidi" w:cstheme="majorBidi"/>
          <w:i/>
          <w:iCs/>
          <w:sz w:val="24"/>
          <w:szCs w:val="24"/>
        </w:rPr>
        <w:t xml:space="preserve"> Singkat 1869-1923</w:t>
      </w:r>
      <w:r>
        <w:rPr>
          <w:rFonts w:asciiTheme="majorBidi" w:hAnsiTheme="majorBidi" w:cstheme="majorBidi"/>
          <w:sz w:val="24"/>
          <w:szCs w:val="24"/>
        </w:rPr>
        <w:t>), Yogjakarta:</w:t>
      </w:r>
      <w:r w:rsidRPr="00B67E62">
        <w:rPr>
          <w:rFonts w:asciiTheme="majorBidi" w:hAnsiTheme="majorBidi" w:cstheme="majorBidi"/>
          <w:sz w:val="24"/>
          <w:szCs w:val="24"/>
        </w:rPr>
        <w:t xml:space="preserve"> Ar</w:t>
      </w:r>
      <w:r>
        <w:rPr>
          <w:rFonts w:asciiTheme="majorBidi" w:hAnsiTheme="majorBidi" w:cstheme="majorBidi"/>
          <w:sz w:val="24"/>
          <w:szCs w:val="24"/>
        </w:rPr>
        <w:t xml:space="preserve">ruzz </w:t>
      </w:r>
      <w:r w:rsidRPr="00B67E62">
        <w:rPr>
          <w:rFonts w:asciiTheme="majorBidi" w:hAnsiTheme="majorBidi" w:cstheme="majorBidi"/>
          <w:sz w:val="24"/>
          <w:szCs w:val="24"/>
        </w:rPr>
        <w:t>Media, 2016</w:t>
      </w:r>
      <w:r>
        <w:rPr>
          <w:rFonts w:asciiTheme="majorBidi" w:hAnsiTheme="majorBidi" w:cstheme="majorBidi"/>
          <w:sz w:val="24"/>
          <w:szCs w:val="24"/>
        </w:rPr>
        <w:t>.</w:t>
      </w:r>
    </w:p>
    <w:p w:rsidR="006929C0"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B67E62">
        <w:rPr>
          <w:rFonts w:asciiTheme="majorBidi" w:eastAsia="Times New Roman" w:hAnsiTheme="majorBidi" w:cstheme="majorBidi"/>
          <w:sz w:val="24"/>
          <w:szCs w:val="24"/>
          <w:lang w:eastAsia="id-ID"/>
        </w:rPr>
        <w:lastRenderedPageBreak/>
        <w:t>NizarSamsul</w:t>
      </w:r>
      <w:proofErr w:type="gramStart"/>
      <w:r w:rsidRPr="00B67E62">
        <w:rPr>
          <w:rFonts w:asciiTheme="majorBidi" w:eastAsia="Times New Roman" w:hAnsiTheme="majorBidi" w:cstheme="majorBidi"/>
          <w:sz w:val="24"/>
          <w:szCs w:val="24"/>
          <w:lang w:eastAsia="id-ID"/>
        </w:rPr>
        <w:t>,</w:t>
      </w:r>
      <w:r w:rsidRPr="00B67E62">
        <w:rPr>
          <w:rFonts w:asciiTheme="majorBidi" w:eastAsia="Times New Roman" w:hAnsiTheme="majorBidi" w:cstheme="majorBidi"/>
          <w:i/>
          <w:iCs/>
          <w:sz w:val="24"/>
          <w:szCs w:val="24"/>
          <w:lang w:eastAsia="id-ID"/>
        </w:rPr>
        <w:t>Filsafat</w:t>
      </w:r>
      <w:proofErr w:type="gramEnd"/>
      <w:r w:rsidRPr="00B67E62">
        <w:rPr>
          <w:rFonts w:asciiTheme="majorBidi" w:eastAsia="Times New Roman" w:hAnsiTheme="majorBidi" w:cstheme="majorBidi"/>
          <w:i/>
          <w:iCs/>
          <w:sz w:val="24"/>
          <w:szCs w:val="24"/>
          <w:lang w:eastAsia="id-ID"/>
        </w:rPr>
        <w:t xml:space="preserve"> Pendidikan Islam : Pendidikan Historis, Teoritis</w:t>
      </w:r>
      <w:r>
        <w:rPr>
          <w:rFonts w:asciiTheme="majorBidi" w:eastAsia="Times New Roman" w:hAnsiTheme="majorBidi" w:cstheme="majorBidi"/>
          <w:i/>
          <w:iCs/>
          <w:sz w:val="24"/>
          <w:szCs w:val="24"/>
          <w:lang w:eastAsia="id-ID"/>
        </w:rPr>
        <w:t>.</w:t>
      </w:r>
      <w:r>
        <w:rPr>
          <w:rFonts w:asciiTheme="majorBidi" w:eastAsia="Times New Roman" w:hAnsiTheme="majorBidi" w:cstheme="majorBidi"/>
          <w:sz w:val="24"/>
          <w:szCs w:val="24"/>
          <w:lang w:eastAsia="id-ID"/>
        </w:rPr>
        <w:t xml:space="preserve"> Jakarta: Ciputat Press, 2002.</w:t>
      </w:r>
    </w:p>
    <w:p w:rsidR="006929C0" w:rsidRDefault="006929C0" w:rsidP="006929C0">
      <w:pPr>
        <w:spacing w:line="240" w:lineRule="auto"/>
        <w:ind w:left="1260" w:hanging="1260"/>
        <w:jc w:val="both"/>
        <w:rPr>
          <w:rFonts w:asciiTheme="majorBidi" w:hAnsiTheme="majorBidi" w:cstheme="majorBidi"/>
          <w:sz w:val="24"/>
          <w:szCs w:val="24"/>
        </w:rPr>
      </w:pPr>
      <w:r w:rsidRPr="00FC659F">
        <w:rPr>
          <w:rFonts w:asciiTheme="majorBidi" w:hAnsiTheme="majorBidi" w:cstheme="majorBidi"/>
          <w:sz w:val="24"/>
          <w:szCs w:val="24"/>
        </w:rPr>
        <w:t xml:space="preserve">Nizar Samsul, </w:t>
      </w:r>
      <w:r w:rsidRPr="00FC659F">
        <w:rPr>
          <w:rFonts w:asciiTheme="majorBidi" w:hAnsiTheme="majorBidi" w:cstheme="majorBidi"/>
          <w:i/>
          <w:iCs/>
          <w:sz w:val="24"/>
          <w:szCs w:val="24"/>
        </w:rPr>
        <w:t>Pengantar Dasar-Dasar Pemikiran Pendidikan Islam</w:t>
      </w:r>
      <w:r>
        <w:rPr>
          <w:rFonts w:asciiTheme="majorBidi" w:hAnsiTheme="majorBidi" w:cstheme="majorBidi"/>
          <w:sz w:val="24"/>
          <w:szCs w:val="24"/>
        </w:rPr>
        <w:t xml:space="preserve">. </w:t>
      </w:r>
      <w:r w:rsidRPr="00FC659F">
        <w:rPr>
          <w:rFonts w:asciiTheme="majorBidi" w:hAnsiTheme="majorBidi" w:cstheme="majorBidi"/>
          <w:sz w:val="24"/>
          <w:szCs w:val="24"/>
        </w:rPr>
        <w:t>Jakarta: Gaya Media Pratama, 2001.</w:t>
      </w:r>
    </w:p>
    <w:p w:rsidR="006929C0" w:rsidRPr="00A541C9"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A541C9">
        <w:rPr>
          <w:rFonts w:asciiTheme="majorBidi" w:hAnsiTheme="majorBidi" w:cstheme="majorBidi"/>
          <w:sz w:val="24"/>
          <w:szCs w:val="24"/>
        </w:rPr>
        <w:t xml:space="preserve">Poerwadarminta, </w:t>
      </w:r>
      <w:r w:rsidRPr="00A541C9">
        <w:rPr>
          <w:rFonts w:asciiTheme="majorBidi" w:hAnsiTheme="majorBidi" w:cstheme="majorBidi"/>
          <w:i/>
          <w:iCs/>
          <w:sz w:val="24"/>
          <w:szCs w:val="24"/>
        </w:rPr>
        <w:t xml:space="preserve">Kamus Besar Bahasa Indonesia.  </w:t>
      </w:r>
      <w:r w:rsidRPr="00A541C9">
        <w:rPr>
          <w:rFonts w:asciiTheme="majorBidi" w:hAnsiTheme="majorBidi" w:cstheme="majorBidi"/>
          <w:sz w:val="24"/>
          <w:szCs w:val="24"/>
        </w:rPr>
        <w:t>Jakarta: Balai Pustaka,</w:t>
      </w:r>
      <w:r>
        <w:rPr>
          <w:rFonts w:asciiTheme="majorBidi" w:hAnsiTheme="majorBidi" w:cstheme="majorBidi"/>
          <w:sz w:val="24"/>
          <w:szCs w:val="24"/>
        </w:rPr>
        <w:t xml:space="preserve"> </w:t>
      </w:r>
      <w:r w:rsidRPr="00A541C9">
        <w:rPr>
          <w:rFonts w:asciiTheme="majorBidi" w:hAnsiTheme="majorBidi" w:cstheme="majorBidi"/>
          <w:sz w:val="24"/>
          <w:szCs w:val="24"/>
        </w:rPr>
        <w:t>1991.</w:t>
      </w:r>
    </w:p>
    <w:p w:rsidR="006929C0" w:rsidRPr="00B67E62"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Rohinah M. Noor, </w:t>
      </w:r>
      <w:r>
        <w:rPr>
          <w:rFonts w:asciiTheme="majorBidi" w:hAnsiTheme="majorBidi" w:cstheme="majorBidi"/>
          <w:i/>
          <w:iCs/>
          <w:sz w:val="24"/>
          <w:szCs w:val="24"/>
        </w:rPr>
        <w:t>KH</w:t>
      </w:r>
      <w:r w:rsidRPr="00B67E62">
        <w:rPr>
          <w:rFonts w:asciiTheme="majorBidi" w:hAnsiTheme="majorBidi" w:cstheme="majorBidi"/>
          <w:i/>
          <w:iCs/>
          <w:sz w:val="24"/>
          <w:szCs w:val="24"/>
        </w:rPr>
        <w:t>. Hasyim Asy’ari Memodernisasi Nu &amp; Pendidikan Islam</w:t>
      </w:r>
      <w:r>
        <w:rPr>
          <w:rFonts w:asciiTheme="majorBidi" w:hAnsiTheme="majorBidi" w:cstheme="majorBidi"/>
          <w:sz w:val="24"/>
          <w:szCs w:val="24"/>
        </w:rPr>
        <w:t xml:space="preserve">, </w:t>
      </w:r>
      <w:r w:rsidRPr="00B67E62">
        <w:rPr>
          <w:rFonts w:asciiTheme="majorBidi" w:hAnsiTheme="majorBidi" w:cstheme="majorBidi"/>
          <w:sz w:val="24"/>
          <w:szCs w:val="24"/>
        </w:rPr>
        <w:t>Jakart</w:t>
      </w:r>
      <w:r>
        <w:rPr>
          <w:rFonts w:asciiTheme="majorBidi" w:hAnsiTheme="majorBidi" w:cstheme="majorBidi"/>
          <w:sz w:val="24"/>
          <w:szCs w:val="24"/>
        </w:rPr>
        <w:t>a: Grafindo Khazanah Ilmu, 2010.</w:t>
      </w:r>
    </w:p>
    <w:p w:rsidR="006929C0" w:rsidRPr="00B67E62"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B67E62">
        <w:rPr>
          <w:rFonts w:asciiTheme="majorBidi" w:eastAsia="Times New Roman" w:hAnsiTheme="majorBidi" w:cstheme="majorBidi"/>
          <w:sz w:val="24"/>
          <w:szCs w:val="24"/>
          <w:lang w:eastAsia="id-ID"/>
        </w:rPr>
        <w:t>Ramayulis, Samsul Nizal</w:t>
      </w:r>
      <w:proofErr w:type="gramStart"/>
      <w:r w:rsidRPr="00B67E62">
        <w:rPr>
          <w:rFonts w:asciiTheme="majorBidi" w:eastAsia="Times New Roman" w:hAnsiTheme="majorBidi" w:cstheme="majorBidi"/>
          <w:sz w:val="24"/>
          <w:szCs w:val="24"/>
          <w:lang w:eastAsia="id-ID"/>
        </w:rPr>
        <w:t>..</w:t>
      </w:r>
      <w:proofErr w:type="gramEnd"/>
      <w:r w:rsidRPr="00B67E62">
        <w:rPr>
          <w:rFonts w:asciiTheme="majorBidi" w:eastAsia="Times New Roman" w:hAnsiTheme="majorBidi" w:cstheme="majorBidi"/>
          <w:sz w:val="24"/>
          <w:szCs w:val="24"/>
          <w:lang w:eastAsia="id-ID"/>
        </w:rPr>
        <w:t xml:space="preserve"> </w:t>
      </w:r>
      <w:proofErr w:type="gramStart"/>
      <w:r w:rsidRPr="00B67E62">
        <w:rPr>
          <w:rFonts w:asciiTheme="majorBidi" w:eastAsia="Times New Roman" w:hAnsiTheme="majorBidi" w:cstheme="majorBidi"/>
          <w:i/>
          <w:iCs/>
          <w:sz w:val="24"/>
          <w:szCs w:val="24"/>
          <w:lang w:eastAsia="id-ID"/>
        </w:rPr>
        <w:t>Filsafat Pendidikan Islam</w:t>
      </w:r>
      <w:r>
        <w:rPr>
          <w:rFonts w:asciiTheme="majorBidi" w:eastAsia="Times New Roman" w:hAnsiTheme="majorBidi" w:cstheme="majorBidi"/>
          <w:sz w:val="24"/>
          <w:szCs w:val="24"/>
          <w:lang w:eastAsia="id-ID"/>
        </w:rPr>
        <w:t>.</w:t>
      </w:r>
      <w:proofErr w:type="gramEnd"/>
      <w:r>
        <w:rPr>
          <w:rFonts w:asciiTheme="majorBidi" w:eastAsia="Times New Roman" w:hAnsiTheme="majorBidi" w:cstheme="majorBidi"/>
          <w:sz w:val="24"/>
          <w:szCs w:val="24"/>
          <w:lang w:eastAsia="id-ID"/>
        </w:rPr>
        <w:t xml:space="preserve"> </w:t>
      </w:r>
      <w:r w:rsidRPr="00B67E62">
        <w:rPr>
          <w:rFonts w:asciiTheme="majorBidi" w:eastAsia="Times New Roman" w:hAnsiTheme="majorBidi" w:cstheme="majorBidi"/>
          <w:sz w:val="24"/>
          <w:szCs w:val="24"/>
          <w:lang w:eastAsia="id-ID"/>
        </w:rPr>
        <w:t xml:space="preserve">Jakarta: </w:t>
      </w:r>
      <w:r>
        <w:rPr>
          <w:rFonts w:asciiTheme="majorBidi" w:eastAsia="Times New Roman" w:hAnsiTheme="majorBidi" w:cstheme="majorBidi"/>
          <w:sz w:val="24"/>
          <w:szCs w:val="24"/>
          <w:lang w:eastAsia="id-ID"/>
        </w:rPr>
        <w:t>Kalam Mulia. 2011</w:t>
      </w:r>
      <w:r w:rsidRPr="00B67E62">
        <w:rPr>
          <w:rFonts w:asciiTheme="majorBidi" w:eastAsia="Times New Roman" w:hAnsiTheme="majorBidi" w:cstheme="majorBidi"/>
          <w:sz w:val="24"/>
          <w:szCs w:val="24"/>
          <w:lang w:eastAsia="id-ID"/>
        </w:rPr>
        <w:t>.</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Rijalludin, </w:t>
      </w:r>
      <w:r w:rsidRPr="00B67E62">
        <w:rPr>
          <w:rFonts w:asciiTheme="majorBidi" w:hAnsiTheme="majorBidi" w:cstheme="majorBidi"/>
          <w:i/>
          <w:iCs/>
          <w:sz w:val="24"/>
          <w:szCs w:val="24"/>
        </w:rPr>
        <w:t>Filsafat Pendidikan Islam</w:t>
      </w:r>
      <w:r>
        <w:rPr>
          <w:rFonts w:asciiTheme="majorBidi" w:hAnsiTheme="majorBidi" w:cstheme="majorBidi"/>
          <w:sz w:val="24"/>
          <w:szCs w:val="24"/>
        </w:rPr>
        <w:t xml:space="preserve">, </w:t>
      </w:r>
      <w:proofErr w:type="gramStart"/>
      <w:r w:rsidRPr="00B67E62">
        <w:rPr>
          <w:rFonts w:asciiTheme="majorBidi" w:hAnsiTheme="majorBidi" w:cstheme="majorBidi"/>
          <w:sz w:val="24"/>
          <w:szCs w:val="24"/>
        </w:rPr>
        <w:t>Jakarta :</w:t>
      </w:r>
      <w:proofErr w:type="gramEnd"/>
      <w:r w:rsidRPr="00B67E62">
        <w:rPr>
          <w:rFonts w:asciiTheme="majorBidi" w:hAnsiTheme="majorBidi" w:cstheme="majorBidi"/>
          <w:sz w:val="24"/>
          <w:szCs w:val="24"/>
        </w:rPr>
        <w:t xml:space="preserve"> Pusat Kajian Islam Pai </w:t>
      </w:r>
      <w:r>
        <w:rPr>
          <w:rFonts w:asciiTheme="majorBidi" w:hAnsiTheme="majorBidi" w:cstheme="majorBidi"/>
          <w:sz w:val="24"/>
          <w:szCs w:val="24"/>
        </w:rPr>
        <w:t>UHAMKA, 2009.</w:t>
      </w:r>
    </w:p>
    <w:p w:rsidR="006929C0" w:rsidRPr="00B67E62" w:rsidRDefault="006929C0" w:rsidP="006929C0">
      <w:pPr>
        <w:spacing w:line="240" w:lineRule="auto"/>
        <w:ind w:left="1260" w:hanging="1260"/>
        <w:jc w:val="both"/>
        <w:rPr>
          <w:rFonts w:asciiTheme="majorBidi" w:hAnsiTheme="majorBidi" w:cstheme="majorBidi"/>
          <w:sz w:val="24"/>
          <w:szCs w:val="24"/>
        </w:rPr>
      </w:pPr>
      <w:r>
        <w:rPr>
          <w:rFonts w:asciiTheme="majorBidi" w:hAnsiTheme="majorBidi" w:cstheme="majorBidi"/>
          <w:sz w:val="24"/>
          <w:szCs w:val="24"/>
        </w:rPr>
        <w:t>R</w:t>
      </w:r>
      <w:r w:rsidRPr="00B67E62">
        <w:rPr>
          <w:rFonts w:asciiTheme="majorBidi" w:hAnsiTheme="majorBidi" w:cstheme="majorBidi"/>
          <w:sz w:val="24"/>
          <w:szCs w:val="24"/>
        </w:rPr>
        <w:t xml:space="preserve">ifa`IMuhammad, </w:t>
      </w:r>
      <w:r>
        <w:rPr>
          <w:rFonts w:asciiTheme="majorBidi" w:hAnsiTheme="majorBidi" w:cstheme="majorBidi"/>
          <w:i/>
          <w:iCs/>
          <w:sz w:val="24"/>
          <w:szCs w:val="24"/>
        </w:rPr>
        <w:t>K.H Hasyim Asy`Ari Biografi Singkat 1871-1947).</w:t>
      </w:r>
      <w:r w:rsidRPr="00B67E62">
        <w:rPr>
          <w:rFonts w:asciiTheme="majorBidi" w:hAnsiTheme="majorBidi" w:cstheme="majorBidi"/>
          <w:i/>
          <w:iCs/>
          <w:sz w:val="24"/>
          <w:szCs w:val="24"/>
        </w:rPr>
        <w:t xml:space="preserve"> </w:t>
      </w:r>
      <w:proofErr w:type="gramStart"/>
      <w:r>
        <w:rPr>
          <w:rFonts w:asciiTheme="majorBidi" w:hAnsiTheme="majorBidi" w:cstheme="majorBidi"/>
          <w:sz w:val="24"/>
          <w:szCs w:val="24"/>
        </w:rPr>
        <w:t>Y</w:t>
      </w:r>
      <w:r w:rsidRPr="00B67E62">
        <w:rPr>
          <w:rFonts w:asciiTheme="majorBidi" w:hAnsiTheme="majorBidi" w:cstheme="majorBidi"/>
          <w:sz w:val="24"/>
          <w:szCs w:val="24"/>
        </w:rPr>
        <w:t xml:space="preserve">ogyakarta </w:t>
      </w:r>
      <w:r>
        <w:rPr>
          <w:rFonts w:asciiTheme="majorBidi" w:hAnsiTheme="majorBidi" w:cstheme="majorBidi"/>
          <w:sz w:val="24"/>
          <w:szCs w:val="24"/>
        </w:rPr>
        <w:t>:</w:t>
      </w:r>
      <w:proofErr w:type="gramEnd"/>
      <w:r>
        <w:rPr>
          <w:rFonts w:asciiTheme="majorBidi" w:hAnsiTheme="majorBidi" w:cstheme="majorBidi"/>
          <w:sz w:val="24"/>
          <w:szCs w:val="24"/>
        </w:rPr>
        <w:t xml:space="preserve"> Garva, 2009.</w:t>
      </w:r>
    </w:p>
    <w:p w:rsidR="006929C0" w:rsidRPr="00D25D25" w:rsidRDefault="006929C0" w:rsidP="006929C0">
      <w:pPr>
        <w:spacing w:before="240" w:line="360" w:lineRule="auto"/>
        <w:jc w:val="both"/>
        <w:rPr>
          <w:rFonts w:asciiTheme="majorBidi" w:hAnsiTheme="majorBidi" w:cstheme="majorBidi"/>
          <w:sz w:val="24"/>
          <w:szCs w:val="24"/>
        </w:rPr>
      </w:pPr>
      <w:r>
        <w:rPr>
          <w:rFonts w:asciiTheme="majorBidi" w:hAnsiTheme="majorBidi" w:cstheme="majorBidi"/>
          <w:sz w:val="24"/>
          <w:szCs w:val="24"/>
        </w:rPr>
        <w:t>SMargono</w:t>
      </w:r>
      <w:r w:rsidRPr="00B67E62">
        <w:rPr>
          <w:rFonts w:asciiTheme="majorBidi" w:hAnsiTheme="majorBidi" w:cstheme="majorBidi"/>
          <w:sz w:val="24"/>
          <w:szCs w:val="24"/>
        </w:rPr>
        <w:t xml:space="preserve">, </w:t>
      </w:r>
      <w:r w:rsidRPr="00B67E62">
        <w:rPr>
          <w:rFonts w:asciiTheme="majorBidi" w:hAnsiTheme="majorBidi" w:cstheme="majorBidi"/>
          <w:i/>
          <w:iCs/>
          <w:sz w:val="24"/>
          <w:szCs w:val="24"/>
        </w:rPr>
        <w:t>M</w:t>
      </w:r>
      <w:r>
        <w:rPr>
          <w:rFonts w:asciiTheme="majorBidi" w:hAnsiTheme="majorBidi" w:cstheme="majorBidi"/>
          <w:i/>
          <w:iCs/>
          <w:sz w:val="24"/>
          <w:szCs w:val="24"/>
        </w:rPr>
        <w:t>etodelogi Penelitian Pendidikan.</w:t>
      </w:r>
      <w:r w:rsidRPr="00B67E62">
        <w:rPr>
          <w:rFonts w:asciiTheme="majorBidi" w:hAnsiTheme="majorBidi" w:cstheme="majorBidi"/>
          <w:i/>
          <w:iCs/>
          <w:sz w:val="24"/>
          <w:szCs w:val="24"/>
        </w:rPr>
        <w:t xml:space="preserve"> </w:t>
      </w:r>
      <w:r w:rsidRPr="00B67E62">
        <w:rPr>
          <w:rFonts w:asciiTheme="majorBidi" w:hAnsiTheme="majorBidi" w:cstheme="majorBidi"/>
          <w:sz w:val="24"/>
          <w:szCs w:val="24"/>
        </w:rPr>
        <w:t>Jakarta: R</w:t>
      </w:r>
      <w:r>
        <w:rPr>
          <w:rFonts w:asciiTheme="majorBidi" w:hAnsiTheme="majorBidi" w:cstheme="majorBidi"/>
          <w:sz w:val="24"/>
          <w:szCs w:val="24"/>
        </w:rPr>
        <w:t>ineka Cipta, 2007.</w:t>
      </w:r>
    </w:p>
    <w:p w:rsidR="006929C0" w:rsidRDefault="006929C0" w:rsidP="006929C0">
      <w:pPr>
        <w:spacing w:line="360" w:lineRule="auto"/>
        <w:jc w:val="both"/>
        <w:rPr>
          <w:rFonts w:asciiTheme="majorBidi" w:hAnsiTheme="majorBidi" w:cstheme="majorBidi"/>
          <w:sz w:val="24"/>
          <w:szCs w:val="24"/>
        </w:rPr>
      </w:pPr>
      <w:proofErr w:type="gramStart"/>
      <w:r w:rsidRPr="00B67E62">
        <w:rPr>
          <w:rFonts w:asciiTheme="majorBidi" w:hAnsiTheme="majorBidi" w:cstheme="majorBidi"/>
          <w:sz w:val="24"/>
          <w:szCs w:val="24"/>
        </w:rPr>
        <w:t xml:space="preserve">SalehB.A, </w:t>
      </w:r>
      <w:r w:rsidRPr="00B67E62">
        <w:rPr>
          <w:rFonts w:asciiTheme="majorBidi" w:hAnsiTheme="majorBidi" w:cstheme="majorBidi"/>
          <w:i/>
          <w:iCs/>
          <w:sz w:val="24"/>
          <w:szCs w:val="24"/>
        </w:rPr>
        <w:t>Kiai Haji Ahmad Dahlan</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Pr>
          <w:rFonts w:asciiTheme="majorBidi" w:hAnsiTheme="majorBidi" w:cstheme="majorBidi"/>
          <w:sz w:val="24"/>
          <w:szCs w:val="24"/>
        </w:rPr>
        <w:t xml:space="preserve"> </w:t>
      </w:r>
      <w:proofErr w:type="gramStart"/>
      <w:r>
        <w:rPr>
          <w:rFonts w:asciiTheme="majorBidi" w:hAnsiTheme="majorBidi" w:cstheme="majorBidi"/>
          <w:sz w:val="24"/>
          <w:szCs w:val="24"/>
        </w:rPr>
        <w:t>Bandung; CV</w:t>
      </w:r>
      <w:r w:rsidRPr="00B67E62">
        <w:rPr>
          <w:rFonts w:asciiTheme="majorBidi" w:hAnsiTheme="majorBidi" w:cstheme="majorBidi"/>
          <w:sz w:val="24"/>
          <w:szCs w:val="24"/>
        </w:rPr>
        <w:t xml:space="preserve"> Citra Praya, 2007.</w:t>
      </w:r>
      <w:proofErr w:type="gramEnd"/>
    </w:p>
    <w:p w:rsidR="006929C0" w:rsidRDefault="006929C0" w:rsidP="006929C0">
      <w:pPr>
        <w:spacing w:line="240" w:lineRule="auto"/>
        <w:ind w:left="1260" w:hanging="1260"/>
        <w:jc w:val="both"/>
        <w:rPr>
          <w:rFonts w:asciiTheme="majorBidi" w:hAnsiTheme="majorBidi" w:cstheme="majorBidi"/>
          <w:sz w:val="24"/>
          <w:szCs w:val="24"/>
        </w:rPr>
      </w:pPr>
      <w:r w:rsidRPr="00FC659F">
        <w:rPr>
          <w:rFonts w:asciiTheme="majorBidi" w:hAnsiTheme="majorBidi" w:cstheme="majorBidi"/>
          <w:sz w:val="24"/>
          <w:szCs w:val="24"/>
        </w:rPr>
        <w:t xml:space="preserve">Sagala Syaiful, </w:t>
      </w:r>
      <w:r w:rsidRPr="00FC659F">
        <w:rPr>
          <w:rFonts w:asciiTheme="majorBidi" w:hAnsiTheme="majorBidi" w:cstheme="majorBidi"/>
          <w:i/>
          <w:iCs/>
          <w:sz w:val="24"/>
          <w:szCs w:val="24"/>
        </w:rPr>
        <w:t xml:space="preserve">Administrasi Pendidikan Kontemporer.  </w:t>
      </w:r>
      <w:r w:rsidRPr="00FC659F">
        <w:rPr>
          <w:rFonts w:asciiTheme="majorBidi" w:hAnsiTheme="majorBidi" w:cstheme="majorBidi"/>
          <w:sz w:val="24"/>
          <w:szCs w:val="24"/>
        </w:rPr>
        <w:t>Bandung: Alfabeta, 2012.</w:t>
      </w:r>
    </w:p>
    <w:p w:rsidR="006929C0" w:rsidRPr="00C578ED" w:rsidRDefault="006929C0" w:rsidP="006929C0">
      <w:pPr>
        <w:spacing w:line="240" w:lineRule="auto"/>
        <w:ind w:left="1260" w:hanging="1260"/>
        <w:jc w:val="both"/>
        <w:rPr>
          <w:rFonts w:asciiTheme="majorBidi" w:hAnsiTheme="majorBidi" w:cstheme="majorBidi"/>
          <w:sz w:val="24"/>
          <w:szCs w:val="24"/>
        </w:rPr>
      </w:pPr>
      <w:r w:rsidRPr="00C578ED">
        <w:rPr>
          <w:rFonts w:asciiTheme="majorBidi" w:hAnsiTheme="majorBidi" w:cstheme="majorBidi"/>
          <w:sz w:val="24"/>
          <w:szCs w:val="24"/>
        </w:rPr>
        <w:t xml:space="preserve">Sanjaya Wina, </w:t>
      </w:r>
      <w:r w:rsidRPr="00C578ED">
        <w:rPr>
          <w:rFonts w:asciiTheme="majorBidi" w:hAnsiTheme="majorBidi" w:cstheme="majorBidi"/>
          <w:i/>
          <w:iCs/>
          <w:sz w:val="24"/>
          <w:szCs w:val="24"/>
        </w:rPr>
        <w:t xml:space="preserve">Strategi Pembelajaran Berorientasi Standar Proses Pendidikan. </w:t>
      </w:r>
      <w:r w:rsidRPr="00C578ED">
        <w:rPr>
          <w:rFonts w:asciiTheme="majorBidi" w:hAnsiTheme="majorBidi" w:cstheme="majorBidi"/>
          <w:sz w:val="24"/>
          <w:szCs w:val="24"/>
        </w:rPr>
        <w:t xml:space="preserve"> Jakarta: Kencana</w:t>
      </w:r>
      <w:r>
        <w:rPr>
          <w:rFonts w:asciiTheme="majorBidi" w:hAnsiTheme="majorBidi" w:cstheme="majorBidi"/>
          <w:sz w:val="24"/>
          <w:szCs w:val="24"/>
        </w:rPr>
        <w:t>,</w:t>
      </w:r>
      <w:r w:rsidRPr="00C578ED">
        <w:rPr>
          <w:rFonts w:asciiTheme="majorBidi" w:hAnsiTheme="majorBidi" w:cstheme="majorBidi"/>
          <w:sz w:val="24"/>
          <w:szCs w:val="24"/>
        </w:rPr>
        <w:t xml:space="preserve"> 2008.</w:t>
      </w:r>
    </w:p>
    <w:p w:rsidR="006929C0" w:rsidRPr="00FC659F"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FC659F">
        <w:rPr>
          <w:rFonts w:asciiTheme="majorBidi" w:hAnsiTheme="majorBidi" w:cstheme="majorBidi"/>
          <w:sz w:val="24"/>
          <w:szCs w:val="24"/>
        </w:rPr>
        <w:t xml:space="preserve">Sukardjo, Ukim Komarudin, </w:t>
      </w:r>
      <w:r w:rsidRPr="00FC659F">
        <w:rPr>
          <w:rFonts w:asciiTheme="majorBidi" w:hAnsiTheme="majorBidi" w:cstheme="majorBidi"/>
          <w:i/>
          <w:iCs/>
          <w:sz w:val="24"/>
          <w:szCs w:val="24"/>
        </w:rPr>
        <w:t>Landasan Pendidikan Konsep Dan Aplikasinya</w:t>
      </w:r>
      <w:r>
        <w:rPr>
          <w:rFonts w:asciiTheme="majorBidi" w:hAnsiTheme="majorBidi" w:cstheme="majorBidi"/>
          <w:i/>
          <w:iCs/>
          <w:sz w:val="24"/>
          <w:szCs w:val="24"/>
        </w:rPr>
        <w:t xml:space="preserve">. </w:t>
      </w:r>
      <w:r w:rsidRPr="00FC659F">
        <w:rPr>
          <w:rFonts w:asciiTheme="majorBidi" w:hAnsiTheme="majorBidi" w:cstheme="majorBidi"/>
          <w:sz w:val="24"/>
          <w:szCs w:val="24"/>
        </w:rPr>
        <w:t>Jakarta: Rajawali Press, 2012</w:t>
      </w:r>
      <w:r>
        <w:rPr>
          <w:rFonts w:asciiTheme="majorBidi" w:hAnsiTheme="majorBidi" w:cstheme="majorBidi"/>
          <w:sz w:val="24"/>
          <w:szCs w:val="24"/>
        </w:rPr>
        <w:t>.</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lastRenderedPageBreak/>
        <w:t>Suwyari Endi,</w:t>
      </w:r>
      <w:r w:rsidRPr="00B67E62">
        <w:rPr>
          <w:rFonts w:asciiTheme="majorBidi" w:hAnsiTheme="majorBidi" w:cstheme="majorBidi"/>
          <w:i/>
          <w:iCs/>
          <w:sz w:val="24"/>
          <w:szCs w:val="24"/>
        </w:rPr>
        <w:t xml:space="preserve"> Sejarah Dan Pemikiran Pendidikan Islam, </w:t>
      </w:r>
      <w:r>
        <w:rPr>
          <w:rFonts w:asciiTheme="majorBidi" w:hAnsiTheme="majorBidi" w:cstheme="majorBidi"/>
          <w:sz w:val="24"/>
          <w:szCs w:val="24"/>
        </w:rPr>
        <w:t>Jakarta:</w:t>
      </w:r>
      <w:r w:rsidRPr="00B67E62">
        <w:rPr>
          <w:rFonts w:asciiTheme="majorBidi" w:hAnsiTheme="majorBidi" w:cstheme="majorBidi"/>
          <w:sz w:val="24"/>
          <w:szCs w:val="24"/>
        </w:rPr>
        <w:t xml:space="preserve"> Raja Garafindo </w:t>
      </w:r>
      <w:r>
        <w:rPr>
          <w:rFonts w:asciiTheme="majorBidi" w:hAnsiTheme="majorBidi" w:cstheme="majorBidi"/>
          <w:sz w:val="24"/>
          <w:szCs w:val="24"/>
        </w:rPr>
        <w:t>Persada, 2004.</w:t>
      </w:r>
    </w:p>
    <w:p w:rsidR="006929C0" w:rsidRPr="0009126C" w:rsidRDefault="006929C0" w:rsidP="006929C0">
      <w:pPr>
        <w:spacing w:line="240" w:lineRule="auto"/>
        <w:ind w:left="1260" w:hanging="1260"/>
        <w:jc w:val="both"/>
        <w:rPr>
          <w:rFonts w:asciiTheme="majorBidi" w:hAnsiTheme="majorBidi" w:cstheme="majorBidi"/>
          <w:i/>
          <w:iCs/>
          <w:sz w:val="24"/>
          <w:szCs w:val="24"/>
        </w:rPr>
      </w:pPr>
      <w:r>
        <w:rPr>
          <w:rFonts w:asciiTheme="majorBidi" w:hAnsiTheme="majorBidi" w:cstheme="majorBidi"/>
          <w:sz w:val="24"/>
          <w:szCs w:val="24"/>
        </w:rPr>
        <w:t>SuciptoHery, KH</w:t>
      </w:r>
      <w:r w:rsidRPr="00B67E62">
        <w:rPr>
          <w:rFonts w:asciiTheme="majorBidi" w:hAnsiTheme="majorBidi" w:cstheme="majorBidi"/>
          <w:sz w:val="24"/>
          <w:szCs w:val="24"/>
        </w:rPr>
        <w:t xml:space="preserve"> </w:t>
      </w:r>
      <w:r w:rsidRPr="00B67E62">
        <w:rPr>
          <w:rFonts w:asciiTheme="majorBidi" w:hAnsiTheme="majorBidi" w:cstheme="majorBidi"/>
          <w:i/>
          <w:iCs/>
          <w:sz w:val="24"/>
          <w:szCs w:val="24"/>
        </w:rPr>
        <w:t>Ahmad Dahlan Sang Pencerah, Pendidik Dan Pendiri Muhammadiyah.</w:t>
      </w:r>
      <w:r w:rsidRPr="00B67E62">
        <w:rPr>
          <w:rFonts w:asciiTheme="majorBidi" w:hAnsiTheme="majorBidi" w:cstheme="majorBidi"/>
          <w:sz w:val="24"/>
          <w:szCs w:val="24"/>
        </w:rPr>
        <w:t xml:space="preserve"> Jogyakarta: </w:t>
      </w:r>
      <w:proofErr w:type="gramStart"/>
      <w:r w:rsidRPr="00B67E62">
        <w:rPr>
          <w:rFonts w:asciiTheme="majorBidi" w:hAnsiTheme="majorBidi" w:cstheme="majorBidi"/>
          <w:sz w:val="24"/>
          <w:szCs w:val="24"/>
        </w:rPr>
        <w:t>Best  Media</w:t>
      </w:r>
      <w:proofErr w:type="gramEnd"/>
      <w:r w:rsidRPr="00B67E62">
        <w:rPr>
          <w:rFonts w:asciiTheme="majorBidi" w:hAnsiTheme="majorBidi" w:cstheme="majorBidi"/>
          <w:sz w:val="24"/>
          <w:szCs w:val="24"/>
        </w:rPr>
        <w:t xml:space="preserve"> Utama, 2010.</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SukmadinataNana Syaodih, </w:t>
      </w:r>
      <w:r w:rsidRPr="00B67E62">
        <w:rPr>
          <w:rFonts w:asciiTheme="majorBidi" w:hAnsiTheme="majorBidi" w:cstheme="majorBidi"/>
          <w:i/>
          <w:iCs/>
          <w:sz w:val="24"/>
          <w:szCs w:val="24"/>
        </w:rPr>
        <w:t>Metode Penelitian Pendidikan</w:t>
      </w:r>
      <w:r>
        <w:rPr>
          <w:rFonts w:asciiTheme="majorBidi" w:hAnsiTheme="majorBidi" w:cstheme="majorBidi"/>
          <w:sz w:val="24"/>
          <w:szCs w:val="24"/>
        </w:rPr>
        <w:t>, Bandung: Remaja Rosdakarya, 2007.</w:t>
      </w:r>
    </w:p>
    <w:p w:rsidR="006929C0"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B67E62">
        <w:rPr>
          <w:rFonts w:asciiTheme="majorBidi" w:eastAsia="Times New Roman" w:hAnsiTheme="majorBidi" w:cstheme="majorBidi"/>
          <w:sz w:val="24"/>
          <w:szCs w:val="24"/>
          <w:lang w:eastAsia="id-ID"/>
        </w:rPr>
        <w:t>Solikah,</w:t>
      </w:r>
      <w:proofErr w:type="gramStart"/>
      <w:r w:rsidRPr="00B67E62">
        <w:rPr>
          <w:rFonts w:asciiTheme="majorBidi" w:eastAsia="Times New Roman" w:hAnsiTheme="majorBidi" w:cstheme="majorBidi"/>
          <w:sz w:val="24"/>
          <w:szCs w:val="24"/>
          <w:lang w:eastAsia="id-ID"/>
        </w:rPr>
        <w:t>  </w:t>
      </w:r>
      <w:r w:rsidRPr="00B67E62">
        <w:rPr>
          <w:rFonts w:asciiTheme="majorBidi" w:eastAsia="Times New Roman" w:hAnsiTheme="majorBidi" w:cstheme="majorBidi"/>
          <w:i/>
          <w:iCs/>
          <w:sz w:val="24"/>
          <w:szCs w:val="24"/>
          <w:lang w:eastAsia="id-ID"/>
        </w:rPr>
        <w:t>Tesis</w:t>
      </w:r>
      <w:proofErr w:type="gramEnd"/>
      <w:r w:rsidRPr="00B67E62">
        <w:rPr>
          <w:rFonts w:asciiTheme="majorBidi" w:eastAsia="Times New Roman" w:hAnsiTheme="majorBidi" w:cstheme="majorBidi"/>
          <w:i/>
          <w:iCs/>
          <w:sz w:val="24"/>
          <w:szCs w:val="24"/>
          <w:lang w:eastAsia="id-ID"/>
        </w:rPr>
        <w:t>: Pendidikan Karakter  Menurut  K.H. Hasyim Asy”Ari Dalam Kitab Adab A’lim Wa Mutaalim</w:t>
      </w:r>
      <w:r>
        <w:rPr>
          <w:rFonts w:asciiTheme="majorBidi" w:eastAsia="Times New Roman" w:hAnsiTheme="majorBidi" w:cstheme="majorBidi"/>
          <w:sz w:val="24"/>
          <w:szCs w:val="24"/>
          <w:lang w:eastAsia="id-ID"/>
        </w:rPr>
        <w:t xml:space="preserve">. </w:t>
      </w:r>
      <w:proofErr w:type="gramStart"/>
      <w:r w:rsidRPr="00B67E62">
        <w:rPr>
          <w:rFonts w:asciiTheme="majorBidi" w:eastAsia="Times New Roman" w:hAnsiTheme="majorBidi" w:cstheme="majorBidi"/>
          <w:sz w:val="24"/>
          <w:szCs w:val="24"/>
          <w:lang w:eastAsia="id-ID"/>
        </w:rPr>
        <w:t>Malang :</w:t>
      </w:r>
      <w:proofErr w:type="gramEnd"/>
      <w:r w:rsidRPr="00B67E62">
        <w:rPr>
          <w:rFonts w:asciiTheme="majorBidi" w:eastAsia="Times New Roman" w:hAnsiTheme="majorBidi" w:cstheme="majorBidi"/>
          <w:sz w:val="24"/>
          <w:szCs w:val="24"/>
          <w:lang w:eastAsia="id-ID"/>
        </w:rPr>
        <w:t xml:space="preserve"> Tidak Ada Penerbit , 2012</w:t>
      </w:r>
      <w:r>
        <w:rPr>
          <w:rFonts w:asciiTheme="majorBidi" w:eastAsia="Times New Roman" w:hAnsiTheme="majorBidi" w:cstheme="majorBidi"/>
          <w:sz w:val="24"/>
          <w:szCs w:val="24"/>
          <w:lang w:eastAsia="id-ID"/>
        </w:rPr>
        <w:t>.</w:t>
      </w:r>
    </w:p>
    <w:p w:rsidR="006929C0" w:rsidRPr="00D25D25" w:rsidRDefault="006929C0" w:rsidP="006929C0">
      <w:pPr>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B67E62">
        <w:rPr>
          <w:rFonts w:asciiTheme="majorBidi" w:hAnsiTheme="majorBidi" w:cstheme="majorBidi"/>
          <w:sz w:val="24"/>
          <w:szCs w:val="24"/>
        </w:rPr>
        <w:t>olahudin</w:t>
      </w:r>
      <w:r>
        <w:rPr>
          <w:rFonts w:asciiTheme="majorBidi" w:hAnsiTheme="majorBidi" w:cstheme="majorBidi"/>
          <w:sz w:val="24"/>
          <w:szCs w:val="24"/>
        </w:rPr>
        <w:t xml:space="preserve"> M</w:t>
      </w:r>
      <w:r w:rsidRPr="00B67E62">
        <w:rPr>
          <w:rFonts w:asciiTheme="majorBidi" w:hAnsiTheme="majorBidi" w:cstheme="majorBidi"/>
          <w:sz w:val="24"/>
          <w:szCs w:val="24"/>
        </w:rPr>
        <w:t xml:space="preserve">, </w:t>
      </w:r>
      <w:r w:rsidRPr="00B67E62">
        <w:rPr>
          <w:rFonts w:asciiTheme="majorBidi" w:hAnsiTheme="majorBidi" w:cstheme="majorBidi"/>
          <w:i/>
          <w:iCs/>
          <w:sz w:val="24"/>
          <w:szCs w:val="24"/>
        </w:rPr>
        <w:t>5 Ulam</w:t>
      </w:r>
      <w:r>
        <w:rPr>
          <w:rFonts w:asciiTheme="majorBidi" w:hAnsiTheme="majorBidi" w:cstheme="majorBidi"/>
          <w:i/>
          <w:iCs/>
          <w:sz w:val="24"/>
          <w:szCs w:val="24"/>
        </w:rPr>
        <w:t>a</w:t>
      </w:r>
      <w:r w:rsidRPr="00B67E62">
        <w:rPr>
          <w:rFonts w:asciiTheme="majorBidi" w:hAnsiTheme="majorBidi" w:cstheme="majorBidi"/>
          <w:i/>
          <w:iCs/>
          <w:sz w:val="24"/>
          <w:szCs w:val="24"/>
        </w:rPr>
        <w:t xml:space="preserve"> Internasional Dari Pesantren</w:t>
      </w:r>
      <w:r>
        <w:rPr>
          <w:rFonts w:asciiTheme="majorBidi" w:hAnsiTheme="majorBidi" w:cstheme="majorBidi"/>
          <w:sz w:val="24"/>
          <w:szCs w:val="24"/>
        </w:rPr>
        <w:t>. Kediri: Nous, 2012.</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Salahuddin Hamid, Iskandar Ahza, </w:t>
      </w:r>
      <w:r w:rsidRPr="00B67E62">
        <w:rPr>
          <w:rFonts w:asciiTheme="majorBidi" w:hAnsiTheme="majorBidi" w:cstheme="majorBidi"/>
          <w:i/>
          <w:iCs/>
          <w:sz w:val="24"/>
          <w:szCs w:val="24"/>
        </w:rPr>
        <w:t>100 Tokoh Islam Paling Berpengaruh Di Indonesia</w:t>
      </w:r>
      <w:r>
        <w:rPr>
          <w:rFonts w:asciiTheme="majorBidi" w:hAnsiTheme="majorBidi" w:cstheme="majorBidi"/>
          <w:sz w:val="24"/>
          <w:szCs w:val="24"/>
        </w:rPr>
        <w:t>. Jakarta: Intimedia, 2003.</w:t>
      </w:r>
    </w:p>
    <w:p w:rsidR="006929C0" w:rsidRPr="00A541C9" w:rsidRDefault="006929C0" w:rsidP="006929C0">
      <w:pPr>
        <w:spacing w:line="240" w:lineRule="auto"/>
        <w:ind w:left="1260" w:hanging="1260"/>
        <w:jc w:val="both"/>
        <w:rPr>
          <w:rFonts w:asciiTheme="majorBidi" w:hAnsiTheme="majorBidi" w:cstheme="majorBidi"/>
          <w:sz w:val="24"/>
          <w:szCs w:val="24"/>
        </w:rPr>
      </w:pPr>
      <w:r w:rsidRPr="00A541C9">
        <w:rPr>
          <w:rFonts w:asciiTheme="majorBidi" w:hAnsiTheme="majorBidi" w:cstheme="majorBidi"/>
          <w:sz w:val="24"/>
          <w:szCs w:val="24"/>
        </w:rPr>
        <w:t xml:space="preserve">Singarimbun, Masri Dan Sofian Effendi. </w:t>
      </w:r>
      <w:proofErr w:type="gramStart"/>
      <w:r w:rsidRPr="00A541C9">
        <w:rPr>
          <w:rFonts w:asciiTheme="majorBidi" w:hAnsiTheme="majorBidi" w:cstheme="majorBidi"/>
          <w:i/>
          <w:iCs/>
          <w:sz w:val="24"/>
          <w:szCs w:val="24"/>
        </w:rPr>
        <w:t>Metode Penelitian Survey</w:t>
      </w:r>
      <w:r>
        <w:rPr>
          <w:rFonts w:asciiTheme="majorBidi" w:hAnsiTheme="majorBidi" w:cstheme="majorBidi"/>
          <w:i/>
          <w:iCs/>
          <w:sz w:val="24"/>
          <w:szCs w:val="24"/>
        </w:rPr>
        <w:t>.</w:t>
      </w:r>
      <w:proofErr w:type="gramEnd"/>
      <w:r>
        <w:rPr>
          <w:rFonts w:asciiTheme="majorBidi" w:hAnsiTheme="majorBidi" w:cstheme="majorBidi"/>
          <w:sz w:val="24"/>
          <w:szCs w:val="24"/>
        </w:rPr>
        <w:t xml:space="preserve"> Jakarta:</w:t>
      </w:r>
      <w:r w:rsidRPr="00811003">
        <w:rPr>
          <w:rFonts w:asciiTheme="majorBidi" w:hAnsiTheme="majorBidi" w:cstheme="majorBidi"/>
          <w:sz w:val="24"/>
          <w:szCs w:val="24"/>
        </w:rPr>
        <w:t xml:space="preserve"> </w:t>
      </w:r>
      <w:r>
        <w:rPr>
          <w:rFonts w:asciiTheme="majorBidi" w:hAnsiTheme="majorBidi" w:cstheme="majorBidi"/>
          <w:sz w:val="24"/>
          <w:szCs w:val="24"/>
        </w:rPr>
        <w:t>LP3ES, 2008.</w:t>
      </w:r>
    </w:p>
    <w:p w:rsidR="006929C0" w:rsidRPr="00B67E62" w:rsidRDefault="006929C0" w:rsidP="006929C0">
      <w:pPr>
        <w:spacing w:line="480" w:lineRule="auto"/>
        <w:jc w:val="both"/>
        <w:rPr>
          <w:rFonts w:asciiTheme="majorBidi" w:hAnsiTheme="majorBidi" w:cstheme="majorBidi"/>
          <w:sz w:val="24"/>
          <w:szCs w:val="24"/>
        </w:rPr>
      </w:pPr>
      <w:r w:rsidRPr="00B67E62">
        <w:rPr>
          <w:rFonts w:asciiTheme="majorBidi" w:hAnsiTheme="majorBidi" w:cstheme="majorBidi"/>
          <w:sz w:val="24"/>
          <w:szCs w:val="24"/>
        </w:rPr>
        <w:t xml:space="preserve">Suwendi, </w:t>
      </w:r>
      <w:r w:rsidRPr="00B67E62">
        <w:rPr>
          <w:rFonts w:asciiTheme="majorBidi" w:hAnsiTheme="majorBidi" w:cstheme="majorBidi"/>
          <w:i/>
          <w:iCs/>
          <w:sz w:val="24"/>
          <w:szCs w:val="24"/>
        </w:rPr>
        <w:t>Kons</w:t>
      </w:r>
      <w:r>
        <w:rPr>
          <w:rFonts w:asciiTheme="majorBidi" w:hAnsiTheme="majorBidi" w:cstheme="majorBidi"/>
          <w:i/>
          <w:iCs/>
          <w:sz w:val="24"/>
          <w:szCs w:val="24"/>
        </w:rPr>
        <w:t xml:space="preserve">ep Pendidikan Kh. Hasyim Asy’ari. </w:t>
      </w:r>
      <w:r>
        <w:rPr>
          <w:rFonts w:asciiTheme="majorBidi" w:hAnsiTheme="majorBidi" w:cstheme="majorBidi"/>
          <w:sz w:val="24"/>
          <w:szCs w:val="24"/>
        </w:rPr>
        <w:t>Ciputat: Lekdis, 2005.</w:t>
      </w:r>
    </w:p>
    <w:p w:rsidR="006929C0" w:rsidRPr="00B67E62" w:rsidRDefault="006929C0" w:rsidP="006929C0">
      <w:pPr>
        <w:spacing w:line="240" w:lineRule="auto"/>
        <w:ind w:left="1260" w:hanging="1260"/>
        <w:jc w:val="both"/>
        <w:rPr>
          <w:rFonts w:asciiTheme="majorBidi" w:eastAsia="Times New Roman" w:hAnsiTheme="majorBidi" w:cstheme="majorBidi"/>
          <w:sz w:val="24"/>
          <w:szCs w:val="24"/>
          <w:lang w:eastAsia="id-ID"/>
        </w:rPr>
      </w:pPr>
      <w:r w:rsidRPr="00B67E62">
        <w:rPr>
          <w:rFonts w:asciiTheme="majorBidi" w:eastAsia="Times New Roman" w:hAnsiTheme="majorBidi" w:cstheme="majorBidi"/>
          <w:sz w:val="24"/>
          <w:szCs w:val="24"/>
          <w:lang w:eastAsia="id-ID"/>
        </w:rPr>
        <w:t>Suwendi</w:t>
      </w:r>
      <w:proofErr w:type="gramStart"/>
      <w:r w:rsidRPr="00B67E62">
        <w:rPr>
          <w:rFonts w:asciiTheme="majorBidi" w:eastAsia="Times New Roman" w:hAnsiTheme="majorBidi" w:cstheme="majorBidi"/>
          <w:sz w:val="24"/>
          <w:szCs w:val="24"/>
          <w:lang w:eastAsia="id-ID"/>
        </w:rPr>
        <w:t>..</w:t>
      </w:r>
      <w:proofErr w:type="gramEnd"/>
      <w:r w:rsidRPr="00B67E62">
        <w:rPr>
          <w:rFonts w:asciiTheme="majorBidi" w:eastAsia="Times New Roman" w:hAnsiTheme="majorBidi" w:cstheme="majorBidi"/>
          <w:sz w:val="24"/>
          <w:szCs w:val="24"/>
          <w:lang w:eastAsia="id-ID"/>
        </w:rPr>
        <w:t xml:space="preserve"> </w:t>
      </w:r>
      <w:proofErr w:type="gramStart"/>
      <w:r w:rsidRPr="00B67E62">
        <w:rPr>
          <w:rFonts w:asciiTheme="majorBidi" w:eastAsia="Times New Roman" w:hAnsiTheme="majorBidi" w:cstheme="majorBidi"/>
          <w:i/>
          <w:iCs/>
          <w:sz w:val="24"/>
          <w:szCs w:val="24"/>
          <w:lang w:eastAsia="id-ID"/>
        </w:rPr>
        <w:t>Sejarah &amp; Pemikiran Pendidikan Islam.</w:t>
      </w:r>
      <w:proofErr w:type="gramEnd"/>
      <w:r>
        <w:rPr>
          <w:rFonts w:asciiTheme="majorBidi" w:eastAsia="Times New Roman" w:hAnsiTheme="majorBidi" w:cstheme="majorBidi"/>
          <w:sz w:val="24"/>
          <w:szCs w:val="24"/>
          <w:lang w:eastAsia="id-ID"/>
        </w:rPr>
        <w:t xml:space="preserve"> Jakarta: PT</w:t>
      </w:r>
      <w:r w:rsidRPr="00B67E62">
        <w:rPr>
          <w:rFonts w:asciiTheme="majorBidi" w:eastAsia="Times New Roman" w:hAnsiTheme="majorBidi" w:cstheme="majorBidi"/>
          <w:sz w:val="24"/>
          <w:szCs w:val="24"/>
          <w:lang w:eastAsia="id-ID"/>
        </w:rPr>
        <w:t xml:space="preserve"> Raja Grafindo Persada</w:t>
      </w:r>
      <w:r>
        <w:rPr>
          <w:rFonts w:asciiTheme="majorBidi" w:eastAsia="Times New Roman" w:hAnsiTheme="majorBidi" w:cstheme="majorBidi"/>
          <w:sz w:val="24"/>
          <w:szCs w:val="24"/>
          <w:lang w:eastAsia="id-ID"/>
        </w:rPr>
        <w:t xml:space="preserve"> 2006.</w:t>
      </w:r>
    </w:p>
    <w:p w:rsidR="006929C0" w:rsidRDefault="006929C0" w:rsidP="006929C0">
      <w:pPr>
        <w:spacing w:line="360" w:lineRule="auto"/>
        <w:jc w:val="both"/>
        <w:rPr>
          <w:rFonts w:asciiTheme="majorBidi" w:hAnsiTheme="majorBidi" w:cstheme="majorBidi"/>
          <w:sz w:val="24"/>
          <w:szCs w:val="24"/>
        </w:rPr>
      </w:pPr>
      <w:r w:rsidRPr="00B67E62">
        <w:rPr>
          <w:rFonts w:asciiTheme="majorBidi" w:hAnsiTheme="majorBidi" w:cstheme="majorBidi"/>
          <w:sz w:val="24"/>
          <w:szCs w:val="24"/>
        </w:rPr>
        <w:t xml:space="preserve">SuhartoToto, </w:t>
      </w:r>
      <w:r>
        <w:rPr>
          <w:rFonts w:asciiTheme="majorBidi" w:hAnsiTheme="majorBidi" w:cstheme="majorBidi"/>
          <w:i/>
          <w:iCs/>
          <w:sz w:val="24"/>
          <w:szCs w:val="24"/>
        </w:rPr>
        <w:t xml:space="preserve">Filsafat Pendidikan Islam. </w:t>
      </w:r>
      <w:r>
        <w:rPr>
          <w:rFonts w:asciiTheme="majorBidi" w:hAnsiTheme="majorBidi" w:cstheme="majorBidi"/>
          <w:sz w:val="24"/>
          <w:szCs w:val="24"/>
        </w:rPr>
        <w:t>Jogjakarta: AR-Ruzz, 2006.</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lang w:val="id-ID"/>
        </w:rPr>
        <w:t xml:space="preserve">Suharsimi Arikunto, </w:t>
      </w:r>
      <w:r w:rsidRPr="00B67E62">
        <w:rPr>
          <w:rFonts w:asciiTheme="majorBidi" w:hAnsiTheme="majorBidi" w:cstheme="majorBidi"/>
          <w:i/>
          <w:iCs/>
          <w:sz w:val="24"/>
          <w:szCs w:val="24"/>
          <w:lang w:val="id-ID"/>
        </w:rPr>
        <w:t>Prosedur Pene</w:t>
      </w:r>
      <w:r>
        <w:rPr>
          <w:rFonts w:asciiTheme="majorBidi" w:hAnsiTheme="majorBidi" w:cstheme="majorBidi"/>
          <w:i/>
          <w:iCs/>
          <w:sz w:val="24"/>
          <w:szCs w:val="24"/>
          <w:lang w:val="id-ID"/>
        </w:rPr>
        <w:t>litian Suatu Pendekatan Praktek</w:t>
      </w:r>
      <w:r>
        <w:rPr>
          <w:rFonts w:asciiTheme="majorBidi" w:hAnsiTheme="majorBidi" w:cstheme="majorBidi"/>
          <w:i/>
          <w:iCs/>
          <w:sz w:val="24"/>
          <w:szCs w:val="24"/>
        </w:rPr>
        <w:t>.</w:t>
      </w:r>
      <w:r w:rsidRPr="00B67E62">
        <w:rPr>
          <w:rFonts w:asciiTheme="majorBidi" w:hAnsiTheme="majorBidi" w:cstheme="majorBidi"/>
          <w:i/>
          <w:iCs/>
          <w:sz w:val="24"/>
          <w:szCs w:val="24"/>
          <w:lang w:val="id-ID"/>
        </w:rPr>
        <w:t xml:space="preserve"> </w:t>
      </w:r>
      <w:r>
        <w:rPr>
          <w:rFonts w:asciiTheme="majorBidi" w:hAnsiTheme="majorBidi" w:cstheme="majorBidi"/>
          <w:sz w:val="24"/>
          <w:szCs w:val="24"/>
          <w:lang w:val="id-ID"/>
        </w:rPr>
        <w:t>Jakarta: P</w:t>
      </w:r>
      <w:r>
        <w:rPr>
          <w:rFonts w:asciiTheme="majorBidi" w:hAnsiTheme="majorBidi" w:cstheme="majorBidi"/>
          <w:sz w:val="24"/>
          <w:szCs w:val="24"/>
        </w:rPr>
        <w:t>T</w:t>
      </w:r>
      <w:r w:rsidRPr="00B67E62">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Rineka Cipta, 2002</w:t>
      </w:r>
      <w:r>
        <w:rPr>
          <w:rFonts w:asciiTheme="majorBidi" w:hAnsiTheme="majorBidi" w:cstheme="majorBidi"/>
          <w:sz w:val="24"/>
          <w:szCs w:val="24"/>
        </w:rPr>
        <w:t>.</w:t>
      </w:r>
    </w:p>
    <w:p w:rsidR="006929C0" w:rsidRDefault="006929C0" w:rsidP="006929C0">
      <w:pPr>
        <w:spacing w:line="240" w:lineRule="auto"/>
        <w:ind w:left="1260" w:hanging="1260"/>
        <w:jc w:val="both"/>
        <w:rPr>
          <w:rFonts w:asciiTheme="majorBidi" w:hAnsiTheme="majorBidi" w:cstheme="majorBidi"/>
          <w:sz w:val="24"/>
          <w:szCs w:val="24"/>
        </w:rPr>
      </w:pPr>
      <w:bookmarkStart w:id="6" w:name="_GoBack"/>
      <w:bookmarkEnd w:id="6"/>
      <w:r w:rsidRPr="00A541C9">
        <w:rPr>
          <w:rFonts w:asciiTheme="majorBidi" w:hAnsiTheme="majorBidi" w:cstheme="majorBidi"/>
          <w:color w:val="222222"/>
          <w:sz w:val="24"/>
          <w:szCs w:val="24"/>
          <w:shd w:val="clear" w:color="auto" w:fill="FFFFFF"/>
        </w:rPr>
        <w:lastRenderedPageBreak/>
        <w:t>Sudarno Shobron,</w:t>
      </w:r>
      <w:r w:rsidRPr="00A541C9">
        <w:rPr>
          <w:rStyle w:val="apple-converted-space"/>
          <w:rFonts w:asciiTheme="majorBidi" w:hAnsiTheme="majorBidi" w:cstheme="majorBidi"/>
          <w:color w:val="222222"/>
          <w:sz w:val="24"/>
          <w:szCs w:val="24"/>
          <w:shd w:val="clear" w:color="auto" w:fill="FFFFFF"/>
        </w:rPr>
        <w:t> </w:t>
      </w:r>
      <w:r w:rsidRPr="00A541C9">
        <w:rPr>
          <w:rFonts w:asciiTheme="majorBidi" w:hAnsiTheme="majorBidi" w:cstheme="majorBidi"/>
          <w:i/>
          <w:iCs/>
          <w:color w:val="222222"/>
          <w:sz w:val="24"/>
          <w:szCs w:val="24"/>
          <w:shd w:val="clear" w:color="auto" w:fill="FFFFFF"/>
        </w:rPr>
        <w:t>Studi Kemuhammadiyahan</w:t>
      </w:r>
      <w:r>
        <w:rPr>
          <w:rFonts w:asciiTheme="majorBidi" w:hAnsiTheme="majorBidi" w:cstheme="majorBidi"/>
          <w:i/>
          <w:iCs/>
          <w:color w:val="222222"/>
          <w:sz w:val="24"/>
          <w:szCs w:val="24"/>
          <w:shd w:val="clear" w:color="auto" w:fill="FFFFFF"/>
        </w:rPr>
        <w:t>.</w:t>
      </w:r>
      <w:r w:rsidRPr="00A541C9">
        <w:rPr>
          <w:rStyle w:val="apple-converted-space"/>
          <w:rFonts w:asciiTheme="majorBidi" w:hAnsiTheme="majorBidi" w:cstheme="majorBidi"/>
          <w:i/>
          <w:iCs/>
          <w:color w:val="222222"/>
          <w:sz w:val="24"/>
          <w:szCs w:val="24"/>
          <w:shd w:val="clear" w:color="auto" w:fill="FFFFFF"/>
        </w:rPr>
        <w:t> </w:t>
      </w:r>
      <w:r w:rsidRPr="00A541C9">
        <w:rPr>
          <w:rFonts w:asciiTheme="majorBidi" w:hAnsiTheme="majorBidi" w:cstheme="majorBidi"/>
          <w:color w:val="222222"/>
          <w:sz w:val="24"/>
          <w:szCs w:val="24"/>
          <w:shd w:val="clear" w:color="auto" w:fill="FFFFFF"/>
        </w:rPr>
        <w:t>Surakarta: LPID Universitas Muhammadiyah Surakarta, 2008</w:t>
      </w:r>
      <w:r>
        <w:rPr>
          <w:rFonts w:asciiTheme="majorBidi" w:hAnsiTheme="majorBidi" w:cstheme="majorBidi"/>
          <w:color w:val="222222"/>
          <w:sz w:val="24"/>
          <w:szCs w:val="24"/>
          <w:shd w:val="clear" w:color="auto" w:fill="FFFFFF"/>
        </w:rPr>
        <w:t>.</w:t>
      </w:r>
    </w:p>
    <w:p w:rsidR="006929C0" w:rsidRPr="007D7EA5" w:rsidRDefault="006929C0" w:rsidP="006929C0">
      <w:pPr>
        <w:spacing w:line="240" w:lineRule="auto"/>
        <w:ind w:left="1260" w:hanging="1260"/>
        <w:jc w:val="both"/>
        <w:rPr>
          <w:rFonts w:asciiTheme="majorBidi" w:hAnsiTheme="majorBidi" w:cstheme="majorBidi"/>
          <w:sz w:val="28"/>
          <w:szCs w:val="28"/>
        </w:rPr>
      </w:pPr>
      <w:r w:rsidRPr="007D7EA5">
        <w:rPr>
          <w:rFonts w:asciiTheme="majorBidi" w:hAnsiTheme="majorBidi" w:cstheme="majorBidi"/>
          <w:sz w:val="24"/>
          <w:szCs w:val="24"/>
        </w:rPr>
        <w:t xml:space="preserve">Susanto </w:t>
      </w:r>
      <w:r>
        <w:rPr>
          <w:rFonts w:asciiTheme="majorBidi" w:hAnsiTheme="majorBidi" w:cstheme="majorBidi"/>
          <w:sz w:val="24"/>
          <w:szCs w:val="24"/>
        </w:rPr>
        <w:t>A</w:t>
      </w:r>
      <w:r w:rsidRPr="007D7EA5">
        <w:rPr>
          <w:rFonts w:asciiTheme="majorBidi" w:hAnsiTheme="majorBidi" w:cstheme="majorBidi"/>
          <w:sz w:val="24"/>
          <w:szCs w:val="24"/>
        </w:rPr>
        <w:t xml:space="preserve">, </w:t>
      </w:r>
      <w:r w:rsidRPr="007D7EA5">
        <w:rPr>
          <w:rFonts w:asciiTheme="majorBidi" w:hAnsiTheme="majorBidi" w:cstheme="majorBidi"/>
          <w:i/>
          <w:iCs/>
          <w:sz w:val="24"/>
          <w:szCs w:val="24"/>
        </w:rPr>
        <w:t xml:space="preserve">Pemikiran Pendidikan Islam. </w:t>
      </w:r>
      <w:r w:rsidRPr="007D7EA5">
        <w:rPr>
          <w:rFonts w:asciiTheme="majorBidi" w:hAnsiTheme="majorBidi" w:cstheme="majorBidi"/>
          <w:sz w:val="24"/>
          <w:szCs w:val="24"/>
        </w:rPr>
        <w:t xml:space="preserve"> Jakarta: Amzah 2009.</w:t>
      </w:r>
    </w:p>
    <w:p w:rsidR="006929C0" w:rsidRPr="00A541C9" w:rsidRDefault="006929C0" w:rsidP="006929C0">
      <w:pPr>
        <w:spacing w:line="240" w:lineRule="auto"/>
        <w:ind w:left="1260" w:hanging="1260"/>
        <w:jc w:val="both"/>
        <w:rPr>
          <w:rFonts w:asciiTheme="majorBidi" w:hAnsiTheme="majorBidi" w:cstheme="majorBidi"/>
          <w:sz w:val="24"/>
          <w:szCs w:val="24"/>
        </w:rPr>
      </w:pPr>
      <w:r w:rsidRPr="00A541C9">
        <w:rPr>
          <w:rFonts w:asciiTheme="majorBidi" w:hAnsiTheme="majorBidi" w:cstheme="majorBidi"/>
          <w:sz w:val="24"/>
          <w:szCs w:val="24"/>
        </w:rPr>
        <w:t xml:space="preserve">Soedijarto, </w:t>
      </w:r>
      <w:r w:rsidRPr="00A541C9">
        <w:rPr>
          <w:rFonts w:asciiTheme="majorBidi" w:hAnsiTheme="majorBidi" w:cstheme="majorBidi"/>
          <w:i/>
          <w:iCs/>
          <w:sz w:val="24"/>
          <w:szCs w:val="24"/>
        </w:rPr>
        <w:t>Landasan Da</w:t>
      </w:r>
      <w:r>
        <w:rPr>
          <w:rFonts w:asciiTheme="majorBidi" w:hAnsiTheme="majorBidi" w:cstheme="majorBidi"/>
          <w:i/>
          <w:iCs/>
          <w:sz w:val="24"/>
          <w:szCs w:val="24"/>
        </w:rPr>
        <w:t xml:space="preserve">n Arah Pendidikan Nasional Kita. </w:t>
      </w:r>
      <w:r w:rsidRPr="00A541C9">
        <w:rPr>
          <w:rFonts w:asciiTheme="majorBidi" w:hAnsiTheme="majorBidi" w:cstheme="majorBidi"/>
          <w:sz w:val="24"/>
          <w:szCs w:val="24"/>
        </w:rPr>
        <w:t>Jakarta: PT</w:t>
      </w:r>
      <w:r>
        <w:rPr>
          <w:rFonts w:asciiTheme="majorBidi" w:hAnsiTheme="majorBidi" w:cstheme="majorBidi"/>
          <w:sz w:val="24"/>
          <w:szCs w:val="24"/>
        </w:rPr>
        <w:t xml:space="preserve"> Kompas Media Nusantara 2008.</w:t>
      </w:r>
    </w:p>
    <w:p w:rsidR="006929C0" w:rsidRPr="00B67E62"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 xml:space="preserve">Suwarno, </w:t>
      </w:r>
      <w:r w:rsidRPr="00B67E62">
        <w:rPr>
          <w:rFonts w:asciiTheme="majorBidi" w:hAnsiTheme="majorBidi" w:cstheme="majorBidi"/>
          <w:i/>
          <w:iCs/>
          <w:sz w:val="24"/>
          <w:szCs w:val="24"/>
        </w:rPr>
        <w:t>Pembaharuan Pendidikan Islam Sayyid Ahmad Khan Dan K.H Ahmad Dahlan</w:t>
      </w:r>
      <w:r>
        <w:rPr>
          <w:rFonts w:asciiTheme="majorBidi" w:hAnsiTheme="majorBidi" w:cstheme="majorBidi"/>
          <w:i/>
          <w:iCs/>
          <w:sz w:val="24"/>
          <w:szCs w:val="24"/>
        </w:rPr>
        <w:t>.</w:t>
      </w:r>
      <w:r w:rsidRPr="00B67E62">
        <w:rPr>
          <w:rFonts w:asciiTheme="majorBidi" w:hAnsiTheme="majorBidi" w:cstheme="majorBidi"/>
          <w:sz w:val="24"/>
          <w:szCs w:val="24"/>
        </w:rPr>
        <w:t>Yogyakarta: Suara Muhamad</w:t>
      </w:r>
      <w:r>
        <w:rPr>
          <w:rFonts w:asciiTheme="majorBidi" w:hAnsiTheme="majorBidi" w:cstheme="majorBidi"/>
          <w:sz w:val="24"/>
          <w:szCs w:val="24"/>
        </w:rPr>
        <w:t>iyyah, 2016.</w:t>
      </w:r>
    </w:p>
    <w:p w:rsidR="006929C0" w:rsidRPr="00B67E62" w:rsidRDefault="006929C0" w:rsidP="006929C0">
      <w:pPr>
        <w:spacing w:line="240" w:lineRule="auto"/>
        <w:ind w:left="1260" w:hanging="1260"/>
        <w:jc w:val="both"/>
        <w:rPr>
          <w:rFonts w:asciiTheme="majorBidi" w:hAnsiTheme="majorBidi" w:cstheme="majorBidi"/>
          <w:i/>
          <w:iCs/>
          <w:sz w:val="24"/>
          <w:szCs w:val="24"/>
        </w:rPr>
      </w:pPr>
      <w:r w:rsidRPr="00B67E62">
        <w:rPr>
          <w:rFonts w:asciiTheme="majorBidi" w:hAnsiTheme="majorBidi" w:cstheme="majorBidi"/>
          <w:sz w:val="24"/>
          <w:szCs w:val="24"/>
        </w:rPr>
        <w:t xml:space="preserve">Sugiyono, </w:t>
      </w:r>
      <w:r w:rsidRPr="00B67E62">
        <w:rPr>
          <w:rFonts w:asciiTheme="majorBidi" w:hAnsiTheme="majorBidi" w:cstheme="majorBidi"/>
          <w:i/>
          <w:iCs/>
          <w:sz w:val="24"/>
          <w:szCs w:val="24"/>
        </w:rPr>
        <w:t>Metode Penelitian Pendidikan Pendeketan K</w:t>
      </w:r>
      <w:r>
        <w:rPr>
          <w:rFonts w:asciiTheme="majorBidi" w:hAnsiTheme="majorBidi" w:cstheme="majorBidi"/>
          <w:i/>
          <w:iCs/>
          <w:sz w:val="24"/>
          <w:szCs w:val="24"/>
        </w:rPr>
        <w:t>uantitatif, Kualitatif, Dan R &amp;</w:t>
      </w:r>
      <w:r w:rsidRPr="00B67E62">
        <w:rPr>
          <w:rFonts w:asciiTheme="majorBidi" w:hAnsiTheme="majorBidi" w:cstheme="majorBidi"/>
          <w:i/>
          <w:iCs/>
          <w:sz w:val="24"/>
          <w:szCs w:val="24"/>
        </w:rPr>
        <w:t>D</w:t>
      </w:r>
      <w:r>
        <w:rPr>
          <w:rFonts w:asciiTheme="majorBidi" w:hAnsiTheme="majorBidi" w:cstheme="majorBidi"/>
          <w:sz w:val="24"/>
          <w:szCs w:val="24"/>
        </w:rPr>
        <w:t xml:space="preserve">. </w:t>
      </w:r>
      <w:r w:rsidRPr="00B67E62">
        <w:rPr>
          <w:rFonts w:asciiTheme="majorBidi" w:hAnsiTheme="majorBidi" w:cstheme="majorBidi"/>
          <w:sz w:val="24"/>
          <w:szCs w:val="24"/>
        </w:rPr>
        <w:t>Bandung: Alfabeta, 2013</w:t>
      </w:r>
      <w:r>
        <w:rPr>
          <w:rFonts w:asciiTheme="majorBidi" w:hAnsiTheme="majorBidi" w:cstheme="majorBidi"/>
          <w:sz w:val="24"/>
          <w:szCs w:val="24"/>
        </w:rPr>
        <w:t>.</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Thalhas</w:t>
      </w:r>
      <w:r>
        <w:rPr>
          <w:rFonts w:asciiTheme="majorBidi" w:hAnsiTheme="majorBidi" w:cstheme="majorBidi"/>
          <w:sz w:val="24"/>
          <w:szCs w:val="24"/>
        </w:rPr>
        <w:t>Th</w:t>
      </w:r>
      <w:r w:rsidRPr="00B67E62">
        <w:rPr>
          <w:rFonts w:asciiTheme="majorBidi" w:hAnsiTheme="majorBidi" w:cstheme="majorBidi"/>
          <w:sz w:val="24"/>
          <w:szCs w:val="24"/>
        </w:rPr>
        <w:t>,</w:t>
      </w:r>
      <w:r w:rsidRPr="00B67E62">
        <w:rPr>
          <w:rFonts w:asciiTheme="majorBidi" w:hAnsiTheme="majorBidi" w:cstheme="majorBidi"/>
          <w:i/>
          <w:iCs/>
          <w:sz w:val="24"/>
          <w:szCs w:val="24"/>
        </w:rPr>
        <w:t xml:space="preserve"> Alam Pikiran K.H. Ahmad Dahlan </w:t>
      </w:r>
      <w:proofErr w:type="gramStart"/>
      <w:r w:rsidRPr="00B67E62">
        <w:rPr>
          <w:rFonts w:asciiTheme="majorBidi" w:hAnsiTheme="majorBidi" w:cstheme="majorBidi"/>
          <w:i/>
          <w:iCs/>
          <w:sz w:val="24"/>
          <w:szCs w:val="24"/>
        </w:rPr>
        <w:t>Da</w:t>
      </w:r>
      <w:r>
        <w:rPr>
          <w:rFonts w:asciiTheme="majorBidi" w:hAnsiTheme="majorBidi" w:cstheme="majorBidi"/>
          <w:i/>
          <w:iCs/>
          <w:sz w:val="24"/>
          <w:szCs w:val="24"/>
        </w:rPr>
        <w:t>n  K.H</w:t>
      </w:r>
      <w:proofErr w:type="gramEnd"/>
      <w:r>
        <w:rPr>
          <w:rFonts w:asciiTheme="majorBidi" w:hAnsiTheme="majorBidi" w:cstheme="majorBidi"/>
          <w:i/>
          <w:iCs/>
          <w:sz w:val="24"/>
          <w:szCs w:val="24"/>
        </w:rPr>
        <w:t xml:space="preserve">. M. Hasyim Asy` Ari Asal </w:t>
      </w:r>
      <w:r w:rsidRPr="00B67E62">
        <w:rPr>
          <w:rFonts w:asciiTheme="majorBidi" w:hAnsiTheme="majorBidi" w:cstheme="majorBidi"/>
          <w:i/>
          <w:iCs/>
          <w:sz w:val="24"/>
          <w:szCs w:val="24"/>
        </w:rPr>
        <w:t>Usul K</w:t>
      </w:r>
      <w:r>
        <w:rPr>
          <w:rFonts w:asciiTheme="majorBidi" w:hAnsiTheme="majorBidi" w:cstheme="majorBidi"/>
          <w:i/>
          <w:iCs/>
          <w:sz w:val="24"/>
          <w:szCs w:val="24"/>
        </w:rPr>
        <w:t xml:space="preserve">utub Gerakan Islam Di Indonesia. </w:t>
      </w:r>
      <w:r w:rsidRPr="00B67E62">
        <w:rPr>
          <w:rFonts w:asciiTheme="majorBidi" w:hAnsiTheme="majorBidi" w:cstheme="majorBidi"/>
          <w:sz w:val="24"/>
          <w:szCs w:val="24"/>
        </w:rPr>
        <w:t>Jakarta: Galura Pase, 2002</w:t>
      </w:r>
      <w:r>
        <w:rPr>
          <w:rFonts w:asciiTheme="majorBidi" w:hAnsiTheme="majorBidi" w:cstheme="majorBidi"/>
          <w:sz w:val="24"/>
          <w:szCs w:val="24"/>
        </w:rPr>
        <w:t>.</w:t>
      </w:r>
    </w:p>
    <w:p w:rsidR="006929C0" w:rsidRPr="00C578ED" w:rsidRDefault="006929C0" w:rsidP="006929C0">
      <w:pPr>
        <w:spacing w:line="240" w:lineRule="auto"/>
        <w:ind w:left="1260" w:hanging="1260"/>
        <w:jc w:val="both"/>
        <w:rPr>
          <w:rFonts w:asciiTheme="majorBidi" w:hAnsiTheme="majorBidi" w:cstheme="majorBidi"/>
          <w:sz w:val="24"/>
          <w:szCs w:val="24"/>
        </w:rPr>
      </w:pPr>
      <w:r w:rsidRPr="00C578ED">
        <w:rPr>
          <w:rFonts w:asciiTheme="majorBidi" w:hAnsiTheme="majorBidi" w:cstheme="majorBidi"/>
          <w:sz w:val="24"/>
          <w:szCs w:val="24"/>
        </w:rPr>
        <w:t xml:space="preserve">Tafsir Ahmad, </w:t>
      </w:r>
      <w:r w:rsidRPr="00C578ED">
        <w:rPr>
          <w:rFonts w:asciiTheme="majorBidi" w:hAnsiTheme="majorBidi" w:cstheme="majorBidi"/>
          <w:i/>
          <w:iCs/>
          <w:sz w:val="24"/>
          <w:szCs w:val="24"/>
        </w:rPr>
        <w:t>Ilmu Penddidikan Dalam Persfektif Islam.</w:t>
      </w:r>
      <w:r w:rsidRPr="00C578ED">
        <w:rPr>
          <w:rFonts w:asciiTheme="majorBidi" w:hAnsiTheme="majorBidi" w:cstheme="majorBidi"/>
          <w:sz w:val="24"/>
          <w:szCs w:val="24"/>
        </w:rPr>
        <w:t xml:space="preserve"> Bandung: PT Remaja Rosdakarya</w:t>
      </w:r>
      <w:r>
        <w:rPr>
          <w:rFonts w:asciiTheme="majorBidi" w:hAnsiTheme="majorBidi" w:cstheme="majorBidi"/>
          <w:sz w:val="24"/>
          <w:szCs w:val="24"/>
        </w:rPr>
        <w:t>,</w:t>
      </w:r>
      <w:r w:rsidRPr="00C578ED">
        <w:rPr>
          <w:rFonts w:asciiTheme="majorBidi" w:hAnsiTheme="majorBidi" w:cstheme="majorBidi"/>
          <w:sz w:val="24"/>
          <w:szCs w:val="24"/>
        </w:rPr>
        <w:t xml:space="preserve"> 2007.</w:t>
      </w:r>
    </w:p>
    <w:p w:rsidR="006929C0" w:rsidRDefault="006929C0" w:rsidP="006929C0">
      <w:pPr>
        <w:spacing w:line="240" w:lineRule="auto"/>
        <w:ind w:left="1260" w:hanging="1260"/>
        <w:jc w:val="both"/>
        <w:rPr>
          <w:rFonts w:asciiTheme="majorBidi" w:hAnsiTheme="majorBidi" w:cstheme="majorBidi"/>
          <w:sz w:val="24"/>
          <w:szCs w:val="24"/>
        </w:rPr>
      </w:pPr>
      <w:r w:rsidRPr="00FC659F">
        <w:rPr>
          <w:rFonts w:asciiTheme="majorBidi" w:hAnsiTheme="majorBidi" w:cstheme="majorBidi"/>
          <w:sz w:val="24"/>
          <w:szCs w:val="24"/>
        </w:rPr>
        <w:t xml:space="preserve">Uhbiyati Nur, </w:t>
      </w:r>
      <w:r w:rsidRPr="00FC659F">
        <w:rPr>
          <w:rFonts w:asciiTheme="majorBidi" w:hAnsiTheme="majorBidi" w:cstheme="majorBidi"/>
          <w:i/>
          <w:iCs/>
          <w:sz w:val="24"/>
          <w:szCs w:val="24"/>
        </w:rPr>
        <w:t xml:space="preserve">Ilmu Pendidikan Islam. </w:t>
      </w:r>
      <w:r w:rsidRPr="00FC659F">
        <w:rPr>
          <w:rFonts w:asciiTheme="majorBidi" w:hAnsiTheme="majorBidi" w:cstheme="majorBidi"/>
          <w:sz w:val="24"/>
          <w:szCs w:val="24"/>
        </w:rPr>
        <w:t xml:space="preserve"> Bandung: Pustaka Setia,</w:t>
      </w:r>
      <w:r>
        <w:rPr>
          <w:rFonts w:asciiTheme="majorBidi" w:hAnsiTheme="majorBidi" w:cstheme="majorBidi"/>
          <w:sz w:val="24"/>
          <w:szCs w:val="24"/>
        </w:rPr>
        <w:t xml:space="preserve"> </w:t>
      </w:r>
      <w:r w:rsidRPr="00FC659F">
        <w:rPr>
          <w:rFonts w:asciiTheme="majorBidi" w:hAnsiTheme="majorBidi" w:cstheme="majorBidi"/>
          <w:sz w:val="24"/>
          <w:szCs w:val="24"/>
        </w:rPr>
        <w:t>1999.</w:t>
      </w:r>
    </w:p>
    <w:p w:rsidR="006929C0" w:rsidRDefault="006929C0" w:rsidP="006929C0">
      <w:pPr>
        <w:spacing w:line="240" w:lineRule="auto"/>
        <w:ind w:left="1260" w:hanging="1260"/>
        <w:jc w:val="both"/>
        <w:rPr>
          <w:rFonts w:asciiTheme="majorBidi" w:hAnsiTheme="majorBidi" w:cstheme="majorBidi"/>
          <w:sz w:val="24"/>
          <w:szCs w:val="24"/>
        </w:rPr>
      </w:pPr>
      <w:proofErr w:type="gramStart"/>
      <w:r w:rsidRPr="00FC659F">
        <w:rPr>
          <w:rFonts w:asciiTheme="majorBidi" w:hAnsiTheme="majorBidi" w:cstheme="majorBidi"/>
          <w:i/>
          <w:iCs/>
          <w:sz w:val="24"/>
          <w:szCs w:val="24"/>
        </w:rPr>
        <w:t>Undang-Undang Tentang Sisdiknas Dan Peraturan Pelaksanaannya.</w:t>
      </w:r>
      <w:proofErr w:type="gramEnd"/>
      <w:r>
        <w:rPr>
          <w:rFonts w:asciiTheme="majorBidi" w:hAnsiTheme="majorBidi" w:cstheme="majorBidi"/>
          <w:sz w:val="24"/>
          <w:szCs w:val="24"/>
        </w:rPr>
        <w:t xml:space="preserve">  Jakarta: CV</w:t>
      </w:r>
      <w:r w:rsidRPr="00FC659F">
        <w:rPr>
          <w:rFonts w:asciiTheme="majorBidi" w:hAnsiTheme="majorBidi" w:cstheme="majorBidi"/>
          <w:sz w:val="24"/>
          <w:szCs w:val="24"/>
        </w:rPr>
        <w:t>. Tamita Utama, 2004.</w:t>
      </w:r>
    </w:p>
    <w:p w:rsidR="006929C0" w:rsidRPr="00C578ED" w:rsidRDefault="006929C0" w:rsidP="006929C0">
      <w:pPr>
        <w:spacing w:line="240" w:lineRule="auto"/>
        <w:ind w:left="1260" w:hanging="1260"/>
        <w:jc w:val="both"/>
        <w:rPr>
          <w:rFonts w:asciiTheme="majorBidi" w:hAnsiTheme="majorBidi" w:cstheme="majorBidi"/>
          <w:i/>
          <w:iCs/>
          <w:sz w:val="24"/>
          <w:szCs w:val="24"/>
        </w:rPr>
      </w:pPr>
      <w:r w:rsidRPr="00C578ED">
        <w:rPr>
          <w:rFonts w:asciiTheme="majorBidi" w:hAnsiTheme="majorBidi" w:cstheme="majorBidi"/>
          <w:sz w:val="24"/>
          <w:szCs w:val="24"/>
        </w:rPr>
        <w:t xml:space="preserve">Usman Said Dan Jalaluddin, </w:t>
      </w:r>
      <w:r w:rsidRPr="00C578ED">
        <w:rPr>
          <w:rFonts w:asciiTheme="majorBidi" w:hAnsiTheme="majorBidi" w:cstheme="majorBidi"/>
          <w:i/>
          <w:iCs/>
          <w:sz w:val="24"/>
          <w:szCs w:val="24"/>
        </w:rPr>
        <w:t xml:space="preserve">Filsafat Pendidikan Islam.  </w:t>
      </w:r>
      <w:r>
        <w:rPr>
          <w:rFonts w:asciiTheme="majorBidi" w:hAnsiTheme="majorBidi" w:cstheme="majorBidi"/>
          <w:sz w:val="24"/>
          <w:szCs w:val="24"/>
        </w:rPr>
        <w:t>Jakarta: PT</w:t>
      </w:r>
      <w:r w:rsidRPr="00C578ED">
        <w:rPr>
          <w:rFonts w:asciiTheme="majorBidi" w:hAnsiTheme="majorBidi" w:cstheme="majorBidi"/>
          <w:sz w:val="24"/>
          <w:szCs w:val="24"/>
        </w:rPr>
        <w:t xml:space="preserve"> Raja</w:t>
      </w:r>
      <w:r>
        <w:rPr>
          <w:rFonts w:asciiTheme="majorBidi" w:hAnsiTheme="majorBidi" w:cstheme="majorBidi"/>
          <w:sz w:val="24"/>
          <w:szCs w:val="24"/>
        </w:rPr>
        <w:t xml:space="preserve"> G</w:t>
      </w:r>
      <w:r w:rsidRPr="00C578ED">
        <w:rPr>
          <w:rFonts w:asciiTheme="majorBidi" w:hAnsiTheme="majorBidi" w:cstheme="majorBidi"/>
          <w:sz w:val="24"/>
          <w:szCs w:val="24"/>
        </w:rPr>
        <w:t>rafindo Persada, 1996.</w:t>
      </w:r>
    </w:p>
    <w:p w:rsidR="006929C0" w:rsidRDefault="006929C0" w:rsidP="006929C0">
      <w:pPr>
        <w:spacing w:line="240" w:lineRule="auto"/>
        <w:ind w:left="1260" w:hanging="1260"/>
        <w:jc w:val="both"/>
        <w:rPr>
          <w:rFonts w:asciiTheme="majorBidi" w:hAnsiTheme="majorBidi" w:cstheme="majorBidi"/>
          <w:sz w:val="24"/>
          <w:szCs w:val="24"/>
        </w:rPr>
      </w:pPr>
      <w:r w:rsidRPr="00B67E62">
        <w:rPr>
          <w:rFonts w:asciiTheme="majorBidi" w:hAnsiTheme="majorBidi" w:cstheme="majorBidi"/>
          <w:sz w:val="24"/>
          <w:szCs w:val="24"/>
        </w:rPr>
        <w:t>Yasin</w:t>
      </w:r>
      <w:r>
        <w:rPr>
          <w:rFonts w:asciiTheme="majorBidi" w:hAnsiTheme="majorBidi" w:cstheme="majorBidi"/>
          <w:sz w:val="24"/>
          <w:szCs w:val="24"/>
        </w:rPr>
        <w:t xml:space="preserve">, </w:t>
      </w:r>
      <w:r w:rsidRPr="00B67E62">
        <w:rPr>
          <w:rFonts w:asciiTheme="majorBidi" w:hAnsiTheme="majorBidi" w:cstheme="majorBidi"/>
          <w:sz w:val="24"/>
          <w:szCs w:val="24"/>
        </w:rPr>
        <w:t>A. Mubarok</w:t>
      </w:r>
      <w:r w:rsidRPr="00B67E62">
        <w:rPr>
          <w:rFonts w:asciiTheme="majorBidi" w:hAnsiTheme="majorBidi" w:cstheme="majorBidi"/>
          <w:i/>
          <w:iCs/>
          <w:sz w:val="24"/>
          <w:szCs w:val="24"/>
        </w:rPr>
        <w:t xml:space="preserve">, Profil Pondok Pesantren Tebuireng, </w:t>
      </w:r>
      <w:r>
        <w:rPr>
          <w:rFonts w:asciiTheme="majorBidi" w:hAnsiTheme="majorBidi" w:cstheme="majorBidi"/>
          <w:sz w:val="24"/>
          <w:szCs w:val="24"/>
        </w:rPr>
        <w:t>Jombang: Pustaka:</w:t>
      </w:r>
      <w:r w:rsidRPr="00B67E62">
        <w:rPr>
          <w:rFonts w:asciiTheme="majorBidi" w:hAnsiTheme="majorBidi" w:cstheme="majorBidi"/>
          <w:sz w:val="24"/>
          <w:szCs w:val="24"/>
        </w:rPr>
        <w:t xml:space="preserve"> Tebuireng,</w:t>
      </w:r>
      <w:r>
        <w:rPr>
          <w:rFonts w:asciiTheme="majorBidi" w:hAnsiTheme="majorBidi" w:cstheme="majorBidi"/>
          <w:sz w:val="24"/>
          <w:szCs w:val="24"/>
        </w:rPr>
        <w:t xml:space="preserve"> </w:t>
      </w:r>
      <w:r w:rsidRPr="00B67E62">
        <w:rPr>
          <w:rFonts w:asciiTheme="majorBidi" w:hAnsiTheme="majorBidi" w:cstheme="majorBidi"/>
          <w:sz w:val="24"/>
          <w:szCs w:val="24"/>
        </w:rPr>
        <w:t>2011.</w:t>
      </w:r>
    </w:p>
    <w:p w:rsidR="006929C0" w:rsidRPr="00C578ED" w:rsidRDefault="006929C0" w:rsidP="006929C0">
      <w:pPr>
        <w:spacing w:line="240" w:lineRule="auto"/>
        <w:ind w:left="1260" w:hanging="1260"/>
        <w:jc w:val="both"/>
        <w:rPr>
          <w:rFonts w:asciiTheme="majorBidi" w:hAnsiTheme="majorBidi" w:cstheme="majorBidi"/>
          <w:sz w:val="28"/>
          <w:szCs w:val="28"/>
        </w:rPr>
      </w:pPr>
      <w:r w:rsidRPr="00C578ED">
        <w:rPr>
          <w:rFonts w:asciiTheme="majorBidi" w:hAnsiTheme="majorBidi" w:cstheme="majorBidi"/>
          <w:sz w:val="24"/>
          <w:szCs w:val="24"/>
        </w:rPr>
        <w:lastRenderedPageBreak/>
        <w:t xml:space="preserve">Wahdi Sayuti Dan Zurinal Z, </w:t>
      </w:r>
      <w:r w:rsidRPr="00C578ED">
        <w:rPr>
          <w:rFonts w:asciiTheme="majorBidi" w:hAnsiTheme="majorBidi" w:cstheme="majorBidi"/>
          <w:i/>
          <w:iCs/>
          <w:sz w:val="24"/>
          <w:szCs w:val="24"/>
        </w:rPr>
        <w:t>Ilmu Pendidikan Pengantar Dan Dasar-Dasar Pendidikan.</w:t>
      </w:r>
      <w:r w:rsidRPr="00C578ED">
        <w:rPr>
          <w:rFonts w:asciiTheme="majorBidi" w:hAnsiTheme="majorBidi" w:cstheme="majorBidi"/>
          <w:sz w:val="24"/>
          <w:szCs w:val="24"/>
        </w:rPr>
        <w:t xml:space="preserve"> Jakarta: UIN Jakarta Press, 2006.</w:t>
      </w:r>
    </w:p>
    <w:p w:rsidR="006929C0" w:rsidRPr="00F27EB3" w:rsidRDefault="006929C0" w:rsidP="006929C0">
      <w:pPr>
        <w:spacing w:after="100" w:line="240" w:lineRule="auto"/>
        <w:ind w:left="1260" w:hanging="1260"/>
        <w:jc w:val="both"/>
        <w:rPr>
          <w:rFonts w:asciiTheme="majorBidi" w:eastAsia="Times New Roman" w:hAnsiTheme="majorBidi" w:cstheme="majorBidi"/>
          <w:sz w:val="24"/>
          <w:szCs w:val="24"/>
          <w:lang w:eastAsia="id-ID"/>
        </w:rPr>
      </w:pPr>
      <w:proofErr w:type="gramStart"/>
      <w:r w:rsidRPr="00B67E62">
        <w:rPr>
          <w:rFonts w:asciiTheme="majorBidi" w:hAnsiTheme="majorBidi" w:cstheme="majorBidi"/>
          <w:sz w:val="24"/>
          <w:szCs w:val="24"/>
        </w:rPr>
        <w:t>Zuhairi ,Misrawi</w:t>
      </w:r>
      <w:proofErr w:type="gramEnd"/>
      <w:r w:rsidRPr="00B67E62">
        <w:rPr>
          <w:rFonts w:asciiTheme="majorBidi" w:hAnsiTheme="majorBidi" w:cstheme="majorBidi"/>
          <w:sz w:val="24"/>
          <w:szCs w:val="24"/>
        </w:rPr>
        <w:t xml:space="preserve">. </w:t>
      </w:r>
      <w:proofErr w:type="gramStart"/>
      <w:r w:rsidRPr="00B67E62">
        <w:rPr>
          <w:rFonts w:asciiTheme="majorBidi" w:hAnsiTheme="majorBidi" w:cstheme="majorBidi"/>
          <w:i/>
          <w:iCs/>
          <w:sz w:val="24"/>
          <w:szCs w:val="24"/>
        </w:rPr>
        <w:t>Hadratussyaikhhasyim Asy`Ari Moderasi, Keummatan Dan Kebangsaan</w:t>
      </w:r>
      <w:r>
        <w:rPr>
          <w:rFonts w:asciiTheme="majorBidi" w:hAnsiTheme="majorBidi" w:cstheme="majorBidi"/>
          <w:sz w:val="24"/>
          <w:szCs w:val="24"/>
        </w:rPr>
        <w:t>.</w:t>
      </w:r>
      <w:proofErr w:type="gramEnd"/>
      <w:r>
        <w:rPr>
          <w:rFonts w:asciiTheme="majorBidi" w:hAnsiTheme="majorBidi" w:cstheme="majorBidi"/>
          <w:sz w:val="24"/>
          <w:szCs w:val="24"/>
        </w:rPr>
        <w:t xml:space="preserve"> Jakarta:</w:t>
      </w:r>
      <w:r w:rsidRPr="00B67E62">
        <w:rPr>
          <w:rFonts w:asciiTheme="majorBidi" w:hAnsiTheme="majorBidi" w:cstheme="majorBidi"/>
          <w:sz w:val="24"/>
          <w:szCs w:val="24"/>
        </w:rPr>
        <w:t xml:space="preserve"> Kompas</w:t>
      </w:r>
      <w:r>
        <w:rPr>
          <w:rFonts w:asciiTheme="majorBidi" w:hAnsiTheme="majorBidi" w:cstheme="majorBidi"/>
          <w:sz w:val="24"/>
          <w:szCs w:val="24"/>
        </w:rPr>
        <w:t>,</w:t>
      </w:r>
      <w:r w:rsidRPr="00B67E62">
        <w:rPr>
          <w:rFonts w:asciiTheme="majorBidi" w:hAnsiTheme="majorBidi" w:cstheme="majorBidi"/>
          <w:sz w:val="24"/>
          <w:szCs w:val="24"/>
        </w:rPr>
        <w:t xml:space="preserve"> 2010</w:t>
      </w:r>
      <w:r>
        <w:rPr>
          <w:rFonts w:asciiTheme="majorBidi" w:hAnsiTheme="majorBidi" w:cstheme="majorBidi"/>
          <w:sz w:val="24"/>
          <w:szCs w:val="24"/>
        </w:rPr>
        <w:t>.</w:t>
      </w:r>
    </w:p>
    <w:p w:rsidR="003C782B" w:rsidRDefault="003C782B" w:rsidP="00EC07A1"/>
    <w:sectPr w:rsidR="003C782B" w:rsidSect="006929C0">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A1" w:rsidRDefault="00EC07A1" w:rsidP="00EC07A1">
      <w:pPr>
        <w:spacing w:after="0" w:line="240" w:lineRule="auto"/>
      </w:pPr>
      <w:r>
        <w:separator/>
      </w:r>
    </w:p>
  </w:endnote>
  <w:endnote w:type="continuationSeparator" w:id="1">
    <w:p w:rsidR="00EC07A1" w:rsidRDefault="00EC07A1" w:rsidP="00EC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A1" w:rsidRDefault="00D064A1" w:rsidP="00D064A1">
    <w:pPr>
      <w:pStyle w:val="Footer"/>
      <w:pBdr>
        <w:top w:val="thinThickSmallGap" w:sz="24" w:space="1" w:color="622423" w:themeColor="accent2" w:themeShade="7F"/>
      </w:pBdr>
      <w:rPr>
        <w:rFonts w:asciiTheme="majorHAnsi" w:hAnsiTheme="majorHAnsi"/>
      </w:rPr>
    </w:pPr>
    <w:r>
      <w:rPr>
        <w:rFonts w:asciiTheme="majorHAnsi" w:hAnsiTheme="majorHAnsi"/>
      </w:rPr>
      <w:t>Jurnal skripsi</w:t>
    </w:r>
    <w:r>
      <w:rPr>
        <w:rFonts w:asciiTheme="majorHAnsi" w:hAnsiTheme="majorHAnsi"/>
      </w:rPr>
      <w:ptab w:relativeTo="margin" w:alignment="right" w:leader="none"/>
    </w:r>
    <w:r>
      <w:rPr>
        <w:rFonts w:asciiTheme="majorHAnsi" w:hAnsiTheme="majorHAnsi"/>
      </w:rPr>
      <w:t xml:space="preserve">Page </w:t>
    </w:r>
    <w:fldSimple w:instr=" PAGE   \* MERGEFORMAT ">
      <w:r w:rsidR="006929C0" w:rsidRPr="006929C0">
        <w:rPr>
          <w:rFonts w:asciiTheme="majorHAnsi" w:hAnsiTheme="majorHAnsi"/>
          <w:noProof/>
        </w:rPr>
        <w:t>3</w:t>
      </w:r>
    </w:fldSimple>
  </w:p>
  <w:p w:rsidR="00EC07A1" w:rsidRDefault="00EC0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A1" w:rsidRDefault="00EC07A1" w:rsidP="00EC07A1">
      <w:pPr>
        <w:spacing w:after="0" w:line="240" w:lineRule="auto"/>
      </w:pPr>
      <w:r>
        <w:separator/>
      </w:r>
    </w:p>
  </w:footnote>
  <w:footnote w:type="continuationSeparator" w:id="1">
    <w:p w:rsidR="00EC07A1" w:rsidRDefault="00EC07A1" w:rsidP="00EC07A1">
      <w:pPr>
        <w:spacing w:after="0" w:line="240" w:lineRule="auto"/>
      </w:pPr>
      <w:r>
        <w:continuationSeparator/>
      </w:r>
    </w:p>
  </w:footnote>
  <w:footnote w:id="2">
    <w:p w:rsidR="006929C0" w:rsidRPr="00D262B6" w:rsidRDefault="006929C0" w:rsidP="006929C0">
      <w:pPr>
        <w:pStyle w:val="FootnoteText"/>
        <w:tabs>
          <w:tab w:val="left" w:pos="990"/>
        </w:tabs>
        <w:ind w:firstLine="1080"/>
        <w:jc w:val="both"/>
        <w:rPr>
          <w:rFonts w:asciiTheme="majorBidi" w:hAnsiTheme="majorBidi" w:cstheme="majorBidi"/>
        </w:rPr>
      </w:pPr>
      <w:r>
        <w:rPr>
          <w:rStyle w:val="FootnoteReference"/>
        </w:rPr>
        <w:footnoteRef/>
      </w:r>
      <w:r w:rsidRPr="00D262B6">
        <w:rPr>
          <w:rFonts w:asciiTheme="majorBidi" w:hAnsiTheme="majorBidi" w:cstheme="majorBidi"/>
        </w:rPr>
        <w:t xml:space="preserve">Al Amir Syakib Arsalan, </w:t>
      </w:r>
      <w:r>
        <w:rPr>
          <w:rFonts w:asciiTheme="majorBidi" w:hAnsiTheme="majorBidi" w:cstheme="majorBidi"/>
          <w:i/>
          <w:iCs/>
        </w:rPr>
        <w:t xml:space="preserve">Mengapa Kaum Muslimin Mundur </w:t>
      </w:r>
      <w:r>
        <w:rPr>
          <w:rFonts w:asciiTheme="majorBidi" w:hAnsiTheme="majorBidi" w:cstheme="majorBidi"/>
        </w:rPr>
        <w:t>(</w:t>
      </w:r>
      <w:r w:rsidRPr="00D262B6">
        <w:rPr>
          <w:rFonts w:asciiTheme="majorBidi" w:hAnsiTheme="majorBidi" w:cstheme="majorBidi"/>
        </w:rPr>
        <w:t>Jakarta: Bulan Bintang, 1954), 67</w:t>
      </w:r>
      <w:r>
        <w:rPr>
          <w:rFonts w:asciiTheme="majorBidi" w:hAnsiTheme="majorBidi" w:cstheme="majorBidi"/>
        </w:rPr>
        <w:t>.</w:t>
      </w:r>
    </w:p>
  </w:footnote>
  <w:footnote w:id="3">
    <w:p w:rsidR="006929C0" w:rsidRPr="00DD5DFF" w:rsidRDefault="006929C0" w:rsidP="006929C0">
      <w:pPr>
        <w:pStyle w:val="FootnoteText"/>
        <w:spacing w:after="240"/>
        <w:ind w:firstLine="1080"/>
        <w:jc w:val="both"/>
        <w:rPr>
          <w:rFonts w:asciiTheme="majorBidi" w:hAnsiTheme="majorBidi" w:cstheme="majorBidi"/>
        </w:rPr>
      </w:pPr>
      <w:r w:rsidRPr="00D262B6">
        <w:rPr>
          <w:rStyle w:val="FootnoteReference"/>
          <w:rFonts w:asciiTheme="majorBidi" w:hAnsiTheme="majorBidi" w:cstheme="majorBidi"/>
        </w:rPr>
        <w:footnoteRef/>
      </w:r>
      <w:r w:rsidRPr="00DD5DFF">
        <w:rPr>
          <w:rFonts w:asciiTheme="majorBidi" w:hAnsiTheme="majorBidi" w:cstheme="majorBidi"/>
        </w:rPr>
        <w:t>Suwyari endi,</w:t>
      </w:r>
      <w:r w:rsidRPr="00DD5DFF">
        <w:rPr>
          <w:rFonts w:asciiTheme="majorBidi" w:hAnsiTheme="majorBidi" w:cstheme="majorBidi"/>
          <w:i/>
          <w:iCs/>
        </w:rPr>
        <w:t xml:space="preserve"> Se</w:t>
      </w:r>
      <w:r>
        <w:rPr>
          <w:rFonts w:asciiTheme="majorBidi" w:hAnsiTheme="majorBidi" w:cstheme="majorBidi"/>
          <w:i/>
          <w:iCs/>
        </w:rPr>
        <w:t>jarah dan Pemikiran Pendidikan Islam</w:t>
      </w:r>
      <w:r w:rsidRPr="00DD5DFF">
        <w:rPr>
          <w:rFonts w:asciiTheme="majorBidi" w:hAnsiTheme="majorBidi" w:cstheme="majorBidi"/>
          <w:i/>
          <w:iCs/>
        </w:rPr>
        <w:t xml:space="preserve"> (</w:t>
      </w:r>
      <w:proofErr w:type="gramStart"/>
      <w:r>
        <w:rPr>
          <w:rFonts w:asciiTheme="majorBidi" w:hAnsiTheme="majorBidi" w:cstheme="majorBidi"/>
        </w:rPr>
        <w:t>Jakarta :</w:t>
      </w:r>
      <w:proofErr w:type="gramEnd"/>
      <w:r>
        <w:rPr>
          <w:rFonts w:asciiTheme="majorBidi" w:hAnsiTheme="majorBidi" w:cstheme="majorBidi"/>
        </w:rPr>
        <w:t xml:space="preserve"> R</w:t>
      </w:r>
      <w:r w:rsidRPr="00DD5DFF">
        <w:rPr>
          <w:rFonts w:asciiTheme="majorBidi" w:hAnsiTheme="majorBidi" w:cstheme="majorBidi"/>
        </w:rPr>
        <w:t>a</w:t>
      </w:r>
      <w:r>
        <w:rPr>
          <w:rFonts w:asciiTheme="majorBidi" w:hAnsiTheme="majorBidi" w:cstheme="majorBidi"/>
        </w:rPr>
        <w:t xml:space="preserve">ja Garafindo Persada, 2004), </w:t>
      </w:r>
      <w:r w:rsidRPr="00DD5DFF">
        <w:rPr>
          <w:rFonts w:asciiTheme="majorBidi" w:hAnsiTheme="majorBidi" w:cstheme="majorBidi"/>
        </w:rPr>
        <w:t xml:space="preserve"> 132</w:t>
      </w:r>
      <w:r>
        <w:rPr>
          <w:rFonts w:asciiTheme="majorBidi" w:hAnsiTheme="majorBidi" w:cstheme="majorBidi"/>
        </w:rPr>
        <w:t>.</w:t>
      </w:r>
    </w:p>
  </w:footnote>
  <w:footnote w:id="4">
    <w:p w:rsidR="006929C0" w:rsidRPr="009B6A26" w:rsidRDefault="006929C0" w:rsidP="006929C0">
      <w:pPr>
        <w:autoSpaceDE w:val="0"/>
        <w:autoSpaceDN w:val="0"/>
        <w:adjustRightInd w:val="0"/>
        <w:spacing w:after="0" w:line="240" w:lineRule="auto"/>
        <w:ind w:firstLine="1080"/>
        <w:jc w:val="both"/>
        <w:rPr>
          <w:rFonts w:ascii="Times New Roman" w:hAnsi="Times New Roman" w:cs="Times New Roman"/>
          <w:sz w:val="20"/>
          <w:szCs w:val="20"/>
        </w:rPr>
      </w:pPr>
      <w:r w:rsidRPr="00FB46D8">
        <w:rPr>
          <w:rStyle w:val="FootnoteReference"/>
          <w:rFonts w:asciiTheme="majorBidi" w:hAnsiTheme="majorBidi" w:cstheme="majorBidi"/>
        </w:rPr>
        <w:footnoteRef/>
      </w:r>
      <w:r w:rsidRPr="00FB46D8">
        <w:rPr>
          <w:rFonts w:asciiTheme="majorBidi" w:hAnsiTheme="majorBidi" w:cstheme="majorBidi"/>
          <w:sz w:val="20"/>
          <w:szCs w:val="20"/>
        </w:rPr>
        <w:t xml:space="preserve">Sugiyono, </w:t>
      </w:r>
      <w:r w:rsidRPr="00FB46D8">
        <w:rPr>
          <w:rFonts w:asciiTheme="majorBidi" w:hAnsiTheme="majorBidi" w:cstheme="majorBidi"/>
          <w:i/>
          <w:iCs/>
          <w:sz w:val="20"/>
          <w:szCs w:val="20"/>
        </w:rPr>
        <w:t>Metode Penelitian Pendidikan Pendeketan Kuantitatif, Kualitatif, dan R &amp; D</w:t>
      </w:r>
      <w:r w:rsidRPr="00FB46D8">
        <w:rPr>
          <w:rFonts w:asciiTheme="majorBidi" w:hAnsiTheme="majorBidi" w:cstheme="majorBidi"/>
          <w:sz w:val="20"/>
          <w:szCs w:val="20"/>
        </w:rPr>
        <w:t xml:space="preserve"> (Bandung: Alfabeta, 2013), 6</w:t>
      </w:r>
      <w:r>
        <w:rPr>
          <w:rFonts w:asciiTheme="majorBidi" w:hAnsiTheme="majorBidi" w:cstheme="majorBidi"/>
          <w:sz w:val="20"/>
          <w:szCs w:val="20"/>
        </w:rPr>
        <w:t>.</w:t>
      </w:r>
    </w:p>
  </w:footnote>
  <w:footnote w:id="5">
    <w:p w:rsidR="006929C0" w:rsidRPr="006E4F6C" w:rsidRDefault="006929C0" w:rsidP="006929C0">
      <w:pPr>
        <w:pStyle w:val="FootnoteText"/>
        <w:ind w:firstLine="1080"/>
        <w:jc w:val="both"/>
        <w:rPr>
          <w:rFonts w:asciiTheme="majorBidi" w:hAnsiTheme="majorBidi" w:cstheme="majorBidi"/>
        </w:rPr>
      </w:pPr>
      <w:r w:rsidRPr="006E4F6C">
        <w:rPr>
          <w:rStyle w:val="FootnoteReference"/>
          <w:rFonts w:asciiTheme="majorBidi" w:hAnsiTheme="majorBidi" w:cstheme="majorBidi"/>
        </w:rPr>
        <w:footnoteRef/>
      </w:r>
      <w:r w:rsidRPr="006E4F6C">
        <w:rPr>
          <w:rFonts w:asciiTheme="majorBidi" w:hAnsiTheme="majorBidi" w:cstheme="majorBidi"/>
        </w:rPr>
        <w:t xml:space="preserve"> S.Margono, </w:t>
      </w:r>
      <w:r>
        <w:rPr>
          <w:rFonts w:asciiTheme="majorBidi" w:hAnsiTheme="majorBidi" w:cstheme="majorBidi"/>
          <w:i/>
          <w:iCs/>
        </w:rPr>
        <w:t xml:space="preserve">Metodelogi Penelitian Pendidikan </w:t>
      </w:r>
      <w:r w:rsidRPr="006E4F6C">
        <w:rPr>
          <w:rFonts w:asciiTheme="majorBidi" w:hAnsiTheme="majorBidi" w:cstheme="majorBidi"/>
        </w:rPr>
        <w:t>(Jakarta: Rineka Cipta, 2007), 39</w:t>
      </w:r>
      <w:r>
        <w:rPr>
          <w:rFonts w:asciiTheme="majorBidi" w:hAnsiTheme="majorBidi" w:cstheme="majorBidi"/>
        </w:rPr>
        <w:t>.</w:t>
      </w:r>
    </w:p>
  </w:footnote>
  <w:footnote w:id="6">
    <w:p w:rsidR="006929C0" w:rsidRPr="009B6A26" w:rsidRDefault="006929C0" w:rsidP="006929C0">
      <w:pPr>
        <w:autoSpaceDE w:val="0"/>
        <w:autoSpaceDN w:val="0"/>
        <w:adjustRightInd w:val="0"/>
        <w:spacing w:after="0" w:line="240" w:lineRule="auto"/>
        <w:ind w:firstLine="1080"/>
        <w:jc w:val="both"/>
        <w:rPr>
          <w:rFonts w:ascii="Times New Roman" w:hAnsi="Times New Roman" w:cs="Times New Roman"/>
          <w:sz w:val="20"/>
          <w:szCs w:val="20"/>
        </w:rPr>
      </w:pPr>
      <w:r w:rsidRPr="006E4F6C">
        <w:rPr>
          <w:rStyle w:val="FootnoteReference"/>
          <w:rFonts w:asciiTheme="majorBidi" w:hAnsiTheme="majorBidi" w:cstheme="majorBidi"/>
          <w:sz w:val="20"/>
          <w:szCs w:val="20"/>
        </w:rPr>
        <w:footnoteRef/>
      </w:r>
      <w:r w:rsidRPr="006E4F6C">
        <w:rPr>
          <w:rFonts w:asciiTheme="majorBidi" w:hAnsiTheme="majorBidi" w:cstheme="majorBidi"/>
          <w:sz w:val="20"/>
          <w:szCs w:val="20"/>
        </w:rPr>
        <w:t xml:space="preserve"> Nana Syaodih Sukmadinata, </w:t>
      </w:r>
      <w:r w:rsidRPr="006E4F6C">
        <w:rPr>
          <w:rFonts w:asciiTheme="majorBidi" w:hAnsiTheme="majorBidi" w:cstheme="majorBidi"/>
          <w:i/>
          <w:iCs/>
          <w:sz w:val="20"/>
          <w:szCs w:val="20"/>
        </w:rPr>
        <w:t>Metode Penelitian Pendidikan</w:t>
      </w:r>
      <w:r w:rsidRPr="006E4F6C">
        <w:rPr>
          <w:rFonts w:asciiTheme="majorBidi" w:hAnsiTheme="majorBidi" w:cstheme="majorBidi"/>
          <w:sz w:val="20"/>
          <w:szCs w:val="20"/>
        </w:rPr>
        <w:t xml:space="preserve"> (Bandung: Remaja Rosdakarya, 2007), 60-61</w:t>
      </w:r>
      <w:r>
        <w:rPr>
          <w:rFonts w:asciiTheme="majorBidi" w:hAnsiTheme="majorBidi" w:cstheme="majorBidi"/>
          <w:sz w:val="20"/>
          <w:szCs w:val="20"/>
        </w:rPr>
        <w:t>.</w:t>
      </w:r>
    </w:p>
  </w:footnote>
  <w:footnote w:id="7">
    <w:p w:rsidR="006929C0" w:rsidRPr="007A6E40" w:rsidRDefault="006929C0" w:rsidP="006929C0">
      <w:pPr>
        <w:pStyle w:val="FootnoteText"/>
        <w:ind w:firstLine="1080"/>
        <w:jc w:val="both"/>
        <w:rPr>
          <w:rFonts w:asciiTheme="majorBidi" w:hAnsiTheme="majorBidi" w:cstheme="majorBidi"/>
        </w:rPr>
      </w:pPr>
      <w:r w:rsidRPr="006E4F6C">
        <w:rPr>
          <w:rStyle w:val="FootnoteReference"/>
          <w:rFonts w:asciiTheme="majorBidi" w:hAnsiTheme="majorBidi" w:cstheme="majorBidi"/>
        </w:rPr>
        <w:footnoteRef/>
      </w:r>
      <w:r w:rsidRPr="006E4F6C">
        <w:rPr>
          <w:rFonts w:asciiTheme="majorBidi" w:hAnsiTheme="majorBidi" w:cstheme="majorBidi"/>
          <w:lang w:val="id-ID"/>
        </w:rPr>
        <w:t xml:space="preserve">Suharsimi Arikunto, </w:t>
      </w:r>
      <w:r w:rsidRPr="006E4F6C">
        <w:rPr>
          <w:rFonts w:asciiTheme="majorBidi" w:hAnsiTheme="majorBidi" w:cstheme="majorBidi"/>
          <w:i/>
          <w:iCs/>
          <w:lang w:val="id-ID"/>
        </w:rPr>
        <w:t>Prosedur Pene</w:t>
      </w:r>
      <w:r>
        <w:rPr>
          <w:rFonts w:asciiTheme="majorBidi" w:hAnsiTheme="majorBidi" w:cstheme="majorBidi"/>
          <w:i/>
          <w:iCs/>
          <w:lang w:val="id-ID"/>
        </w:rPr>
        <w:t>litian Suatu Pendekatan Praktek</w:t>
      </w:r>
      <w:r>
        <w:rPr>
          <w:rFonts w:asciiTheme="majorBidi" w:hAnsiTheme="majorBidi" w:cstheme="majorBidi"/>
          <w:i/>
          <w:iCs/>
        </w:rPr>
        <w:t xml:space="preserve"> </w:t>
      </w:r>
      <w:r w:rsidRPr="006E4F6C">
        <w:rPr>
          <w:rFonts w:asciiTheme="majorBidi" w:hAnsiTheme="majorBidi" w:cstheme="majorBidi"/>
          <w:lang w:val="id-ID"/>
        </w:rPr>
        <w:t>(Jakarta: PT. Rineka Cipta, 2002),</w:t>
      </w:r>
      <w:r>
        <w:rPr>
          <w:rFonts w:asciiTheme="majorBidi" w:hAnsiTheme="majorBidi" w:cstheme="majorBidi"/>
        </w:rPr>
        <w:t xml:space="preserve"> </w:t>
      </w:r>
      <w:r w:rsidRPr="006E4F6C">
        <w:rPr>
          <w:rFonts w:asciiTheme="majorBidi" w:hAnsiTheme="majorBidi" w:cstheme="majorBidi"/>
          <w:lang w:val="id-ID"/>
        </w:rPr>
        <w:t>107</w:t>
      </w:r>
      <w:r>
        <w:rPr>
          <w:rFonts w:asciiTheme="majorBidi" w:hAnsiTheme="majorBidi" w:cstheme="majorBidi"/>
        </w:rPr>
        <w:t>.</w:t>
      </w:r>
    </w:p>
  </w:footnote>
  <w:footnote w:id="8">
    <w:p w:rsidR="006929C0" w:rsidRPr="00C80F87" w:rsidRDefault="006929C0" w:rsidP="006929C0">
      <w:pPr>
        <w:pStyle w:val="FootnoteText"/>
        <w:ind w:firstLine="1080"/>
        <w:jc w:val="both"/>
        <w:rPr>
          <w:rFonts w:asciiTheme="majorBidi" w:hAnsiTheme="majorBidi" w:cstheme="majorBidi"/>
        </w:rPr>
      </w:pPr>
      <w:r w:rsidRPr="00C80F87">
        <w:rPr>
          <w:rStyle w:val="FootnoteReference"/>
          <w:rFonts w:asciiTheme="majorBidi" w:hAnsiTheme="majorBidi" w:cstheme="majorBidi"/>
        </w:rPr>
        <w:footnoteRef/>
      </w:r>
      <w:r w:rsidRPr="00C80F87">
        <w:rPr>
          <w:rFonts w:asciiTheme="majorBidi" w:hAnsiTheme="majorBidi" w:cstheme="majorBidi"/>
        </w:rPr>
        <w:t xml:space="preserve">Mukani, </w:t>
      </w:r>
      <w:r w:rsidRPr="00C80F87">
        <w:rPr>
          <w:rFonts w:asciiTheme="majorBidi" w:hAnsiTheme="majorBidi" w:cstheme="majorBidi"/>
          <w:i/>
          <w:iCs/>
        </w:rPr>
        <w:t>Berguru Ke Sang Kiai (Pemik</w:t>
      </w:r>
      <w:r>
        <w:rPr>
          <w:rFonts w:asciiTheme="majorBidi" w:hAnsiTheme="majorBidi" w:cstheme="majorBidi"/>
          <w:i/>
          <w:iCs/>
        </w:rPr>
        <w:t>iran Pendidikan K.H Hasyim Asy`a</w:t>
      </w:r>
      <w:r w:rsidRPr="00C80F87">
        <w:rPr>
          <w:rFonts w:asciiTheme="majorBidi" w:hAnsiTheme="majorBidi" w:cstheme="majorBidi"/>
          <w:i/>
          <w:iCs/>
        </w:rPr>
        <w:t xml:space="preserve">ri) </w:t>
      </w:r>
      <w:r w:rsidRPr="00C80F87">
        <w:rPr>
          <w:rFonts w:asciiTheme="majorBidi" w:hAnsiTheme="majorBidi" w:cstheme="majorBidi"/>
          <w:sz w:val="24"/>
          <w:szCs w:val="24"/>
        </w:rPr>
        <w:t>(</w:t>
      </w:r>
      <w:r w:rsidRPr="00C80F87">
        <w:rPr>
          <w:rFonts w:asciiTheme="majorBidi" w:hAnsiTheme="majorBidi" w:cstheme="majorBidi"/>
        </w:rPr>
        <w:t>Yogyakarta: Kalimedia, 2016), 44.</w:t>
      </w:r>
    </w:p>
  </w:footnote>
  <w:footnote w:id="9">
    <w:p w:rsidR="006929C0" w:rsidRPr="00C80F87" w:rsidRDefault="006929C0" w:rsidP="006929C0">
      <w:pPr>
        <w:shd w:val="clear" w:color="auto" w:fill="FFFFFF"/>
        <w:spacing w:after="0" w:line="240" w:lineRule="auto"/>
        <w:ind w:firstLine="1080"/>
        <w:jc w:val="both"/>
        <w:rPr>
          <w:rFonts w:asciiTheme="majorBidi" w:eastAsia="Times New Roman" w:hAnsiTheme="majorBidi" w:cstheme="majorBidi"/>
          <w:sz w:val="20"/>
          <w:szCs w:val="20"/>
          <w:lang w:eastAsia="id-ID"/>
        </w:rPr>
      </w:pPr>
      <w:r w:rsidRPr="00C80F87">
        <w:rPr>
          <w:rStyle w:val="FootnoteReference"/>
          <w:rFonts w:asciiTheme="majorBidi" w:hAnsiTheme="majorBidi" w:cstheme="majorBidi"/>
          <w:sz w:val="20"/>
          <w:szCs w:val="20"/>
        </w:rPr>
        <w:footnoteRef/>
      </w:r>
      <w:r w:rsidRPr="00C80F87">
        <w:rPr>
          <w:rFonts w:asciiTheme="majorBidi" w:eastAsia="Times New Roman" w:hAnsiTheme="majorBidi" w:cstheme="majorBidi"/>
          <w:sz w:val="20"/>
          <w:szCs w:val="20"/>
          <w:lang w:eastAsia="id-ID"/>
        </w:rPr>
        <w:t>Solikah,</w:t>
      </w:r>
      <w:proofErr w:type="gramStart"/>
      <w:r w:rsidRPr="00C80F87">
        <w:rPr>
          <w:rFonts w:asciiTheme="majorBidi" w:eastAsia="Times New Roman" w:hAnsiTheme="majorBidi" w:cstheme="majorBidi"/>
          <w:sz w:val="20"/>
          <w:szCs w:val="20"/>
          <w:lang w:eastAsia="id-ID"/>
        </w:rPr>
        <w:t>  </w:t>
      </w:r>
      <w:r w:rsidRPr="00C80F87">
        <w:rPr>
          <w:rFonts w:asciiTheme="majorBidi" w:eastAsia="Times New Roman" w:hAnsiTheme="majorBidi" w:cstheme="majorBidi"/>
          <w:i/>
          <w:iCs/>
          <w:sz w:val="20"/>
          <w:szCs w:val="20"/>
          <w:lang w:eastAsia="id-ID"/>
        </w:rPr>
        <w:t>Tesis</w:t>
      </w:r>
      <w:proofErr w:type="gramEnd"/>
      <w:r w:rsidRPr="00C80F87">
        <w:rPr>
          <w:rFonts w:asciiTheme="majorBidi" w:eastAsia="Times New Roman" w:hAnsiTheme="majorBidi" w:cstheme="majorBidi"/>
          <w:i/>
          <w:iCs/>
          <w:sz w:val="20"/>
          <w:szCs w:val="20"/>
          <w:lang w:eastAsia="id-ID"/>
        </w:rPr>
        <w:t>: Pendidikan Kara</w:t>
      </w:r>
      <w:r>
        <w:rPr>
          <w:rFonts w:asciiTheme="majorBidi" w:eastAsia="Times New Roman" w:hAnsiTheme="majorBidi" w:cstheme="majorBidi"/>
          <w:i/>
          <w:iCs/>
          <w:sz w:val="20"/>
          <w:szCs w:val="20"/>
          <w:lang w:eastAsia="id-ID"/>
        </w:rPr>
        <w:t>kter  Menurut  K.H. Hasyim Asy”a</w:t>
      </w:r>
      <w:r w:rsidRPr="00C80F87">
        <w:rPr>
          <w:rFonts w:asciiTheme="majorBidi" w:eastAsia="Times New Roman" w:hAnsiTheme="majorBidi" w:cstheme="majorBidi"/>
          <w:i/>
          <w:iCs/>
          <w:sz w:val="20"/>
          <w:szCs w:val="20"/>
          <w:lang w:eastAsia="id-ID"/>
        </w:rPr>
        <w:t>ri Dalam Kitab Adab A’lim Wa Mutaalim</w:t>
      </w:r>
      <w:r w:rsidRPr="00C80F87">
        <w:rPr>
          <w:rFonts w:asciiTheme="majorBidi" w:eastAsia="Times New Roman" w:hAnsiTheme="majorBidi" w:cstheme="majorBidi"/>
          <w:sz w:val="20"/>
          <w:szCs w:val="20"/>
          <w:lang w:eastAsia="id-ID"/>
        </w:rPr>
        <w:t xml:space="preserve"> (Malang : Tidak Ada Penerbit, 2012), 73.</w:t>
      </w:r>
    </w:p>
  </w:footnote>
  <w:footnote w:id="10">
    <w:p w:rsidR="006929C0" w:rsidRPr="00C80F87" w:rsidRDefault="006929C0" w:rsidP="006929C0">
      <w:pPr>
        <w:pStyle w:val="FootnoteText"/>
        <w:ind w:firstLine="1080"/>
        <w:jc w:val="both"/>
        <w:rPr>
          <w:rFonts w:asciiTheme="majorBidi" w:hAnsiTheme="majorBidi" w:cstheme="majorBidi"/>
        </w:rPr>
      </w:pPr>
      <w:r w:rsidRPr="00C80F87">
        <w:rPr>
          <w:rStyle w:val="FootnoteReference"/>
          <w:rFonts w:asciiTheme="majorBidi" w:hAnsiTheme="majorBidi" w:cstheme="majorBidi"/>
        </w:rPr>
        <w:footnoteRef/>
      </w:r>
      <w:r w:rsidRPr="00C80F87">
        <w:rPr>
          <w:rFonts w:asciiTheme="majorBidi" w:hAnsiTheme="majorBidi" w:cstheme="majorBidi"/>
        </w:rPr>
        <w:t xml:space="preserve"> Miftahudin, </w:t>
      </w:r>
      <w:r>
        <w:rPr>
          <w:rFonts w:asciiTheme="majorBidi" w:hAnsiTheme="majorBidi" w:cstheme="majorBidi"/>
          <w:i/>
          <w:iCs/>
        </w:rPr>
        <w:t>K.H. Hasyim Asy`a</w:t>
      </w:r>
      <w:r w:rsidRPr="00C80F87">
        <w:rPr>
          <w:rFonts w:asciiTheme="majorBidi" w:hAnsiTheme="majorBidi" w:cstheme="majorBidi"/>
          <w:i/>
          <w:iCs/>
        </w:rPr>
        <w:t xml:space="preserve">ri (Membangun, Membela, Dan Menegakkan </w:t>
      </w:r>
      <w:proofErr w:type="gramStart"/>
      <w:r w:rsidRPr="00C80F87">
        <w:rPr>
          <w:rFonts w:asciiTheme="majorBidi" w:hAnsiTheme="majorBidi" w:cstheme="majorBidi"/>
          <w:i/>
          <w:iCs/>
        </w:rPr>
        <w:t>Indonesia )</w:t>
      </w:r>
      <w:proofErr w:type="gramEnd"/>
      <w:r w:rsidRPr="00C80F87">
        <w:rPr>
          <w:rFonts w:asciiTheme="majorBidi" w:hAnsiTheme="majorBidi" w:cstheme="majorBidi"/>
        </w:rPr>
        <w:t xml:space="preserve"> (Bandung : Penerbit Marja, 2017), 31.</w:t>
      </w:r>
    </w:p>
  </w:footnote>
  <w:footnote w:id="11">
    <w:p w:rsidR="006929C0" w:rsidRPr="00C96DBE" w:rsidRDefault="006929C0" w:rsidP="006929C0">
      <w:pPr>
        <w:pStyle w:val="FootnoteText"/>
        <w:ind w:firstLine="1080"/>
        <w:jc w:val="both"/>
        <w:rPr>
          <w:rFonts w:asciiTheme="majorBidi" w:hAnsiTheme="majorBidi" w:cstheme="majorBidi"/>
        </w:rPr>
      </w:pPr>
      <w:r w:rsidRPr="0073593C">
        <w:rPr>
          <w:rStyle w:val="FootnoteReference"/>
          <w:rFonts w:asciiTheme="majorBidi" w:hAnsiTheme="majorBidi" w:cstheme="majorBidi"/>
        </w:rPr>
        <w:footnoteRef/>
      </w:r>
      <w:r w:rsidRPr="0073593C">
        <w:rPr>
          <w:rFonts w:asciiTheme="majorBidi" w:hAnsiTheme="majorBidi" w:cstheme="majorBidi"/>
        </w:rPr>
        <w:t xml:space="preserve"> </w:t>
      </w:r>
      <w:proofErr w:type="gramStart"/>
      <w:r w:rsidRPr="0073593C">
        <w:rPr>
          <w:rFonts w:asciiTheme="majorBidi" w:hAnsiTheme="majorBidi" w:cstheme="majorBidi"/>
        </w:rPr>
        <w:t>TH.</w:t>
      </w:r>
      <w:proofErr w:type="gramEnd"/>
      <w:r w:rsidRPr="0073593C">
        <w:rPr>
          <w:rFonts w:asciiTheme="majorBidi" w:hAnsiTheme="majorBidi" w:cstheme="majorBidi"/>
        </w:rPr>
        <w:t xml:space="preserve"> Thalhas,</w:t>
      </w:r>
      <w:r w:rsidRPr="0073593C">
        <w:rPr>
          <w:rFonts w:asciiTheme="majorBidi" w:hAnsiTheme="majorBidi" w:cstheme="majorBidi"/>
          <w:i/>
          <w:iCs/>
        </w:rPr>
        <w:t xml:space="preserve"> Alam Pikiran K.H. Ahmad Dahlan Dan  </w:t>
      </w:r>
      <w:r>
        <w:rPr>
          <w:rFonts w:asciiTheme="majorBidi" w:hAnsiTheme="majorBidi" w:cstheme="majorBidi"/>
          <w:i/>
          <w:iCs/>
        </w:rPr>
        <w:t xml:space="preserve"> K.H. M. Hasyim Asy` a</w:t>
      </w:r>
      <w:r w:rsidRPr="0073593C">
        <w:rPr>
          <w:rFonts w:asciiTheme="majorBidi" w:hAnsiTheme="majorBidi" w:cstheme="majorBidi"/>
          <w:i/>
          <w:iCs/>
        </w:rPr>
        <w:t xml:space="preserve">ri Asal-Usul Kutub Gerakan Islam Di </w:t>
      </w:r>
      <w:r>
        <w:rPr>
          <w:rFonts w:asciiTheme="majorBidi" w:hAnsiTheme="majorBidi" w:cstheme="majorBidi"/>
          <w:i/>
          <w:iCs/>
        </w:rPr>
        <w:t xml:space="preserve">Indonesia </w:t>
      </w:r>
      <w:r w:rsidRPr="0073593C">
        <w:rPr>
          <w:rFonts w:asciiTheme="majorBidi" w:hAnsiTheme="majorBidi" w:cstheme="majorBidi"/>
        </w:rPr>
        <w:t>(</w:t>
      </w:r>
      <w:proofErr w:type="gramStart"/>
      <w:r w:rsidRPr="0073593C">
        <w:rPr>
          <w:rFonts w:asciiTheme="majorBidi" w:hAnsiTheme="majorBidi" w:cstheme="majorBidi"/>
        </w:rPr>
        <w:t>Jakarta</w:t>
      </w:r>
      <w:r>
        <w:rPr>
          <w:rFonts w:asciiTheme="majorBidi" w:hAnsiTheme="majorBidi" w:cstheme="majorBidi"/>
        </w:rPr>
        <w:t xml:space="preserve"> </w:t>
      </w:r>
      <w:r w:rsidRPr="0073593C">
        <w:rPr>
          <w:rFonts w:asciiTheme="majorBidi" w:hAnsiTheme="majorBidi" w:cstheme="majorBidi"/>
        </w:rPr>
        <w:t>:</w:t>
      </w:r>
      <w:proofErr w:type="gramEnd"/>
      <w:r w:rsidRPr="0073593C">
        <w:rPr>
          <w:rFonts w:asciiTheme="majorBidi" w:hAnsiTheme="majorBidi" w:cstheme="majorBidi"/>
        </w:rPr>
        <w:t xml:space="preserve"> Galura Pase, 2002)</w:t>
      </w:r>
      <w:r>
        <w:rPr>
          <w:rFonts w:asciiTheme="majorBidi" w:hAnsiTheme="majorBidi" w:cstheme="majorBidi"/>
        </w:rPr>
        <w:t>,</w:t>
      </w:r>
      <w:r w:rsidRPr="0073593C">
        <w:rPr>
          <w:rFonts w:asciiTheme="majorBidi" w:hAnsiTheme="majorBidi" w:cstheme="majorBidi"/>
        </w:rPr>
        <w:t xml:space="preserve"> 37</w:t>
      </w:r>
      <w:r>
        <w:rPr>
          <w:rFonts w:asciiTheme="majorBidi" w:hAnsiTheme="majorBidi" w:cstheme="majorBidi"/>
        </w:rPr>
        <w:t>.</w:t>
      </w:r>
    </w:p>
  </w:footnote>
  <w:footnote w:id="12">
    <w:p w:rsidR="006929C0" w:rsidRDefault="006929C0" w:rsidP="006929C0">
      <w:pPr>
        <w:pStyle w:val="FootnoteText"/>
        <w:spacing w:after="240"/>
        <w:ind w:firstLine="1080"/>
        <w:jc w:val="both"/>
      </w:pPr>
      <w:r w:rsidRPr="0073593C">
        <w:rPr>
          <w:rStyle w:val="FootnoteReference"/>
          <w:rFonts w:asciiTheme="majorBidi" w:hAnsiTheme="majorBidi" w:cstheme="majorBidi"/>
        </w:rPr>
        <w:footnoteRef/>
      </w:r>
      <w:r w:rsidRPr="0073593C">
        <w:rPr>
          <w:rFonts w:asciiTheme="majorBidi" w:hAnsiTheme="majorBidi" w:cstheme="majorBidi"/>
        </w:rPr>
        <w:t xml:space="preserve"> Miftahudin, </w:t>
      </w:r>
      <w:r>
        <w:rPr>
          <w:rFonts w:asciiTheme="majorBidi" w:hAnsiTheme="majorBidi" w:cstheme="majorBidi"/>
          <w:i/>
          <w:iCs/>
        </w:rPr>
        <w:t>K.H. Hasyim Asy`a</w:t>
      </w:r>
      <w:r w:rsidRPr="0073593C">
        <w:rPr>
          <w:rFonts w:asciiTheme="majorBidi" w:hAnsiTheme="majorBidi" w:cstheme="majorBidi"/>
          <w:i/>
          <w:iCs/>
        </w:rPr>
        <w:t>ri (Membangun, Membela, Dan Menegakkan Indonesia</w:t>
      </w:r>
      <w:r>
        <w:rPr>
          <w:rFonts w:asciiTheme="majorBidi" w:hAnsiTheme="majorBidi" w:cstheme="majorBidi"/>
          <w:i/>
          <w:iCs/>
        </w:rPr>
        <w:t xml:space="preserve">) </w:t>
      </w:r>
      <w:r>
        <w:rPr>
          <w:rFonts w:asciiTheme="majorBidi" w:hAnsiTheme="majorBidi" w:cstheme="majorBidi"/>
        </w:rPr>
        <w:t>(</w:t>
      </w:r>
      <w:proofErr w:type="gramStart"/>
      <w:r w:rsidRPr="00205367">
        <w:rPr>
          <w:rFonts w:asciiTheme="majorBidi" w:hAnsiTheme="majorBidi" w:cstheme="majorBidi"/>
        </w:rPr>
        <w:t>Bandung</w:t>
      </w:r>
      <w:r>
        <w:rPr>
          <w:rFonts w:asciiTheme="majorBidi" w:hAnsiTheme="majorBidi" w:cstheme="majorBidi"/>
        </w:rPr>
        <w:t xml:space="preserve"> :</w:t>
      </w:r>
      <w:proofErr w:type="gramEnd"/>
      <w:r w:rsidRPr="00205367">
        <w:rPr>
          <w:rFonts w:asciiTheme="majorBidi" w:hAnsiTheme="majorBidi" w:cstheme="majorBidi"/>
        </w:rPr>
        <w:t xml:space="preserve"> Penerbit Marja,</w:t>
      </w:r>
      <w:r>
        <w:rPr>
          <w:rFonts w:asciiTheme="majorBidi" w:hAnsiTheme="majorBidi" w:cstheme="majorBidi"/>
        </w:rPr>
        <w:t xml:space="preserve"> </w:t>
      </w:r>
      <w:r w:rsidRPr="00205367">
        <w:rPr>
          <w:rFonts w:asciiTheme="majorBidi" w:hAnsiTheme="majorBidi" w:cstheme="majorBidi"/>
        </w:rPr>
        <w:t>2017</w:t>
      </w:r>
      <w:r w:rsidRPr="0073593C">
        <w:rPr>
          <w:rFonts w:asciiTheme="majorBidi" w:hAnsiTheme="majorBidi" w:cstheme="majorBidi"/>
          <w:i/>
          <w:iCs/>
        </w:rPr>
        <w:t>),</w:t>
      </w:r>
      <w:r w:rsidRPr="0073593C">
        <w:rPr>
          <w:rFonts w:asciiTheme="majorBidi" w:hAnsiTheme="majorBidi" w:cstheme="majorBidi"/>
        </w:rPr>
        <w:t xml:space="preserve"> 31</w:t>
      </w:r>
      <w:r>
        <w:rPr>
          <w:rFonts w:asciiTheme="majorBidi" w:hAnsiTheme="majorBidi" w:cstheme="majorBidi"/>
        </w:rPr>
        <w:t>.</w:t>
      </w:r>
    </w:p>
  </w:footnote>
  <w:footnote w:id="13">
    <w:p w:rsidR="006929C0" w:rsidRPr="001504EA" w:rsidRDefault="006929C0" w:rsidP="006929C0">
      <w:pPr>
        <w:pStyle w:val="FootnoteText"/>
        <w:spacing w:after="240"/>
        <w:ind w:firstLine="1080"/>
        <w:jc w:val="both"/>
        <w:rPr>
          <w:rFonts w:asciiTheme="majorBidi" w:hAnsiTheme="majorBidi" w:cstheme="majorBidi"/>
        </w:rPr>
      </w:pPr>
      <w:r w:rsidRPr="001504EA">
        <w:rPr>
          <w:rStyle w:val="FootnoteReference"/>
          <w:rFonts w:asciiTheme="majorBidi" w:hAnsiTheme="majorBidi" w:cstheme="majorBidi"/>
        </w:rPr>
        <w:footnoteRef/>
      </w:r>
      <w:r w:rsidRPr="001504EA">
        <w:rPr>
          <w:rFonts w:asciiTheme="majorBidi" w:hAnsiTheme="majorBidi" w:cstheme="majorBidi"/>
        </w:rPr>
        <w:t xml:space="preserve"> Mukani, </w:t>
      </w:r>
      <w:r w:rsidRPr="001504EA">
        <w:rPr>
          <w:rFonts w:asciiTheme="majorBidi" w:hAnsiTheme="majorBidi" w:cstheme="majorBidi"/>
          <w:i/>
          <w:iCs/>
        </w:rPr>
        <w:t>Berguru Ke Sang Kiai (Pemikiran</w:t>
      </w:r>
      <w:r>
        <w:rPr>
          <w:rFonts w:asciiTheme="majorBidi" w:hAnsiTheme="majorBidi" w:cstheme="majorBidi"/>
          <w:i/>
          <w:iCs/>
        </w:rPr>
        <w:t xml:space="preserve"> Pendidikan K.H Hasyim Asy`ari) </w:t>
      </w:r>
      <w:r>
        <w:rPr>
          <w:rFonts w:asciiTheme="majorBidi" w:hAnsiTheme="majorBidi" w:cstheme="majorBidi"/>
          <w:sz w:val="24"/>
          <w:szCs w:val="24"/>
        </w:rPr>
        <w:t>(</w:t>
      </w:r>
      <w:r w:rsidRPr="00205367">
        <w:rPr>
          <w:rFonts w:asciiTheme="majorBidi" w:hAnsiTheme="majorBidi" w:cstheme="majorBidi"/>
        </w:rPr>
        <w:t>Yogyakarta</w:t>
      </w:r>
      <w:r>
        <w:rPr>
          <w:rFonts w:asciiTheme="majorBidi" w:hAnsiTheme="majorBidi" w:cstheme="majorBidi"/>
        </w:rPr>
        <w:t>:</w:t>
      </w:r>
      <w:r w:rsidRPr="00205367">
        <w:rPr>
          <w:rFonts w:asciiTheme="majorBidi" w:hAnsiTheme="majorBidi" w:cstheme="majorBidi"/>
        </w:rPr>
        <w:t xml:space="preserve"> Kalimedia,</w:t>
      </w:r>
      <w:r>
        <w:rPr>
          <w:rFonts w:asciiTheme="majorBidi" w:hAnsiTheme="majorBidi" w:cstheme="majorBidi"/>
        </w:rPr>
        <w:t xml:space="preserve"> </w:t>
      </w:r>
      <w:r w:rsidRPr="00205367">
        <w:rPr>
          <w:rFonts w:asciiTheme="majorBidi" w:hAnsiTheme="majorBidi" w:cstheme="majorBidi"/>
        </w:rPr>
        <w:t>2016</w:t>
      </w:r>
      <w:r>
        <w:rPr>
          <w:rFonts w:asciiTheme="majorBidi" w:hAnsiTheme="majorBidi" w:cstheme="majorBidi"/>
        </w:rPr>
        <w:t xml:space="preserve">), </w:t>
      </w:r>
      <w:r w:rsidRPr="001504EA">
        <w:rPr>
          <w:rFonts w:asciiTheme="majorBidi" w:hAnsiTheme="majorBidi" w:cstheme="majorBidi"/>
        </w:rPr>
        <w:t>45</w:t>
      </w:r>
      <w:r>
        <w:rPr>
          <w:rFonts w:asciiTheme="majorBidi" w:hAnsiTheme="majorBidi" w:cstheme="majorBidi"/>
        </w:rPr>
        <w:t>.</w:t>
      </w:r>
    </w:p>
  </w:footnote>
  <w:footnote w:id="14">
    <w:p w:rsidR="006929C0" w:rsidRPr="001504EA" w:rsidRDefault="006929C0" w:rsidP="006929C0">
      <w:pPr>
        <w:pStyle w:val="FootnoteText"/>
        <w:spacing w:after="240"/>
        <w:ind w:firstLine="1080"/>
        <w:jc w:val="both"/>
        <w:rPr>
          <w:rFonts w:asciiTheme="majorBidi" w:hAnsiTheme="majorBidi" w:cstheme="majorBidi"/>
        </w:rPr>
      </w:pPr>
      <w:r w:rsidRPr="001504EA">
        <w:rPr>
          <w:rStyle w:val="FootnoteReference"/>
          <w:rFonts w:asciiTheme="majorBidi" w:hAnsiTheme="majorBidi" w:cstheme="majorBidi"/>
        </w:rPr>
        <w:footnoteRef/>
      </w:r>
      <w:r w:rsidRPr="001504EA">
        <w:rPr>
          <w:rFonts w:asciiTheme="majorBidi" w:hAnsiTheme="majorBidi" w:cstheme="majorBidi"/>
        </w:rPr>
        <w:t xml:space="preserve"> Mukani</w:t>
      </w:r>
      <w:proofErr w:type="gramStart"/>
      <w:r w:rsidRPr="001504EA">
        <w:rPr>
          <w:rFonts w:asciiTheme="majorBidi" w:hAnsiTheme="majorBidi" w:cstheme="majorBidi"/>
        </w:rPr>
        <w:t xml:space="preserve">, </w:t>
      </w:r>
      <w:r>
        <w:rPr>
          <w:rFonts w:asciiTheme="majorBidi" w:hAnsiTheme="majorBidi" w:cstheme="majorBidi"/>
        </w:rPr>
        <w:t xml:space="preserve"> </w:t>
      </w:r>
      <w:r w:rsidRPr="001504EA">
        <w:rPr>
          <w:rFonts w:asciiTheme="majorBidi" w:hAnsiTheme="majorBidi" w:cstheme="majorBidi"/>
          <w:i/>
          <w:iCs/>
        </w:rPr>
        <w:t>Berguru</w:t>
      </w:r>
      <w:proofErr w:type="gramEnd"/>
      <w:r w:rsidRPr="001504EA">
        <w:rPr>
          <w:rFonts w:asciiTheme="majorBidi" w:hAnsiTheme="majorBidi" w:cstheme="majorBidi"/>
          <w:i/>
          <w:iCs/>
        </w:rPr>
        <w:t xml:space="preserve"> Ke Sang Kiai (Pemikiran Pendidikan K.H hasyim Asy`ari), </w:t>
      </w:r>
      <w:r w:rsidRPr="001504EA">
        <w:rPr>
          <w:rFonts w:asciiTheme="majorBidi" w:hAnsiTheme="majorBidi" w:cstheme="majorBidi"/>
        </w:rPr>
        <w:t>46</w:t>
      </w:r>
      <w:r>
        <w:rPr>
          <w:rFonts w:asciiTheme="majorBidi" w:hAnsiTheme="majorBidi" w:cstheme="majorBidi"/>
        </w:rPr>
        <w:t>.</w:t>
      </w:r>
    </w:p>
  </w:footnote>
  <w:footnote w:id="15">
    <w:p w:rsidR="006929C0" w:rsidRPr="001B5CC9" w:rsidRDefault="006929C0" w:rsidP="006929C0">
      <w:pPr>
        <w:pStyle w:val="FootnoteText"/>
        <w:spacing w:after="240"/>
        <w:ind w:firstLine="1080"/>
        <w:jc w:val="both"/>
        <w:rPr>
          <w:rFonts w:asciiTheme="majorBidi" w:hAnsiTheme="majorBidi" w:cstheme="majorBidi"/>
        </w:rPr>
      </w:pPr>
      <w:r w:rsidRPr="001504EA">
        <w:rPr>
          <w:rStyle w:val="FootnoteReference"/>
          <w:rFonts w:asciiTheme="majorBidi" w:hAnsiTheme="majorBidi" w:cstheme="majorBidi"/>
        </w:rPr>
        <w:footnoteRef/>
      </w:r>
      <w:r w:rsidRPr="001504EA">
        <w:rPr>
          <w:rFonts w:asciiTheme="majorBidi" w:hAnsiTheme="majorBidi" w:cstheme="majorBidi"/>
        </w:rPr>
        <w:t xml:space="preserve"> Mukani</w:t>
      </w:r>
      <w:proofErr w:type="gramStart"/>
      <w:r w:rsidRPr="001504EA">
        <w:rPr>
          <w:rFonts w:asciiTheme="majorBidi" w:hAnsiTheme="majorBidi" w:cstheme="majorBidi"/>
        </w:rPr>
        <w:t xml:space="preserve">, </w:t>
      </w:r>
      <w:r>
        <w:rPr>
          <w:rFonts w:asciiTheme="majorBidi" w:hAnsiTheme="majorBidi" w:cstheme="majorBidi"/>
        </w:rPr>
        <w:t xml:space="preserve"> </w:t>
      </w:r>
      <w:r w:rsidRPr="001504EA">
        <w:rPr>
          <w:rFonts w:asciiTheme="majorBidi" w:hAnsiTheme="majorBidi" w:cstheme="majorBidi"/>
          <w:i/>
          <w:iCs/>
        </w:rPr>
        <w:t>Berguru</w:t>
      </w:r>
      <w:proofErr w:type="gramEnd"/>
      <w:r w:rsidRPr="001504EA">
        <w:rPr>
          <w:rFonts w:asciiTheme="majorBidi" w:hAnsiTheme="majorBidi" w:cstheme="majorBidi"/>
          <w:i/>
          <w:iCs/>
        </w:rPr>
        <w:t xml:space="preserve"> Ke Sang Kiai (Pemikiran Pendidikan K.H hasyim Asy`ari), </w:t>
      </w:r>
      <w:r w:rsidRPr="001504EA">
        <w:rPr>
          <w:rFonts w:asciiTheme="majorBidi" w:hAnsiTheme="majorBidi" w:cstheme="majorBidi"/>
        </w:rPr>
        <w:t>45</w:t>
      </w:r>
      <w:r>
        <w:rPr>
          <w:rFonts w:asciiTheme="majorBidi" w:hAnsiTheme="majorBidi" w:cstheme="majorBidi"/>
        </w:rPr>
        <w:t>.</w:t>
      </w:r>
    </w:p>
  </w:footnote>
  <w:footnote w:id="16">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Pr>
          <w:rFonts w:asciiTheme="majorBidi" w:hAnsiTheme="majorBidi" w:cstheme="majorBidi"/>
        </w:rPr>
        <w:t xml:space="preserve"> Muhammad Rifa`I, </w:t>
      </w:r>
      <w:r>
        <w:rPr>
          <w:rFonts w:asciiTheme="majorBidi" w:hAnsiTheme="majorBidi" w:cstheme="majorBidi"/>
          <w:i/>
          <w:iCs/>
        </w:rPr>
        <w:t>K.H Hasyim Asy`a</w:t>
      </w:r>
      <w:r w:rsidRPr="001B5CC9">
        <w:rPr>
          <w:rFonts w:asciiTheme="majorBidi" w:hAnsiTheme="majorBidi" w:cstheme="majorBidi"/>
          <w:i/>
          <w:iCs/>
        </w:rPr>
        <w:t xml:space="preserve">ri (Biografi Singkat </w:t>
      </w:r>
      <w:r>
        <w:rPr>
          <w:rFonts w:asciiTheme="majorBidi" w:hAnsiTheme="majorBidi" w:cstheme="majorBidi"/>
          <w:i/>
          <w:iCs/>
        </w:rPr>
        <w:t xml:space="preserve">1871-1947) </w:t>
      </w:r>
      <w:r>
        <w:rPr>
          <w:rFonts w:asciiTheme="majorBidi" w:hAnsiTheme="majorBidi" w:cstheme="majorBidi"/>
        </w:rPr>
        <w:t>(</w:t>
      </w:r>
      <w:proofErr w:type="gramStart"/>
      <w:r>
        <w:rPr>
          <w:rFonts w:asciiTheme="majorBidi" w:hAnsiTheme="majorBidi" w:cstheme="majorBidi"/>
        </w:rPr>
        <w:t>Jogyakarta :</w:t>
      </w:r>
      <w:proofErr w:type="gramEnd"/>
      <w:r>
        <w:rPr>
          <w:rFonts w:asciiTheme="majorBidi" w:hAnsiTheme="majorBidi" w:cstheme="majorBidi"/>
        </w:rPr>
        <w:t xml:space="preserve"> </w:t>
      </w:r>
      <w:r w:rsidRPr="0051522A">
        <w:rPr>
          <w:rFonts w:asciiTheme="majorBidi" w:hAnsiTheme="majorBidi" w:cstheme="majorBidi"/>
        </w:rPr>
        <w:t>Garva,</w:t>
      </w:r>
      <w:r>
        <w:rPr>
          <w:rFonts w:asciiTheme="majorBidi" w:hAnsiTheme="majorBidi" w:cstheme="majorBidi"/>
        </w:rPr>
        <w:t xml:space="preserve"> </w:t>
      </w:r>
      <w:r w:rsidRPr="0051522A">
        <w:rPr>
          <w:rFonts w:asciiTheme="majorBidi" w:hAnsiTheme="majorBidi" w:cstheme="majorBidi"/>
        </w:rPr>
        <w:t>2009 ) 32</w:t>
      </w:r>
      <w:r>
        <w:rPr>
          <w:rFonts w:asciiTheme="majorBidi" w:hAnsiTheme="majorBidi" w:cstheme="majorBidi"/>
        </w:rPr>
        <w:t>.</w:t>
      </w:r>
    </w:p>
  </w:footnote>
  <w:footnote w:id="17">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Muhammad Rifa`I, </w:t>
      </w:r>
      <w:r>
        <w:rPr>
          <w:rFonts w:asciiTheme="majorBidi" w:hAnsiTheme="majorBidi" w:cstheme="majorBidi"/>
          <w:i/>
          <w:iCs/>
        </w:rPr>
        <w:t>K.H Hasyim Asy`a</w:t>
      </w:r>
      <w:r w:rsidRPr="001B5CC9">
        <w:rPr>
          <w:rFonts w:asciiTheme="majorBidi" w:hAnsiTheme="majorBidi" w:cstheme="majorBidi"/>
          <w:i/>
          <w:iCs/>
        </w:rPr>
        <w:t xml:space="preserve">ri (Biografi Singkat </w:t>
      </w:r>
      <w:r>
        <w:rPr>
          <w:rFonts w:asciiTheme="majorBidi" w:hAnsiTheme="majorBidi" w:cstheme="majorBidi"/>
          <w:i/>
          <w:iCs/>
        </w:rPr>
        <w:t xml:space="preserve">1871-1947) </w:t>
      </w:r>
      <w:r w:rsidRPr="0051522A">
        <w:rPr>
          <w:rFonts w:asciiTheme="majorBidi" w:hAnsiTheme="majorBidi" w:cstheme="majorBidi"/>
        </w:rPr>
        <w:t>(</w:t>
      </w:r>
      <w:r>
        <w:rPr>
          <w:rFonts w:asciiTheme="majorBidi" w:hAnsiTheme="majorBidi" w:cstheme="majorBidi"/>
        </w:rPr>
        <w:t xml:space="preserve">Jogyakarta: </w:t>
      </w:r>
      <w:r w:rsidRPr="0051522A">
        <w:rPr>
          <w:rFonts w:asciiTheme="majorBidi" w:hAnsiTheme="majorBidi" w:cstheme="majorBidi"/>
        </w:rPr>
        <w:t>Garva</w:t>
      </w:r>
      <w:proofErr w:type="gramStart"/>
      <w:r w:rsidRPr="0051522A">
        <w:rPr>
          <w:rFonts w:asciiTheme="majorBidi" w:hAnsiTheme="majorBidi" w:cstheme="majorBidi"/>
        </w:rPr>
        <w:t>,</w:t>
      </w:r>
      <w:r>
        <w:rPr>
          <w:rFonts w:asciiTheme="majorBidi" w:hAnsiTheme="majorBidi" w:cstheme="majorBidi"/>
        </w:rPr>
        <w:t xml:space="preserve">  </w:t>
      </w:r>
      <w:r w:rsidRPr="0051522A">
        <w:rPr>
          <w:rFonts w:asciiTheme="majorBidi" w:hAnsiTheme="majorBidi" w:cstheme="majorBidi"/>
        </w:rPr>
        <w:t>2009</w:t>
      </w:r>
      <w:proofErr w:type="gramEnd"/>
      <w:r w:rsidRPr="0051522A">
        <w:rPr>
          <w:rFonts w:asciiTheme="majorBidi" w:hAnsiTheme="majorBidi" w:cstheme="majorBidi"/>
        </w:rPr>
        <w:t xml:space="preserve"> )</w:t>
      </w:r>
      <w:r>
        <w:rPr>
          <w:rFonts w:asciiTheme="majorBidi" w:hAnsiTheme="majorBidi" w:cstheme="majorBidi"/>
        </w:rPr>
        <w:t xml:space="preserve">, </w:t>
      </w:r>
      <w:r w:rsidRPr="001B5CC9">
        <w:rPr>
          <w:rFonts w:asciiTheme="majorBidi" w:hAnsiTheme="majorBidi" w:cstheme="majorBidi"/>
        </w:rPr>
        <w:t>21</w:t>
      </w:r>
      <w:r>
        <w:rPr>
          <w:rFonts w:asciiTheme="majorBidi" w:hAnsiTheme="majorBidi" w:cstheme="majorBidi"/>
        </w:rPr>
        <w:t>.</w:t>
      </w:r>
    </w:p>
  </w:footnote>
  <w:footnote w:id="18">
    <w:p w:rsidR="006929C0" w:rsidRPr="00762FDC" w:rsidRDefault="006929C0" w:rsidP="006929C0">
      <w:pPr>
        <w:pStyle w:val="FootnoteText"/>
        <w:ind w:firstLine="1080"/>
        <w:jc w:val="both"/>
        <w:rPr>
          <w:i/>
          <w:iCs/>
        </w:rPr>
      </w:pPr>
      <w:r w:rsidRPr="001B5CC9">
        <w:rPr>
          <w:rStyle w:val="FootnoteReference"/>
          <w:rFonts w:asciiTheme="majorBidi" w:hAnsiTheme="majorBidi" w:cstheme="majorBidi"/>
        </w:rPr>
        <w:footnoteRef/>
      </w:r>
      <w:r w:rsidRPr="001B5CC9">
        <w:rPr>
          <w:rFonts w:asciiTheme="majorBidi" w:hAnsiTheme="majorBidi" w:cstheme="majorBidi"/>
        </w:rPr>
        <w:t xml:space="preserve"> Abu Bakar</w:t>
      </w:r>
      <w:proofErr w:type="gramStart"/>
      <w:r w:rsidRPr="001B5CC9">
        <w:rPr>
          <w:rFonts w:asciiTheme="majorBidi" w:hAnsiTheme="majorBidi" w:cstheme="majorBidi"/>
        </w:rPr>
        <w:t xml:space="preserve">, </w:t>
      </w:r>
      <w:r w:rsidRPr="001B5CC9">
        <w:rPr>
          <w:rFonts w:asciiTheme="majorBidi" w:hAnsiTheme="majorBidi" w:cstheme="majorBidi"/>
          <w:i/>
          <w:iCs/>
        </w:rPr>
        <w:t xml:space="preserve"> Sejarah</w:t>
      </w:r>
      <w:proofErr w:type="gramEnd"/>
      <w:r w:rsidRPr="001B5CC9">
        <w:rPr>
          <w:rFonts w:asciiTheme="majorBidi" w:hAnsiTheme="majorBidi" w:cstheme="majorBidi"/>
          <w:i/>
          <w:iCs/>
        </w:rPr>
        <w:t xml:space="preserve"> Hidup K.H. A. Wahid Hasyim </w:t>
      </w:r>
      <w:r>
        <w:rPr>
          <w:rFonts w:asciiTheme="majorBidi" w:hAnsiTheme="majorBidi" w:cstheme="majorBidi"/>
        </w:rPr>
        <w:t>(</w:t>
      </w:r>
      <w:r w:rsidRPr="001B5CC9">
        <w:rPr>
          <w:rFonts w:asciiTheme="majorBidi" w:hAnsiTheme="majorBidi" w:cstheme="majorBidi"/>
        </w:rPr>
        <w:t xml:space="preserve">Jakarta : Panitia Buku Peringatan Alm. </w:t>
      </w:r>
      <w:proofErr w:type="gramStart"/>
      <w:r w:rsidRPr="001B5CC9">
        <w:rPr>
          <w:rFonts w:asciiTheme="majorBidi" w:hAnsiTheme="majorBidi" w:cstheme="majorBidi"/>
        </w:rPr>
        <w:t>K.H. A. Wahid Hasyim, 1957)</w:t>
      </w:r>
      <w:r>
        <w:rPr>
          <w:rFonts w:asciiTheme="majorBidi" w:hAnsiTheme="majorBidi" w:cstheme="majorBidi"/>
        </w:rPr>
        <w:t>,</w:t>
      </w:r>
      <w:r w:rsidRPr="001B5CC9">
        <w:rPr>
          <w:rFonts w:asciiTheme="majorBidi" w:hAnsiTheme="majorBidi" w:cstheme="majorBidi"/>
        </w:rPr>
        <w:t xml:space="preserve"> 55</w:t>
      </w:r>
      <w:r>
        <w:rPr>
          <w:rFonts w:asciiTheme="majorBidi" w:hAnsiTheme="majorBidi" w:cstheme="majorBidi"/>
        </w:rPr>
        <w:t>.</w:t>
      </w:r>
      <w:proofErr w:type="gramEnd"/>
    </w:p>
  </w:footnote>
  <w:footnote w:id="19">
    <w:p w:rsidR="006929C0" w:rsidRPr="00FD0855" w:rsidRDefault="006929C0" w:rsidP="006929C0">
      <w:pPr>
        <w:pStyle w:val="FootnoteText"/>
        <w:ind w:firstLine="1080"/>
        <w:jc w:val="both"/>
        <w:rPr>
          <w:rFonts w:asciiTheme="majorBidi" w:hAnsiTheme="majorBidi" w:cstheme="majorBidi"/>
        </w:rPr>
      </w:pPr>
      <w:r w:rsidRPr="00FD0855">
        <w:rPr>
          <w:rStyle w:val="FootnoteReference"/>
          <w:rFonts w:asciiTheme="majorBidi" w:hAnsiTheme="majorBidi" w:cstheme="majorBidi"/>
        </w:rPr>
        <w:footnoteRef/>
      </w:r>
      <w:r w:rsidRPr="00FD0855">
        <w:rPr>
          <w:rFonts w:asciiTheme="majorBidi" w:hAnsiTheme="majorBidi" w:cstheme="majorBidi"/>
        </w:rPr>
        <w:t xml:space="preserve"> Muhammad Rifa`I, </w:t>
      </w:r>
      <w:r>
        <w:rPr>
          <w:rFonts w:asciiTheme="majorBidi" w:hAnsiTheme="majorBidi" w:cstheme="majorBidi"/>
          <w:i/>
          <w:iCs/>
        </w:rPr>
        <w:t>K.H Hasyim Asy`a</w:t>
      </w:r>
      <w:r w:rsidRPr="00FD0855">
        <w:rPr>
          <w:rFonts w:asciiTheme="majorBidi" w:hAnsiTheme="majorBidi" w:cstheme="majorBidi"/>
          <w:i/>
          <w:iCs/>
        </w:rPr>
        <w:t>ri (Biografi Singkat 1871-1947</w:t>
      </w:r>
      <w:r w:rsidRPr="00FD0855">
        <w:rPr>
          <w:rFonts w:asciiTheme="majorBidi" w:hAnsiTheme="majorBidi" w:cstheme="majorBidi"/>
        </w:rPr>
        <w:t>) (Jogyakarta: Garva, 2009</w:t>
      </w:r>
      <w:r w:rsidRPr="00FD0855">
        <w:rPr>
          <w:rFonts w:asciiTheme="majorBidi" w:hAnsiTheme="majorBidi" w:cstheme="majorBidi"/>
          <w:i/>
          <w:iCs/>
        </w:rPr>
        <w:t xml:space="preserve">), </w:t>
      </w:r>
      <w:r w:rsidRPr="00FD0855">
        <w:rPr>
          <w:rFonts w:asciiTheme="majorBidi" w:hAnsiTheme="majorBidi" w:cstheme="majorBidi"/>
        </w:rPr>
        <w:t>21.</w:t>
      </w:r>
    </w:p>
  </w:footnote>
  <w:footnote w:id="20">
    <w:p w:rsidR="006929C0" w:rsidRPr="00FD0855" w:rsidRDefault="006929C0" w:rsidP="006929C0">
      <w:pPr>
        <w:pStyle w:val="FootnoteText"/>
        <w:ind w:firstLine="1080"/>
        <w:jc w:val="both"/>
        <w:rPr>
          <w:rFonts w:asciiTheme="majorBidi" w:hAnsiTheme="majorBidi" w:cstheme="majorBidi"/>
        </w:rPr>
      </w:pPr>
      <w:r w:rsidRPr="00FD0855">
        <w:rPr>
          <w:rStyle w:val="FootnoteReference"/>
          <w:rFonts w:asciiTheme="majorBidi" w:hAnsiTheme="majorBidi" w:cstheme="majorBidi"/>
        </w:rPr>
        <w:footnoteRef/>
      </w:r>
      <w:r w:rsidRPr="00FD0855">
        <w:rPr>
          <w:rFonts w:asciiTheme="majorBidi" w:hAnsiTheme="majorBidi" w:cstheme="majorBidi"/>
        </w:rPr>
        <w:t xml:space="preserve"> Muhammad Rifa`I, </w:t>
      </w:r>
      <w:r>
        <w:rPr>
          <w:rFonts w:asciiTheme="majorBidi" w:hAnsiTheme="majorBidi" w:cstheme="majorBidi"/>
          <w:i/>
          <w:iCs/>
        </w:rPr>
        <w:t>K.H Hasyim Asy`a</w:t>
      </w:r>
      <w:r w:rsidRPr="00FD0855">
        <w:rPr>
          <w:rFonts w:asciiTheme="majorBidi" w:hAnsiTheme="majorBidi" w:cstheme="majorBidi"/>
          <w:i/>
          <w:iCs/>
        </w:rPr>
        <w:t xml:space="preserve">ri (Biografi Singkat 1871-1947), </w:t>
      </w:r>
      <w:r w:rsidRPr="00FD0855">
        <w:rPr>
          <w:rFonts w:asciiTheme="majorBidi" w:hAnsiTheme="majorBidi" w:cstheme="majorBidi"/>
        </w:rPr>
        <w:t>22</w:t>
      </w:r>
    </w:p>
  </w:footnote>
  <w:footnote w:id="21">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73593C">
        <w:rPr>
          <w:rFonts w:asciiTheme="majorBidi" w:hAnsiTheme="majorBidi" w:cstheme="majorBidi"/>
        </w:rPr>
        <w:t xml:space="preserve">Miftahudin, </w:t>
      </w:r>
      <w:r>
        <w:rPr>
          <w:rFonts w:asciiTheme="majorBidi" w:hAnsiTheme="majorBidi" w:cstheme="majorBidi"/>
          <w:i/>
          <w:iCs/>
        </w:rPr>
        <w:t>K.H. Hasyim Asy`a</w:t>
      </w:r>
      <w:r w:rsidRPr="0073593C">
        <w:rPr>
          <w:rFonts w:asciiTheme="majorBidi" w:hAnsiTheme="majorBidi" w:cstheme="majorBidi"/>
          <w:i/>
          <w:iCs/>
        </w:rPr>
        <w:t>ri (Membangun, Membela, Dan Menegakkan Indonesia</w:t>
      </w:r>
      <w:r>
        <w:rPr>
          <w:rFonts w:asciiTheme="majorBidi" w:hAnsiTheme="majorBidi" w:cstheme="majorBidi"/>
          <w:i/>
          <w:iCs/>
        </w:rPr>
        <w:t>) (</w:t>
      </w:r>
      <w:r w:rsidRPr="00B94F41">
        <w:rPr>
          <w:rFonts w:asciiTheme="majorBidi" w:hAnsiTheme="majorBidi" w:cstheme="majorBidi"/>
        </w:rPr>
        <w:t>Bandung</w:t>
      </w:r>
      <w:r>
        <w:rPr>
          <w:rFonts w:asciiTheme="majorBidi" w:hAnsiTheme="majorBidi" w:cstheme="majorBidi"/>
        </w:rPr>
        <w:t>:</w:t>
      </w:r>
      <w:r w:rsidRPr="00B94F41">
        <w:rPr>
          <w:rFonts w:asciiTheme="majorBidi" w:hAnsiTheme="majorBidi" w:cstheme="majorBidi"/>
        </w:rPr>
        <w:t xml:space="preserve"> Penerbit Marja,</w:t>
      </w:r>
      <w:r>
        <w:rPr>
          <w:rFonts w:asciiTheme="majorBidi" w:hAnsiTheme="majorBidi" w:cstheme="majorBidi"/>
        </w:rPr>
        <w:t xml:space="preserve"> </w:t>
      </w:r>
      <w:r w:rsidRPr="00B94F41">
        <w:rPr>
          <w:rFonts w:asciiTheme="majorBidi" w:hAnsiTheme="majorBidi" w:cstheme="majorBidi"/>
        </w:rPr>
        <w:t>2017</w:t>
      </w:r>
      <w:r w:rsidRPr="0073593C">
        <w:rPr>
          <w:rFonts w:asciiTheme="majorBidi" w:hAnsiTheme="majorBidi" w:cstheme="majorBidi"/>
          <w:i/>
          <w:iCs/>
        </w:rPr>
        <w:t>),</w:t>
      </w:r>
      <w:r>
        <w:rPr>
          <w:rFonts w:asciiTheme="majorBidi" w:hAnsiTheme="majorBidi" w:cstheme="majorBidi"/>
          <w:i/>
          <w:iCs/>
        </w:rPr>
        <w:t xml:space="preserve"> </w:t>
      </w:r>
      <w:r w:rsidRPr="001B5CC9">
        <w:rPr>
          <w:rFonts w:asciiTheme="majorBidi" w:hAnsiTheme="majorBidi" w:cstheme="majorBidi"/>
        </w:rPr>
        <w:t>38</w:t>
      </w:r>
      <w:r>
        <w:rPr>
          <w:rFonts w:asciiTheme="majorBidi" w:hAnsiTheme="majorBidi" w:cstheme="majorBidi"/>
        </w:rPr>
        <w:t>.</w:t>
      </w:r>
    </w:p>
  </w:footnote>
  <w:footnote w:id="22">
    <w:p w:rsidR="006929C0" w:rsidRDefault="006929C0" w:rsidP="006929C0">
      <w:pPr>
        <w:pStyle w:val="FootnoteText"/>
        <w:ind w:firstLine="1080"/>
        <w:jc w:val="both"/>
      </w:pPr>
      <w:r w:rsidRPr="001B5CC9">
        <w:rPr>
          <w:rStyle w:val="FootnoteReference"/>
          <w:rFonts w:asciiTheme="majorBidi" w:hAnsiTheme="majorBidi" w:cstheme="majorBidi"/>
        </w:rPr>
        <w:footnoteRef/>
      </w:r>
      <w:r w:rsidRPr="0073593C">
        <w:rPr>
          <w:rFonts w:asciiTheme="majorBidi" w:hAnsiTheme="majorBidi" w:cstheme="majorBidi"/>
        </w:rPr>
        <w:t xml:space="preserve">Miftahudin, </w:t>
      </w:r>
      <w:r>
        <w:rPr>
          <w:rFonts w:asciiTheme="majorBidi" w:hAnsiTheme="majorBidi" w:cstheme="majorBidi"/>
          <w:i/>
          <w:iCs/>
        </w:rPr>
        <w:t>K.H. Hasyim Asy`a</w:t>
      </w:r>
      <w:r w:rsidRPr="0073593C">
        <w:rPr>
          <w:rFonts w:asciiTheme="majorBidi" w:hAnsiTheme="majorBidi" w:cstheme="majorBidi"/>
          <w:i/>
          <w:iCs/>
        </w:rPr>
        <w:t xml:space="preserve">ri (Membangun, Membela, Dan Menegakkan </w:t>
      </w:r>
      <w:proofErr w:type="gramStart"/>
      <w:r w:rsidRPr="0073593C">
        <w:rPr>
          <w:rFonts w:asciiTheme="majorBidi" w:hAnsiTheme="majorBidi" w:cstheme="majorBidi"/>
          <w:i/>
          <w:iCs/>
        </w:rPr>
        <w:t>Indonesia )</w:t>
      </w:r>
      <w:proofErr w:type="gramEnd"/>
      <w:r w:rsidRPr="0073593C">
        <w:rPr>
          <w:rFonts w:asciiTheme="majorBidi" w:hAnsiTheme="majorBidi" w:cstheme="majorBidi"/>
          <w:i/>
          <w:iCs/>
        </w:rPr>
        <w:t>,</w:t>
      </w:r>
      <w:r w:rsidRPr="001B5CC9">
        <w:rPr>
          <w:rFonts w:asciiTheme="majorBidi" w:hAnsiTheme="majorBidi" w:cstheme="majorBidi"/>
        </w:rPr>
        <w:t>39</w:t>
      </w:r>
      <w:r>
        <w:rPr>
          <w:rFonts w:asciiTheme="majorBidi" w:hAnsiTheme="majorBidi" w:cstheme="majorBidi"/>
        </w:rPr>
        <w:t>.</w:t>
      </w:r>
    </w:p>
  </w:footnote>
  <w:footnote w:id="23">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Pr>
          <w:rFonts w:asciiTheme="majorBidi" w:hAnsiTheme="majorBidi" w:cstheme="majorBidi"/>
        </w:rPr>
        <w:t xml:space="preserve"> </w:t>
      </w:r>
      <w:r w:rsidRPr="00DD5DFF">
        <w:rPr>
          <w:rFonts w:asciiTheme="majorBidi" w:hAnsiTheme="majorBidi" w:cstheme="majorBidi"/>
        </w:rPr>
        <w:t xml:space="preserve">Mukani, </w:t>
      </w:r>
      <w:r w:rsidRPr="00DD5DFF">
        <w:rPr>
          <w:rFonts w:asciiTheme="majorBidi" w:hAnsiTheme="majorBidi" w:cstheme="majorBidi"/>
          <w:i/>
          <w:iCs/>
        </w:rPr>
        <w:t>Berguru Ke Sang Kiai (Pemik</w:t>
      </w:r>
      <w:r>
        <w:rPr>
          <w:rFonts w:asciiTheme="majorBidi" w:hAnsiTheme="majorBidi" w:cstheme="majorBidi"/>
          <w:i/>
          <w:iCs/>
        </w:rPr>
        <w:t>iran Pendidikan K.H Hasyim Asy`a</w:t>
      </w:r>
      <w:r w:rsidRPr="00DD5DFF">
        <w:rPr>
          <w:rFonts w:asciiTheme="majorBidi" w:hAnsiTheme="majorBidi" w:cstheme="majorBidi"/>
          <w:i/>
          <w:iCs/>
        </w:rPr>
        <w:t>ri)</w:t>
      </w:r>
      <w:r>
        <w:rPr>
          <w:rFonts w:asciiTheme="majorBidi" w:hAnsiTheme="majorBidi" w:cstheme="majorBidi"/>
          <w:i/>
          <w:iCs/>
        </w:rPr>
        <w:t xml:space="preserve"> </w:t>
      </w:r>
      <w:r>
        <w:rPr>
          <w:rFonts w:asciiTheme="majorBidi" w:hAnsiTheme="majorBidi" w:cstheme="majorBidi"/>
          <w:sz w:val="24"/>
          <w:szCs w:val="24"/>
        </w:rPr>
        <w:t>(</w:t>
      </w:r>
      <w:r w:rsidRPr="00205367">
        <w:rPr>
          <w:rFonts w:asciiTheme="majorBidi" w:hAnsiTheme="majorBidi" w:cstheme="majorBidi"/>
        </w:rPr>
        <w:t>Yogyakarta</w:t>
      </w:r>
      <w:r>
        <w:rPr>
          <w:rFonts w:asciiTheme="majorBidi" w:hAnsiTheme="majorBidi" w:cstheme="majorBidi"/>
        </w:rPr>
        <w:t>:</w:t>
      </w:r>
      <w:r w:rsidRPr="00205367">
        <w:rPr>
          <w:rFonts w:asciiTheme="majorBidi" w:hAnsiTheme="majorBidi" w:cstheme="majorBidi"/>
        </w:rPr>
        <w:t xml:space="preserve"> Kalimedia,</w:t>
      </w:r>
      <w:r>
        <w:rPr>
          <w:rFonts w:asciiTheme="majorBidi" w:hAnsiTheme="majorBidi" w:cstheme="majorBidi"/>
        </w:rPr>
        <w:t xml:space="preserve"> </w:t>
      </w:r>
      <w:r w:rsidRPr="00205367">
        <w:rPr>
          <w:rFonts w:asciiTheme="majorBidi" w:hAnsiTheme="majorBidi" w:cstheme="majorBidi"/>
        </w:rPr>
        <w:t>2016</w:t>
      </w:r>
      <w:r>
        <w:rPr>
          <w:rFonts w:asciiTheme="majorBidi" w:hAnsiTheme="majorBidi" w:cstheme="majorBidi"/>
        </w:rPr>
        <w:t>)</w:t>
      </w:r>
      <w:r w:rsidRPr="00DD5DFF">
        <w:rPr>
          <w:rFonts w:asciiTheme="majorBidi" w:hAnsiTheme="majorBidi" w:cstheme="majorBidi"/>
          <w:i/>
          <w:iCs/>
        </w:rPr>
        <w:t xml:space="preserve">, </w:t>
      </w:r>
      <w:r>
        <w:rPr>
          <w:rFonts w:asciiTheme="majorBidi" w:hAnsiTheme="majorBidi" w:cstheme="majorBidi"/>
        </w:rPr>
        <w:t>3</w:t>
      </w:r>
    </w:p>
  </w:footnote>
  <w:footnote w:id="24">
    <w:p w:rsidR="006929C0" w:rsidRDefault="006929C0" w:rsidP="006929C0">
      <w:pPr>
        <w:pStyle w:val="FootnoteText"/>
        <w:ind w:firstLine="1080"/>
        <w:jc w:val="both"/>
      </w:pPr>
      <w:r w:rsidRPr="001B5CC9">
        <w:rPr>
          <w:rStyle w:val="FootnoteReference"/>
          <w:rFonts w:asciiTheme="majorBidi" w:hAnsiTheme="majorBidi" w:cstheme="majorBidi"/>
        </w:rPr>
        <w:footnoteRef/>
      </w:r>
      <w:r w:rsidRPr="0073593C">
        <w:rPr>
          <w:rFonts w:asciiTheme="majorBidi" w:hAnsiTheme="majorBidi" w:cstheme="majorBidi"/>
        </w:rPr>
        <w:t xml:space="preserve">Miftahudin, </w:t>
      </w:r>
      <w:r>
        <w:rPr>
          <w:rFonts w:asciiTheme="majorBidi" w:hAnsiTheme="majorBidi" w:cstheme="majorBidi"/>
          <w:i/>
          <w:iCs/>
        </w:rPr>
        <w:t>K.H. Hasyim Asy`a</w:t>
      </w:r>
      <w:r w:rsidRPr="0073593C">
        <w:rPr>
          <w:rFonts w:asciiTheme="majorBidi" w:hAnsiTheme="majorBidi" w:cstheme="majorBidi"/>
          <w:i/>
          <w:iCs/>
        </w:rPr>
        <w:t xml:space="preserve">ri (Membangun, Membela, Dan Menegakkan </w:t>
      </w:r>
      <w:proofErr w:type="gramStart"/>
      <w:r w:rsidRPr="0073593C">
        <w:rPr>
          <w:rFonts w:asciiTheme="majorBidi" w:hAnsiTheme="majorBidi" w:cstheme="majorBidi"/>
          <w:i/>
          <w:iCs/>
        </w:rPr>
        <w:t>Indonesia )</w:t>
      </w:r>
      <w:proofErr w:type="gramEnd"/>
      <w:r>
        <w:rPr>
          <w:rFonts w:asciiTheme="majorBidi" w:hAnsiTheme="majorBidi" w:cstheme="majorBidi"/>
          <w:i/>
          <w:iCs/>
        </w:rPr>
        <w:t xml:space="preserve"> </w:t>
      </w:r>
      <w:r>
        <w:rPr>
          <w:rFonts w:asciiTheme="majorBidi" w:hAnsiTheme="majorBidi" w:cstheme="majorBidi"/>
        </w:rPr>
        <w:t>(Bandung :</w:t>
      </w:r>
      <w:r w:rsidRPr="00B94F41">
        <w:rPr>
          <w:rFonts w:asciiTheme="majorBidi" w:hAnsiTheme="majorBidi" w:cstheme="majorBidi"/>
        </w:rPr>
        <w:t xml:space="preserve"> Penerbit Marja,</w:t>
      </w:r>
      <w:r>
        <w:rPr>
          <w:rFonts w:asciiTheme="majorBidi" w:hAnsiTheme="majorBidi" w:cstheme="majorBidi"/>
        </w:rPr>
        <w:t xml:space="preserve"> </w:t>
      </w:r>
      <w:r w:rsidRPr="00B94F41">
        <w:rPr>
          <w:rFonts w:asciiTheme="majorBidi" w:hAnsiTheme="majorBidi" w:cstheme="majorBidi"/>
        </w:rPr>
        <w:t>2017),</w:t>
      </w:r>
      <w:r>
        <w:rPr>
          <w:rFonts w:asciiTheme="majorBidi" w:hAnsiTheme="majorBidi" w:cstheme="majorBidi"/>
        </w:rPr>
        <w:t xml:space="preserve"> </w:t>
      </w:r>
      <w:r w:rsidRPr="001B5CC9">
        <w:rPr>
          <w:rFonts w:asciiTheme="majorBidi" w:hAnsiTheme="majorBidi" w:cstheme="majorBidi"/>
        </w:rPr>
        <w:t>39-41</w:t>
      </w:r>
      <w:r>
        <w:rPr>
          <w:rFonts w:asciiTheme="majorBidi" w:hAnsiTheme="majorBidi" w:cstheme="majorBidi"/>
        </w:rPr>
        <w:t>.</w:t>
      </w:r>
    </w:p>
  </w:footnote>
  <w:footnote w:id="25">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DD5DFF">
        <w:rPr>
          <w:rFonts w:asciiTheme="majorBidi" w:hAnsiTheme="majorBidi" w:cstheme="majorBidi"/>
        </w:rPr>
        <w:t xml:space="preserve">Mukani, </w:t>
      </w:r>
      <w:r w:rsidRPr="00DD5DFF">
        <w:rPr>
          <w:rFonts w:asciiTheme="majorBidi" w:hAnsiTheme="majorBidi" w:cstheme="majorBidi"/>
          <w:i/>
          <w:iCs/>
        </w:rPr>
        <w:t>Berguru Ke Sang Kiai (Pemikiran Pendidikan K.H Hasyim Asy`</w:t>
      </w:r>
      <w:r>
        <w:rPr>
          <w:rFonts w:asciiTheme="majorBidi" w:hAnsiTheme="majorBidi" w:cstheme="majorBidi"/>
          <w:i/>
          <w:iCs/>
        </w:rPr>
        <w:t>a</w:t>
      </w:r>
      <w:r w:rsidRPr="00DD5DFF">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w:t>
      </w:r>
      <w:proofErr w:type="gramStart"/>
      <w:r>
        <w:rPr>
          <w:rFonts w:asciiTheme="majorBidi" w:hAnsiTheme="majorBidi" w:cstheme="majorBidi"/>
        </w:rPr>
        <w:t>Jogyakarta :</w:t>
      </w:r>
      <w:proofErr w:type="gramEnd"/>
      <w:r w:rsidRPr="00B94F41">
        <w:rPr>
          <w:rFonts w:asciiTheme="majorBidi" w:hAnsiTheme="majorBidi" w:cstheme="majorBidi"/>
        </w:rPr>
        <w:t xml:space="preserve"> Kalimedia,</w:t>
      </w:r>
      <w:r>
        <w:rPr>
          <w:rFonts w:asciiTheme="majorBidi" w:hAnsiTheme="majorBidi" w:cstheme="majorBidi"/>
        </w:rPr>
        <w:t xml:space="preserve"> </w:t>
      </w:r>
      <w:r w:rsidRPr="00B94F41">
        <w:rPr>
          <w:rFonts w:asciiTheme="majorBidi" w:hAnsiTheme="majorBidi" w:cstheme="majorBidi"/>
        </w:rPr>
        <w:t>2016)</w:t>
      </w:r>
      <w:r w:rsidRPr="00B94F41">
        <w:rPr>
          <w:rFonts w:asciiTheme="majorBidi" w:hAnsiTheme="majorBidi" w:cstheme="majorBidi"/>
          <w:i/>
          <w:iCs/>
        </w:rPr>
        <w:t>,</w:t>
      </w:r>
      <w:r>
        <w:rPr>
          <w:rFonts w:asciiTheme="majorBidi" w:hAnsiTheme="majorBidi" w:cstheme="majorBidi"/>
          <w:i/>
          <w:iCs/>
        </w:rPr>
        <w:t xml:space="preserve"> </w:t>
      </w:r>
      <w:r w:rsidRPr="001B5CC9">
        <w:rPr>
          <w:rFonts w:asciiTheme="majorBidi" w:hAnsiTheme="majorBidi" w:cstheme="majorBidi"/>
        </w:rPr>
        <w:t>54</w:t>
      </w:r>
      <w:r>
        <w:rPr>
          <w:rFonts w:asciiTheme="majorBidi" w:hAnsiTheme="majorBidi" w:cstheme="majorBidi"/>
        </w:rPr>
        <w:t>.</w:t>
      </w:r>
    </w:p>
  </w:footnote>
  <w:footnote w:id="26">
    <w:p w:rsidR="006929C0" w:rsidRDefault="006929C0" w:rsidP="006929C0">
      <w:pPr>
        <w:pStyle w:val="FootnoteText"/>
        <w:ind w:firstLine="1080"/>
        <w:jc w:val="both"/>
      </w:pPr>
      <w:r w:rsidRPr="001B5CC9">
        <w:rPr>
          <w:rStyle w:val="FootnoteReference"/>
          <w:rFonts w:asciiTheme="majorBidi" w:hAnsiTheme="majorBidi" w:cstheme="majorBidi"/>
        </w:rPr>
        <w:footnoteRef/>
      </w:r>
      <w:r>
        <w:rPr>
          <w:rFonts w:asciiTheme="majorBidi" w:hAnsiTheme="majorBidi" w:cstheme="majorBidi"/>
        </w:rPr>
        <w:t xml:space="preserve">Muhammad Rifa`I, </w:t>
      </w:r>
      <w:r>
        <w:rPr>
          <w:rFonts w:asciiTheme="majorBidi" w:hAnsiTheme="majorBidi" w:cstheme="majorBidi"/>
          <w:i/>
          <w:iCs/>
        </w:rPr>
        <w:t>K.H Hasyim Asy`a</w:t>
      </w:r>
      <w:r w:rsidRPr="001B5CC9">
        <w:rPr>
          <w:rFonts w:asciiTheme="majorBidi" w:hAnsiTheme="majorBidi" w:cstheme="majorBidi"/>
          <w:i/>
          <w:iCs/>
        </w:rPr>
        <w:t>ri (Biografi Singkat 1871-1947</w:t>
      </w:r>
      <w:r>
        <w:rPr>
          <w:rFonts w:asciiTheme="majorBidi" w:hAnsiTheme="majorBidi" w:cstheme="majorBidi"/>
          <w:i/>
          <w:iCs/>
        </w:rPr>
        <w:t xml:space="preserve">) </w:t>
      </w:r>
      <w:r>
        <w:rPr>
          <w:rFonts w:asciiTheme="majorBidi" w:hAnsiTheme="majorBidi" w:cstheme="majorBidi"/>
          <w:sz w:val="24"/>
          <w:szCs w:val="24"/>
        </w:rPr>
        <w:t>(</w:t>
      </w:r>
      <w:proofErr w:type="gramStart"/>
      <w:r w:rsidRPr="00B94F41">
        <w:rPr>
          <w:rFonts w:asciiTheme="majorBidi" w:hAnsiTheme="majorBidi" w:cstheme="majorBidi"/>
        </w:rPr>
        <w:t>Jogyakarta</w:t>
      </w:r>
      <w:r>
        <w:rPr>
          <w:rFonts w:asciiTheme="majorBidi" w:hAnsiTheme="majorBidi" w:cstheme="majorBidi"/>
        </w:rPr>
        <w:t xml:space="preserve"> </w:t>
      </w:r>
      <w:r w:rsidRPr="00B94F41">
        <w:rPr>
          <w:rFonts w:asciiTheme="majorBidi" w:hAnsiTheme="majorBidi" w:cstheme="majorBidi"/>
        </w:rPr>
        <w:t>:</w:t>
      </w:r>
      <w:proofErr w:type="gramEnd"/>
      <w:r w:rsidRPr="00B94F41">
        <w:rPr>
          <w:rFonts w:asciiTheme="majorBidi" w:hAnsiTheme="majorBidi" w:cstheme="majorBidi"/>
        </w:rPr>
        <w:t xml:space="preserve"> Garva,</w:t>
      </w:r>
      <w:r>
        <w:rPr>
          <w:rFonts w:asciiTheme="majorBidi" w:hAnsiTheme="majorBidi" w:cstheme="majorBidi"/>
        </w:rPr>
        <w:t xml:space="preserve"> </w:t>
      </w:r>
      <w:r w:rsidRPr="00B94F41">
        <w:rPr>
          <w:rFonts w:asciiTheme="majorBidi" w:hAnsiTheme="majorBidi" w:cstheme="majorBidi"/>
        </w:rPr>
        <w:t>2009</w:t>
      </w:r>
      <w:r w:rsidRPr="001B5CC9">
        <w:rPr>
          <w:rFonts w:asciiTheme="majorBidi" w:hAnsiTheme="majorBidi" w:cstheme="majorBidi"/>
          <w:i/>
          <w:iCs/>
        </w:rPr>
        <w:t xml:space="preserve">), </w:t>
      </w:r>
      <w:r w:rsidRPr="001B5CC9">
        <w:rPr>
          <w:rFonts w:asciiTheme="majorBidi" w:hAnsiTheme="majorBidi" w:cstheme="majorBidi"/>
        </w:rPr>
        <w:t>24</w:t>
      </w:r>
      <w:r>
        <w:rPr>
          <w:rFonts w:asciiTheme="majorBidi" w:hAnsiTheme="majorBidi" w:cstheme="majorBidi"/>
        </w:rPr>
        <w:t>.</w:t>
      </w:r>
    </w:p>
  </w:footnote>
  <w:footnote w:id="27">
    <w:p w:rsidR="006929C0" w:rsidRPr="009F69FD"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1B5CC9">
        <w:rPr>
          <w:rStyle w:val="FootnoteReference"/>
          <w:rFonts w:asciiTheme="majorBidi" w:hAnsiTheme="majorBidi" w:cstheme="majorBidi"/>
          <w:sz w:val="20"/>
          <w:szCs w:val="20"/>
        </w:rPr>
        <w:footnoteRef/>
      </w:r>
      <w:r w:rsidRPr="00D23687">
        <w:rPr>
          <w:rFonts w:asciiTheme="majorBidi" w:hAnsiTheme="majorBidi" w:cstheme="majorBidi"/>
          <w:sz w:val="20"/>
          <w:szCs w:val="20"/>
        </w:rPr>
        <w:t xml:space="preserve">Salahuddin Hamid, Iskandar Ahza, </w:t>
      </w:r>
      <w:r w:rsidRPr="00D23687">
        <w:rPr>
          <w:rFonts w:asciiTheme="majorBidi" w:hAnsiTheme="majorBidi" w:cstheme="majorBidi"/>
          <w:i/>
          <w:iCs/>
          <w:sz w:val="20"/>
          <w:szCs w:val="20"/>
        </w:rPr>
        <w:t>100 Tokoh Islam Paling Berpengaruh di Indonesia</w:t>
      </w:r>
      <w:r w:rsidRPr="00D23687">
        <w:rPr>
          <w:rFonts w:asciiTheme="majorBidi" w:hAnsiTheme="majorBidi" w:cstheme="majorBidi"/>
          <w:sz w:val="20"/>
          <w:szCs w:val="20"/>
        </w:rPr>
        <w:t xml:space="preserve"> (Jakarta: Intimedia, 2003), 2</w:t>
      </w:r>
      <w:r>
        <w:rPr>
          <w:rFonts w:asciiTheme="majorBidi" w:hAnsiTheme="majorBidi" w:cstheme="majorBidi"/>
          <w:sz w:val="20"/>
          <w:szCs w:val="20"/>
        </w:rPr>
        <w:t>.</w:t>
      </w:r>
    </w:p>
  </w:footnote>
  <w:footnote w:id="28">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Suwendi, </w:t>
      </w:r>
      <w:r w:rsidRPr="001B5CC9">
        <w:rPr>
          <w:rFonts w:asciiTheme="majorBidi" w:hAnsiTheme="majorBidi" w:cstheme="majorBidi"/>
          <w:i/>
          <w:iCs/>
        </w:rPr>
        <w:t xml:space="preserve">Konsep Pendidikan KH. Hasyim Asy’ari </w:t>
      </w:r>
      <w:r w:rsidRPr="001B5CC9">
        <w:rPr>
          <w:rFonts w:asciiTheme="majorBidi" w:hAnsiTheme="majorBidi" w:cstheme="majorBidi"/>
        </w:rPr>
        <w:t>(Ciputat: LekDis, 2005), 16-17</w:t>
      </w:r>
      <w:r>
        <w:rPr>
          <w:rFonts w:asciiTheme="majorBidi" w:hAnsiTheme="majorBidi" w:cstheme="majorBidi"/>
        </w:rPr>
        <w:t>.</w:t>
      </w:r>
    </w:p>
  </w:footnote>
  <w:footnote w:id="29">
    <w:p w:rsidR="006929C0" w:rsidRPr="007E2A49" w:rsidRDefault="006929C0" w:rsidP="006929C0">
      <w:pPr>
        <w:pStyle w:val="FootnoteText"/>
        <w:ind w:firstLine="1080"/>
        <w:jc w:val="both"/>
        <w:rPr>
          <w:rFonts w:asciiTheme="majorBidi" w:hAnsiTheme="majorBidi" w:cstheme="majorBidi"/>
        </w:rPr>
      </w:pPr>
      <w:r w:rsidRPr="007E2A49">
        <w:rPr>
          <w:rStyle w:val="FootnoteReference"/>
          <w:rFonts w:asciiTheme="majorBidi" w:hAnsiTheme="majorBidi" w:cstheme="majorBidi"/>
        </w:rPr>
        <w:footnoteRef/>
      </w:r>
      <w:r w:rsidRPr="007E2A49">
        <w:rPr>
          <w:rFonts w:asciiTheme="majorBidi" w:hAnsiTheme="majorBidi" w:cstheme="majorBidi"/>
        </w:rPr>
        <w:t xml:space="preserve">Mukani, </w:t>
      </w:r>
      <w:r w:rsidRPr="007E2A49">
        <w:rPr>
          <w:rFonts w:asciiTheme="majorBidi" w:hAnsiTheme="majorBidi" w:cstheme="majorBidi"/>
          <w:i/>
          <w:iCs/>
        </w:rPr>
        <w:t>Berguru Ke Sang Kiai (Pemikiran Pendidikan K.H Hasyim A</w:t>
      </w:r>
      <w:r>
        <w:rPr>
          <w:rFonts w:asciiTheme="majorBidi" w:hAnsiTheme="majorBidi" w:cstheme="majorBidi"/>
          <w:i/>
          <w:iCs/>
        </w:rPr>
        <w:t>sy`a</w:t>
      </w:r>
      <w:r w:rsidRPr="007E2A49">
        <w:rPr>
          <w:rFonts w:asciiTheme="majorBidi" w:hAnsiTheme="majorBidi" w:cstheme="majorBidi"/>
          <w:i/>
          <w:iCs/>
        </w:rPr>
        <w:t xml:space="preserve">ri) </w:t>
      </w:r>
      <w:r w:rsidRPr="007E2A49">
        <w:rPr>
          <w:rFonts w:asciiTheme="majorBidi" w:hAnsiTheme="majorBidi" w:cstheme="majorBidi"/>
        </w:rPr>
        <w:t>(</w:t>
      </w:r>
      <w:proofErr w:type="gramStart"/>
      <w:r w:rsidRPr="007E2A49">
        <w:rPr>
          <w:rFonts w:asciiTheme="majorBidi" w:hAnsiTheme="majorBidi" w:cstheme="majorBidi"/>
        </w:rPr>
        <w:t>Yogyakarta :</w:t>
      </w:r>
      <w:proofErr w:type="gramEnd"/>
      <w:r w:rsidRPr="007E2A49">
        <w:rPr>
          <w:rFonts w:asciiTheme="majorBidi" w:hAnsiTheme="majorBidi" w:cstheme="majorBidi"/>
        </w:rPr>
        <w:t xml:space="preserve"> Kalimedia, 2016)</w:t>
      </w:r>
      <w:r w:rsidRPr="007E2A49">
        <w:rPr>
          <w:rFonts w:asciiTheme="majorBidi" w:hAnsiTheme="majorBidi" w:cstheme="majorBidi"/>
          <w:i/>
          <w:iCs/>
        </w:rPr>
        <w:t xml:space="preserve">, </w:t>
      </w:r>
      <w:r w:rsidRPr="007E2A49">
        <w:rPr>
          <w:rFonts w:asciiTheme="majorBidi" w:hAnsiTheme="majorBidi" w:cstheme="majorBidi"/>
        </w:rPr>
        <w:t>58.</w:t>
      </w:r>
    </w:p>
  </w:footnote>
  <w:footnote w:id="30">
    <w:p w:rsidR="006929C0" w:rsidRPr="007E2A49" w:rsidRDefault="006929C0" w:rsidP="006929C0">
      <w:pPr>
        <w:pStyle w:val="FootnoteText"/>
        <w:ind w:firstLine="1080"/>
        <w:jc w:val="both"/>
        <w:rPr>
          <w:rFonts w:asciiTheme="majorBidi" w:hAnsiTheme="majorBidi" w:cstheme="majorBidi"/>
        </w:rPr>
      </w:pPr>
      <w:r w:rsidRPr="007E2A49">
        <w:rPr>
          <w:rStyle w:val="FootnoteReference"/>
          <w:rFonts w:asciiTheme="majorBidi" w:hAnsiTheme="majorBidi" w:cstheme="majorBidi"/>
        </w:rPr>
        <w:footnoteRef/>
      </w:r>
      <w:r w:rsidRPr="007E2A49">
        <w:rPr>
          <w:rFonts w:asciiTheme="majorBidi" w:hAnsiTheme="majorBidi" w:cstheme="majorBidi"/>
        </w:rPr>
        <w:t xml:space="preserve"> Steenbrink, Karel A, </w:t>
      </w:r>
      <w:r w:rsidRPr="007E2A49">
        <w:rPr>
          <w:rFonts w:asciiTheme="majorBidi" w:hAnsiTheme="majorBidi" w:cstheme="majorBidi"/>
          <w:i/>
          <w:iCs/>
        </w:rPr>
        <w:t>Beberapa Aspek Tentang Islam Di Indonesia Abad Ke-</w:t>
      </w:r>
      <w:r w:rsidRPr="007E2A49">
        <w:rPr>
          <w:rFonts w:asciiTheme="majorBidi" w:hAnsiTheme="majorBidi" w:cstheme="majorBidi"/>
        </w:rPr>
        <w:t xml:space="preserve">19 (Jakarta: Bulan Bintang, 1984) 85. Deliar Noer, </w:t>
      </w:r>
      <w:r w:rsidRPr="007E2A49">
        <w:rPr>
          <w:rFonts w:asciiTheme="majorBidi" w:hAnsiTheme="majorBidi" w:cstheme="majorBidi"/>
          <w:i/>
          <w:iCs/>
        </w:rPr>
        <w:t>Gerakan</w:t>
      </w:r>
      <w:r w:rsidRPr="007E2A49">
        <w:rPr>
          <w:rFonts w:asciiTheme="majorBidi" w:hAnsiTheme="majorBidi" w:cstheme="majorBidi"/>
        </w:rPr>
        <w:t xml:space="preserve"> </w:t>
      </w:r>
      <w:r w:rsidRPr="007E2A49">
        <w:rPr>
          <w:rFonts w:asciiTheme="majorBidi" w:hAnsiTheme="majorBidi" w:cstheme="majorBidi"/>
          <w:i/>
          <w:iCs/>
        </w:rPr>
        <w:t>Modern Islam Di Indonesia 1900-1942</w:t>
      </w:r>
      <w:r w:rsidRPr="007E2A49">
        <w:rPr>
          <w:rFonts w:asciiTheme="majorBidi" w:hAnsiTheme="majorBidi" w:cstheme="majorBidi"/>
        </w:rPr>
        <w:t xml:space="preserve"> (Jakarta: LP3ES, 1990) 38.</w:t>
      </w:r>
    </w:p>
  </w:footnote>
  <w:footnote w:id="31">
    <w:p w:rsidR="006929C0" w:rsidRPr="007E2A49" w:rsidRDefault="006929C0" w:rsidP="006929C0">
      <w:pPr>
        <w:pStyle w:val="FootnoteText"/>
        <w:ind w:firstLine="1080"/>
        <w:jc w:val="both"/>
      </w:pPr>
      <w:r w:rsidRPr="007E2A49">
        <w:rPr>
          <w:rStyle w:val="FootnoteReference"/>
          <w:rFonts w:asciiTheme="majorBidi" w:hAnsiTheme="majorBidi" w:cstheme="majorBidi"/>
        </w:rPr>
        <w:footnoteRef/>
      </w:r>
      <w:r w:rsidRPr="007E2A49">
        <w:rPr>
          <w:rFonts w:asciiTheme="majorBidi" w:hAnsiTheme="majorBidi" w:cstheme="majorBidi"/>
        </w:rPr>
        <w:t xml:space="preserve">Mukani, </w:t>
      </w:r>
      <w:r w:rsidRPr="007E2A49">
        <w:rPr>
          <w:rFonts w:asciiTheme="majorBidi" w:hAnsiTheme="majorBidi" w:cstheme="majorBidi"/>
          <w:i/>
          <w:iCs/>
        </w:rPr>
        <w:t>Berguru Ke Sang Kiai (Pemik</w:t>
      </w:r>
      <w:r>
        <w:rPr>
          <w:rFonts w:asciiTheme="majorBidi" w:hAnsiTheme="majorBidi" w:cstheme="majorBidi"/>
          <w:i/>
          <w:iCs/>
        </w:rPr>
        <w:t>iran Pendidikan K.H Hasyim Asy`a</w:t>
      </w:r>
      <w:r w:rsidRPr="007E2A49">
        <w:rPr>
          <w:rFonts w:asciiTheme="majorBidi" w:hAnsiTheme="majorBidi" w:cstheme="majorBidi"/>
          <w:i/>
          <w:iCs/>
        </w:rPr>
        <w:t xml:space="preserve">ri) </w:t>
      </w:r>
      <w:r w:rsidRPr="007E2A49">
        <w:rPr>
          <w:rFonts w:asciiTheme="majorBidi" w:hAnsiTheme="majorBidi" w:cstheme="majorBidi"/>
        </w:rPr>
        <w:t>(Yogyakarta: Kalimedia, 2016)</w:t>
      </w:r>
      <w:r w:rsidRPr="007E2A49">
        <w:rPr>
          <w:rFonts w:asciiTheme="majorBidi" w:hAnsiTheme="majorBidi" w:cstheme="majorBidi"/>
          <w:i/>
          <w:iCs/>
        </w:rPr>
        <w:t xml:space="preserve">, </w:t>
      </w:r>
      <w:r w:rsidRPr="007E2A49">
        <w:rPr>
          <w:rFonts w:asciiTheme="majorBidi" w:hAnsiTheme="majorBidi" w:cstheme="majorBidi"/>
        </w:rPr>
        <w:t>61.</w:t>
      </w:r>
    </w:p>
  </w:footnote>
  <w:footnote w:id="32">
    <w:p w:rsidR="006929C0" w:rsidRPr="007E2A49" w:rsidRDefault="006929C0" w:rsidP="006929C0">
      <w:pPr>
        <w:pStyle w:val="FootnoteText"/>
        <w:ind w:firstLine="1080"/>
        <w:jc w:val="both"/>
        <w:rPr>
          <w:rFonts w:asciiTheme="majorBidi" w:hAnsiTheme="majorBidi" w:cstheme="majorBidi"/>
        </w:rPr>
      </w:pPr>
      <w:r w:rsidRPr="007E2A49">
        <w:rPr>
          <w:rStyle w:val="FootnoteReference"/>
          <w:rFonts w:asciiTheme="majorBidi" w:hAnsiTheme="majorBidi" w:cstheme="majorBidi"/>
        </w:rPr>
        <w:footnoteRef/>
      </w:r>
      <w:r w:rsidRPr="007E2A49">
        <w:rPr>
          <w:rFonts w:asciiTheme="majorBidi" w:hAnsiTheme="majorBidi" w:cstheme="majorBidi"/>
        </w:rPr>
        <w:t xml:space="preserve"> A. </w:t>
      </w:r>
      <w:proofErr w:type="gramStart"/>
      <w:r w:rsidRPr="007E2A49">
        <w:rPr>
          <w:rFonts w:asciiTheme="majorBidi" w:hAnsiTheme="majorBidi" w:cstheme="majorBidi"/>
        </w:rPr>
        <w:t>Aziz ,</w:t>
      </w:r>
      <w:proofErr w:type="gramEnd"/>
      <w:r w:rsidRPr="007E2A49">
        <w:rPr>
          <w:rFonts w:asciiTheme="majorBidi" w:hAnsiTheme="majorBidi" w:cstheme="majorBidi"/>
        </w:rPr>
        <w:t xml:space="preserve"> Masyhuri, </w:t>
      </w:r>
      <w:r w:rsidRPr="007E2A49">
        <w:rPr>
          <w:rFonts w:asciiTheme="majorBidi" w:hAnsiTheme="majorBidi" w:cstheme="majorBidi"/>
          <w:i/>
          <w:iCs/>
        </w:rPr>
        <w:t>99 Kiai Pondok Pesantern Nusantara</w:t>
      </w:r>
      <w:r w:rsidRPr="007E2A49">
        <w:rPr>
          <w:rFonts w:asciiTheme="majorBidi" w:hAnsiTheme="majorBidi" w:cstheme="majorBidi"/>
        </w:rPr>
        <w:t xml:space="preserve"> ( Yogyakarta: Kutub 2006), 252.</w:t>
      </w:r>
    </w:p>
  </w:footnote>
  <w:footnote w:id="33">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M. Solahudin, </w:t>
      </w:r>
      <w:r w:rsidRPr="001B5CC9">
        <w:rPr>
          <w:rFonts w:asciiTheme="majorBidi" w:hAnsiTheme="majorBidi" w:cstheme="majorBidi"/>
          <w:i/>
          <w:iCs/>
        </w:rPr>
        <w:t>5 Ulam</w:t>
      </w:r>
      <w:r>
        <w:rPr>
          <w:rFonts w:asciiTheme="majorBidi" w:hAnsiTheme="majorBidi" w:cstheme="majorBidi"/>
          <w:i/>
          <w:iCs/>
        </w:rPr>
        <w:t>a</w:t>
      </w:r>
      <w:r w:rsidRPr="001B5CC9">
        <w:rPr>
          <w:rFonts w:asciiTheme="majorBidi" w:hAnsiTheme="majorBidi" w:cstheme="majorBidi"/>
          <w:i/>
          <w:iCs/>
        </w:rPr>
        <w:t xml:space="preserve"> Internasional Dari Pesantren</w:t>
      </w:r>
      <w:r w:rsidRPr="001B5CC9">
        <w:rPr>
          <w:rFonts w:asciiTheme="majorBidi" w:hAnsiTheme="majorBidi" w:cstheme="majorBidi"/>
        </w:rPr>
        <w:t xml:space="preserve"> (Kediri: </w:t>
      </w:r>
      <w:r>
        <w:rPr>
          <w:rFonts w:asciiTheme="majorBidi" w:hAnsiTheme="majorBidi" w:cstheme="majorBidi"/>
        </w:rPr>
        <w:t>Nous, 2012), 1-24. Mastuki Hs Dan</w:t>
      </w:r>
      <w:r w:rsidRPr="001B5CC9">
        <w:rPr>
          <w:rFonts w:asciiTheme="majorBidi" w:hAnsiTheme="majorBidi" w:cstheme="majorBidi"/>
        </w:rPr>
        <w:t xml:space="preserve"> M. Ishom El- Saha, </w:t>
      </w:r>
      <w:r w:rsidRPr="001B5CC9">
        <w:rPr>
          <w:rFonts w:asciiTheme="majorBidi" w:hAnsiTheme="majorBidi" w:cstheme="majorBidi"/>
          <w:i/>
          <w:iCs/>
        </w:rPr>
        <w:t>Intelektualisme Pesantren.</w:t>
      </w:r>
      <w:r w:rsidRPr="001B5CC9">
        <w:rPr>
          <w:rFonts w:asciiTheme="majorBidi" w:hAnsiTheme="majorBidi" w:cstheme="majorBidi"/>
        </w:rPr>
        <w:t xml:space="preserve"> </w:t>
      </w:r>
      <w:proofErr w:type="gramStart"/>
      <w:r w:rsidRPr="001B5CC9">
        <w:rPr>
          <w:rFonts w:asciiTheme="majorBidi" w:hAnsiTheme="majorBidi" w:cstheme="majorBidi"/>
        </w:rPr>
        <w:t>( Jakarta</w:t>
      </w:r>
      <w:proofErr w:type="gramEnd"/>
      <w:r w:rsidRPr="001B5CC9">
        <w:rPr>
          <w:rFonts w:asciiTheme="majorBidi" w:hAnsiTheme="majorBidi" w:cstheme="majorBidi"/>
        </w:rPr>
        <w:t xml:space="preserve"> : Diva Pustaka, 2003)</w:t>
      </w:r>
      <w:r>
        <w:rPr>
          <w:rFonts w:asciiTheme="majorBidi" w:hAnsiTheme="majorBidi" w:cstheme="majorBidi"/>
        </w:rPr>
        <w:t>,</w:t>
      </w:r>
      <w:r w:rsidRPr="001B5CC9">
        <w:rPr>
          <w:rFonts w:asciiTheme="majorBidi" w:hAnsiTheme="majorBidi" w:cstheme="majorBidi"/>
        </w:rPr>
        <w:t xml:space="preserve"> 113- 124</w:t>
      </w:r>
      <w:r>
        <w:rPr>
          <w:rFonts w:asciiTheme="majorBidi" w:hAnsiTheme="majorBidi" w:cstheme="majorBidi"/>
        </w:rPr>
        <w:t>.</w:t>
      </w:r>
    </w:p>
  </w:footnote>
  <w:footnote w:id="34">
    <w:p w:rsidR="006929C0" w:rsidRDefault="006929C0" w:rsidP="006929C0">
      <w:pPr>
        <w:pStyle w:val="FootnoteText"/>
        <w:ind w:firstLine="1080"/>
        <w:jc w:val="both"/>
      </w:pPr>
      <w:r w:rsidRPr="001B5CC9">
        <w:rPr>
          <w:rStyle w:val="FootnoteReference"/>
          <w:rFonts w:asciiTheme="majorBidi" w:hAnsiTheme="majorBidi" w:cstheme="majorBidi"/>
        </w:rPr>
        <w:footnoteRef/>
      </w:r>
      <w:r w:rsidRPr="00DD5DFF">
        <w:rPr>
          <w:rFonts w:asciiTheme="majorBidi" w:hAnsiTheme="majorBidi" w:cstheme="majorBidi"/>
        </w:rPr>
        <w:t xml:space="preserve">Mukani, </w:t>
      </w:r>
      <w:r w:rsidRPr="00DD5DFF">
        <w:rPr>
          <w:rFonts w:asciiTheme="majorBidi" w:hAnsiTheme="majorBidi" w:cstheme="majorBidi"/>
          <w:i/>
          <w:iCs/>
        </w:rPr>
        <w:t>Berguru Ke Sang Kiai (Pemik</w:t>
      </w:r>
      <w:r>
        <w:rPr>
          <w:rFonts w:asciiTheme="majorBidi" w:hAnsiTheme="majorBidi" w:cstheme="majorBidi"/>
          <w:i/>
          <w:iCs/>
        </w:rPr>
        <w:t>iran Pendidikan K.H Hasyim Asy`a</w:t>
      </w:r>
      <w:r w:rsidRPr="00DD5DFF">
        <w:rPr>
          <w:rFonts w:asciiTheme="majorBidi" w:hAnsiTheme="majorBidi" w:cstheme="majorBidi"/>
          <w:i/>
          <w:iCs/>
        </w:rPr>
        <w:t>ri)</w:t>
      </w:r>
      <w:r>
        <w:rPr>
          <w:rFonts w:asciiTheme="majorBidi" w:hAnsiTheme="majorBidi" w:cstheme="majorBidi"/>
          <w:i/>
          <w:iCs/>
        </w:rPr>
        <w:t xml:space="preserve"> </w:t>
      </w:r>
      <w:r>
        <w:rPr>
          <w:rFonts w:asciiTheme="majorBidi" w:hAnsiTheme="majorBidi" w:cstheme="majorBidi"/>
          <w:sz w:val="24"/>
          <w:szCs w:val="24"/>
        </w:rPr>
        <w:t>(</w:t>
      </w:r>
      <w:proofErr w:type="gramStart"/>
      <w:r>
        <w:rPr>
          <w:rFonts w:asciiTheme="majorBidi" w:hAnsiTheme="majorBidi" w:cstheme="majorBidi"/>
        </w:rPr>
        <w:t xml:space="preserve">Yogyakarta </w:t>
      </w:r>
      <w:r w:rsidRPr="00730173">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 xml:space="preserve"> </w:t>
      </w:r>
      <w:r w:rsidRPr="00730173">
        <w:rPr>
          <w:rFonts w:asciiTheme="majorBidi" w:hAnsiTheme="majorBidi" w:cstheme="majorBidi"/>
        </w:rPr>
        <w:t>Kalimedia,</w:t>
      </w:r>
      <w:r>
        <w:rPr>
          <w:rFonts w:asciiTheme="majorBidi" w:hAnsiTheme="majorBidi" w:cstheme="majorBidi"/>
        </w:rPr>
        <w:t xml:space="preserve"> </w:t>
      </w:r>
      <w:r w:rsidRPr="00730173">
        <w:rPr>
          <w:rFonts w:asciiTheme="majorBidi" w:hAnsiTheme="majorBidi" w:cstheme="majorBidi"/>
        </w:rPr>
        <w:t>2016</w:t>
      </w:r>
      <w:r>
        <w:rPr>
          <w:rFonts w:asciiTheme="majorBidi" w:hAnsiTheme="majorBidi" w:cstheme="majorBidi"/>
        </w:rPr>
        <w:t>)</w:t>
      </w:r>
      <w:r w:rsidRPr="00DD5DFF">
        <w:rPr>
          <w:rFonts w:asciiTheme="majorBidi" w:hAnsiTheme="majorBidi" w:cstheme="majorBidi"/>
          <w:i/>
          <w:iCs/>
        </w:rPr>
        <w:t xml:space="preserve">, </w:t>
      </w:r>
      <w:r w:rsidRPr="001B5CC9">
        <w:rPr>
          <w:rFonts w:asciiTheme="majorBidi" w:hAnsiTheme="majorBidi" w:cstheme="majorBidi"/>
        </w:rPr>
        <w:t>61</w:t>
      </w:r>
      <w:r>
        <w:rPr>
          <w:rFonts w:asciiTheme="majorBidi" w:hAnsiTheme="majorBidi" w:cstheme="majorBidi"/>
        </w:rPr>
        <w:t>.</w:t>
      </w:r>
    </w:p>
  </w:footnote>
  <w:footnote w:id="35">
    <w:p w:rsidR="006929C0" w:rsidRPr="00187DDD"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A. </w:t>
      </w:r>
      <w:proofErr w:type="gramStart"/>
      <w:r w:rsidRPr="001B5CC9">
        <w:rPr>
          <w:rFonts w:asciiTheme="majorBidi" w:hAnsiTheme="majorBidi" w:cstheme="majorBidi"/>
        </w:rPr>
        <w:t>Aziz ,</w:t>
      </w:r>
      <w:proofErr w:type="gramEnd"/>
      <w:r w:rsidRPr="001B5CC9">
        <w:rPr>
          <w:rFonts w:asciiTheme="majorBidi" w:hAnsiTheme="majorBidi" w:cstheme="majorBidi"/>
        </w:rPr>
        <w:t xml:space="preserve"> Masyhuri, </w:t>
      </w:r>
      <w:r w:rsidRPr="001B5CC9">
        <w:rPr>
          <w:rFonts w:asciiTheme="majorBidi" w:hAnsiTheme="majorBidi" w:cstheme="majorBidi"/>
          <w:i/>
          <w:iCs/>
        </w:rPr>
        <w:t>99 kiai Pondok Pesantern Nusantara</w:t>
      </w:r>
      <w:r>
        <w:rPr>
          <w:rFonts w:asciiTheme="majorBidi" w:hAnsiTheme="majorBidi" w:cstheme="majorBidi"/>
          <w:i/>
          <w:iCs/>
        </w:rPr>
        <w:t xml:space="preserve"> </w:t>
      </w:r>
      <w:r>
        <w:rPr>
          <w:rFonts w:asciiTheme="majorBidi" w:hAnsiTheme="majorBidi" w:cstheme="majorBidi"/>
        </w:rPr>
        <w:t>(Yogyakarta :</w:t>
      </w:r>
      <w:r w:rsidRPr="00730173">
        <w:rPr>
          <w:rFonts w:asciiTheme="majorBidi" w:hAnsiTheme="majorBidi" w:cstheme="majorBidi"/>
        </w:rPr>
        <w:t xml:space="preserve"> Kutub 2006)</w:t>
      </w:r>
      <w:r>
        <w:rPr>
          <w:rFonts w:asciiTheme="majorBidi" w:hAnsiTheme="majorBidi" w:cstheme="majorBidi"/>
          <w:sz w:val="16"/>
          <w:szCs w:val="16"/>
        </w:rPr>
        <w:t xml:space="preserve">, </w:t>
      </w:r>
      <w:r w:rsidRPr="001B5CC9">
        <w:rPr>
          <w:rFonts w:asciiTheme="majorBidi" w:hAnsiTheme="majorBidi" w:cstheme="majorBidi"/>
        </w:rPr>
        <w:t>252 -253</w:t>
      </w:r>
      <w:r>
        <w:rPr>
          <w:rFonts w:asciiTheme="majorBidi" w:hAnsiTheme="majorBidi" w:cstheme="majorBidi"/>
        </w:rPr>
        <w:t>.</w:t>
      </w:r>
    </w:p>
  </w:footnote>
  <w:footnote w:id="36">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Z</w:t>
      </w:r>
      <w:r w:rsidRPr="001B5CC9">
        <w:rPr>
          <w:rFonts w:asciiTheme="majorBidi" w:hAnsiTheme="majorBidi" w:cstheme="majorBidi"/>
        </w:rPr>
        <w:t>uhairi ,Misrawi</w:t>
      </w:r>
      <w:proofErr w:type="gramEnd"/>
      <w:r w:rsidRPr="001B5CC9">
        <w:rPr>
          <w:rFonts w:asciiTheme="majorBidi" w:hAnsiTheme="majorBidi" w:cstheme="majorBidi"/>
        </w:rPr>
        <w:t xml:space="preserve">. </w:t>
      </w:r>
      <w:r>
        <w:rPr>
          <w:rFonts w:asciiTheme="majorBidi" w:hAnsiTheme="majorBidi" w:cstheme="majorBidi"/>
          <w:i/>
          <w:iCs/>
        </w:rPr>
        <w:t>Hadratussyaikhhasyim Asy`a</w:t>
      </w:r>
      <w:r w:rsidRPr="001B5CC9">
        <w:rPr>
          <w:rFonts w:asciiTheme="majorBidi" w:hAnsiTheme="majorBidi" w:cstheme="majorBidi"/>
          <w:i/>
          <w:iCs/>
        </w:rPr>
        <w:t>ri Moderasi, Keummatan Dan Kebangsaan</w:t>
      </w:r>
      <w:r>
        <w:rPr>
          <w:rFonts w:asciiTheme="majorBidi" w:hAnsiTheme="majorBidi" w:cstheme="majorBidi"/>
          <w:i/>
          <w:iCs/>
        </w:rPr>
        <w:t xml:space="preserve"> </w:t>
      </w:r>
      <w:r>
        <w:rPr>
          <w:rFonts w:asciiTheme="majorBidi" w:hAnsiTheme="majorBidi" w:cstheme="majorBidi"/>
        </w:rPr>
        <w:t>(Jakarta:</w:t>
      </w:r>
      <w:r w:rsidRPr="001B5CC9">
        <w:rPr>
          <w:rFonts w:asciiTheme="majorBidi" w:hAnsiTheme="majorBidi" w:cstheme="majorBidi"/>
        </w:rPr>
        <w:t xml:space="preserve"> Kompas 2010) 49, A. Mubarok, </w:t>
      </w:r>
      <w:r w:rsidRPr="00CD6C22">
        <w:rPr>
          <w:rFonts w:asciiTheme="majorBidi" w:hAnsiTheme="majorBidi" w:cstheme="majorBidi"/>
        </w:rPr>
        <w:t>Yasin</w:t>
      </w:r>
      <w:r w:rsidRPr="001B5CC9">
        <w:rPr>
          <w:rFonts w:asciiTheme="majorBidi" w:hAnsiTheme="majorBidi" w:cstheme="majorBidi"/>
          <w:i/>
          <w:iCs/>
        </w:rPr>
        <w:t>,</w:t>
      </w:r>
      <w:r>
        <w:rPr>
          <w:rFonts w:asciiTheme="majorBidi" w:hAnsiTheme="majorBidi" w:cstheme="majorBidi"/>
          <w:i/>
          <w:iCs/>
        </w:rPr>
        <w:t xml:space="preserve"> </w:t>
      </w:r>
      <w:r w:rsidRPr="001B5CC9">
        <w:rPr>
          <w:rFonts w:asciiTheme="majorBidi" w:hAnsiTheme="majorBidi" w:cstheme="majorBidi"/>
          <w:i/>
          <w:iCs/>
        </w:rPr>
        <w:t>Profil Pondok Pesantren Tebuireng</w:t>
      </w:r>
      <w:proofErr w:type="gramStart"/>
      <w:r w:rsidRPr="001B5CC9">
        <w:rPr>
          <w:rFonts w:asciiTheme="majorBidi" w:hAnsiTheme="majorBidi" w:cstheme="majorBidi"/>
          <w:i/>
          <w:iCs/>
        </w:rPr>
        <w:t>,(</w:t>
      </w:r>
      <w:proofErr w:type="gramEnd"/>
      <w:r w:rsidRPr="001B5CC9">
        <w:rPr>
          <w:rFonts w:asciiTheme="majorBidi" w:hAnsiTheme="majorBidi" w:cstheme="majorBidi"/>
        </w:rPr>
        <w:t>Jombang: Pustaka Tebuireng, 2011)</w:t>
      </w:r>
      <w:r>
        <w:rPr>
          <w:rFonts w:asciiTheme="majorBidi" w:hAnsiTheme="majorBidi" w:cstheme="majorBidi"/>
        </w:rPr>
        <w:t>,</w:t>
      </w:r>
      <w:r w:rsidRPr="001B5CC9">
        <w:rPr>
          <w:rFonts w:asciiTheme="majorBidi" w:hAnsiTheme="majorBidi" w:cstheme="majorBidi"/>
        </w:rPr>
        <w:t xml:space="preserve"> 44</w:t>
      </w:r>
      <w:r>
        <w:rPr>
          <w:rFonts w:asciiTheme="majorBidi" w:hAnsiTheme="majorBidi" w:cstheme="majorBidi"/>
        </w:rPr>
        <w:t>.</w:t>
      </w:r>
    </w:p>
  </w:footnote>
  <w:footnote w:id="37">
    <w:p w:rsidR="006929C0" w:rsidRPr="001B5CC9" w:rsidRDefault="006929C0" w:rsidP="006929C0">
      <w:pPr>
        <w:pStyle w:val="FootnoteText"/>
        <w:spacing w:after="240"/>
        <w:ind w:firstLine="1080"/>
        <w:jc w:val="both"/>
        <w:rPr>
          <w:rFonts w:asciiTheme="majorBidi" w:hAnsiTheme="majorBidi" w:cstheme="majorBidi"/>
        </w:rPr>
      </w:pPr>
      <w:r w:rsidRPr="001B5CC9">
        <w:rPr>
          <w:rStyle w:val="FootnoteReference"/>
          <w:rFonts w:asciiTheme="majorBidi" w:hAnsiTheme="majorBidi" w:cstheme="majorBidi"/>
        </w:rPr>
        <w:footnoteRef/>
      </w:r>
      <w:r w:rsidRPr="00DD5DFF">
        <w:rPr>
          <w:rFonts w:asciiTheme="majorBidi" w:hAnsiTheme="majorBidi" w:cstheme="majorBidi"/>
        </w:rPr>
        <w:t xml:space="preserve">Mukani, </w:t>
      </w:r>
      <w:r w:rsidRPr="00DD5DFF">
        <w:rPr>
          <w:rFonts w:asciiTheme="majorBidi" w:hAnsiTheme="majorBidi" w:cstheme="majorBidi"/>
          <w:i/>
          <w:iCs/>
        </w:rPr>
        <w:t>Berguru Ke Sang Kiai (Pemikiran</w:t>
      </w:r>
      <w:r>
        <w:rPr>
          <w:rFonts w:asciiTheme="majorBidi" w:hAnsiTheme="majorBidi" w:cstheme="majorBidi"/>
          <w:i/>
          <w:iCs/>
        </w:rPr>
        <w:t xml:space="preserve"> Pendidikan K.H Hasyim Asy`ari) </w:t>
      </w:r>
      <w:r>
        <w:rPr>
          <w:rFonts w:asciiTheme="majorBidi" w:hAnsiTheme="majorBidi" w:cstheme="majorBidi"/>
          <w:sz w:val="24"/>
          <w:szCs w:val="24"/>
        </w:rPr>
        <w:t>(</w:t>
      </w:r>
      <w:r>
        <w:rPr>
          <w:rFonts w:asciiTheme="majorBidi" w:hAnsiTheme="majorBidi" w:cstheme="majorBidi"/>
        </w:rPr>
        <w:t>Yogyakarta:</w:t>
      </w:r>
      <w:r w:rsidRPr="00730173">
        <w:rPr>
          <w:rFonts w:asciiTheme="majorBidi" w:hAnsiTheme="majorBidi" w:cstheme="majorBidi"/>
        </w:rPr>
        <w:t xml:space="preserve"> Kalimedia,</w:t>
      </w:r>
      <w:r>
        <w:rPr>
          <w:rFonts w:asciiTheme="majorBidi" w:hAnsiTheme="majorBidi" w:cstheme="majorBidi"/>
        </w:rPr>
        <w:t xml:space="preserve"> </w:t>
      </w:r>
      <w:r w:rsidRPr="00730173">
        <w:rPr>
          <w:rFonts w:asciiTheme="majorBidi" w:hAnsiTheme="majorBidi" w:cstheme="majorBidi"/>
        </w:rPr>
        <w:t>2016</w:t>
      </w:r>
      <w:r>
        <w:rPr>
          <w:rFonts w:asciiTheme="majorBidi" w:hAnsiTheme="majorBidi" w:cstheme="majorBidi"/>
        </w:rPr>
        <w:t xml:space="preserve">), </w:t>
      </w:r>
      <w:r w:rsidRPr="001B5CC9">
        <w:rPr>
          <w:rFonts w:asciiTheme="majorBidi" w:hAnsiTheme="majorBidi" w:cstheme="majorBidi"/>
        </w:rPr>
        <w:t>63</w:t>
      </w:r>
      <w:r>
        <w:rPr>
          <w:rFonts w:asciiTheme="majorBidi" w:hAnsiTheme="majorBidi" w:cstheme="majorBidi"/>
        </w:rPr>
        <w:t>.</w:t>
      </w:r>
    </w:p>
  </w:footnote>
  <w:footnote w:id="38">
    <w:p w:rsidR="006929C0" w:rsidRPr="009F69FD"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1B5CC9">
        <w:rPr>
          <w:rStyle w:val="FootnoteReference"/>
          <w:rFonts w:asciiTheme="majorBidi" w:hAnsiTheme="majorBidi" w:cstheme="majorBidi"/>
          <w:sz w:val="20"/>
          <w:szCs w:val="20"/>
        </w:rPr>
        <w:footnoteRef/>
      </w:r>
      <w:r w:rsidRPr="001B5CC9">
        <w:rPr>
          <w:rFonts w:asciiTheme="majorBidi" w:hAnsiTheme="majorBidi" w:cstheme="majorBidi"/>
          <w:sz w:val="20"/>
          <w:szCs w:val="20"/>
        </w:rPr>
        <w:t xml:space="preserve"> Tamyiz Burhanudin, </w:t>
      </w:r>
      <w:r w:rsidRPr="001B5CC9">
        <w:rPr>
          <w:rFonts w:asciiTheme="majorBidi" w:hAnsiTheme="majorBidi" w:cstheme="majorBidi"/>
          <w:i/>
          <w:iCs/>
          <w:sz w:val="20"/>
          <w:szCs w:val="20"/>
        </w:rPr>
        <w:t xml:space="preserve">Akhlak Pesantren Solusi bagi Kerusakan Akhlak, </w:t>
      </w:r>
      <w:r w:rsidRPr="001B5CC9">
        <w:rPr>
          <w:rFonts w:asciiTheme="majorBidi" w:hAnsiTheme="majorBidi" w:cstheme="majorBidi"/>
          <w:sz w:val="20"/>
          <w:szCs w:val="20"/>
        </w:rPr>
        <w:t>(Yogyakarta: Ittaqa Press,</w:t>
      </w:r>
      <w:r>
        <w:rPr>
          <w:rFonts w:asciiTheme="majorBidi" w:hAnsiTheme="majorBidi" w:cstheme="majorBidi"/>
          <w:sz w:val="20"/>
          <w:szCs w:val="20"/>
        </w:rPr>
        <w:t xml:space="preserve"> </w:t>
      </w:r>
      <w:r w:rsidRPr="001B5CC9">
        <w:rPr>
          <w:rFonts w:asciiTheme="majorBidi" w:hAnsiTheme="majorBidi" w:cstheme="majorBidi"/>
        </w:rPr>
        <w:t>2001), 9</w:t>
      </w:r>
      <w:r>
        <w:rPr>
          <w:rFonts w:asciiTheme="majorBidi" w:hAnsiTheme="majorBidi" w:cstheme="majorBidi"/>
        </w:rPr>
        <w:t>.</w:t>
      </w:r>
    </w:p>
  </w:footnote>
  <w:footnote w:id="39">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DD5DFF">
        <w:rPr>
          <w:rFonts w:asciiTheme="majorBidi" w:hAnsiTheme="majorBidi" w:cstheme="majorBidi"/>
        </w:rPr>
        <w:t xml:space="preserve">Mukani, </w:t>
      </w:r>
      <w:r w:rsidRPr="00DD5DFF">
        <w:rPr>
          <w:rFonts w:asciiTheme="majorBidi" w:hAnsiTheme="majorBidi" w:cstheme="majorBidi"/>
          <w:i/>
          <w:iCs/>
        </w:rPr>
        <w:t>Berguru Ke Sang Kiai (Pemikiran</w:t>
      </w:r>
      <w:r>
        <w:rPr>
          <w:rFonts w:asciiTheme="majorBidi" w:hAnsiTheme="majorBidi" w:cstheme="majorBidi"/>
          <w:i/>
          <w:iCs/>
        </w:rPr>
        <w:t xml:space="preserve"> Pendidikan K.H Hasyim Asy`ari) </w:t>
      </w:r>
      <w:r>
        <w:rPr>
          <w:rFonts w:asciiTheme="majorBidi" w:hAnsiTheme="majorBidi" w:cstheme="majorBidi"/>
          <w:sz w:val="24"/>
          <w:szCs w:val="24"/>
        </w:rPr>
        <w:t>(</w:t>
      </w:r>
      <w:r w:rsidRPr="00730173">
        <w:rPr>
          <w:rFonts w:asciiTheme="majorBidi" w:hAnsiTheme="majorBidi" w:cstheme="majorBidi"/>
        </w:rPr>
        <w:t>Y</w:t>
      </w:r>
      <w:r>
        <w:rPr>
          <w:rFonts w:asciiTheme="majorBidi" w:hAnsiTheme="majorBidi" w:cstheme="majorBidi"/>
        </w:rPr>
        <w:t>ogyakarta:</w:t>
      </w:r>
      <w:r w:rsidRPr="00730173">
        <w:rPr>
          <w:rFonts w:asciiTheme="majorBidi" w:hAnsiTheme="majorBidi" w:cstheme="majorBidi"/>
        </w:rPr>
        <w:t xml:space="preserve"> Kalimedia,</w:t>
      </w:r>
      <w:r>
        <w:rPr>
          <w:rFonts w:asciiTheme="majorBidi" w:hAnsiTheme="majorBidi" w:cstheme="majorBidi"/>
        </w:rPr>
        <w:t xml:space="preserve"> </w:t>
      </w:r>
      <w:r w:rsidRPr="00730173">
        <w:rPr>
          <w:rFonts w:asciiTheme="majorBidi" w:hAnsiTheme="majorBidi" w:cstheme="majorBidi"/>
        </w:rPr>
        <w:t>2016</w:t>
      </w:r>
      <w:r>
        <w:rPr>
          <w:rFonts w:asciiTheme="majorBidi" w:hAnsiTheme="majorBidi" w:cstheme="majorBidi"/>
        </w:rPr>
        <w:t xml:space="preserve">), </w:t>
      </w:r>
      <w:r w:rsidRPr="001B5CC9">
        <w:rPr>
          <w:rFonts w:asciiTheme="majorBidi" w:hAnsiTheme="majorBidi" w:cstheme="majorBidi"/>
        </w:rPr>
        <w:t>87-96</w:t>
      </w:r>
      <w:r>
        <w:rPr>
          <w:rFonts w:asciiTheme="majorBidi" w:hAnsiTheme="majorBidi" w:cstheme="majorBidi"/>
        </w:rPr>
        <w:t>.</w:t>
      </w:r>
    </w:p>
  </w:footnote>
  <w:footnote w:id="40">
    <w:p w:rsidR="006929C0" w:rsidRPr="001B5CC9"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1B5CC9">
        <w:rPr>
          <w:rStyle w:val="FootnoteReference"/>
          <w:rFonts w:asciiTheme="majorBidi" w:hAnsiTheme="majorBidi" w:cstheme="majorBidi"/>
          <w:sz w:val="20"/>
          <w:szCs w:val="20"/>
        </w:rPr>
        <w:footnoteRef/>
      </w:r>
      <w:r w:rsidRPr="001B5CC9">
        <w:rPr>
          <w:rFonts w:asciiTheme="majorBidi" w:hAnsiTheme="majorBidi" w:cstheme="majorBidi"/>
          <w:sz w:val="20"/>
          <w:szCs w:val="20"/>
        </w:rPr>
        <w:t xml:space="preserve"> Aguk Irawan MN, </w:t>
      </w:r>
      <w:r w:rsidRPr="001B5CC9">
        <w:rPr>
          <w:rFonts w:asciiTheme="majorBidi" w:hAnsiTheme="majorBidi" w:cstheme="majorBidi"/>
          <w:i/>
          <w:iCs/>
          <w:sz w:val="20"/>
          <w:szCs w:val="20"/>
        </w:rPr>
        <w:t>Penakluk Badai Novel Biografi KH. Hasyim Asy’ari</w:t>
      </w:r>
      <w:r>
        <w:rPr>
          <w:rFonts w:asciiTheme="majorBidi" w:hAnsiTheme="majorBidi" w:cstheme="majorBidi"/>
          <w:i/>
          <w:iCs/>
          <w:sz w:val="20"/>
          <w:szCs w:val="20"/>
        </w:rPr>
        <w:t xml:space="preserve"> </w:t>
      </w:r>
      <w:r w:rsidRPr="001B5CC9">
        <w:rPr>
          <w:rFonts w:asciiTheme="majorBidi" w:hAnsiTheme="majorBidi" w:cstheme="majorBidi"/>
          <w:sz w:val="20"/>
          <w:szCs w:val="20"/>
        </w:rPr>
        <w:t>(Yogyakarta: Kalam Nusantara, 2016), 672-675</w:t>
      </w:r>
      <w:r>
        <w:rPr>
          <w:rFonts w:asciiTheme="majorBidi" w:hAnsiTheme="majorBidi" w:cstheme="majorBidi"/>
          <w:sz w:val="20"/>
          <w:szCs w:val="20"/>
        </w:rPr>
        <w:t>.</w:t>
      </w:r>
    </w:p>
  </w:footnote>
  <w:footnote w:id="41">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Toto Suharto, </w:t>
      </w:r>
      <w:r>
        <w:rPr>
          <w:rFonts w:asciiTheme="majorBidi" w:hAnsiTheme="majorBidi" w:cstheme="majorBidi"/>
          <w:i/>
          <w:iCs/>
        </w:rPr>
        <w:t xml:space="preserve">Filsafat Pendidikan Islam </w:t>
      </w:r>
      <w:proofErr w:type="gramStart"/>
      <w:r>
        <w:rPr>
          <w:rFonts w:asciiTheme="majorBidi" w:hAnsiTheme="majorBidi" w:cstheme="majorBidi"/>
        </w:rPr>
        <w:t>( Jogjakarta</w:t>
      </w:r>
      <w:proofErr w:type="gramEnd"/>
      <w:r>
        <w:rPr>
          <w:rFonts w:asciiTheme="majorBidi" w:hAnsiTheme="majorBidi" w:cstheme="majorBidi"/>
        </w:rPr>
        <w:t>: AR</w:t>
      </w:r>
      <w:r w:rsidRPr="001B5CC9">
        <w:rPr>
          <w:rFonts w:asciiTheme="majorBidi" w:hAnsiTheme="majorBidi" w:cstheme="majorBidi"/>
        </w:rPr>
        <w:t>-Ruzz, 2006),  293</w:t>
      </w:r>
      <w:r>
        <w:rPr>
          <w:rFonts w:asciiTheme="majorBidi" w:hAnsiTheme="majorBidi" w:cstheme="majorBidi"/>
        </w:rPr>
        <w:t>.</w:t>
      </w:r>
    </w:p>
  </w:footnote>
  <w:footnote w:id="42">
    <w:p w:rsidR="006929C0" w:rsidRPr="004F6EFD" w:rsidRDefault="006929C0" w:rsidP="006929C0">
      <w:pPr>
        <w:pStyle w:val="FootnoteText"/>
        <w:ind w:firstLine="1080"/>
        <w:jc w:val="both"/>
        <w:rPr>
          <w:rFonts w:asciiTheme="majorBidi" w:hAnsiTheme="majorBidi" w:cstheme="majorBidi"/>
          <w:i/>
          <w:iCs/>
        </w:rPr>
      </w:pPr>
      <w:r w:rsidRPr="001B5CC9">
        <w:rPr>
          <w:rStyle w:val="FootnoteReference"/>
          <w:rFonts w:asciiTheme="majorBidi" w:hAnsiTheme="majorBidi" w:cstheme="majorBidi"/>
        </w:rPr>
        <w:footnoteRef/>
      </w:r>
      <w:r>
        <w:rPr>
          <w:rFonts w:asciiTheme="majorBidi" w:hAnsiTheme="majorBidi" w:cstheme="majorBidi"/>
        </w:rPr>
        <w:t xml:space="preserve"> Hery Sucipto, KH</w:t>
      </w:r>
      <w:r w:rsidRPr="001B5CC9">
        <w:rPr>
          <w:rFonts w:asciiTheme="majorBidi" w:hAnsiTheme="majorBidi" w:cstheme="majorBidi"/>
        </w:rPr>
        <w:t xml:space="preserve"> </w:t>
      </w:r>
      <w:r w:rsidRPr="00244319">
        <w:rPr>
          <w:rFonts w:asciiTheme="majorBidi" w:hAnsiTheme="majorBidi" w:cstheme="majorBidi"/>
          <w:i/>
          <w:iCs/>
        </w:rPr>
        <w:t>Ahmad Dahlan Sang Pencerah, P</w:t>
      </w:r>
      <w:r>
        <w:rPr>
          <w:rFonts w:asciiTheme="majorBidi" w:hAnsiTheme="majorBidi" w:cstheme="majorBidi"/>
          <w:i/>
          <w:iCs/>
        </w:rPr>
        <w:t xml:space="preserve">endidik Dan Pendiri </w:t>
      </w:r>
      <w:proofErr w:type="gramStart"/>
      <w:r>
        <w:rPr>
          <w:rFonts w:asciiTheme="majorBidi" w:hAnsiTheme="majorBidi" w:cstheme="majorBidi"/>
          <w:i/>
          <w:iCs/>
        </w:rPr>
        <w:t xml:space="preserve">Muhammadiyah </w:t>
      </w:r>
      <w:r w:rsidRPr="001B5CC9">
        <w:rPr>
          <w:rFonts w:asciiTheme="majorBidi" w:hAnsiTheme="majorBidi" w:cstheme="majorBidi"/>
        </w:rPr>
        <w:t xml:space="preserve"> (</w:t>
      </w:r>
      <w:proofErr w:type="gramEnd"/>
      <w:r w:rsidRPr="001B5CC9">
        <w:rPr>
          <w:rFonts w:asciiTheme="majorBidi" w:hAnsiTheme="majorBidi" w:cstheme="majorBidi"/>
        </w:rPr>
        <w:t>Jogyakarta: Best  Media Utama, 2010) 49</w:t>
      </w:r>
      <w:r>
        <w:rPr>
          <w:rFonts w:asciiTheme="majorBidi" w:hAnsiTheme="majorBidi" w:cstheme="majorBidi"/>
        </w:rPr>
        <w:t>.</w:t>
      </w:r>
    </w:p>
  </w:footnote>
  <w:footnote w:id="43">
    <w:p w:rsidR="006929C0" w:rsidRDefault="006929C0" w:rsidP="006929C0">
      <w:pPr>
        <w:pStyle w:val="FootnoteText"/>
        <w:ind w:firstLine="1080"/>
        <w:jc w:val="both"/>
      </w:pPr>
      <w:r w:rsidRPr="001B5CC9">
        <w:rPr>
          <w:rStyle w:val="FootnoteReference"/>
          <w:rFonts w:asciiTheme="majorBidi" w:hAnsiTheme="majorBidi" w:cstheme="majorBidi"/>
        </w:rPr>
        <w:footnoteRef/>
      </w:r>
      <w:r w:rsidRPr="001B5CC9">
        <w:rPr>
          <w:rFonts w:asciiTheme="majorBidi" w:hAnsiTheme="majorBidi" w:cstheme="majorBidi"/>
        </w:rPr>
        <w:t xml:space="preserve"> Hasan Basri, </w:t>
      </w:r>
      <w:r w:rsidRPr="001B5CC9">
        <w:rPr>
          <w:rFonts w:asciiTheme="majorBidi" w:hAnsiTheme="majorBidi" w:cstheme="majorBidi"/>
          <w:i/>
          <w:iCs/>
        </w:rPr>
        <w:t>Filsafat Pendidikan Islam</w:t>
      </w:r>
      <w:r w:rsidRPr="001B5CC9">
        <w:rPr>
          <w:rFonts w:asciiTheme="majorBidi" w:hAnsiTheme="majorBidi" w:cstheme="majorBidi"/>
        </w:rPr>
        <w:t xml:space="preserve"> (</w:t>
      </w:r>
      <w:proofErr w:type="gramStart"/>
      <w:r w:rsidRPr="001B5CC9">
        <w:rPr>
          <w:rFonts w:asciiTheme="majorBidi" w:hAnsiTheme="majorBidi" w:cstheme="majorBidi"/>
        </w:rPr>
        <w:t>Bandung</w:t>
      </w:r>
      <w:r>
        <w:rPr>
          <w:rFonts w:asciiTheme="majorBidi" w:hAnsiTheme="majorBidi" w:cstheme="majorBidi"/>
        </w:rPr>
        <w:t xml:space="preserve"> </w:t>
      </w:r>
      <w:r w:rsidRPr="001B5CC9">
        <w:rPr>
          <w:rFonts w:asciiTheme="majorBidi" w:hAnsiTheme="majorBidi" w:cstheme="majorBidi"/>
        </w:rPr>
        <w:t>:</w:t>
      </w:r>
      <w:proofErr w:type="gramEnd"/>
      <w:r>
        <w:rPr>
          <w:rFonts w:asciiTheme="majorBidi" w:hAnsiTheme="majorBidi" w:cstheme="majorBidi"/>
        </w:rPr>
        <w:t xml:space="preserve"> </w:t>
      </w:r>
      <w:r w:rsidRPr="001B5CC9">
        <w:rPr>
          <w:rFonts w:asciiTheme="majorBidi" w:hAnsiTheme="majorBidi" w:cstheme="majorBidi"/>
        </w:rPr>
        <w:t>Pustaka Setia, 2009), 234</w:t>
      </w:r>
      <w:r>
        <w:rPr>
          <w:rFonts w:asciiTheme="majorBidi" w:hAnsiTheme="majorBidi" w:cstheme="majorBidi"/>
        </w:rPr>
        <w:t>.</w:t>
      </w:r>
    </w:p>
  </w:footnote>
  <w:footnote w:id="44">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eastAsia="Times New Roman" w:hAnsiTheme="majorBidi" w:cstheme="majorBidi"/>
          <w:color w:val="000000" w:themeColor="text1"/>
          <w:lang w:eastAsia="id-ID"/>
        </w:rPr>
        <w:t>Muhammad Soedja, </w:t>
      </w:r>
      <w:r w:rsidRPr="001B5CC9">
        <w:rPr>
          <w:rFonts w:asciiTheme="majorBidi" w:eastAsia="Times New Roman" w:hAnsiTheme="majorBidi" w:cstheme="majorBidi"/>
          <w:i/>
          <w:iCs/>
          <w:color w:val="000000" w:themeColor="text1"/>
          <w:lang w:eastAsia="id-ID"/>
        </w:rPr>
        <w:t>Cerita</w:t>
      </w:r>
      <w:proofErr w:type="gramStart"/>
      <w:r w:rsidRPr="001B5CC9">
        <w:rPr>
          <w:rFonts w:asciiTheme="majorBidi" w:eastAsia="Times New Roman" w:hAnsiTheme="majorBidi" w:cstheme="majorBidi"/>
          <w:i/>
          <w:iCs/>
          <w:color w:val="000000" w:themeColor="text1"/>
          <w:lang w:eastAsia="id-ID"/>
        </w:rPr>
        <w:t>  Tentang</w:t>
      </w:r>
      <w:proofErr w:type="gramEnd"/>
      <w:r w:rsidRPr="001B5CC9">
        <w:rPr>
          <w:rFonts w:asciiTheme="majorBidi" w:eastAsia="Times New Roman" w:hAnsiTheme="majorBidi" w:cstheme="majorBidi"/>
          <w:i/>
          <w:iCs/>
          <w:color w:val="000000" w:themeColor="text1"/>
          <w:lang w:eastAsia="id-ID"/>
        </w:rPr>
        <w:t xml:space="preserve"> Kyiai Haji Ahmad Dahlan</w:t>
      </w:r>
      <w:r w:rsidRPr="001B5CC9">
        <w:rPr>
          <w:rFonts w:asciiTheme="majorBidi" w:eastAsia="Times New Roman" w:hAnsiTheme="majorBidi" w:cstheme="majorBidi"/>
          <w:color w:val="000000" w:themeColor="text1"/>
          <w:lang w:eastAsia="id-ID"/>
        </w:rPr>
        <w:t xml:space="preserve"> ( Jakarta: Rhineka Cipta, 1993), 202.</w:t>
      </w:r>
    </w:p>
  </w:footnote>
  <w:footnote w:id="45">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Suwarno, </w:t>
      </w:r>
      <w:r w:rsidRPr="009F3E11">
        <w:rPr>
          <w:rFonts w:asciiTheme="majorBidi" w:hAnsiTheme="majorBidi" w:cstheme="majorBidi"/>
          <w:i/>
          <w:iCs/>
        </w:rPr>
        <w:t>Pembaharuan Pendidikan Islam Sayyid</w:t>
      </w:r>
      <w:r>
        <w:rPr>
          <w:rFonts w:asciiTheme="majorBidi" w:hAnsiTheme="majorBidi" w:cstheme="majorBidi"/>
          <w:i/>
          <w:iCs/>
        </w:rPr>
        <w:t xml:space="preserve"> Ahmad Khan Dan K.H Ahmad Dahlan</w:t>
      </w:r>
      <w:r w:rsidRPr="001B5CC9">
        <w:rPr>
          <w:rFonts w:asciiTheme="majorBidi" w:hAnsiTheme="majorBidi" w:cstheme="majorBidi"/>
        </w:rPr>
        <w:t xml:space="preserve"> (Yogyakarta: Suara Muhamadiyyah,</w:t>
      </w:r>
      <w:r>
        <w:rPr>
          <w:rFonts w:asciiTheme="majorBidi" w:hAnsiTheme="majorBidi" w:cstheme="majorBidi"/>
        </w:rPr>
        <w:t xml:space="preserve"> </w:t>
      </w:r>
      <w:r w:rsidRPr="001B5CC9">
        <w:rPr>
          <w:rFonts w:asciiTheme="majorBidi" w:hAnsiTheme="majorBidi" w:cstheme="majorBidi"/>
        </w:rPr>
        <w:t>2016)</w:t>
      </w:r>
      <w:r>
        <w:rPr>
          <w:rFonts w:asciiTheme="majorBidi" w:hAnsiTheme="majorBidi" w:cstheme="majorBidi"/>
        </w:rPr>
        <w:t>,</w:t>
      </w:r>
      <w:r w:rsidRPr="001B5CC9">
        <w:rPr>
          <w:rFonts w:asciiTheme="majorBidi" w:hAnsiTheme="majorBidi" w:cstheme="majorBidi"/>
        </w:rPr>
        <w:t xml:space="preserve"> 50</w:t>
      </w:r>
      <w:r>
        <w:rPr>
          <w:rFonts w:asciiTheme="majorBidi" w:hAnsiTheme="majorBidi" w:cstheme="majorBidi"/>
        </w:rPr>
        <w:t>.</w:t>
      </w:r>
    </w:p>
  </w:footnote>
  <w:footnote w:id="46">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eastAsia="Times New Roman" w:hAnsiTheme="majorBidi" w:cstheme="majorBidi"/>
          <w:color w:val="000000" w:themeColor="text1"/>
          <w:lang w:eastAsia="id-ID"/>
        </w:rPr>
        <w:t>Muhammad Soedja, </w:t>
      </w:r>
      <w:r w:rsidRPr="001B5CC9">
        <w:rPr>
          <w:rFonts w:asciiTheme="majorBidi" w:eastAsia="Times New Roman" w:hAnsiTheme="majorBidi" w:cstheme="majorBidi"/>
          <w:i/>
          <w:iCs/>
          <w:color w:val="000000" w:themeColor="text1"/>
          <w:lang w:eastAsia="id-ID"/>
        </w:rPr>
        <w:t>Cerita</w:t>
      </w:r>
      <w:proofErr w:type="gramStart"/>
      <w:r w:rsidRPr="001B5CC9">
        <w:rPr>
          <w:rFonts w:asciiTheme="majorBidi" w:eastAsia="Times New Roman" w:hAnsiTheme="majorBidi" w:cstheme="majorBidi"/>
          <w:i/>
          <w:iCs/>
          <w:color w:val="000000" w:themeColor="text1"/>
          <w:lang w:eastAsia="id-ID"/>
        </w:rPr>
        <w:t>  Tentang</w:t>
      </w:r>
      <w:proofErr w:type="gramEnd"/>
      <w:r w:rsidRPr="001B5CC9">
        <w:rPr>
          <w:rFonts w:asciiTheme="majorBidi" w:eastAsia="Times New Roman" w:hAnsiTheme="majorBidi" w:cstheme="majorBidi"/>
          <w:i/>
          <w:iCs/>
          <w:color w:val="000000" w:themeColor="text1"/>
          <w:lang w:eastAsia="id-ID"/>
        </w:rPr>
        <w:t xml:space="preserve"> Kyiai Haji Ahmad Dahlan</w:t>
      </w:r>
      <w:r w:rsidRPr="001B5CC9">
        <w:rPr>
          <w:rFonts w:asciiTheme="majorBidi" w:eastAsia="Times New Roman" w:hAnsiTheme="majorBidi" w:cstheme="majorBidi"/>
          <w:color w:val="000000" w:themeColor="text1"/>
          <w:lang w:eastAsia="id-ID"/>
        </w:rPr>
        <w:t xml:space="preserve">, </w:t>
      </w:r>
      <w:r w:rsidRPr="001B5CC9">
        <w:rPr>
          <w:rFonts w:asciiTheme="majorBidi" w:hAnsiTheme="majorBidi" w:cstheme="majorBidi"/>
        </w:rPr>
        <w:t>205</w:t>
      </w:r>
      <w:r>
        <w:rPr>
          <w:rFonts w:asciiTheme="majorBidi" w:hAnsiTheme="majorBidi" w:cstheme="majorBidi"/>
        </w:rPr>
        <w:t>.</w:t>
      </w:r>
    </w:p>
  </w:footnote>
  <w:footnote w:id="47">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Asrori Mukhtarom, </w:t>
      </w:r>
      <w:r w:rsidRPr="009F3E11">
        <w:rPr>
          <w:rFonts w:asciiTheme="majorBidi" w:hAnsiTheme="majorBidi" w:cstheme="majorBidi"/>
          <w:i/>
          <w:iCs/>
        </w:rPr>
        <w:t>Studi Pemikiran KH Ahmad Dahlan</w:t>
      </w:r>
      <w:r w:rsidRPr="001B5CC9">
        <w:rPr>
          <w:rFonts w:asciiTheme="majorBidi" w:hAnsiTheme="majorBidi" w:cstheme="majorBidi"/>
        </w:rPr>
        <w:t xml:space="preserve"> (</w:t>
      </w:r>
      <w:proofErr w:type="gramStart"/>
      <w:r w:rsidRPr="001B5CC9">
        <w:rPr>
          <w:rFonts w:asciiTheme="majorBidi" w:hAnsiTheme="majorBidi" w:cstheme="majorBidi"/>
        </w:rPr>
        <w:t>Jogjakarta</w:t>
      </w:r>
      <w:r>
        <w:rPr>
          <w:rFonts w:asciiTheme="majorBidi" w:hAnsiTheme="majorBidi" w:cstheme="majorBidi"/>
        </w:rPr>
        <w:t xml:space="preserve"> :</w:t>
      </w:r>
      <w:proofErr w:type="gramEnd"/>
      <w:r>
        <w:rPr>
          <w:rFonts w:asciiTheme="majorBidi" w:hAnsiTheme="majorBidi" w:cstheme="majorBidi"/>
        </w:rPr>
        <w:t xml:space="preserve"> </w:t>
      </w:r>
      <w:r w:rsidRPr="001B5CC9">
        <w:rPr>
          <w:rFonts w:asciiTheme="majorBidi" w:hAnsiTheme="majorBidi" w:cstheme="majorBidi"/>
        </w:rPr>
        <w:t>Avicenna Press, 2007)</w:t>
      </w:r>
      <w:r>
        <w:rPr>
          <w:rFonts w:asciiTheme="majorBidi" w:hAnsiTheme="majorBidi" w:cstheme="majorBidi"/>
        </w:rPr>
        <w:t>,</w:t>
      </w:r>
      <w:r w:rsidRPr="001B5CC9">
        <w:rPr>
          <w:rFonts w:asciiTheme="majorBidi" w:hAnsiTheme="majorBidi" w:cstheme="majorBidi"/>
        </w:rPr>
        <w:t xml:space="preserve"> 23</w:t>
      </w:r>
      <w:r>
        <w:rPr>
          <w:rFonts w:asciiTheme="majorBidi" w:hAnsiTheme="majorBidi" w:cstheme="majorBidi"/>
        </w:rPr>
        <w:t>.</w:t>
      </w:r>
    </w:p>
  </w:footnote>
  <w:footnote w:id="48">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Adi Nugroho, </w:t>
      </w:r>
      <w:proofErr w:type="gramStart"/>
      <w:r w:rsidRPr="009F3E11">
        <w:rPr>
          <w:rFonts w:asciiTheme="majorBidi" w:hAnsiTheme="majorBidi" w:cstheme="majorBidi"/>
          <w:i/>
          <w:iCs/>
        </w:rPr>
        <w:t>KH  Ahmad</w:t>
      </w:r>
      <w:proofErr w:type="gramEnd"/>
      <w:r w:rsidRPr="009F3E11">
        <w:rPr>
          <w:rFonts w:asciiTheme="majorBidi" w:hAnsiTheme="majorBidi" w:cstheme="majorBidi"/>
          <w:i/>
          <w:iCs/>
        </w:rPr>
        <w:t xml:space="preserve"> Dahlan,( Biografi Singkat 1869-1923</w:t>
      </w:r>
      <w:r>
        <w:rPr>
          <w:rFonts w:asciiTheme="majorBidi" w:hAnsiTheme="majorBidi" w:cstheme="majorBidi"/>
        </w:rPr>
        <w:t>) (Jogjakarta:</w:t>
      </w:r>
      <w:r w:rsidRPr="001B5CC9">
        <w:rPr>
          <w:rFonts w:asciiTheme="majorBidi" w:hAnsiTheme="majorBidi" w:cstheme="majorBidi"/>
        </w:rPr>
        <w:t xml:space="preserve"> AR-RUZZ Media, 2016)</w:t>
      </w:r>
      <w:r>
        <w:rPr>
          <w:rFonts w:asciiTheme="majorBidi" w:hAnsiTheme="majorBidi" w:cstheme="majorBidi"/>
        </w:rPr>
        <w:t>,</w:t>
      </w:r>
      <w:r w:rsidRPr="001B5CC9">
        <w:rPr>
          <w:rFonts w:asciiTheme="majorBidi" w:hAnsiTheme="majorBidi" w:cstheme="majorBidi"/>
        </w:rPr>
        <w:t xml:space="preserve"> 11</w:t>
      </w:r>
      <w:r>
        <w:rPr>
          <w:rFonts w:asciiTheme="majorBidi" w:hAnsiTheme="majorBidi" w:cstheme="majorBidi"/>
        </w:rPr>
        <w:t>.</w:t>
      </w:r>
    </w:p>
  </w:footnote>
  <w:footnote w:id="49">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Adi Nugroho, </w:t>
      </w:r>
      <w:proofErr w:type="gramStart"/>
      <w:r>
        <w:rPr>
          <w:rFonts w:asciiTheme="majorBidi" w:hAnsiTheme="majorBidi" w:cstheme="majorBidi"/>
          <w:i/>
          <w:iCs/>
        </w:rPr>
        <w:t>KH  Ahmad</w:t>
      </w:r>
      <w:proofErr w:type="gramEnd"/>
      <w:r>
        <w:rPr>
          <w:rFonts w:asciiTheme="majorBidi" w:hAnsiTheme="majorBidi" w:cstheme="majorBidi"/>
          <w:i/>
          <w:iCs/>
        </w:rPr>
        <w:t xml:space="preserve"> Dahlan </w:t>
      </w:r>
      <w:r w:rsidRPr="009F3E11">
        <w:rPr>
          <w:rFonts w:asciiTheme="majorBidi" w:hAnsiTheme="majorBidi" w:cstheme="majorBidi"/>
          <w:i/>
          <w:iCs/>
        </w:rPr>
        <w:t>( Biografi Singkat 1869-1923</w:t>
      </w:r>
      <w:r>
        <w:rPr>
          <w:rFonts w:asciiTheme="majorBidi" w:hAnsiTheme="majorBidi" w:cstheme="majorBidi"/>
        </w:rPr>
        <w:t>)</w:t>
      </w:r>
      <w:r w:rsidRPr="006F5CCB">
        <w:rPr>
          <w:rFonts w:asciiTheme="majorBidi" w:hAnsiTheme="majorBidi" w:cstheme="majorBidi"/>
        </w:rPr>
        <w:t xml:space="preserve"> </w:t>
      </w:r>
      <w:r>
        <w:rPr>
          <w:rFonts w:asciiTheme="majorBidi" w:hAnsiTheme="majorBidi" w:cstheme="majorBidi"/>
        </w:rPr>
        <w:t>(Jogjakarta:</w:t>
      </w:r>
      <w:r w:rsidRPr="001B5CC9">
        <w:rPr>
          <w:rFonts w:asciiTheme="majorBidi" w:hAnsiTheme="majorBidi" w:cstheme="majorBidi"/>
        </w:rPr>
        <w:t xml:space="preserve"> AR-RUZZ Media, 2016)</w:t>
      </w:r>
      <w:r>
        <w:rPr>
          <w:rFonts w:asciiTheme="majorBidi" w:hAnsiTheme="majorBidi" w:cstheme="majorBidi"/>
        </w:rPr>
        <w:t xml:space="preserve">, </w:t>
      </w:r>
      <w:r w:rsidRPr="001B5CC9">
        <w:rPr>
          <w:rFonts w:asciiTheme="majorBidi" w:hAnsiTheme="majorBidi" w:cstheme="majorBidi"/>
        </w:rPr>
        <w:t>17</w:t>
      </w:r>
      <w:r>
        <w:rPr>
          <w:rFonts w:asciiTheme="majorBidi" w:hAnsiTheme="majorBidi" w:cstheme="majorBidi"/>
        </w:rPr>
        <w:t>.</w:t>
      </w:r>
    </w:p>
  </w:footnote>
  <w:footnote w:id="50">
    <w:p w:rsidR="006929C0" w:rsidRPr="001B5CC9" w:rsidRDefault="006929C0" w:rsidP="006929C0">
      <w:pPr>
        <w:pStyle w:val="FootnoteText"/>
        <w:spacing w:line="360" w:lineRule="auto"/>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Asrori Mukhtarom, </w:t>
      </w:r>
      <w:r w:rsidRPr="009F3E11">
        <w:rPr>
          <w:rFonts w:asciiTheme="majorBidi" w:hAnsiTheme="majorBidi" w:cstheme="majorBidi"/>
          <w:i/>
          <w:iCs/>
        </w:rPr>
        <w:t>Studi Pemikiran KH Ahmad Dahlan</w:t>
      </w:r>
      <w:r>
        <w:rPr>
          <w:rFonts w:asciiTheme="majorBidi" w:hAnsiTheme="majorBidi" w:cstheme="majorBidi"/>
        </w:rPr>
        <w:t>,</w:t>
      </w:r>
      <w:r w:rsidRPr="001B5CC9">
        <w:rPr>
          <w:rFonts w:asciiTheme="majorBidi" w:hAnsiTheme="majorBidi" w:cstheme="majorBidi"/>
        </w:rPr>
        <w:t xml:space="preserve"> 24</w:t>
      </w:r>
      <w:r>
        <w:rPr>
          <w:rFonts w:asciiTheme="majorBidi" w:hAnsiTheme="majorBidi" w:cstheme="majorBidi"/>
        </w:rPr>
        <w:t>.</w:t>
      </w:r>
    </w:p>
  </w:footnote>
  <w:footnote w:id="51">
    <w:p w:rsidR="006929C0" w:rsidRPr="001B5CC9" w:rsidRDefault="006929C0" w:rsidP="006929C0">
      <w:pPr>
        <w:pStyle w:val="FootnoteText"/>
        <w:spacing w:line="360" w:lineRule="auto"/>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B.A Saleh, </w:t>
      </w:r>
      <w:r>
        <w:rPr>
          <w:rFonts w:asciiTheme="majorBidi" w:hAnsiTheme="majorBidi" w:cstheme="majorBidi"/>
          <w:i/>
          <w:iCs/>
        </w:rPr>
        <w:t xml:space="preserve">Kiai Haji Ahmad </w:t>
      </w:r>
      <w:proofErr w:type="gramStart"/>
      <w:r>
        <w:rPr>
          <w:rFonts w:asciiTheme="majorBidi" w:hAnsiTheme="majorBidi" w:cstheme="majorBidi"/>
          <w:i/>
          <w:iCs/>
        </w:rPr>
        <w:t xml:space="preserve">Dahlan </w:t>
      </w:r>
      <w:r>
        <w:rPr>
          <w:rFonts w:asciiTheme="majorBidi" w:hAnsiTheme="majorBidi" w:cstheme="majorBidi"/>
        </w:rPr>
        <w:t xml:space="preserve"> (</w:t>
      </w:r>
      <w:proofErr w:type="gramEnd"/>
      <w:r>
        <w:rPr>
          <w:rFonts w:asciiTheme="majorBidi" w:hAnsiTheme="majorBidi" w:cstheme="majorBidi"/>
        </w:rPr>
        <w:t xml:space="preserve"> Bandung :</w:t>
      </w:r>
      <w:r w:rsidRPr="001B5CC9">
        <w:rPr>
          <w:rFonts w:asciiTheme="majorBidi" w:hAnsiTheme="majorBidi" w:cstheme="majorBidi"/>
        </w:rPr>
        <w:t xml:space="preserve"> CV Citra Praya, 2007)</w:t>
      </w:r>
      <w:r>
        <w:rPr>
          <w:rFonts w:asciiTheme="majorBidi" w:hAnsiTheme="majorBidi" w:cstheme="majorBidi"/>
        </w:rPr>
        <w:t>,</w:t>
      </w:r>
      <w:r w:rsidRPr="001B5CC9">
        <w:rPr>
          <w:rFonts w:asciiTheme="majorBidi" w:hAnsiTheme="majorBidi" w:cstheme="majorBidi"/>
        </w:rPr>
        <w:t xml:space="preserve"> 3</w:t>
      </w:r>
      <w:r>
        <w:rPr>
          <w:rFonts w:asciiTheme="majorBidi" w:hAnsiTheme="majorBidi" w:cstheme="majorBidi"/>
        </w:rPr>
        <w:t>.</w:t>
      </w:r>
    </w:p>
  </w:footnote>
  <w:footnote w:id="52">
    <w:p w:rsidR="006929C0" w:rsidRPr="00755103" w:rsidRDefault="006929C0" w:rsidP="006929C0">
      <w:pPr>
        <w:spacing w:after="0" w:line="240" w:lineRule="auto"/>
        <w:ind w:firstLine="1080"/>
        <w:jc w:val="both"/>
        <w:rPr>
          <w:rFonts w:asciiTheme="majorBidi" w:hAnsiTheme="majorBidi" w:cstheme="majorBidi"/>
          <w:i/>
          <w:iCs/>
          <w:sz w:val="24"/>
          <w:szCs w:val="24"/>
        </w:rPr>
      </w:pPr>
      <w:r w:rsidRPr="001B5CC9">
        <w:rPr>
          <w:rStyle w:val="FootnoteReference"/>
          <w:rFonts w:asciiTheme="majorBidi" w:hAnsiTheme="majorBidi" w:cstheme="majorBidi"/>
        </w:rPr>
        <w:footnoteRef/>
      </w:r>
      <w:r w:rsidRPr="001B5CC9">
        <w:rPr>
          <w:rFonts w:asciiTheme="majorBidi" w:hAnsiTheme="majorBidi" w:cstheme="majorBidi"/>
        </w:rPr>
        <w:t xml:space="preserve"> </w:t>
      </w:r>
      <w:r w:rsidRPr="00A576D2">
        <w:rPr>
          <w:rFonts w:asciiTheme="majorBidi" w:hAnsiTheme="majorBidi" w:cstheme="majorBidi"/>
          <w:sz w:val="20"/>
          <w:szCs w:val="20"/>
        </w:rPr>
        <w:t xml:space="preserve">Hery Sucipto, </w:t>
      </w:r>
      <w:r w:rsidRPr="00A576D2">
        <w:rPr>
          <w:rFonts w:asciiTheme="majorBidi" w:hAnsiTheme="majorBidi" w:cstheme="majorBidi"/>
          <w:i/>
          <w:iCs/>
          <w:sz w:val="20"/>
          <w:szCs w:val="20"/>
        </w:rPr>
        <w:t>KH Ahmad Dahlan Sang Pencerah, Pendidik Dan Pendiri Muhammadiyah</w:t>
      </w:r>
      <w:r>
        <w:rPr>
          <w:rFonts w:asciiTheme="majorBidi" w:hAnsiTheme="majorBidi" w:cstheme="majorBidi"/>
          <w:i/>
          <w:iCs/>
          <w:sz w:val="20"/>
          <w:szCs w:val="20"/>
        </w:rPr>
        <w:t xml:space="preserve"> </w:t>
      </w:r>
      <w:r w:rsidRPr="00A576D2">
        <w:rPr>
          <w:rFonts w:asciiTheme="majorBidi" w:hAnsiTheme="majorBidi" w:cstheme="majorBidi"/>
          <w:sz w:val="20"/>
          <w:szCs w:val="20"/>
        </w:rPr>
        <w:t xml:space="preserve">(Jogyakarta: </w:t>
      </w:r>
      <w:proofErr w:type="gramStart"/>
      <w:r w:rsidRPr="00A576D2">
        <w:rPr>
          <w:rFonts w:asciiTheme="majorBidi" w:hAnsiTheme="majorBidi" w:cstheme="majorBidi"/>
          <w:sz w:val="20"/>
          <w:szCs w:val="20"/>
        </w:rPr>
        <w:t>Best  Media</w:t>
      </w:r>
      <w:proofErr w:type="gramEnd"/>
      <w:r w:rsidRPr="00A576D2">
        <w:rPr>
          <w:rFonts w:asciiTheme="majorBidi" w:hAnsiTheme="majorBidi" w:cstheme="majorBidi"/>
          <w:sz w:val="20"/>
          <w:szCs w:val="20"/>
        </w:rPr>
        <w:t xml:space="preserve"> Utama, 2010)</w:t>
      </w:r>
      <w:r>
        <w:rPr>
          <w:rFonts w:asciiTheme="majorBidi" w:hAnsiTheme="majorBidi" w:cstheme="majorBidi"/>
          <w:sz w:val="20"/>
          <w:szCs w:val="20"/>
        </w:rPr>
        <w:t xml:space="preserve">, </w:t>
      </w:r>
      <w:r w:rsidRPr="00A576D2">
        <w:rPr>
          <w:rFonts w:asciiTheme="majorBidi" w:hAnsiTheme="majorBidi" w:cstheme="majorBidi"/>
          <w:sz w:val="20"/>
          <w:szCs w:val="20"/>
        </w:rPr>
        <w:t>50.</w:t>
      </w:r>
    </w:p>
  </w:footnote>
  <w:footnote w:id="53">
    <w:p w:rsidR="006929C0" w:rsidRDefault="006929C0" w:rsidP="006929C0">
      <w:pPr>
        <w:pStyle w:val="FootnoteText"/>
        <w:spacing w:line="360" w:lineRule="auto"/>
        <w:ind w:firstLine="1080"/>
        <w:jc w:val="both"/>
      </w:pPr>
      <w:r w:rsidRPr="001B5CC9">
        <w:rPr>
          <w:rStyle w:val="FootnoteReference"/>
          <w:rFonts w:asciiTheme="majorBidi" w:hAnsiTheme="majorBidi" w:cstheme="majorBidi"/>
        </w:rPr>
        <w:footnoteRef/>
      </w:r>
      <w:r w:rsidRPr="001B5CC9">
        <w:rPr>
          <w:rFonts w:asciiTheme="majorBidi" w:hAnsiTheme="majorBidi" w:cstheme="majorBidi"/>
        </w:rPr>
        <w:t xml:space="preserve"> B.A Saleh, </w:t>
      </w:r>
      <w:r>
        <w:rPr>
          <w:rFonts w:asciiTheme="majorBidi" w:hAnsiTheme="majorBidi" w:cstheme="majorBidi"/>
          <w:i/>
          <w:iCs/>
        </w:rPr>
        <w:t xml:space="preserve">Kiai Haji Ahmad Dahlan </w:t>
      </w:r>
      <w:proofErr w:type="gramStart"/>
      <w:r>
        <w:rPr>
          <w:rFonts w:asciiTheme="majorBidi" w:hAnsiTheme="majorBidi" w:cstheme="majorBidi"/>
        </w:rPr>
        <w:t>( Bandung</w:t>
      </w:r>
      <w:proofErr w:type="gramEnd"/>
      <w:r>
        <w:rPr>
          <w:rFonts w:asciiTheme="majorBidi" w:hAnsiTheme="majorBidi" w:cstheme="majorBidi"/>
        </w:rPr>
        <w:t xml:space="preserve"> :</w:t>
      </w:r>
      <w:r w:rsidRPr="001B5CC9">
        <w:rPr>
          <w:rFonts w:asciiTheme="majorBidi" w:hAnsiTheme="majorBidi" w:cstheme="majorBidi"/>
        </w:rPr>
        <w:t xml:space="preserve"> CV Citra Praya, 2007)</w:t>
      </w:r>
      <w:r>
        <w:rPr>
          <w:rFonts w:asciiTheme="majorBidi" w:hAnsiTheme="majorBidi" w:cstheme="majorBidi"/>
        </w:rPr>
        <w:t>,</w:t>
      </w:r>
      <w:r w:rsidRPr="001B5CC9">
        <w:rPr>
          <w:rFonts w:asciiTheme="majorBidi" w:hAnsiTheme="majorBidi" w:cstheme="majorBidi"/>
        </w:rPr>
        <w:t xml:space="preserve"> 3</w:t>
      </w:r>
      <w:r>
        <w:rPr>
          <w:rFonts w:asciiTheme="majorBidi" w:hAnsiTheme="majorBidi" w:cstheme="majorBidi"/>
        </w:rPr>
        <w:t>.</w:t>
      </w:r>
    </w:p>
  </w:footnote>
  <w:footnote w:id="54">
    <w:p w:rsidR="006929C0" w:rsidRPr="001B5CC9" w:rsidRDefault="006929C0" w:rsidP="006929C0">
      <w:pPr>
        <w:pStyle w:val="FootnoteText"/>
        <w:ind w:firstLine="720"/>
        <w:jc w:val="both"/>
        <w:rPr>
          <w:rFonts w:asciiTheme="majorBidi" w:hAnsiTheme="majorBidi" w:cstheme="majorBidi"/>
        </w:rPr>
      </w:pPr>
      <w:r w:rsidRPr="001B5CC9">
        <w:rPr>
          <w:rStyle w:val="FootnoteReference"/>
          <w:rFonts w:asciiTheme="majorBidi" w:hAnsiTheme="majorBidi" w:cstheme="majorBidi"/>
        </w:rPr>
        <w:footnoteRef/>
      </w:r>
      <w:r>
        <w:rPr>
          <w:rFonts w:asciiTheme="majorBidi" w:hAnsiTheme="majorBidi" w:cstheme="majorBidi"/>
        </w:rPr>
        <w:t xml:space="preserve"> Hery S</w:t>
      </w:r>
      <w:r w:rsidRPr="001B5CC9">
        <w:rPr>
          <w:rFonts w:asciiTheme="majorBidi" w:hAnsiTheme="majorBidi" w:cstheme="majorBidi"/>
        </w:rPr>
        <w:t xml:space="preserve">ucipto, KH </w:t>
      </w:r>
      <w:r w:rsidRPr="00244319">
        <w:rPr>
          <w:rFonts w:asciiTheme="majorBidi" w:hAnsiTheme="majorBidi" w:cstheme="majorBidi"/>
          <w:i/>
          <w:iCs/>
        </w:rPr>
        <w:t>Ahmad Dahlan Sang Pencerah, P</w:t>
      </w:r>
      <w:r>
        <w:rPr>
          <w:rFonts w:asciiTheme="majorBidi" w:hAnsiTheme="majorBidi" w:cstheme="majorBidi"/>
          <w:i/>
          <w:iCs/>
        </w:rPr>
        <w:t xml:space="preserve">endidik dan Pendiri Muhammadiyah </w:t>
      </w:r>
      <w:r w:rsidRPr="00755103">
        <w:rPr>
          <w:rFonts w:asciiTheme="majorBidi" w:hAnsiTheme="majorBidi" w:cstheme="majorBidi"/>
        </w:rPr>
        <w:t xml:space="preserve">(Jogyakarta: </w:t>
      </w:r>
      <w:proofErr w:type="gramStart"/>
      <w:r w:rsidRPr="00755103">
        <w:rPr>
          <w:rFonts w:asciiTheme="majorBidi" w:hAnsiTheme="majorBidi" w:cstheme="majorBidi"/>
        </w:rPr>
        <w:t>Best  Media</w:t>
      </w:r>
      <w:proofErr w:type="gramEnd"/>
      <w:r w:rsidRPr="00755103">
        <w:rPr>
          <w:rFonts w:asciiTheme="majorBidi" w:hAnsiTheme="majorBidi" w:cstheme="majorBidi"/>
        </w:rPr>
        <w:t xml:space="preserve"> Utama, 2010),</w:t>
      </w:r>
      <w:r>
        <w:rPr>
          <w:rFonts w:asciiTheme="majorBidi" w:hAnsiTheme="majorBidi" w:cstheme="majorBidi"/>
        </w:rPr>
        <w:t xml:space="preserve"> </w:t>
      </w:r>
      <w:r w:rsidRPr="001B5CC9">
        <w:rPr>
          <w:rFonts w:asciiTheme="majorBidi" w:hAnsiTheme="majorBidi" w:cstheme="majorBidi"/>
        </w:rPr>
        <w:t>50</w:t>
      </w:r>
      <w:r>
        <w:rPr>
          <w:rFonts w:asciiTheme="majorBidi" w:hAnsiTheme="majorBidi" w:cstheme="majorBidi"/>
        </w:rPr>
        <w:t>.</w:t>
      </w:r>
    </w:p>
  </w:footnote>
  <w:footnote w:id="55">
    <w:p w:rsidR="006929C0" w:rsidRPr="001B5CC9" w:rsidRDefault="006929C0" w:rsidP="006929C0">
      <w:pPr>
        <w:pStyle w:val="FootnoteText"/>
        <w:ind w:firstLine="1080"/>
        <w:jc w:val="both"/>
        <w:rPr>
          <w:rFonts w:asciiTheme="majorBidi" w:hAnsiTheme="majorBidi" w:cstheme="majorBidi"/>
        </w:rPr>
      </w:pPr>
      <w:r w:rsidRPr="001B5CC9">
        <w:rPr>
          <w:rStyle w:val="FootnoteReference"/>
          <w:rFonts w:asciiTheme="majorBidi" w:hAnsiTheme="majorBidi" w:cstheme="majorBidi"/>
        </w:rPr>
        <w:footnoteRef/>
      </w:r>
      <w:r w:rsidRPr="001B5CC9">
        <w:rPr>
          <w:rFonts w:asciiTheme="majorBidi" w:hAnsiTheme="majorBidi" w:cstheme="majorBidi"/>
        </w:rPr>
        <w:t xml:space="preserve"> Hasan Basri, </w:t>
      </w:r>
      <w:r w:rsidRPr="001B5CC9">
        <w:rPr>
          <w:rFonts w:asciiTheme="majorBidi" w:hAnsiTheme="majorBidi" w:cstheme="majorBidi"/>
          <w:i/>
          <w:iCs/>
        </w:rPr>
        <w:t>Filsafat Pendidikan Islam</w:t>
      </w:r>
      <w:r>
        <w:rPr>
          <w:rFonts w:asciiTheme="majorBidi" w:hAnsiTheme="majorBidi" w:cstheme="majorBidi"/>
          <w:i/>
          <w:iCs/>
        </w:rPr>
        <w:t xml:space="preserve"> </w:t>
      </w:r>
      <w:r w:rsidRPr="00730173">
        <w:rPr>
          <w:rFonts w:asciiTheme="majorBidi" w:hAnsiTheme="majorBidi" w:cstheme="majorBidi"/>
        </w:rPr>
        <w:t>(</w:t>
      </w:r>
      <w:proofErr w:type="gramStart"/>
      <w:r w:rsidRPr="00730173">
        <w:rPr>
          <w:rFonts w:asciiTheme="majorBidi" w:hAnsiTheme="majorBidi" w:cstheme="majorBidi"/>
        </w:rPr>
        <w:t>Bandung</w:t>
      </w:r>
      <w:r>
        <w:rPr>
          <w:rFonts w:asciiTheme="majorBidi" w:hAnsiTheme="majorBidi" w:cstheme="majorBidi"/>
        </w:rPr>
        <w:t xml:space="preserve"> </w:t>
      </w:r>
      <w:r w:rsidRPr="00730173">
        <w:rPr>
          <w:rFonts w:asciiTheme="majorBidi" w:hAnsiTheme="majorBidi" w:cstheme="majorBidi"/>
        </w:rPr>
        <w:t>:</w:t>
      </w:r>
      <w:proofErr w:type="gramEnd"/>
      <w:r>
        <w:rPr>
          <w:rFonts w:asciiTheme="majorBidi" w:hAnsiTheme="majorBidi" w:cstheme="majorBidi"/>
        </w:rPr>
        <w:t xml:space="preserve"> </w:t>
      </w:r>
      <w:r w:rsidRPr="00730173">
        <w:rPr>
          <w:rFonts w:asciiTheme="majorBidi" w:hAnsiTheme="majorBidi" w:cstheme="majorBidi"/>
        </w:rPr>
        <w:t xml:space="preserve">Pustaka Setia, 2009), </w:t>
      </w:r>
      <w:r w:rsidRPr="001B5CC9">
        <w:rPr>
          <w:rFonts w:asciiTheme="majorBidi" w:hAnsiTheme="majorBidi" w:cstheme="majorBidi"/>
        </w:rPr>
        <w:t>235</w:t>
      </w:r>
      <w:r>
        <w:rPr>
          <w:rFonts w:asciiTheme="majorBidi" w:hAnsiTheme="majorBidi" w:cstheme="majorBidi"/>
        </w:rPr>
        <w:t>.</w:t>
      </w:r>
    </w:p>
  </w:footnote>
  <w:footnote w:id="56">
    <w:p w:rsidR="006929C0" w:rsidRDefault="006929C0" w:rsidP="006929C0">
      <w:pPr>
        <w:pStyle w:val="FootnoteText"/>
        <w:ind w:firstLine="1080"/>
        <w:jc w:val="both"/>
      </w:pPr>
      <w:r w:rsidRPr="001B5CC9">
        <w:rPr>
          <w:rStyle w:val="FootnoteReference"/>
          <w:rFonts w:asciiTheme="majorBidi" w:hAnsiTheme="majorBidi" w:cstheme="majorBidi"/>
        </w:rPr>
        <w:footnoteRef/>
      </w:r>
      <w:r w:rsidRPr="001B5CC9">
        <w:rPr>
          <w:rFonts w:asciiTheme="majorBidi" w:hAnsiTheme="majorBidi" w:cstheme="majorBidi"/>
        </w:rPr>
        <w:t xml:space="preserve"> Delias Noer, </w:t>
      </w:r>
      <w:r w:rsidRPr="001B5CC9">
        <w:rPr>
          <w:rFonts w:asciiTheme="majorBidi" w:hAnsiTheme="majorBidi" w:cstheme="majorBidi"/>
          <w:i/>
          <w:iCs/>
        </w:rPr>
        <w:t>Gerakan Modern Islam di Indonesia</w:t>
      </w:r>
      <w:r>
        <w:rPr>
          <w:rFonts w:asciiTheme="majorBidi" w:hAnsiTheme="majorBidi" w:cstheme="majorBidi"/>
          <w:i/>
          <w:iCs/>
        </w:rPr>
        <w:t xml:space="preserve"> </w:t>
      </w:r>
      <w:r w:rsidRPr="001B5CC9">
        <w:rPr>
          <w:rFonts w:asciiTheme="majorBidi" w:hAnsiTheme="majorBidi" w:cstheme="majorBidi"/>
        </w:rPr>
        <w:t>(Jakarta: LP3ES, 1985), 85</w:t>
      </w:r>
      <w:r>
        <w:rPr>
          <w:rFonts w:asciiTheme="majorBidi" w:hAnsiTheme="majorBidi" w:cstheme="majorBidi"/>
        </w:rPr>
        <w:t>.</w:t>
      </w:r>
    </w:p>
  </w:footnote>
  <w:footnote w:id="57">
    <w:p w:rsidR="006929C0" w:rsidRPr="00D54CCD" w:rsidRDefault="006929C0" w:rsidP="006929C0">
      <w:pPr>
        <w:pStyle w:val="FootnoteText"/>
        <w:ind w:firstLine="1080"/>
        <w:jc w:val="both"/>
        <w:rPr>
          <w:rFonts w:asciiTheme="majorBidi" w:hAnsiTheme="majorBidi" w:cstheme="majorBidi"/>
          <w:color w:val="222222"/>
          <w:shd w:val="clear" w:color="auto" w:fill="FFFFFF"/>
        </w:rPr>
      </w:pPr>
      <w:r>
        <w:rPr>
          <w:rStyle w:val="FootnoteReference"/>
        </w:rPr>
        <w:footnoteRef/>
      </w:r>
      <w:r w:rsidRPr="00BC433E">
        <w:rPr>
          <w:rFonts w:asciiTheme="majorBidi" w:hAnsiTheme="majorBidi" w:cstheme="majorBidi"/>
          <w:color w:val="222222"/>
          <w:shd w:val="clear" w:color="auto" w:fill="FFFFFF"/>
        </w:rPr>
        <w:t>Sudarno Shobron,</w:t>
      </w:r>
      <w:r w:rsidRPr="00BC433E">
        <w:rPr>
          <w:rStyle w:val="apple-converted-space"/>
          <w:rFonts w:asciiTheme="majorBidi" w:hAnsiTheme="majorBidi" w:cstheme="majorBidi"/>
          <w:color w:val="222222"/>
          <w:shd w:val="clear" w:color="auto" w:fill="FFFFFF"/>
        </w:rPr>
        <w:t> </w:t>
      </w:r>
      <w:r w:rsidRPr="00BC433E">
        <w:rPr>
          <w:rFonts w:asciiTheme="majorBidi" w:hAnsiTheme="majorBidi" w:cstheme="majorBidi"/>
          <w:i/>
          <w:iCs/>
          <w:color w:val="222222"/>
          <w:shd w:val="clear" w:color="auto" w:fill="FFFFFF"/>
        </w:rPr>
        <w:t>Studi Kemuhammadiyahan</w:t>
      </w:r>
      <w:r w:rsidRPr="00BC433E">
        <w:rPr>
          <w:rStyle w:val="apple-converted-space"/>
          <w:rFonts w:asciiTheme="majorBidi" w:hAnsiTheme="majorBidi" w:cstheme="majorBidi"/>
          <w:i/>
          <w:iCs/>
          <w:color w:val="222222"/>
          <w:shd w:val="clear" w:color="auto" w:fill="FFFFFF"/>
        </w:rPr>
        <w:t> </w:t>
      </w:r>
      <w:r>
        <w:rPr>
          <w:rFonts w:asciiTheme="majorBidi" w:hAnsiTheme="majorBidi" w:cstheme="majorBidi"/>
          <w:color w:val="222222"/>
          <w:shd w:val="clear" w:color="auto" w:fill="FFFFFF"/>
        </w:rPr>
        <w:t>(Surakarta: LPID Universitas Muhammadiyah Surakarta, 2008)</w:t>
      </w:r>
      <w:proofErr w:type="gramStart"/>
      <w:r>
        <w:rPr>
          <w:rFonts w:asciiTheme="majorBidi" w:hAnsiTheme="majorBidi" w:cstheme="majorBidi"/>
          <w:color w:val="222222"/>
          <w:shd w:val="clear" w:color="auto" w:fill="FFFFFF"/>
        </w:rPr>
        <w:t xml:space="preserve">,  </w:t>
      </w:r>
      <w:r w:rsidRPr="00BC433E">
        <w:rPr>
          <w:rFonts w:asciiTheme="majorBidi" w:hAnsiTheme="majorBidi" w:cstheme="majorBidi"/>
          <w:color w:val="222222"/>
          <w:shd w:val="clear" w:color="auto" w:fill="FFFFFF"/>
        </w:rPr>
        <w:t>153</w:t>
      </w:r>
      <w:proofErr w:type="gramEnd"/>
      <w:r>
        <w:rPr>
          <w:rFonts w:asciiTheme="majorBidi" w:hAnsiTheme="majorBidi" w:cstheme="majorBidi"/>
          <w:color w:val="222222"/>
          <w:shd w:val="clear" w:color="auto" w:fill="FFFFFF"/>
        </w:rPr>
        <w:t>.</w:t>
      </w:r>
    </w:p>
  </w:footnote>
  <w:footnote w:id="58">
    <w:p w:rsidR="006929C0" w:rsidRDefault="006929C0" w:rsidP="006929C0">
      <w:pPr>
        <w:pStyle w:val="FootnoteText"/>
        <w:ind w:firstLine="1080"/>
        <w:jc w:val="both"/>
        <w:rPr>
          <w:rFonts w:asciiTheme="majorBidi" w:hAnsiTheme="majorBidi" w:cstheme="majorBidi"/>
          <w:color w:val="222222"/>
          <w:shd w:val="clear" w:color="auto" w:fill="FFFFFF"/>
        </w:rPr>
      </w:pPr>
      <w:r>
        <w:rPr>
          <w:rStyle w:val="FootnoteReference"/>
        </w:rPr>
        <w:footnoteRef/>
      </w:r>
      <w:r w:rsidRPr="00BC433E">
        <w:rPr>
          <w:rFonts w:asciiTheme="majorBidi" w:hAnsiTheme="majorBidi" w:cstheme="majorBidi"/>
          <w:color w:val="222222"/>
          <w:shd w:val="clear" w:color="auto" w:fill="FFFFFF"/>
        </w:rPr>
        <w:t>Majelis Diktiltbang dan LPI PP Muhammadiyah,</w:t>
      </w:r>
      <w:r w:rsidRPr="00BC433E">
        <w:rPr>
          <w:rStyle w:val="apple-converted-space"/>
          <w:rFonts w:asciiTheme="majorBidi" w:hAnsiTheme="majorBidi" w:cstheme="majorBidi"/>
          <w:color w:val="222222"/>
          <w:shd w:val="clear" w:color="auto" w:fill="FFFFFF"/>
        </w:rPr>
        <w:t> </w:t>
      </w:r>
      <w:r w:rsidRPr="00BC433E">
        <w:rPr>
          <w:rFonts w:asciiTheme="majorBidi" w:hAnsiTheme="majorBidi" w:cstheme="majorBidi"/>
          <w:i/>
          <w:iCs/>
          <w:color w:val="222222"/>
          <w:shd w:val="clear" w:color="auto" w:fill="FFFFFF"/>
        </w:rPr>
        <w:t>Satu Abad Muhammadiyah; Gag</w:t>
      </w:r>
      <w:r>
        <w:rPr>
          <w:rFonts w:asciiTheme="majorBidi" w:hAnsiTheme="majorBidi" w:cstheme="majorBidi"/>
          <w:i/>
          <w:iCs/>
          <w:color w:val="222222"/>
          <w:shd w:val="clear" w:color="auto" w:fill="FFFFFF"/>
        </w:rPr>
        <w:t>asan Pembaruan Sosial Keagamaan</w:t>
      </w:r>
      <w:r w:rsidRPr="00BC433E">
        <w:rPr>
          <w:rStyle w:val="apple-converted-space"/>
          <w:rFonts w:asciiTheme="majorBidi" w:hAnsiTheme="majorBidi" w:cstheme="majorBidi"/>
          <w:i/>
          <w:iCs/>
          <w:color w:val="222222"/>
          <w:shd w:val="clear" w:color="auto" w:fill="FFFFFF"/>
        </w:rPr>
        <w:t> </w:t>
      </w:r>
      <w:r w:rsidRPr="00BC433E">
        <w:rPr>
          <w:rFonts w:asciiTheme="majorBidi" w:hAnsiTheme="majorBidi" w:cstheme="majorBidi"/>
          <w:color w:val="222222"/>
          <w:shd w:val="clear" w:color="auto" w:fill="FFFFFF"/>
        </w:rPr>
        <w:t>(Jakarta: PT K</w:t>
      </w:r>
      <w:r>
        <w:rPr>
          <w:rFonts w:asciiTheme="majorBidi" w:hAnsiTheme="majorBidi" w:cstheme="majorBidi"/>
          <w:color w:val="222222"/>
          <w:shd w:val="clear" w:color="auto" w:fill="FFFFFF"/>
        </w:rPr>
        <w:t xml:space="preserve">ompas Media Nusantara. 2010), </w:t>
      </w:r>
      <w:r w:rsidRPr="00BC433E">
        <w:rPr>
          <w:rFonts w:asciiTheme="majorBidi" w:hAnsiTheme="majorBidi" w:cstheme="majorBidi"/>
          <w:color w:val="222222"/>
          <w:shd w:val="clear" w:color="auto" w:fill="FFFFFF"/>
        </w:rPr>
        <w:t>39</w:t>
      </w:r>
      <w:r>
        <w:rPr>
          <w:rFonts w:asciiTheme="majorBidi" w:hAnsiTheme="majorBidi" w:cstheme="majorBidi"/>
          <w:color w:val="222222"/>
          <w:shd w:val="clear" w:color="auto" w:fill="FFFFFF"/>
        </w:rPr>
        <w:t>.</w:t>
      </w:r>
    </w:p>
    <w:p w:rsidR="006929C0" w:rsidRDefault="006929C0" w:rsidP="006929C0">
      <w:pPr>
        <w:pStyle w:val="FootnoteText"/>
        <w:ind w:firstLine="1080"/>
        <w:jc w:val="both"/>
      </w:pPr>
    </w:p>
  </w:footnote>
  <w:footnote w:id="59">
    <w:p w:rsidR="006929C0" w:rsidRDefault="006929C0" w:rsidP="006929C0">
      <w:pPr>
        <w:pStyle w:val="FootnoteText"/>
        <w:ind w:firstLine="1080"/>
        <w:jc w:val="both"/>
      </w:pPr>
      <w:r>
        <w:rPr>
          <w:rStyle w:val="FootnoteReference"/>
        </w:rPr>
        <w:footnoteRef/>
      </w:r>
      <w:r w:rsidRPr="00BC433E">
        <w:rPr>
          <w:rFonts w:asciiTheme="majorBidi" w:hAnsiTheme="majorBidi" w:cstheme="majorBidi"/>
          <w:color w:val="222222"/>
          <w:shd w:val="clear" w:color="auto" w:fill="FFFFFF"/>
        </w:rPr>
        <w:t>Majelis Diktiltbang dan LPI PP Muhammadiyah,</w:t>
      </w:r>
      <w:r w:rsidRPr="00BC433E">
        <w:rPr>
          <w:rStyle w:val="apple-converted-space"/>
          <w:rFonts w:asciiTheme="majorBidi" w:hAnsiTheme="majorBidi" w:cstheme="majorBidi"/>
          <w:color w:val="222222"/>
          <w:shd w:val="clear" w:color="auto" w:fill="FFFFFF"/>
        </w:rPr>
        <w:t> </w:t>
      </w:r>
      <w:r w:rsidRPr="00BC433E">
        <w:rPr>
          <w:rFonts w:asciiTheme="majorBidi" w:hAnsiTheme="majorBidi" w:cstheme="majorBidi"/>
          <w:i/>
          <w:iCs/>
          <w:color w:val="222222"/>
          <w:shd w:val="clear" w:color="auto" w:fill="FFFFFF"/>
        </w:rPr>
        <w:t>Satu Abad Muhammadiyah; Gagasan Pembaruan Sosial Keagam</w:t>
      </w:r>
      <w:r>
        <w:rPr>
          <w:rFonts w:asciiTheme="majorBidi" w:hAnsiTheme="majorBidi" w:cstheme="majorBidi"/>
          <w:i/>
          <w:iCs/>
          <w:color w:val="222222"/>
          <w:shd w:val="clear" w:color="auto" w:fill="FFFFFF"/>
        </w:rPr>
        <w:t xml:space="preserve">aan </w:t>
      </w:r>
      <w:r w:rsidRPr="00BC433E">
        <w:rPr>
          <w:rFonts w:asciiTheme="majorBidi" w:hAnsiTheme="majorBidi" w:cstheme="majorBidi"/>
          <w:color w:val="222222"/>
          <w:shd w:val="clear" w:color="auto" w:fill="FFFFFF"/>
        </w:rPr>
        <w:t>(Jak</w:t>
      </w:r>
      <w:r>
        <w:rPr>
          <w:rFonts w:asciiTheme="majorBidi" w:hAnsiTheme="majorBidi" w:cstheme="majorBidi"/>
          <w:color w:val="222222"/>
          <w:shd w:val="clear" w:color="auto" w:fill="FFFFFF"/>
        </w:rPr>
        <w:t xml:space="preserve">arta: PT Kompas Media Nusantara, </w:t>
      </w:r>
      <w:r w:rsidRPr="00BC433E">
        <w:rPr>
          <w:rFonts w:asciiTheme="majorBidi" w:hAnsiTheme="majorBidi" w:cstheme="majorBidi"/>
          <w:color w:val="222222"/>
          <w:shd w:val="clear" w:color="auto" w:fill="FFFFFF"/>
        </w:rPr>
        <w:t>2010), 45.</w:t>
      </w:r>
    </w:p>
  </w:footnote>
  <w:footnote w:id="60">
    <w:p w:rsidR="006929C0" w:rsidRPr="004802EB" w:rsidRDefault="006929C0" w:rsidP="006929C0">
      <w:pPr>
        <w:pStyle w:val="FootnoteText"/>
        <w:ind w:firstLine="1080"/>
        <w:jc w:val="both"/>
        <w:rPr>
          <w:rFonts w:asciiTheme="majorBidi" w:hAnsiTheme="majorBidi" w:cstheme="majorBidi"/>
        </w:rPr>
      </w:pPr>
      <w:r>
        <w:rPr>
          <w:rStyle w:val="FootnoteReference"/>
        </w:rPr>
        <w:footnoteRef/>
      </w:r>
      <w:r w:rsidRPr="004B442F">
        <w:rPr>
          <w:rFonts w:asciiTheme="majorBidi" w:hAnsiTheme="majorBidi" w:cstheme="majorBidi"/>
        </w:rPr>
        <w:t xml:space="preserve">Soedijarto, </w:t>
      </w:r>
      <w:r w:rsidRPr="004B442F">
        <w:rPr>
          <w:rFonts w:asciiTheme="majorBidi" w:hAnsiTheme="majorBidi" w:cstheme="majorBidi"/>
          <w:i/>
          <w:iCs/>
        </w:rPr>
        <w:t xml:space="preserve">Landasan Dan Arah Pendidikan Nasional </w:t>
      </w:r>
      <w:proofErr w:type="gramStart"/>
      <w:r w:rsidRPr="004B442F">
        <w:rPr>
          <w:rFonts w:asciiTheme="majorBidi" w:hAnsiTheme="majorBidi" w:cstheme="majorBidi"/>
          <w:i/>
          <w:iCs/>
        </w:rPr>
        <w:t xml:space="preserve">Kita  </w:t>
      </w:r>
      <w:r>
        <w:rPr>
          <w:rFonts w:asciiTheme="majorBidi" w:hAnsiTheme="majorBidi" w:cstheme="majorBidi"/>
        </w:rPr>
        <w:t>(</w:t>
      </w:r>
      <w:proofErr w:type="gramEnd"/>
      <w:r>
        <w:rPr>
          <w:rFonts w:asciiTheme="majorBidi" w:hAnsiTheme="majorBidi" w:cstheme="majorBidi"/>
        </w:rPr>
        <w:t>Jakarta: PT</w:t>
      </w:r>
      <w:r w:rsidRPr="004B442F">
        <w:rPr>
          <w:rFonts w:asciiTheme="majorBidi" w:hAnsiTheme="majorBidi" w:cstheme="majorBidi"/>
        </w:rPr>
        <w:t xml:space="preserve"> Ko</w:t>
      </w:r>
      <w:r>
        <w:rPr>
          <w:rFonts w:asciiTheme="majorBidi" w:hAnsiTheme="majorBidi" w:cstheme="majorBidi"/>
        </w:rPr>
        <w:t>mpas Media Nusantara, 2008), 57.</w:t>
      </w:r>
    </w:p>
  </w:footnote>
  <w:footnote w:id="61">
    <w:p w:rsidR="006929C0"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4802EB">
        <w:rPr>
          <w:rStyle w:val="FootnoteReference"/>
          <w:rFonts w:asciiTheme="majorBidi" w:hAnsiTheme="majorBidi" w:cstheme="majorBidi"/>
          <w:sz w:val="20"/>
          <w:szCs w:val="20"/>
        </w:rPr>
        <w:footnoteRef/>
      </w:r>
      <w:r w:rsidRPr="004802EB">
        <w:rPr>
          <w:rFonts w:asciiTheme="majorBidi" w:hAnsiTheme="majorBidi" w:cstheme="majorBidi"/>
          <w:sz w:val="20"/>
          <w:szCs w:val="20"/>
        </w:rPr>
        <w:t xml:space="preserve"> Singarimbun, Masri Da</w:t>
      </w:r>
      <w:r>
        <w:rPr>
          <w:rFonts w:asciiTheme="majorBidi" w:hAnsiTheme="majorBidi" w:cstheme="majorBidi"/>
          <w:sz w:val="20"/>
          <w:szCs w:val="20"/>
        </w:rPr>
        <w:t xml:space="preserve">n Sofian Effendi, </w:t>
      </w:r>
      <w:r w:rsidRPr="004802EB">
        <w:rPr>
          <w:rFonts w:asciiTheme="majorBidi" w:hAnsiTheme="majorBidi" w:cstheme="majorBidi"/>
          <w:i/>
          <w:iCs/>
          <w:sz w:val="20"/>
          <w:szCs w:val="20"/>
        </w:rPr>
        <w:t>Metode Penelitian Survey</w:t>
      </w:r>
      <w:r w:rsidRPr="004802EB">
        <w:rPr>
          <w:rFonts w:asciiTheme="majorBidi" w:hAnsiTheme="majorBidi" w:cstheme="majorBidi"/>
          <w:sz w:val="20"/>
          <w:szCs w:val="20"/>
        </w:rPr>
        <w:t xml:space="preserve"> (Jakarta </w:t>
      </w:r>
      <w:r>
        <w:rPr>
          <w:rFonts w:asciiTheme="majorBidi" w:hAnsiTheme="majorBidi" w:cstheme="majorBidi"/>
          <w:sz w:val="20"/>
          <w:szCs w:val="20"/>
        </w:rPr>
        <w:t xml:space="preserve"> : LP3ES</w:t>
      </w:r>
      <w:r w:rsidRPr="004802EB">
        <w:rPr>
          <w:rFonts w:asciiTheme="majorBidi" w:hAnsiTheme="majorBidi" w:cstheme="majorBidi"/>
          <w:sz w:val="20"/>
          <w:szCs w:val="20"/>
        </w:rPr>
        <w:t>, 2008), 65</w:t>
      </w:r>
    </w:p>
    <w:p w:rsidR="006929C0" w:rsidRPr="004802EB" w:rsidRDefault="006929C0" w:rsidP="006929C0">
      <w:pPr>
        <w:autoSpaceDE w:val="0"/>
        <w:autoSpaceDN w:val="0"/>
        <w:adjustRightInd w:val="0"/>
        <w:spacing w:after="0" w:line="240" w:lineRule="auto"/>
        <w:ind w:firstLine="1080"/>
        <w:jc w:val="both"/>
        <w:rPr>
          <w:rFonts w:ascii="Times New Roman" w:hAnsi="Times New Roman" w:cs="Times New Roman"/>
          <w:sz w:val="24"/>
          <w:szCs w:val="24"/>
        </w:rPr>
      </w:pPr>
    </w:p>
  </w:footnote>
  <w:footnote w:id="62">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Departemen Pendidikan Dan Kebudayaan, </w:t>
      </w:r>
      <w:r w:rsidRPr="004B442F">
        <w:rPr>
          <w:rFonts w:asciiTheme="majorBidi" w:hAnsiTheme="majorBidi" w:cstheme="majorBidi"/>
          <w:i/>
          <w:iCs/>
        </w:rPr>
        <w:t>Kamus Besar Bahasa Indonesia</w:t>
      </w:r>
      <w:r w:rsidRPr="004B442F">
        <w:rPr>
          <w:rFonts w:asciiTheme="majorBidi" w:hAnsiTheme="majorBidi" w:cstheme="majorBidi"/>
        </w:rPr>
        <w:t xml:space="preserve"> (Jakarta: Balai Pustaka</w:t>
      </w:r>
      <w:proofErr w:type="gramStart"/>
      <w:r w:rsidRPr="004B442F">
        <w:rPr>
          <w:rFonts w:asciiTheme="majorBidi" w:hAnsiTheme="majorBidi" w:cstheme="majorBidi"/>
        </w:rPr>
        <w:t>,1991</w:t>
      </w:r>
      <w:proofErr w:type="gramEnd"/>
      <w:r w:rsidRPr="004B442F">
        <w:rPr>
          <w:rFonts w:asciiTheme="majorBidi" w:hAnsiTheme="majorBidi" w:cstheme="majorBidi"/>
        </w:rPr>
        <w:t>), Cet 1, 323</w:t>
      </w:r>
      <w:r>
        <w:rPr>
          <w:rFonts w:asciiTheme="majorBidi" w:hAnsiTheme="majorBidi" w:cstheme="majorBidi"/>
        </w:rPr>
        <w:t>.</w:t>
      </w:r>
    </w:p>
  </w:footnote>
  <w:footnote w:id="63">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Poerwadarminta, </w:t>
      </w:r>
      <w:r w:rsidRPr="004B442F">
        <w:rPr>
          <w:rFonts w:asciiTheme="majorBidi" w:hAnsiTheme="majorBidi" w:cstheme="majorBidi"/>
          <w:i/>
          <w:iCs/>
        </w:rPr>
        <w:t xml:space="preserve">Kamus Besar Bahasa </w:t>
      </w:r>
      <w:proofErr w:type="gramStart"/>
      <w:r w:rsidRPr="004B442F">
        <w:rPr>
          <w:rFonts w:asciiTheme="majorBidi" w:hAnsiTheme="majorBidi" w:cstheme="majorBidi"/>
          <w:i/>
          <w:iCs/>
        </w:rPr>
        <w:t xml:space="preserve">Indonesia  </w:t>
      </w:r>
      <w:r w:rsidRPr="004B442F">
        <w:rPr>
          <w:rFonts w:asciiTheme="majorBidi" w:hAnsiTheme="majorBidi" w:cstheme="majorBidi"/>
        </w:rPr>
        <w:t>(</w:t>
      </w:r>
      <w:proofErr w:type="gramEnd"/>
      <w:r w:rsidRPr="004B442F">
        <w:rPr>
          <w:rFonts w:asciiTheme="majorBidi" w:hAnsiTheme="majorBidi" w:cstheme="majorBidi"/>
        </w:rPr>
        <w:t>Jakarta: Balai Pustaka,1991), Cet Xii, 250</w:t>
      </w:r>
      <w:r>
        <w:rPr>
          <w:rFonts w:asciiTheme="majorBidi" w:hAnsiTheme="majorBidi" w:cstheme="majorBidi"/>
        </w:rPr>
        <w:t>.</w:t>
      </w:r>
    </w:p>
  </w:footnote>
  <w:footnote w:id="64">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Soedijarto, </w:t>
      </w:r>
      <w:r w:rsidRPr="004B442F">
        <w:rPr>
          <w:rFonts w:asciiTheme="majorBidi" w:hAnsiTheme="majorBidi" w:cstheme="majorBidi"/>
          <w:i/>
          <w:iCs/>
        </w:rPr>
        <w:t xml:space="preserve">Landasan Dan Arah Pendidikan Nasional </w:t>
      </w:r>
      <w:proofErr w:type="gramStart"/>
      <w:r w:rsidRPr="004B442F">
        <w:rPr>
          <w:rFonts w:asciiTheme="majorBidi" w:hAnsiTheme="majorBidi" w:cstheme="majorBidi"/>
          <w:i/>
          <w:iCs/>
        </w:rPr>
        <w:t xml:space="preserve">Kita  </w:t>
      </w:r>
      <w:r>
        <w:rPr>
          <w:rFonts w:asciiTheme="majorBidi" w:hAnsiTheme="majorBidi" w:cstheme="majorBidi"/>
        </w:rPr>
        <w:t>(</w:t>
      </w:r>
      <w:proofErr w:type="gramEnd"/>
      <w:r>
        <w:rPr>
          <w:rFonts w:asciiTheme="majorBidi" w:hAnsiTheme="majorBidi" w:cstheme="majorBidi"/>
        </w:rPr>
        <w:t>Jakarta: PT</w:t>
      </w:r>
      <w:r w:rsidRPr="004B442F">
        <w:rPr>
          <w:rFonts w:asciiTheme="majorBidi" w:hAnsiTheme="majorBidi" w:cstheme="majorBidi"/>
        </w:rPr>
        <w:t xml:space="preserve"> Kompas Media Nusantara</w:t>
      </w:r>
      <w:r>
        <w:rPr>
          <w:rFonts w:asciiTheme="majorBidi" w:hAnsiTheme="majorBidi" w:cstheme="majorBidi"/>
        </w:rPr>
        <w:t>,</w:t>
      </w:r>
      <w:r w:rsidRPr="004B442F">
        <w:rPr>
          <w:rFonts w:asciiTheme="majorBidi" w:hAnsiTheme="majorBidi" w:cstheme="majorBidi"/>
        </w:rPr>
        <w:t xml:space="preserve"> 2008), 57.</w:t>
      </w:r>
    </w:p>
    <w:p w:rsidR="006929C0" w:rsidRPr="004B442F" w:rsidRDefault="006929C0" w:rsidP="006929C0">
      <w:pPr>
        <w:pStyle w:val="FootnoteText"/>
        <w:ind w:firstLine="1080"/>
        <w:jc w:val="both"/>
        <w:rPr>
          <w:rFonts w:asciiTheme="majorBidi" w:hAnsiTheme="majorBidi" w:cstheme="majorBidi"/>
        </w:rPr>
      </w:pPr>
    </w:p>
  </w:footnote>
  <w:footnote w:id="65">
    <w:p w:rsidR="006929C0" w:rsidRPr="001E7417" w:rsidRDefault="006929C0" w:rsidP="006929C0">
      <w:pPr>
        <w:pStyle w:val="FootnoteText"/>
        <w:ind w:firstLine="1080"/>
        <w:jc w:val="both"/>
        <w:rPr>
          <w:rFonts w:asciiTheme="majorBidi" w:hAnsiTheme="majorBidi" w:cstheme="majorBidi"/>
          <w:shd w:val="clear" w:color="auto" w:fill="FFFFFF"/>
        </w:rPr>
      </w:pPr>
      <w:r w:rsidRPr="007B60B0">
        <w:rPr>
          <w:rStyle w:val="FootnoteReference"/>
          <w:rFonts w:asciiTheme="majorBidi" w:hAnsiTheme="majorBidi" w:cstheme="majorBidi"/>
        </w:rPr>
        <w:footnoteRef/>
      </w:r>
      <w:r w:rsidRPr="007B60B0">
        <w:rPr>
          <w:rStyle w:val="Strong"/>
          <w:rFonts w:asciiTheme="majorBidi" w:hAnsiTheme="majorBidi" w:cstheme="majorBidi"/>
          <w:shd w:val="clear" w:color="auto" w:fill="FFFFFF"/>
        </w:rPr>
        <w:t xml:space="preserve">Mahmud Yunus, </w:t>
      </w:r>
      <w:r w:rsidRPr="008B7049">
        <w:rPr>
          <w:rStyle w:val="Strong"/>
          <w:rFonts w:asciiTheme="majorBidi" w:hAnsiTheme="majorBidi" w:cstheme="majorBidi"/>
          <w:i/>
          <w:iCs/>
          <w:shd w:val="clear" w:color="auto" w:fill="FFFFFF"/>
        </w:rPr>
        <w:t>pokok-pokok pendidikan dan pengajaran</w:t>
      </w:r>
      <w:r w:rsidRPr="007B60B0">
        <w:rPr>
          <w:rStyle w:val="Strong"/>
          <w:rFonts w:asciiTheme="majorBidi" w:hAnsiTheme="majorBidi" w:cstheme="majorBidi"/>
          <w:shd w:val="clear" w:color="auto" w:fill="FFFFFF"/>
        </w:rPr>
        <w:t xml:space="preserve"> (Jakarta: hoidakarya agung</w:t>
      </w:r>
      <w:proofErr w:type="gramStart"/>
      <w:r w:rsidRPr="007B60B0">
        <w:rPr>
          <w:rStyle w:val="Strong"/>
          <w:rFonts w:asciiTheme="majorBidi" w:hAnsiTheme="majorBidi" w:cstheme="majorBidi"/>
          <w:shd w:val="clear" w:color="auto" w:fill="FFFFFF"/>
        </w:rPr>
        <w:t>,1990</w:t>
      </w:r>
      <w:proofErr w:type="gramEnd"/>
      <w:r w:rsidRPr="007B60B0">
        <w:rPr>
          <w:rStyle w:val="Strong"/>
          <w:rFonts w:asciiTheme="majorBidi" w:hAnsiTheme="majorBidi" w:cstheme="majorBidi"/>
          <w:shd w:val="clear" w:color="auto" w:fill="FFFFFF"/>
        </w:rPr>
        <w:t>), 10.</w:t>
      </w:r>
    </w:p>
  </w:footnote>
  <w:footnote w:id="66">
    <w:p w:rsidR="006929C0" w:rsidRDefault="006929C0" w:rsidP="006929C0">
      <w:pPr>
        <w:pStyle w:val="FootnoteText"/>
        <w:ind w:firstLine="1080"/>
        <w:jc w:val="both"/>
        <w:rPr>
          <w:rFonts w:asciiTheme="majorBidi" w:hAnsiTheme="majorBidi" w:cstheme="majorBidi"/>
          <w:color w:val="000000"/>
          <w:shd w:val="clear" w:color="auto" w:fill="F5F5F5"/>
        </w:rPr>
      </w:pPr>
      <w:r w:rsidRPr="0037453B">
        <w:rPr>
          <w:rStyle w:val="FootnoteReference"/>
        </w:rPr>
        <w:footnoteRef/>
      </w:r>
      <w:r w:rsidRPr="0037453B">
        <w:rPr>
          <w:rFonts w:asciiTheme="majorBidi" w:hAnsiTheme="majorBidi" w:cstheme="majorBidi"/>
          <w:color w:val="000000"/>
          <w:shd w:val="clear" w:color="auto" w:fill="F5F5F5"/>
        </w:rPr>
        <w:t xml:space="preserve">Eko Susilo, Madyo, </w:t>
      </w:r>
      <w:r w:rsidRPr="0037453B">
        <w:rPr>
          <w:rFonts w:asciiTheme="majorBidi" w:hAnsiTheme="majorBidi" w:cstheme="majorBidi"/>
          <w:i/>
          <w:iCs/>
          <w:color w:val="000000"/>
          <w:shd w:val="clear" w:color="auto" w:fill="F5F5F5"/>
        </w:rPr>
        <w:t xml:space="preserve">Dasar-Dasar </w:t>
      </w:r>
      <w:proofErr w:type="gramStart"/>
      <w:r w:rsidRPr="0037453B">
        <w:rPr>
          <w:rFonts w:asciiTheme="majorBidi" w:hAnsiTheme="majorBidi" w:cstheme="majorBidi"/>
          <w:i/>
          <w:iCs/>
          <w:color w:val="000000"/>
          <w:shd w:val="clear" w:color="auto" w:fill="F5F5F5"/>
        </w:rPr>
        <w:t xml:space="preserve">Pendidikan  </w:t>
      </w:r>
      <w:r w:rsidRPr="0037453B">
        <w:rPr>
          <w:rFonts w:asciiTheme="majorBidi" w:hAnsiTheme="majorBidi" w:cstheme="majorBidi"/>
          <w:color w:val="000000"/>
          <w:shd w:val="clear" w:color="auto" w:fill="F5F5F5"/>
        </w:rPr>
        <w:t>(</w:t>
      </w:r>
      <w:proofErr w:type="gramEnd"/>
      <w:r w:rsidRPr="0037453B">
        <w:rPr>
          <w:rFonts w:asciiTheme="majorBidi" w:hAnsiTheme="majorBidi" w:cstheme="majorBidi"/>
          <w:color w:val="000000"/>
          <w:shd w:val="clear" w:color="auto" w:fill="F5F5F5"/>
        </w:rPr>
        <w:t>Semarang : Effhar Offset Semarang, 1990), 14.</w:t>
      </w:r>
    </w:p>
    <w:p w:rsidR="006929C0" w:rsidRDefault="006929C0" w:rsidP="006929C0">
      <w:pPr>
        <w:pStyle w:val="FootnoteText"/>
        <w:ind w:firstLine="1080"/>
      </w:pPr>
    </w:p>
  </w:footnote>
  <w:footnote w:id="67">
    <w:p w:rsidR="006929C0" w:rsidRPr="007B60B0" w:rsidRDefault="006929C0" w:rsidP="006929C0">
      <w:pPr>
        <w:pStyle w:val="FootnoteText"/>
        <w:ind w:firstLine="1080"/>
        <w:jc w:val="both"/>
        <w:rPr>
          <w:rFonts w:asciiTheme="majorBidi" w:hAnsiTheme="majorBidi" w:cstheme="majorBidi"/>
        </w:rPr>
      </w:pPr>
      <w:r w:rsidRPr="007B60B0">
        <w:rPr>
          <w:rStyle w:val="FootnoteReference"/>
          <w:rFonts w:asciiTheme="majorBidi" w:hAnsiTheme="majorBidi" w:cstheme="majorBidi"/>
        </w:rPr>
        <w:footnoteRef/>
      </w:r>
      <w:r w:rsidRPr="007B60B0">
        <w:rPr>
          <w:rFonts w:asciiTheme="majorBidi" w:hAnsiTheme="majorBidi" w:cstheme="majorBidi"/>
        </w:rPr>
        <w:t xml:space="preserve"> Nur Uhbiyati, </w:t>
      </w:r>
      <w:r w:rsidRPr="001F6725">
        <w:rPr>
          <w:rFonts w:asciiTheme="majorBidi" w:hAnsiTheme="majorBidi" w:cstheme="majorBidi"/>
          <w:i/>
          <w:iCs/>
        </w:rPr>
        <w:t>Ilmu Pendidikan Islam</w:t>
      </w:r>
      <w:r w:rsidRPr="007B60B0">
        <w:rPr>
          <w:rFonts w:asciiTheme="majorBidi" w:hAnsiTheme="majorBidi" w:cstheme="majorBidi"/>
        </w:rPr>
        <w:t xml:space="preserve"> (Bandung: Pustaka Setia,</w:t>
      </w:r>
      <w:r>
        <w:rPr>
          <w:rFonts w:asciiTheme="majorBidi" w:hAnsiTheme="majorBidi" w:cstheme="majorBidi"/>
        </w:rPr>
        <w:t xml:space="preserve"> </w:t>
      </w:r>
      <w:r w:rsidRPr="007B60B0">
        <w:rPr>
          <w:rFonts w:asciiTheme="majorBidi" w:hAnsiTheme="majorBidi" w:cstheme="majorBidi"/>
        </w:rPr>
        <w:t>1999), Cet 1</w:t>
      </w:r>
      <w:proofErr w:type="gramStart"/>
      <w:r w:rsidRPr="007B60B0">
        <w:rPr>
          <w:rFonts w:asciiTheme="majorBidi" w:hAnsiTheme="majorBidi" w:cstheme="majorBidi"/>
        </w:rPr>
        <w:t>,12</w:t>
      </w:r>
      <w:proofErr w:type="gramEnd"/>
      <w:r w:rsidRPr="007B60B0">
        <w:rPr>
          <w:rFonts w:asciiTheme="majorBidi" w:hAnsiTheme="majorBidi" w:cstheme="majorBidi"/>
        </w:rPr>
        <w:t>.</w:t>
      </w:r>
    </w:p>
  </w:footnote>
  <w:footnote w:id="68">
    <w:p w:rsidR="006929C0" w:rsidRPr="003E06A2" w:rsidRDefault="006929C0" w:rsidP="006929C0">
      <w:pPr>
        <w:pStyle w:val="FootnoteText"/>
        <w:ind w:firstLine="1080"/>
        <w:jc w:val="both"/>
        <w:rPr>
          <w:rFonts w:asciiTheme="majorBidi" w:hAnsiTheme="majorBidi" w:cstheme="majorBidi"/>
        </w:rPr>
      </w:pPr>
      <w:r w:rsidRPr="003E06A2">
        <w:rPr>
          <w:rStyle w:val="FootnoteReference"/>
          <w:rFonts w:asciiTheme="majorBidi" w:hAnsiTheme="majorBidi" w:cstheme="majorBidi"/>
        </w:rPr>
        <w:footnoteRef/>
      </w:r>
      <w:r w:rsidRPr="003E06A2">
        <w:rPr>
          <w:rFonts w:asciiTheme="majorBidi" w:hAnsiTheme="majorBidi" w:cstheme="majorBidi"/>
          <w:shd w:val="clear" w:color="auto" w:fill="FFFFFF"/>
        </w:rPr>
        <w:t xml:space="preserve">Abudddin Nata, </w:t>
      </w:r>
      <w:r w:rsidRPr="00736167">
        <w:rPr>
          <w:rFonts w:asciiTheme="majorBidi" w:hAnsiTheme="majorBidi" w:cstheme="majorBidi"/>
          <w:i/>
          <w:iCs/>
          <w:shd w:val="clear" w:color="auto" w:fill="FFFFFF"/>
        </w:rPr>
        <w:t>Ilmu Pendidikan Islam</w:t>
      </w:r>
      <w:r w:rsidRPr="003E06A2">
        <w:rPr>
          <w:rFonts w:asciiTheme="majorBidi" w:hAnsiTheme="majorBidi" w:cstheme="majorBidi"/>
          <w:shd w:val="clear" w:color="auto" w:fill="FFFFFF"/>
        </w:rPr>
        <w:t xml:space="preserve"> (Jakarta: Kencana Prenada Media,</w:t>
      </w:r>
      <w:r>
        <w:rPr>
          <w:rFonts w:asciiTheme="majorBidi" w:hAnsiTheme="majorBidi" w:cstheme="majorBidi"/>
          <w:shd w:val="clear" w:color="auto" w:fill="FFFFFF"/>
        </w:rPr>
        <w:t xml:space="preserve"> </w:t>
      </w:r>
      <w:r w:rsidRPr="003E06A2">
        <w:rPr>
          <w:rFonts w:asciiTheme="majorBidi" w:hAnsiTheme="majorBidi" w:cstheme="majorBidi"/>
          <w:shd w:val="clear" w:color="auto" w:fill="FFFFFF"/>
        </w:rPr>
        <w:t>2012)</w:t>
      </w:r>
      <w:r>
        <w:rPr>
          <w:rFonts w:asciiTheme="majorBidi" w:hAnsiTheme="majorBidi" w:cstheme="majorBidi"/>
        </w:rPr>
        <w:t>, 30.</w:t>
      </w:r>
    </w:p>
  </w:footnote>
  <w:footnote w:id="69">
    <w:p w:rsidR="006929C0" w:rsidRPr="007B60B0" w:rsidRDefault="006929C0" w:rsidP="006929C0">
      <w:pPr>
        <w:pStyle w:val="FootnoteText"/>
        <w:ind w:firstLine="1080"/>
        <w:jc w:val="both"/>
        <w:rPr>
          <w:rFonts w:asciiTheme="majorBidi" w:hAnsiTheme="majorBidi" w:cstheme="majorBidi"/>
        </w:rPr>
      </w:pPr>
      <w:r w:rsidRPr="007B60B0">
        <w:rPr>
          <w:rStyle w:val="FootnoteReference"/>
          <w:rFonts w:asciiTheme="majorBidi" w:hAnsiTheme="majorBidi" w:cstheme="majorBidi"/>
        </w:rPr>
        <w:footnoteRef/>
      </w:r>
      <w:r w:rsidRPr="007B60B0">
        <w:rPr>
          <w:rFonts w:asciiTheme="majorBidi" w:hAnsiTheme="majorBidi" w:cstheme="majorBidi"/>
        </w:rPr>
        <w:t xml:space="preserve"> Nur Uhbiyati, </w:t>
      </w:r>
      <w:r w:rsidRPr="007B60B0">
        <w:rPr>
          <w:rFonts w:asciiTheme="majorBidi" w:hAnsiTheme="majorBidi" w:cstheme="majorBidi"/>
          <w:i/>
          <w:iCs/>
        </w:rPr>
        <w:t>Ilmu Pendidikan Islam</w:t>
      </w:r>
      <w:r w:rsidRPr="007B60B0">
        <w:rPr>
          <w:rFonts w:asciiTheme="majorBidi" w:hAnsiTheme="majorBidi" w:cstheme="majorBidi"/>
        </w:rPr>
        <w:t xml:space="preserve"> (Bandung: Pustaka Setia,</w:t>
      </w:r>
      <w:r>
        <w:rPr>
          <w:rFonts w:asciiTheme="majorBidi" w:hAnsiTheme="majorBidi" w:cstheme="majorBidi"/>
        </w:rPr>
        <w:t xml:space="preserve"> </w:t>
      </w:r>
      <w:r w:rsidRPr="007B60B0">
        <w:rPr>
          <w:rFonts w:asciiTheme="majorBidi" w:hAnsiTheme="majorBidi" w:cstheme="majorBidi"/>
        </w:rPr>
        <w:t xml:space="preserve">1998), </w:t>
      </w:r>
      <w:proofErr w:type="gramStart"/>
      <w:r w:rsidRPr="007B60B0">
        <w:rPr>
          <w:rFonts w:asciiTheme="majorBidi" w:hAnsiTheme="majorBidi" w:cstheme="majorBidi"/>
        </w:rPr>
        <w:t>Cet</w:t>
      </w:r>
      <w:proofErr w:type="gramEnd"/>
      <w:r w:rsidRPr="007B60B0">
        <w:rPr>
          <w:rFonts w:asciiTheme="majorBidi" w:hAnsiTheme="majorBidi" w:cstheme="majorBidi"/>
        </w:rPr>
        <w:t xml:space="preserve"> 2, 5.</w:t>
      </w:r>
    </w:p>
    <w:p w:rsidR="006929C0" w:rsidRPr="004B442F" w:rsidRDefault="006929C0" w:rsidP="006929C0">
      <w:pPr>
        <w:pStyle w:val="FootnoteText"/>
        <w:ind w:firstLine="1080"/>
        <w:jc w:val="both"/>
        <w:rPr>
          <w:rFonts w:asciiTheme="majorBidi" w:hAnsiTheme="majorBidi" w:cstheme="majorBidi"/>
        </w:rPr>
      </w:pPr>
    </w:p>
  </w:footnote>
  <w:footnote w:id="70">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w:t>
      </w:r>
      <w:r>
        <w:rPr>
          <w:rFonts w:asciiTheme="majorBidi" w:hAnsiTheme="majorBidi" w:cstheme="majorBidi"/>
        </w:rPr>
        <w:t xml:space="preserve">M. </w:t>
      </w:r>
      <w:r w:rsidRPr="004B442F">
        <w:rPr>
          <w:rFonts w:asciiTheme="majorBidi" w:hAnsiTheme="majorBidi" w:cstheme="majorBidi"/>
        </w:rPr>
        <w:t xml:space="preserve">Arifin, </w:t>
      </w:r>
      <w:r w:rsidRPr="004B442F">
        <w:rPr>
          <w:rFonts w:asciiTheme="majorBidi" w:hAnsiTheme="majorBidi" w:cstheme="majorBidi"/>
          <w:i/>
          <w:iCs/>
        </w:rPr>
        <w:t>Ilmu Pendidikan Islam; Suatu Tinjauan Teoritis Dan Praktis Berdasarkan Pendekatan Interdisipliner</w:t>
      </w:r>
      <w:r w:rsidRPr="004B442F">
        <w:rPr>
          <w:rFonts w:asciiTheme="majorBidi" w:hAnsiTheme="majorBidi" w:cstheme="majorBidi"/>
        </w:rPr>
        <w:t xml:space="preserve"> </w:t>
      </w:r>
      <w:r>
        <w:rPr>
          <w:rFonts w:asciiTheme="majorBidi" w:hAnsiTheme="majorBidi" w:cstheme="majorBidi"/>
        </w:rPr>
        <w:t>(Jakarta: Bumi Aksara, 1991), 17</w:t>
      </w:r>
      <w:r w:rsidRPr="004B442F">
        <w:rPr>
          <w:rFonts w:asciiTheme="majorBidi" w:hAnsiTheme="majorBidi" w:cstheme="majorBidi"/>
        </w:rPr>
        <w:t xml:space="preserve">. </w:t>
      </w:r>
    </w:p>
  </w:footnote>
  <w:footnote w:id="71">
    <w:p w:rsidR="006929C0"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w:t>
      </w:r>
      <w:proofErr w:type="gramStart"/>
      <w:r w:rsidRPr="004B442F">
        <w:rPr>
          <w:rFonts w:asciiTheme="majorBidi" w:hAnsiTheme="majorBidi" w:cstheme="majorBidi"/>
        </w:rPr>
        <w:t xml:space="preserve">Manna Al-Qothan, </w:t>
      </w:r>
      <w:r>
        <w:rPr>
          <w:rFonts w:asciiTheme="majorBidi" w:hAnsiTheme="majorBidi" w:cstheme="majorBidi"/>
          <w:i/>
          <w:iCs/>
        </w:rPr>
        <w:t>Mabahis Fi Ulum Al-Qur`a</w:t>
      </w:r>
      <w:r w:rsidRPr="00387677">
        <w:rPr>
          <w:rFonts w:asciiTheme="majorBidi" w:hAnsiTheme="majorBidi" w:cstheme="majorBidi"/>
          <w:i/>
          <w:iCs/>
        </w:rPr>
        <w:t>n</w:t>
      </w:r>
      <w:r w:rsidRPr="004B442F">
        <w:rPr>
          <w:rFonts w:asciiTheme="majorBidi" w:hAnsiTheme="majorBidi" w:cstheme="majorBidi"/>
        </w:rPr>
        <w:t xml:space="preserve"> (Mesir:</w:t>
      </w:r>
      <w:r>
        <w:rPr>
          <w:rFonts w:asciiTheme="majorBidi" w:hAnsiTheme="majorBidi" w:cstheme="majorBidi"/>
        </w:rPr>
        <w:t xml:space="preserve"> </w:t>
      </w:r>
      <w:r w:rsidRPr="004B442F">
        <w:rPr>
          <w:rFonts w:asciiTheme="majorBidi" w:hAnsiTheme="majorBidi" w:cstheme="majorBidi"/>
        </w:rPr>
        <w:t>Mansyurat Al-Asyrul Hadits,</w:t>
      </w:r>
      <w:r>
        <w:rPr>
          <w:rFonts w:asciiTheme="majorBidi" w:hAnsiTheme="majorBidi" w:cstheme="majorBidi"/>
        </w:rPr>
        <w:t xml:space="preserve"> </w:t>
      </w:r>
      <w:r w:rsidRPr="004B442F">
        <w:rPr>
          <w:rFonts w:asciiTheme="majorBidi" w:hAnsiTheme="majorBidi" w:cstheme="majorBidi"/>
        </w:rPr>
        <w:t>1997), 21.</w:t>
      </w:r>
      <w:proofErr w:type="gramEnd"/>
    </w:p>
    <w:p w:rsidR="006929C0" w:rsidRPr="004B442F" w:rsidRDefault="006929C0" w:rsidP="006929C0">
      <w:pPr>
        <w:pStyle w:val="FootnoteText"/>
        <w:ind w:firstLine="1080"/>
        <w:jc w:val="both"/>
        <w:rPr>
          <w:rFonts w:asciiTheme="majorBidi" w:hAnsiTheme="majorBidi" w:cstheme="majorBidi"/>
        </w:rPr>
      </w:pPr>
    </w:p>
  </w:footnote>
  <w:footnote w:id="72">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Abdul Wahab Khalaf, </w:t>
      </w:r>
      <w:r w:rsidRPr="004B442F">
        <w:rPr>
          <w:rFonts w:asciiTheme="majorBidi" w:hAnsiTheme="majorBidi" w:cstheme="majorBidi"/>
          <w:i/>
          <w:iCs/>
        </w:rPr>
        <w:t>Ilmu Ushul Fiqh</w:t>
      </w:r>
      <w:r w:rsidRPr="004B442F">
        <w:rPr>
          <w:rFonts w:asciiTheme="majorBidi" w:hAnsiTheme="majorBidi" w:cstheme="majorBidi"/>
        </w:rPr>
        <w:t xml:space="preserve"> (Jakarta: Al-Majelisal-A`La Al-Indonesia Li Al-Dakwahal-Islamiyah, 1972), Cet</w:t>
      </w:r>
      <w:r>
        <w:rPr>
          <w:rFonts w:asciiTheme="majorBidi" w:hAnsiTheme="majorBidi" w:cstheme="majorBidi"/>
        </w:rPr>
        <w:t xml:space="preserve"> </w:t>
      </w:r>
      <w:proofErr w:type="gramStart"/>
      <w:r>
        <w:rPr>
          <w:rFonts w:asciiTheme="majorBidi" w:hAnsiTheme="majorBidi" w:cstheme="majorBidi"/>
        </w:rPr>
        <w:t>IX ,</w:t>
      </w:r>
      <w:proofErr w:type="gramEnd"/>
      <w:r>
        <w:rPr>
          <w:rFonts w:asciiTheme="majorBidi" w:hAnsiTheme="majorBidi" w:cstheme="majorBidi"/>
        </w:rPr>
        <w:t xml:space="preserve"> 23.</w:t>
      </w:r>
    </w:p>
    <w:p w:rsidR="006929C0" w:rsidRPr="004B442F" w:rsidRDefault="006929C0" w:rsidP="006929C0">
      <w:pPr>
        <w:pStyle w:val="FootnoteText"/>
        <w:ind w:firstLine="1080"/>
        <w:jc w:val="both"/>
        <w:rPr>
          <w:rFonts w:asciiTheme="majorBidi" w:hAnsiTheme="majorBidi" w:cstheme="majorBidi"/>
        </w:rPr>
      </w:pPr>
    </w:p>
  </w:footnote>
  <w:footnote w:id="73">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Samsul Nizar, </w:t>
      </w:r>
      <w:r w:rsidRPr="004B442F">
        <w:rPr>
          <w:rFonts w:asciiTheme="majorBidi" w:hAnsiTheme="majorBidi" w:cstheme="majorBidi"/>
          <w:i/>
          <w:iCs/>
        </w:rPr>
        <w:t>Pengantar Dasar-Dasar Pemikiran Pendidikan Islam</w:t>
      </w:r>
      <w:r w:rsidRPr="004B442F">
        <w:rPr>
          <w:rFonts w:asciiTheme="majorBidi" w:hAnsiTheme="majorBidi" w:cstheme="majorBidi"/>
        </w:rPr>
        <w:t xml:space="preserve"> (Jakarta: Gaya Media Pratama, 2001), Cet.1, 97</w:t>
      </w:r>
      <w:r>
        <w:rPr>
          <w:rFonts w:asciiTheme="majorBidi" w:hAnsiTheme="majorBidi" w:cstheme="majorBidi"/>
        </w:rPr>
        <w:t>.</w:t>
      </w:r>
    </w:p>
  </w:footnote>
  <w:footnote w:id="74">
    <w:p w:rsidR="006929C0" w:rsidRDefault="006929C0" w:rsidP="006929C0">
      <w:pPr>
        <w:pStyle w:val="FootnoteText"/>
        <w:tabs>
          <w:tab w:val="left" w:pos="6120"/>
        </w:tabs>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Syaiful Sagala, </w:t>
      </w:r>
      <w:r w:rsidRPr="004B442F">
        <w:rPr>
          <w:rFonts w:asciiTheme="majorBidi" w:hAnsiTheme="majorBidi" w:cstheme="majorBidi"/>
          <w:i/>
          <w:iCs/>
        </w:rPr>
        <w:t xml:space="preserve">Administrasi Pendidikan </w:t>
      </w:r>
      <w:proofErr w:type="gramStart"/>
      <w:r w:rsidRPr="004B442F">
        <w:rPr>
          <w:rFonts w:asciiTheme="majorBidi" w:hAnsiTheme="majorBidi" w:cstheme="majorBidi"/>
          <w:i/>
          <w:iCs/>
        </w:rPr>
        <w:t>Kontemporer</w:t>
      </w:r>
      <w:r w:rsidRPr="004B442F">
        <w:rPr>
          <w:rFonts w:asciiTheme="majorBidi" w:hAnsiTheme="majorBidi" w:cstheme="majorBidi"/>
        </w:rPr>
        <w:t xml:space="preserve"> </w:t>
      </w:r>
      <w:r>
        <w:rPr>
          <w:rFonts w:asciiTheme="majorBidi" w:hAnsiTheme="majorBidi" w:cstheme="majorBidi"/>
        </w:rPr>
        <w:t xml:space="preserve"> </w:t>
      </w:r>
      <w:r w:rsidRPr="004B442F">
        <w:rPr>
          <w:rFonts w:asciiTheme="majorBidi" w:hAnsiTheme="majorBidi" w:cstheme="majorBidi"/>
        </w:rPr>
        <w:t>(</w:t>
      </w:r>
      <w:proofErr w:type="gramEnd"/>
      <w:r w:rsidRPr="004B442F">
        <w:rPr>
          <w:rFonts w:asciiTheme="majorBidi" w:hAnsiTheme="majorBidi" w:cstheme="majorBidi"/>
        </w:rPr>
        <w:t>Bandung</w:t>
      </w:r>
      <w:r>
        <w:rPr>
          <w:rFonts w:asciiTheme="majorBidi" w:hAnsiTheme="majorBidi" w:cstheme="majorBidi"/>
        </w:rPr>
        <w:t xml:space="preserve"> </w:t>
      </w:r>
      <w:r w:rsidRPr="004B442F">
        <w:rPr>
          <w:rFonts w:asciiTheme="majorBidi" w:hAnsiTheme="majorBidi" w:cstheme="majorBidi"/>
        </w:rPr>
        <w:t>: Alfabeta, 2012),</w:t>
      </w:r>
      <w:r>
        <w:rPr>
          <w:rFonts w:asciiTheme="majorBidi" w:hAnsiTheme="majorBidi" w:cstheme="majorBidi"/>
        </w:rPr>
        <w:t xml:space="preserve"> </w:t>
      </w:r>
      <w:r w:rsidRPr="004B442F">
        <w:rPr>
          <w:rFonts w:asciiTheme="majorBidi" w:hAnsiTheme="majorBidi" w:cstheme="majorBidi"/>
        </w:rPr>
        <w:t>7.</w:t>
      </w:r>
    </w:p>
    <w:p w:rsidR="006929C0" w:rsidRPr="004B442F" w:rsidRDefault="006929C0" w:rsidP="006929C0">
      <w:pPr>
        <w:pStyle w:val="FootnoteText"/>
        <w:tabs>
          <w:tab w:val="left" w:pos="6120"/>
        </w:tabs>
        <w:ind w:firstLine="1080"/>
        <w:jc w:val="both"/>
        <w:rPr>
          <w:rFonts w:asciiTheme="majorBidi" w:hAnsiTheme="majorBidi" w:cstheme="majorBidi"/>
        </w:rPr>
      </w:pPr>
    </w:p>
  </w:footnote>
  <w:footnote w:id="75">
    <w:p w:rsidR="006929C0" w:rsidRPr="004B442F"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Sukardjo, Ukim Komarudin, </w:t>
      </w:r>
      <w:r w:rsidRPr="004B442F">
        <w:rPr>
          <w:rFonts w:asciiTheme="majorBidi" w:hAnsiTheme="majorBidi" w:cstheme="majorBidi"/>
          <w:i/>
          <w:iCs/>
          <w:sz w:val="20"/>
          <w:szCs w:val="20"/>
        </w:rPr>
        <w:t>Landasan Pendidikan Konsep Dan Aplikasinya</w:t>
      </w:r>
      <w:r w:rsidRPr="004B442F">
        <w:rPr>
          <w:rFonts w:asciiTheme="majorBidi" w:hAnsiTheme="majorBidi" w:cstheme="majorBidi"/>
          <w:sz w:val="20"/>
          <w:szCs w:val="20"/>
        </w:rPr>
        <w:t xml:space="preserve"> (Ja</w:t>
      </w:r>
      <w:r>
        <w:rPr>
          <w:rFonts w:asciiTheme="majorBidi" w:hAnsiTheme="majorBidi" w:cstheme="majorBidi"/>
          <w:sz w:val="20"/>
          <w:szCs w:val="20"/>
        </w:rPr>
        <w:t>karta: Rajawali Press, 2012)</w:t>
      </w:r>
      <w:proofErr w:type="gramStart"/>
      <w:r>
        <w:rPr>
          <w:rFonts w:asciiTheme="majorBidi" w:hAnsiTheme="majorBidi" w:cstheme="majorBidi"/>
          <w:sz w:val="20"/>
          <w:szCs w:val="20"/>
        </w:rPr>
        <w:t xml:space="preserve">, </w:t>
      </w:r>
      <w:r w:rsidRPr="004B442F">
        <w:rPr>
          <w:rFonts w:asciiTheme="majorBidi" w:hAnsiTheme="majorBidi" w:cstheme="majorBidi"/>
          <w:sz w:val="20"/>
          <w:szCs w:val="20"/>
        </w:rPr>
        <w:t xml:space="preserve"> 14</w:t>
      </w:r>
      <w:proofErr w:type="gramEnd"/>
      <w:r>
        <w:rPr>
          <w:rFonts w:asciiTheme="majorBidi" w:hAnsiTheme="majorBidi" w:cstheme="majorBidi"/>
          <w:sz w:val="20"/>
          <w:szCs w:val="20"/>
        </w:rPr>
        <w:t>.</w:t>
      </w:r>
    </w:p>
  </w:footnote>
  <w:footnote w:id="76">
    <w:p w:rsidR="006929C0" w:rsidRPr="001E7417"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Sukardjo, Ukim Komarudin, </w:t>
      </w:r>
      <w:r w:rsidRPr="004B442F">
        <w:rPr>
          <w:rFonts w:asciiTheme="majorBidi" w:hAnsiTheme="majorBidi" w:cstheme="majorBidi"/>
          <w:i/>
          <w:iCs/>
          <w:sz w:val="20"/>
          <w:szCs w:val="20"/>
        </w:rPr>
        <w:t>Landasan Pendidikan Konsep Dan Aplikasinya</w:t>
      </w:r>
      <w:r>
        <w:rPr>
          <w:rFonts w:asciiTheme="majorBidi" w:hAnsiTheme="majorBidi" w:cstheme="majorBidi"/>
          <w:i/>
          <w:iCs/>
          <w:sz w:val="20"/>
          <w:szCs w:val="20"/>
        </w:rPr>
        <w:t xml:space="preserve"> </w:t>
      </w:r>
      <w:r w:rsidRPr="004B442F">
        <w:rPr>
          <w:rFonts w:asciiTheme="majorBidi" w:hAnsiTheme="majorBidi" w:cstheme="majorBidi"/>
          <w:sz w:val="20"/>
          <w:szCs w:val="20"/>
        </w:rPr>
        <w:t>(Ja</w:t>
      </w:r>
      <w:r>
        <w:rPr>
          <w:rFonts w:asciiTheme="majorBidi" w:hAnsiTheme="majorBidi" w:cstheme="majorBidi"/>
          <w:sz w:val="20"/>
          <w:szCs w:val="20"/>
        </w:rPr>
        <w:t xml:space="preserve">karta: Rajawali Press, 2012), </w:t>
      </w:r>
      <w:r w:rsidRPr="004B442F">
        <w:rPr>
          <w:rFonts w:asciiTheme="majorBidi" w:hAnsiTheme="majorBidi" w:cstheme="majorBidi"/>
          <w:sz w:val="20"/>
          <w:szCs w:val="20"/>
        </w:rPr>
        <w:t xml:space="preserve">  14</w:t>
      </w:r>
      <w:r>
        <w:rPr>
          <w:rFonts w:asciiTheme="majorBidi" w:hAnsiTheme="majorBidi" w:cstheme="majorBidi"/>
          <w:sz w:val="20"/>
          <w:szCs w:val="20"/>
        </w:rPr>
        <w:t>.</w:t>
      </w:r>
    </w:p>
  </w:footnote>
  <w:footnote w:id="77">
    <w:p w:rsidR="006929C0" w:rsidRPr="004B442F"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Abuddin Nata, </w:t>
      </w:r>
      <w:r w:rsidRPr="004B442F">
        <w:rPr>
          <w:rFonts w:asciiTheme="majorBidi" w:hAnsiTheme="majorBidi" w:cstheme="majorBidi"/>
          <w:i/>
          <w:iCs/>
          <w:sz w:val="20"/>
          <w:szCs w:val="20"/>
        </w:rPr>
        <w:t>Filsafat Pendidikan Islam</w:t>
      </w:r>
      <w:r w:rsidRPr="004B442F">
        <w:rPr>
          <w:rFonts w:asciiTheme="majorBidi" w:hAnsiTheme="majorBidi" w:cstheme="majorBidi"/>
          <w:sz w:val="20"/>
          <w:szCs w:val="20"/>
        </w:rPr>
        <w:t xml:space="preserve"> (Jakarta: Logos Wacana Ilmu,</w:t>
      </w:r>
      <w:r>
        <w:rPr>
          <w:rFonts w:asciiTheme="majorBidi" w:hAnsiTheme="majorBidi" w:cstheme="majorBidi"/>
          <w:sz w:val="20"/>
          <w:szCs w:val="20"/>
        </w:rPr>
        <w:t xml:space="preserve"> </w:t>
      </w:r>
      <w:r w:rsidRPr="004B442F">
        <w:rPr>
          <w:rFonts w:asciiTheme="majorBidi" w:hAnsiTheme="majorBidi" w:cstheme="majorBidi"/>
          <w:sz w:val="20"/>
          <w:szCs w:val="20"/>
        </w:rPr>
        <w:t>2001), 47</w:t>
      </w:r>
      <w:r>
        <w:rPr>
          <w:rFonts w:asciiTheme="majorBidi" w:hAnsiTheme="majorBidi" w:cstheme="majorBidi"/>
          <w:sz w:val="20"/>
          <w:szCs w:val="20"/>
        </w:rPr>
        <w:t>.</w:t>
      </w:r>
    </w:p>
  </w:footnote>
  <w:footnote w:id="78">
    <w:p w:rsidR="006929C0" w:rsidRPr="004B442F" w:rsidRDefault="006929C0" w:rsidP="006929C0">
      <w:pPr>
        <w:autoSpaceDE w:val="0"/>
        <w:autoSpaceDN w:val="0"/>
        <w:adjustRightInd w:val="0"/>
        <w:spacing w:after="0" w:line="240" w:lineRule="auto"/>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Heri Gunawan, </w:t>
      </w:r>
      <w:r w:rsidRPr="004B442F">
        <w:rPr>
          <w:rFonts w:asciiTheme="majorBidi" w:hAnsiTheme="majorBidi" w:cstheme="majorBidi"/>
          <w:i/>
          <w:iCs/>
          <w:sz w:val="20"/>
          <w:szCs w:val="20"/>
        </w:rPr>
        <w:t>Pendidikan Islam Kajian Teoritis Dan Pemikiran Tokoh</w:t>
      </w:r>
      <w:r w:rsidRPr="004B442F">
        <w:rPr>
          <w:rFonts w:asciiTheme="majorBidi" w:hAnsiTheme="majorBidi" w:cstheme="majorBidi"/>
          <w:sz w:val="20"/>
          <w:szCs w:val="20"/>
        </w:rPr>
        <w:t>, (</w:t>
      </w:r>
      <w:proofErr w:type="gramStart"/>
      <w:r w:rsidRPr="004B442F">
        <w:rPr>
          <w:rFonts w:asciiTheme="majorBidi" w:hAnsiTheme="majorBidi" w:cstheme="majorBidi"/>
          <w:sz w:val="20"/>
          <w:szCs w:val="20"/>
        </w:rPr>
        <w:t>Bandung</w:t>
      </w:r>
      <w:r>
        <w:rPr>
          <w:rFonts w:asciiTheme="majorBidi" w:hAnsiTheme="majorBidi" w:cstheme="majorBidi"/>
          <w:sz w:val="20"/>
          <w:szCs w:val="20"/>
        </w:rPr>
        <w:t xml:space="preserve"> </w:t>
      </w:r>
      <w:r w:rsidRPr="004B442F">
        <w:rPr>
          <w:rFonts w:asciiTheme="majorBidi" w:hAnsiTheme="majorBidi" w:cstheme="majorBidi"/>
          <w:sz w:val="20"/>
          <w:szCs w:val="20"/>
        </w:rPr>
        <w:t xml:space="preserve"> Remaja</w:t>
      </w:r>
      <w:proofErr w:type="gramEnd"/>
      <w:r w:rsidRPr="004B442F">
        <w:rPr>
          <w:rFonts w:asciiTheme="majorBidi" w:hAnsiTheme="majorBidi" w:cstheme="majorBidi"/>
          <w:sz w:val="20"/>
          <w:szCs w:val="20"/>
        </w:rPr>
        <w:t xml:space="preserve"> Rosda</w:t>
      </w:r>
      <w:r>
        <w:rPr>
          <w:rFonts w:asciiTheme="majorBidi" w:hAnsiTheme="majorBidi" w:cstheme="majorBidi"/>
          <w:sz w:val="20"/>
          <w:szCs w:val="20"/>
        </w:rPr>
        <w:t xml:space="preserve">karya, 2014), </w:t>
      </w:r>
      <w:r w:rsidRPr="004B442F">
        <w:rPr>
          <w:rFonts w:asciiTheme="majorBidi" w:hAnsiTheme="majorBidi" w:cstheme="majorBidi"/>
          <w:sz w:val="20"/>
          <w:szCs w:val="20"/>
        </w:rPr>
        <w:t>11</w:t>
      </w:r>
      <w:r>
        <w:rPr>
          <w:rFonts w:asciiTheme="majorBidi" w:hAnsiTheme="majorBidi" w:cstheme="majorBidi"/>
          <w:sz w:val="20"/>
          <w:szCs w:val="20"/>
        </w:rPr>
        <w:t>.</w:t>
      </w:r>
    </w:p>
    <w:p w:rsidR="006929C0" w:rsidRPr="004B442F" w:rsidRDefault="006929C0" w:rsidP="006929C0">
      <w:pPr>
        <w:pStyle w:val="FootnoteText"/>
        <w:ind w:firstLine="1080"/>
        <w:jc w:val="both"/>
        <w:rPr>
          <w:rFonts w:asciiTheme="majorBidi" w:hAnsiTheme="majorBidi" w:cstheme="majorBidi"/>
        </w:rPr>
      </w:pPr>
    </w:p>
  </w:footnote>
  <w:footnote w:id="79">
    <w:p w:rsidR="006929C0" w:rsidRPr="003A4552" w:rsidRDefault="006929C0" w:rsidP="006929C0">
      <w:pPr>
        <w:tabs>
          <w:tab w:val="left" w:pos="5940"/>
        </w:tabs>
        <w:autoSpaceDE w:val="0"/>
        <w:autoSpaceDN w:val="0"/>
        <w:adjustRightInd w:val="0"/>
        <w:spacing w:after="0" w:line="240" w:lineRule="auto"/>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Abdul Majid Khon, </w:t>
      </w:r>
      <w:r w:rsidRPr="004B442F">
        <w:rPr>
          <w:rFonts w:asciiTheme="majorBidi" w:hAnsiTheme="majorBidi" w:cstheme="majorBidi"/>
          <w:i/>
          <w:iCs/>
          <w:sz w:val="20"/>
          <w:szCs w:val="20"/>
        </w:rPr>
        <w:t>Hadis Tarbawi</w:t>
      </w:r>
      <w:r w:rsidRPr="004B442F">
        <w:rPr>
          <w:rFonts w:asciiTheme="majorBidi" w:hAnsiTheme="majorBidi" w:cstheme="majorBidi"/>
          <w:sz w:val="20"/>
          <w:szCs w:val="20"/>
        </w:rPr>
        <w:t xml:space="preserve"> (Jakarta: Kencana Media Grup, 2014), 167.</w:t>
      </w:r>
    </w:p>
  </w:footnote>
  <w:footnote w:id="80">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Marzuki, </w:t>
      </w:r>
      <w:r w:rsidRPr="004B442F">
        <w:rPr>
          <w:rFonts w:asciiTheme="majorBidi" w:hAnsiTheme="majorBidi" w:cstheme="majorBidi"/>
          <w:i/>
          <w:iCs/>
        </w:rPr>
        <w:t>Pendidikan Karakter Islam</w:t>
      </w:r>
      <w:r w:rsidRPr="004B442F">
        <w:rPr>
          <w:rFonts w:asciiTheme="majorBidi" w:hAnsiTheme="majorBidi" w:cstheme="majorBidi"/>
        </w:rPr>
        <w:t xml:space="preserve"> (Jakarta: Amzah, 2015), 13.</w:t>
      </w:r>
    </w:p>
  </w:footnote>
  <w:footnote w:id="81">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w:t>
      </w:r>
      <w:r>
        <w:rPr>
          <w:rFonts w:asciiTheme="majorBidi" w:hAnsiTheme="majorBidi" w:cstheme="majorBidi"/>
        </w:rPr>
        <w:t xml:space="preserve">Armai </w:t>
      </w:r>
      <w:r w:rsidRPr="004B442F">
        <w:rPr>
          <w:rFonts w:asciiTheme="majorBidi" w:hAnsiTheme="majorBidi" w:cstheme="majorBidi"/>
        </w:rPr>
        <w:t xml:space="preserve">Arief, </w:t>
      </w:r>
      <w:r w:rsidRPr="004B442F">
        <w:rPr>
          <w:rFonts w:asciiTheme="majorBidi" w:hAnsiTheme="majorBidi" w:cstheme="majorBidi"/>
          <w:i/>
          <w:iCs/>
        </w:rPr>
        <w:t>Pengantar Ilmu Dan Metodologi Pendidikan Islam</w:t>
      </w:r>
      <w:r>
        <w:rPr>
          <w:rFonts w:asciiTheme="majorBidi" w:hAnsiTheme="majorBidi" w:cstheme="majorBidi"/>
        </w:rPr>
        <w:t xml:space="preserve"> (Jakarta: Ciputat Press 2002), 40.</w:t>
      </w:r>
    </w:p>
  </w:footnote>
  <w:footnote w:id="82">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Abuddin Nata, </w:t>
      </w:r>
      <w:r>
        <w:rPr>
          <w:rFonts w:asciiTheme="majorBidi" w:hAnsiTheme="majorBidi" w:cstheme="majorBidi"/>
          <w:i/>
          <w:iCs/>
        </w:rPr>
        <w:t xml:space="preserve">Filsafat Pendidikan Islam </w:t>
      </w:r>
      <w:r w:rsidRPr="004B442F">
        <w:rPr>
          <w:rFonts w:asciiTheme="majorBidi" w:hAnsiTheme="majorBidi" w:cstheme="majorBidi"/>
        </w:rPr>
        <w:t xml:space="preserve">(Jakarta: Penerbit </w:t>
      </w:r>
      <w:r>
        <w:rPr>
          <w:rFonts w:asciiTheme="majorBidi" w:hAnsiTheme="majorBidi" w:cstheme="majorBidi"/>
        </w:rPr>
        <w:t>Gaya Media Pratama, 2005), 143.</w:t>
      </w:r>
    </w:p>
  </w:footnote>
  <w:footnote w:id="83">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Wina Sanjaya, </w:t>
      </w:r>
      <w:r w:rsidRPr="004B442F">
        <w:rPr>
          <w:rFonts w:asciiTheme="majorBidi" w:hAnsiTheme="majorBidi" w:cstheme="majorBidi"/>
          <w:i/>
          <w:iCs/>
        </w:rPr>
        <w:t>Strategi Pembelajaran Berorientasi Standar Proses Pendidikan</w:t>
      </w:r>
      <w:r w:rsidRPr="004B442F">
        <w:rPr>
          <w:rFonts w:asciiTheme="majorBidi" w:hAnsiTheme="majorBidi" w:cstheme="majorBidi"/>
        </w:rPr>
        <w:t xml:space="preserve"> (Ja</w:t>
      </w:r>
      <w:r>
        <w:rPr>
          <w:rFonts w:asciiTheme="majorBidi" w:hAnsiTheme="majorBidi" w:cstheme="majorBidi"/>
        </w:rPr>
        <w:t>karta: Kencana 2008), Cet. V</w:t>
      </w:r>
      <w:proofErr w:type="gramStart"/>
      <w:r>
        <w:rPr>
          <w:rFonts w:asciiTheme="majorBidi" w:hAnsiTheme="majorBidi" w:cstheme="majorBidi"/>
        </w:rPr>
        <w:t>,  60</w:t>
      </w:r>
      <w:proofErr w:type="gramEnd"/>
      <w:r>
        <w:rPr>
          <w:rFonts w:asciiTheme="majorBidi" w:hAnsiTheme="majorBidi" w:cstheme="majorBidi"/>
        </w:rPr>
        <w:t>.</w:t>
      </w:r>
    </w:p>
  </w:footnote>
  <w:footnote w:id="84">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Jalaluddin Dan Usman Said, </w:t>
      </w:r>
      <w:r>
        <w:rPr>
          <w:rFonts w:asciiTheme="majorBidi" w:hAnsiTheme="majorBidi" w:cstheme="majorBidi"/>
          <w:i/>
          <w:iCs/>
        </w:rPr>
        <w:t xml:space="preserve">Filsafat Pendidikan Islam </w:t>
      </w:r>
      <w:proofErr w:type="gramStart"/>
      <w:r w:rsidRPr="004B442F">
        <w:rPr>
          <w:rFonts w:asciiTheme="majorBidi" w:hAnsiTheme="majorBidi" w:cstheme="majorBidi"/>
        </w:rPr>
        <w:t>(</w:t>
      </w:r>
      <w:r>
        <w:rPr>
          <w:rFonts w:asciiTheme="majorBidi" w:hAnsiTheme="majorBidi" w:cstheme="majorBidi"/>
        </w:rPr>
        <w:t xml:space="preserve"> Jakarta</w:t>
      </w:r>
      <w:proofErr w:type="gramEnd"/>
      <w:r>
        <w:rPr>
          <w:rFonts w:asciiTheme="majorBidi" w:hAnsiTheme="majorBidi" w:cstheme="majorBidi"/>
        </w:rPr>
        <w:t>: PT</w:t>
      </w:r>
      <w:r w:rsidRPr="004B442F">
        <w:rPr>
          <w:rFonts w:asciiTheme="majorBidi" w:hAnsiTheme="majorBidi" w:cstheme="majorBidi"/>
        </w:rPr>
        <w:t xml:space="preserve"> Raj</w:t>
      </w:r>
      <w:r>
        <w:rPr>
          <w:rFonts w:asciiTheme="majorBidi" w:hAnsiTheme="majorBidi" w:cstheme="majorBidi"/>
        </w:rPr>
        <w:t>a Grafindo Persada, 1996), Cet.I,</w:t>
      </w:r>
      <w:r w:rsidRPr="004B442F">
        <w:rPr>
          <w:rFonts w:asciiTheme="majorBidi" w:hAnsiTheme="majorBidi" w:cstheme="majorBidi"/>
        </w:rPr>
        <w:t xml:space="preserve">  52. </w:t>
      </w:r>
    </w:p>
    <w:p w:rsidR="006929C0" w:rsidRPr="004B442F" w:rsidRDefault="006929C0" w:rsidP="006929C0">
      <w:pPr>
        <w:pStyle w:val="FootnoteText"/>
        <w:ind w:firstLine="1080"/>
        <w:jc w:val="both"/>
        <w:rPr>
          <w:rFonts w:asciiTheme="majorBidi" w:hAnsiTheme="majorBidi" w:cstheme="majorBidi"/>
        </w:rPr>
      </w:pPr>
    </w:p>
  </w:footnote>
  <w:footnote w:id="85">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Abuddin Nata, </w:t>
      </w:r>
      <w:r>
        <w:rPr>
          <w:rFonts w:asciiTheme="majorBidi" w:hAnsiTheme="majorBidi" w:cstheme="majorBidi"/>
          <w:i/>
          <w:iCs/>
        </w:rPr>
        <w:t xml:space="preserve">Filsafat Pendidikan Islam </w:t>
      </w:r>
      <w:r w:rsidRPr="004B442F">
        <w:rPr>
          <w:rFonts w:asciiTheme="majorBidi" w:hAnsiTheme="majorBidi" w:cstheme="majorBidi"/>
        </w:rPr>
        <w:t>(Jakarta: Penerbi</w:t>
      </w:r>
      <w:r>
        <w:rPr>
          <w:rFonts w:asciiTheme="majorBidi" w:hAnsiTheme="majorBidi" w:cstheme="majorBidi"/>
        </w:rPr>
        <w:t>t Gaya Media Pratama, 2005), 8.</w:t>
      </w:r>
    </w:p>
  </w:footnote>
  <w:footnote w:id="86">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Ahmad Tafsir, </w:t>
      </w:r>
      <w:r w:rsidRPr="004B442F">
        <w:rPr>
          <w:rFonts w:asciiTheme="majorBidi" w:hAnsiTheme="majorBidi" w:cstheme="majorBidi"/>
          <w:i/>
          <w:iCs/>
        </w:rPr>
        <w:t>Ilmu Penddidikan Dalam Persfektif Islam</w:t>
      </w:r>
      <w:r>
        <w:rPr>
          <w:rFonts w:asciiTheme="majorBidi" w:hAnsiTheme="majorBidi" w:cstheme="majorBidi"/>
        </w:rPr>
        <w:t xml:space="preserve"> (Bandung: PT</w:t>
      </w:r>
      <w:r w:rsidRPr="004B442F">
        <w:rPr>
          <w:rFonts w:asciiTheme="majorBidi" w:hAnsiTheme="majorBidi" w:cstheme="majorBidi"/>
        </w:rPr>
        <w:t xml:space="preserve"> Remaja</w:t>
      </w:r>
      <w:r>
        <w:rPr>
          <w:rFonts w:asciiTheme="majorBidi" w:hAnsiTheme="majorBidi" w:cstheme="majorBidi"/>
        </w:rPr>
        <w:t xml:space="preserve"> Rosdakarya 2007), Cet. V, 131.</w:t>
      </w:r>
    </w:p>
  </w:footnote>
  <w:footnote w:id="87">
    <w:p w:rsidR="006929C0" w:rsidRPr="004B442F" w:rsidRDefault="006929C0" w:rsidP="006929C0">
      <w:pPr>
        <w:pStyle w:val="FootnoteText"/>
        <w:ind w:firstLine="1080"/>
        <w:jc w:val="both"/>
        <w:rPr>
          <w:rFonts w:asciiTheme="majorBidi" w:hAnsiTheme="majorBidi" w:cstheme="majorBidi"/>
        </w:rPr>
      </w:pPr>
      <w:r w:rsidRPr="004B442F">
        <w:rPr>
          <w:rStyle w:val="FootnoteReference"/>
          <w:rFonts w:asciiTheme="majorBidi" w:hAnsiTheme="majorBidi" w:cstheme="majorBidi"/>
        </w:rPr>
        <w:footnoteRef/>
      </w:r>
      <w:r w:rsidRPr="004B442F">
        <w:rPr>
          <w:rFonts w:asciiTheme="majorBidi" w:hAnsiTheme="majorBidi" w:cstheme="majorBidi"/>
        </w:rPr>
        <w:t xml:space="preserve"> Zurinal Z Dan Wahdi Sayuti, </w:t>
      </w:r>
      <w:r w:rsidRPr="004B442F">
        <w:rPr>
          <w:rFonts w:asciiTheme="majorBidi" w:hAnsiTheme="majorBidi" w:cstheme="majorBidi"/>
          <w:i/>
          <w:iCs/>
        </w:rPr>
        <w:t>Ilmu Pendidikan Pengantar Dan Dasar-Dasar Pendidikan</w:t>
      </w:r>
      <w:r>
        <w:rPr>
          <w:rFonts w:asciiTheme="majorBidi" w:hAnsiTheme="majorBidi" w:cstheme="majorBidi"/>
        </w:rPr>
        <w:t xml:space="preserve"> (Jakarta: UIN</w:t>
      </w:r>
      <w:r w:rsidRPr="004B442F">
        <w:rPr>
          <w:rFonts w:asciiTheme="majorBidi" w:hAnsiTheme="majorBidi" w:cstheme="majorBidi"/>
        </w:rPr>
        <w:t xml:space="preserve"> Jakarta Press, 2006), 122.</w:t>
      </w:r>
    </w:p>
    <w:p w:rsidR="006929C0" w:rsidRPr="004B442F" w:rsidRDefault="006929C0" w:rsidP="006929C0">
      <w:pPr>
        <w:pStyle w:val="FootnoteText"/>
        <w:ind w:firstLine="1080"/>
        <w:jc w:val="both"/>
        <w:rPr>
          <w:rFonts w:asciiTheme="majorBidi" w:hAnsiTheme="majorBidi" w:cstheme="majorBidi"/>
        </w:rPr>
      </w:pPr>
    </w:p>
  </w:footnote>
  <w:footnote w:id="88">
    <w:p w:rsidR="006929C0" w:rsidRPr="004B442F" w:rsidRDefault="006929C0" w:rsidP="006929C0">
      <w:pPr>
        <w:pStyle w:val="Default"/>
        <w:ind w:firstLine="1080"/>
        <w:jc w:val="both"/>
        <w:rPr>
          <w:rFonts w:asciiTheme="majorBidi" w:hAnsiTheme="majorBidi" w:cstheme="majorBidi"/>
          <w:sz w:val="20"/>
          <w:szCs w:val="20"/>
        </w:rPr>
      </w:pPr>
      <w:r w:rsidRPr="004B442F">
        <w:rPr>
          <w:rStyle w:val="FootnoteReference"/>
          <w:rFonts w:asciiTheme="majorBidi" w:hAnsiTheme="majorBidi" w:cstheme="majorBidi"/>
          <w:sz w:val="20"/>
          <w:szCs w:val="20"/>
        </w:rPr>
        <w:footnoteRef/>
      </w:r>
      <w:r w:rsidRPr="004B442F">
        <w:rPr>
          <w:rFonts w:asciiTheme="majorBidi" w:hAnsiTheme="majorBidi" w:cstheme="majorBidi"/>
          <w:sz w:val="20"/>
          <w:szCs w:val="20"/>
        </w:rPr>
        <w:t xml:space="preserve"> Abuddin Nata, </w:t>
      </w:r>
      <w:r w:rsidRPr="004B442F">
        <w:rPr>
          <w:rFonts w:asciiTheme="majorBidi" w:hAnsiTheme="majorBidi" w:cstheme="majorBidi"/>
          <w:i/>
          <w:iCs/>
          <w:sz w:val="20"/>
          <w:szCs w:val="20"/>
        </w:rPr>
        <w:t>Filsafat Pendidikan Islam</w:t>
      </w:r>
      <w:r>
        <w:rPr>
          <w:rFonts w:asciiTheme="majorBidi" w:hAnsiTheme="majorBidi" w:cstheme="majorBidi"/>
          <w:i/>
          <w:iCs/>
          <w:sz w:val="20"/>
          <w:szCs w:val="20"/>
        </w:rPr>
        <w:t xml:space="preserve"> </w:t>
      </w:r>
      <w:r w:rsidRPr="004B442F">
        <w:rPr>
          <w:rFonts w:asciiTheme="majorBidi" w:hAnsiTheme="majorBidi" w:cstheme="majorBidi"/>
          <w:sz w:val="20"/>
          <w:szCs w:val="20"/>
        </w:rPr>
        <w:t xml:space="preserve">(Jakarta: Penerbit Gaya Media Pratama, 2005), 144-145. </w:t>
      </w:r>
    </w:p>
    <w:p w:rsidR="006929C0" w:rsidRPr="00EA6675" w:rsidRDefault="006929C0" w:rsidP="006929C0">
      <w:pPr>
        <w:pStyle w:val="FootnoteText"/>
        <w:ind w:firstLine="1080"/>
        <w:jc w:val="both"/>
        <w:rPr>
          <w:rFonts w:asciiTheme="majorBidi" w:hAnsiTheme="majorBidi" w:cstheme="majorBidi"/>
          <w:rtl/>
        </w:rPr>
      </w:pPr>
    </w:p>
  </w:footnote>
  <w:footnote w:id="89">
    <w:p w:rsidR="006929C0" w:rsidRDefault="006929C0" w:rsidP="006929C0">
      <w:pPr>
        <w:pStyle w:val="FootnoteText"/>
        <w:ind w:firstLine="1080"/>
        <w:jc w:val="both"/>
      </w:pPr>
      <w:r w:rsidRPr="00EA6675">
        <w:rPr>
          <w:rStyle w:val="FootnoteReference"/>
          <w:rFonts w:asciiTheme="majorBidi" w:hAnsiTheme="majorBidi" w:cstheme="majorBidi"/>
        </w:rPr>
        <w:footnoteRef/>
      </w:r>
      <w:r w:rsidRPr="00EA6675">
        <w:rPr>
          <w:rFonts w:asciiTheme="majorBidi" w:hAnsiTheme="majorBidi" w:cstheme="majorBidi"/>
        </w:rPr>
        <w:t xml:space="preserve"> Teungku Muhammad </w:t>
      </w:r>
      <w:r>
        <w:rPr>
          <w:rFonts w:asciiTheme="majorBidi" w:hAnsiTheme="majorBidi" w:cstheme="majorBidi"/>
        </w:rPr>
        <w:t xml:space="preserve">Hasby Asyh Shiddiqy, </w:t>
      </w:r>
      <w:r>
        <w:rPr>
          <w:rFonts w:asciiTheme="majorBidi" w:hAnsiTheme="majorBidi" w:cstheme="majorBidi"/>
          <w:i/>
          <w:iCs/>
        </w:rPr>
        <w:t>Al-Qur`</w:t>
      </w:r>
      <w:proofErr w:type="gramStart"/>
      <w:r>
        <w:rPr>
          <w:rFonts w:asciiTheme="majorBidi" w:hAnsiTheme="majorBidi" w:cstheme="majorBidi"/>
          <w:i/>
          <w:iCs/>
        </w:rPr>
        <w:t>an</w:t>
      </w:r>
      <w:proofErr w:type="gramEnd"/>
      <w:r>
        <w:rPr>
          <w:rFonts w:asciiTheme="majorBidi" w:hAnsiTheme="majorBidi" w:cstheme="majorBidi"/>
          <w:i/>
          <w:iCs/>
        </w:rPr>
        <w:t xml:space="preserve"> Dan Terjemah</w:t>
      </w:r>
      <w:r w:rsidRPr="002F7B0E">
        <w:rPr>
          <w:rFonts w:asciiTheme="majorBidi" w:hAnsiTheme="majorBidi" w:cstheme="majorBidi"/>
          <w:i/>
          <w:iCs/>
        </w:rPr>
        <w:t xml:space="preserve">nya </w:t>
      </w:r>
      <w:r>
        <w:rPr>
          <w:rFonts w:asciiTheme="majorBidi" w:hAnsiTheme="majorBidi" w:cstheme="majorBidi"/>
        </w:rPr>
        <w:t>(Jaka</w:t>
      </w:r>
      <w:r w:rsidRPr="00EA6675">
        <w:rPr>
          <w:rFonts w:asciiTheme="majorBidi" w:hAnsiTheme="majorBidi" w:cstheme="majorBidi"/>
        </w:rPr>
        <w:t>rta: Departemen Agama RI, 1999), 30.</w:t>
      </w:r>
    </w:p>
  </w:footnote>
  <w:footnote w:id="90">
    <w:p w:rsidR="006929C0" w:rsidRPr="004B442F" w:rsidRDefault="006929C0" w:rsidP="006929C0">
      <w:pPr>
        <w:pStyle w:val="FootnoteText"/>
        <w:ind w:firstLine="1080"/>
        <w:jc w:val="both"/>
        <w:rPr>
          <w:rFonts w:asciiTheme="majorBidi" w:hAnsiTheme="majorBidi" w:cstheme="majorBidi"/>
          <w:rtl/>
        </w:rPr>
      </w:pPr>
      <w:r w:rsidRPr="004B442F">
        <w:rPr>
          <w:rStyle w:val="FootnoteReference"/>
          <w:rFonts w:asciiTheme="majorBidi" w:hAnsiTheme="majorBidi" w:cstheme="majorBidi"/>
        </w:rPr>
        <w:footnoteRef/>
      </w:r>
      <w:r w:rsidRPr="004B442F">
        <w:rPr>
          <w:rFonts w:asciiTheme="majorBidi" w:hAnsiTheme="majorBidi" w:cstheme="majorBidi"/>
        </w:rPr>
        <w:t xml:space="preserve"> </w:t>
      </w:r>
      <w:r>
        <w:rPr>
          <w:rFonts w:asciiTheme="majorBidi" w:hAnsiTheme="majorBidi" w:cstheme="majorBidi"/>
        </w:rPr>
        <w:t xml:space="preserve">Armai </w:t>
      </w:r>
      <w:r w:rsidRPr="004B442F">
        <w:rPr>
          <w:rFonts w:asciiTheme="majorBidi" w:hAnsiTheme="majorBidi" w:cstheme="majorBidi"/>
        </w:rPr>
        <w:t xml:space="preserve">Arief, </w:t>
      </w:r>
      <w:r w:rsidRPr="004B442F">
        <w:rPr>
          <w:rFonts w:asciiTheme="majorBidi" w:hAnsiTheme="majorBidi" w:cstheme="majorBidi"/>
          <w:i/>
          <w:iCs/>
        </w:rPr>
        <w:t>Pengantar Ilmu Dan Metodologi Pendidikan Islam</w:t>
      </w:r>
      <w:r>
        <w:rPr>
          <w:rFonts w:asciiTheme="majorBidi" w:hAnsiTheme="majorBidi" w:cstheme="majorBidi"/>
        </w:rPr>
        <w:t xml:space="preserve"> (Jakarta: Ciputat Press</w:t>
      </w:r>
      <w:r w:rsidRPr="004B442F">
        <w:rPr>
          <w:rFonts w:asciiTheme="majorBidi" w:hAnsiTheme="majorBidi" w:cstheme="majorBidi"/>
        </w:rPr>
        <w:t xml:space="preserve"> 2002), 4</w:t>
      </w:r>
      <w:r w:rsidRPr="004B442F">
        <w:rPr>
          <w:rFonts w:asciiTheme="majorBidi" w:hAnsiTheme="majorBidi" w:cstheme="majorBidi"/>
          <w:rtl/>
        </w:rPr>
        <w:t>1</w:t>
      </w:r>
      <w:r w:rsidRPr="004B442F">
        <w:rPr>
          <w:rFonts w:asciiTheme="majorBidi" w:hAnsiTheme="majorBidi" w:cstheme="majorBidi"/>
        </w:rPr>
        <w:t>.</w:t>
      </w:r>
    </w:p>
  </w:footnote>
  <w:footnote w:id="91">
    <w:p w:rsidR="006929C0" w:rsidRPr="00865FBE" w:rsidRDefault="006929C0" w:rsidP="006929C0">
      <w:pPr>
        <w:pStyle w:val="FootnoteText"/>
        <w:ind w:firstLine="1080"/>
        <w:rPr>
          <w:rFonts w:asciiTheme="majorBidi" w:hAnsiTheme="majorBidi" w:cstheme="majorBidi"/>
        </w:rPr>
      </w:pPr>
      <w:r w:rsidRPr="00865FBE">
        <w:rPr>
          <w:rStyle w:val="FootnoteReference"/>
          <w:rFonts w:asciiTheme="majorBidi" w:hAnsiTheme="majorBidi" w:cstheme="majorBidi"/>
        </w:rPr>
        <w:footnoteRef/>
      </w:r>
      <w:r>
        <w:rPr>
          <w:rFonts w:asciiTheme="majorBidi" w:hAnsiTheme="majorBidi" w:cstheme="majorBidi"/>
        </w:rPr>
        <w:t>Muhammad R</w:t>
      </w:r>
      <w:r w:rsidRPr="001B5CC9">
        <w:rPr>
          <w:rFonts w:asciiTheme="majorBidi" w:hAnsiTheme="majorBidi" w:cstheme="majorBidi"/>
        </w:rPr>
        <w:t>ifa`I</w:t>
      </w:r>
      <w:proofErr w:type="gramStart"/>
      <w:r w:rsidRPr="001B5CC9">
        <w:rPr>
          <w:rFonts w:asciiTheme="majorBidi" w:hAnsiTheme="majorBidi" w:cstheme="majorBidi"/>
        </w:rPr>
        <w:t>,</w:t>
      </w:r>
      <w:r>
        <w:rPr>
          <w:rFonts w:asciiTheme="majorBidi" w:hAnsiTheme="majorBidi" w:cstheme="majorBidi"/>
        </w:rPr>
        <w:t xml:space="preserve"> </w:t>
      </w:r>
      <w:r w:rsidRPr="001B5CC9">
        <w:rPr>
          <w:rFonts w:asciiTheme="majorBidi" w:hAnsiTheme="majorBidi" w:cstheme="majorBidi"/>
        </w:rPr>
        <w:t xml:space="preserve"> </w:t>
      </w:r>
      <w:r w:rsidRPr="001B5CC9">
        <w:rPr>
          <w:rFonts w:asciiTheme="majorBidi" w:hAnsiTheme="majorBidi" w:cstheme="majorBidi"/>
          <w:i/>
          <w:iCs/>
        </w:rPr>
        <w:t>K.H</w:t>
      </w:r>
      <w:proofErr w:type="gramEnd"/>
      <w:r w:rsidRPr="001B5CC9">
        <w:rPr>
          <w:rFonts w:asciiTheme="majorBidi" w:hAnsiTheme="majorBidi" w:cstheme="majorBidi"/>
          <w:i/>
          <w:iCs/>
        </w:rPr>
        <w:t xml:space="preserve"> Hasyim Asy`ari (Biografi Singkat 1871-1947</w:t>
      </w:r>
      <w:r>
        <w:rPr>
          <w:rFonts w:asciiTheme="majorBidi" w:hAnsiTheme="majorBidi" w:cstheme="majorBidi"/>
          <w:i/>
          <w:iCs/>
        </w:rPr>
        <w:t xml:space="preserve">) </w:t>
      </w:r>
      <w:r>
        <w:rPr>
          <w:rFonts w:asciiTheme="majorBidi" w:hAnsiTheme="majorBidi" w:cstheme="majorBidi"/>
          <w:sz w:val="24"/>
          <w:szCs w:val="24"/>
        </w:rPr>
        <w:t>(</w:t>
      </w:r>
      <w:r>
        <w:rPr>
          <w:rFonts w:asciiTheme="majorBidi" w:hAnsiTheme="majorBidi" w:cstheme="majorBidi"/>
        </w:rPr>
        <w:t xml:space="preserve">Jogyakarta : </w:t>
      </w:r>
      <w:r w:rsidRPr="003A4552">
        <w:rPr>
          <w:rFonts w:asciiTheme="majorBidi" w:hAnsiTheme="majorBidi" w:cstheme="majorBidi"/>
        </w:rPr>
        <w:t>Garva,</w:t>
      </w:r>
      <w:r>
        <w:rPr>
          <w:rFonts w:asciiTheme="majorBidi" w:hAnsiTheme="majorBidi" w:cstheme="majorBidi"/>
        </w:rPr>
        <w:t xml:space="preserve"> </w:t>
      </w:r>
      <w:r w:rsidRPr="003A4552">
        <w:rPr>
          <w:rFonts w:asciiTheme="majorBidi" w:hAnsiTheme="majorBidi" w:cstheme="majorBidi"/>
        </w:rPr>
        <w:t>2009</w:t>
      </w:r>
      <w:r w:rsidRPr="001B5CC9">
        <w:rPr>
          <w:rFonts w:asciiTheme="majorBidi" w:hAnsiTheme="majorBidi" w:cstheme="majorBidi"/>
          <w:i/>
          <w:iCs/>
        </w:rPr>
        <w:t xml:space="preserve">), </w:t>
      </w:r>
      <w:r w:rsidRPr="00865FBE">
        <w:rPr>
          <w:rFonts w:asciiTheme="majorBidi" w:hAnsiTheme="majorBidi" w:cstheme="majorBidi"/>
        </w:rPr>
        <w:t>85</w:t>
      </w:r>
      <w:r>
        <w:rPr>
          <w:rFonts w:asciiTheme="majorBidi" w:hAnsiTheme="majorBidi" w:cstheme="majorBidi"/>
        </w:rPr>
        <w:t>.</w:t>
      </w:r>
    </w:p>
  </w:footnote>
  <w:footnote w:id="92">
    <w:p w:rsidR="006929C0" w:rsidRDefault="006929C0" w:rsidP="006929C0">
      <w:pPr>
        <w:pStyle w:val="FootnoteText"/>
        <w:spacing w:after="240" w:line="360" w:lineRule="auto"/>
        <w:ind w:firstLine="1080"/>
      </w:pPr>
      <w:r>
        <w:rPr>
          <w:rStyle w:val="FootnoteReference"/>
        </w:rPr>
        <w:footnoteRef/>
      </w:r>
      <w:r>
        <w:rPr>
          <w:rFonts w:ascii="Times New Roman" w:hAnsi="Times New Roman" w:cs="Times New Roman"/>
        </w:rPr>
        <w:t>Suwendi</w:t>
      </w:r>
      <w:proofErr w:type="gramStart"/>
      <w:r>
        <w:rPr>
          <w:rFonts w:ascii="Times New Roman" w:hAnsi="Times New Roman" w:cs="Times New Roman"/>
        </w:rPr>
        <w:t xml:space="preserve">,  </w:t>
      </w:r>
      <w:r>
        <w:rPr>
          <w:rFonts w:ascii="Times New Roman,Italic" w:hAnsi="Times New Roman,Italic" w:cs="Times New Roman,Italic"/>
          <w:i/>
          <w:iCs/>
        </w:rPr>
        <w:t>Konsep</w:t>
      </w:r>
      <w:proofErr w:type="gramEnd"/>
      <w:r>
        <w:rPr>
          <w:rFonts w:ascii="Times New Roman,Italic" w:hAnsi="Times New Roman,Italic" w:cs="Times New Roman,Italic"/>
          <w:i/>
          <w:iCs/>
        </w:rPr>
        <w:t xml:space="preserve"> Pendidikan KH. Hasyim </w:t>
      </w:r>
      <w:proofErr w:type="gramStart"/>
      <w:r>
        <w:rPr>
          <w:rFonts w:ascii="Times New Roman,Italic" w:hAnsi="Times New Roman,Italic" w:cs="Times New Roman,Italic"/>
          <w:i/>
          <w:iCs/>
        </w:rPr>
        <w:t xml:space="preserve">Asy’ari  </w:t>
      </w:r>
      <w:r>
        <w:rPr>
          <w:rFonts w:ascii="Times New Roman" w:hAnsi="Times New Roman" w:cs="Times New Roman"/>
        </w:rPr>
        <w:t>(</w:t>
      </w:r>
      <w:proofErr w:type="gramEnd"/>
      <w:r>
        <w:rPr>
          <w:rFonts w:ascii="Times New Roman" w:hAnsi="Times New Roman" w:cs="Times New Roman"/>
        </w:rPr>
        <w:t>Ciputat: Lekdis, 2005), 44.</w:t>
      </w:r>
    </w:p>
  </w:footnote>
  <w:footnote w:id="93">
    <w:p w:rsidR="006929C0" w:rsidRPr="00CD5BCD" w:rsidRDefault="006929C0" w:rsidP="006929C0">
      <w:pPr>
        <w:autoSpaceDE w:val="0"/>
        <w:autoSpaceDN w:val="0"/>
        <w:adjustRightInd w:val="0"/>
        <w:spacing w:after="0" w:line="240" w:lineRule="auto"/>
        <w:ind w:firstLine="108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Tamyiz Burhanudin</w:t>
      </w:r>
      <w:proofErr w:type="gramStart"/>
      <w:r>
        <w:rPr>
          <w:rFonts w:ascii="Times New Roman" w:hAnsi="Times New Roman" w:cs="Times New Roman"/>
          <w:sz w:val="20"/>
          <w:szCs w:val="20"/>
        </w:rPr>
        <w:t xml:space="preserve">,  </w:t>
      </w:r>
      <w:r>
        <w:rPr>
          <w:rFonts w:ascii="Times New Roman" w:hAnsi="Times New Roman" w:cs="Times New Roman"/>
          <w:i/>
          <w:iCs/>
          <w:sz w:val="20"/>
          <w:szCs w:val="20"/>
        </w:rPr>
        <w:t>Akhlak</w:t>
      </w:r>
      <w:proofErr w:type="gramEnd"/>
      <w:r>
        <w:rPr>
          <w:rFonts w:ascii="Times New Roman" w:hAnsi="Times New Roman" w:cs="Times New Roman"/>
          <w:i/>
          <w:iCs/>
          <w:sz w:val="20"/>
          <w:szCs w:val="20"/>
        </w:rPr>
        <w:t xml:space="preserve"> Pesantren Solusi Bagi Kerusakan Akhlak </w:t>
      </w:r>
      <w:r>
        <w:rPr>
          <w:rFonts w:ascii="Times New Roman" w:hAnsi="Times New Roman" w:cs="Times New Roman"/>
          <w:sz w:val="20"/>
          <w:szCs w:val="20"/>
        </w:rPr>
        <w:t>(Yogyakarta: Ittaqa Pres</w:t>
      </w:r>
      <w:r w:rsidRPr="00067E63">
        <w:rPr>
          <w:rFonts w:ascii="Times New Roman" w:hAnsi="Times New Roman" w:cs="Times New Roman"/>
          <w:sz w:val="20"/>
          <w:szCs w:val="20"/>
        </w:rPr>
        <w:t>s, 2001), 104.</w:t>
      </w:r>
    </w:p>
  </w:footnote>
  <w:footnote w:id="94">
    <w:p w:rsidR="006929C0" w:rsidRDefault="006929C0" w:rsidP="006929C0">
      <w:pPr>
        <w:pStyle w:val="FootnoteText"/>
        <w:ind w:firstLine="1080"/>
        <w:jc w:val="both"/>
      </w:pPr>
      <w:r>
        <w:rPr>
          <w:rStyle w:val="FootnoteReference"/>
        </w:rPr>
        <w:footnoteRef/>
      </w:r>
      <w:r w:rsidRPr="00704CE9">
        <w:rPr>
          <w:rFonts w:asciiTheme="majorBidi" w:hAnsiTheme="majorBidi" w:cstheme="majorBidi"/>
        </w:rPr>
        <w:t xml:space="preserve">Rohinah </w:t>
      </w:r>
      <w:r w:rsidRPr="00A03CDE">
        <w:rPr>
          <w:rFonts w:asciiTheme="majorBidi" w:hAnsiTheme="majorBidi" w:cstheme="majorBidi"/>
        </w:rPr>
        <w:t>M. Noor</w:t>
      </w:r>
      <w:r w:rsidRPr="00704CE9">
        <w:rPr>
          <w:rFonts w:asciiTheme="majorBidi" w:hAnsiTheme="majorBidi" w:cstheme="majorBidi"/>
        </w:rPr>
        <w:t xml:space="preserve">, </w:t>
      </w:r>
      <w:r w:rsidRPr="00704CE9">
        <w:rPr>
          <w:rFonts w:asciiTheme="majorBidi" w:hAnsiTheme="majorBidi" w:cstheme="majorBidi"/>
          <w:i/>
          <w:iCs/>
        </w:rPr>
        <w:t>KH. Hasyim Asy’ari Memodernisasi NU &amp; Pendidikan Islam</w:t>
      </w:r>
      <w:r>
        <w:rPr>
          <w:rFonts w:asciiTheme="majorBidi" w:hAnsiTheme="majorBidi" w:cstheme="majorBidi"/>
          <w:i/>
          <w:iCs/>
        </w:rPr>
        <w:t xml:space="preserve"> </w:t>
      </w:r>
      <w:r w:rsidRPr="00C12F0F">
        <w:rPr>
          <w:rFonts w:asciiTheme="majorBidi" w:hAnsiTheme="majorBidi" w:cstheme="majorBidi"/>
        </w:rPr>
        <w:t>(Jakarta: Grafindo Khazanah Ilmu, 2010)</w:t>
      </w:r>
      <w:r>
        <w:rPr>
          <w:rFonts w:asciiTheme="majorBidi" w:hAnsiTheme="majorBidi" w:cstheme="majorBidi"/>
        </w:rPr>
        <w:t xml:space="preserve">, </w:t>
      </w:r>
      <w:r>
        <w:t xml:space="preserve">18. </w:t>
      </w:r>
    </w:p>
  </w:footnote>
  <w:footnote w:id="95">
    <w:p w:rsidR="006929C0" w:rsidRPr="00C12F0F" w:rsidRDefault="006929C0" w:rsidP="006929C0">
      <w:pPr>
        <w:pStyle w:val="FootnoteText"/>
        <w:spacing w:after="240"/>
        <w:ind w:firstLine="1080"/>
        <w:jc w:val="both"/>
        <w:rPr>
          <w:rFonts w:asciiTheme="majorBidi" w:eastAsia="Times New Roman" w:hAnsiTheme="majorBidi" w:cstheme="majorBidi"/>
          <w:lang w:eastAsia="id-ID"/>
        </w:rPr>
      </w:pPr>
      <w:r>
        <w:rPr>
          <w:rStyle w:val="FootnoteReference"/>
        </w:rPr>
        <w:footnoteRef/>
      </w:r>
      <w:r w:rsidRPr="00C12F0F">
        <w:rPr>
          <w:rFonts w:asciiTheme="majorBidi" w:eastAsia="Times New Roman" w:hAnsiTheme="majorBidi" w:cstheme="majorBidi"/>
          <w:lang w:eastAsia="id-ID"/>
        </w:rPr>
        <w:t xml:space="preserve">Samsul </w:t>
      </w:r>
      <w:proofErr w:type="gramStart"/>
      <w:r w:rsidRPr="00C12F0F">
        <w:rPr>
          <w:rFonts w:asciiTheme="majorBidi" w:eastAsia="Times New Roman" w:hAnsiTheme="majorBidi" w:cstheme="majorBidi"/>
          <w:lang w:eastAsia="id-ID"/>
        </w:rPr>
        <w:t>Ma’arif.,</w:t>
      </w:r>
      <w:proofErr w:type="gramEnd"/>
      <w:r w:rsidRPr="00C12F0F">
        <w:rPr>
          <w:rFonts w:asciiTheme="majorBidi" w:eastAsia="Times New Roman" w:hAnsiTheme="majorBidi" w:cstheme="majorBidi"/>
          <w:lang w:eastAsia="id-ID"/>
        </w:rPr>
        <w:t xml:space="preserve"> </w:t>
      </w:r>
      <w:r w:rsidRPr="00C12F0F">
        <w:rPr>
          <w:rFonts w:asciiTheme="majorBidi" w:eastAsia="Times New Roman" w:hAnsiTheme="majorBidi" w:cstheme="majorBidi"/>
          <w:i/>
          <w:iCs/>
          <w:lang w:eastAsia="id-ID"/>
        </w:rPr>
        <w:t xml:space="preserve">Mutiara-Mutiara Dakwah K.H. Hasyim Asy’ari </w:t>
      </w:r>
      <w:r>
        <w:rPr>
          <w:rFonts w:asciiTheme="majorBidi" w:eastAsia="Times New Roman" w:hAnsiTheme="majorBidi" w:cstheme="majorBidi"/>
          <w:lang w:eastAsia="id-ID"/>
        </w:rPr>
        <w:t xml:space="preserve"> (Bogor : Kanza Publishing,</w:t>
      </w:r>
      <w:r w:rsidRPr="00C12F0F">
        <w:rPr>
          <w:rFonts w:asciiTheme="majorBidi" w:eastAsia="Times New Roman" w:hAnsiTheme="majorBidi" w:cstheme="majorBidi"/>
          <w:lang w:eastAsia="id-ID"/>
        </w:rPr>
        <w:t xml:space="preserve"> 2011), </w:t>
      </w:r>
      <w:r w:rsidRPr="00C12F0F">
        <w:t>81</w:t>
      </w:r>
      <w:r>
        <w:t>.</w:t>
      </w:r>
    </w:p>
  </w:footnote>
  <w:footnote w:id="96">
    <w:p w:rsidR="006929C0" w:rsidRDefault="006929C0" w:rsidP="006929C0">
      <w:pPr>
        <w:pStyle w:val="FootnoteText"/>
        <w:ind w:firstLine="1080"/>
        <w:jc w:val="both"/>
      </w:pPr>
      <w:r w:rsidRPr="00C12F0F">
        <w:rPr>
          <w:rStyle w:val="FootnoteReference"/>
        </w:rPr>
        <w:footnoteRef/>
      </w:r>
      <w:r w:rsidRPr="00C12F0F">
        <w:rPr>
          <w:rFonts w:asciiTheme="majorBidi" w:hAnsiTheme="majorBidi" w:cstheme="majorBidi"/>
        </w:rPr>
        <w:t>Abu Bakar</w:t>
      </w:r>
      <w:proofErr w:type="gramStart"/>
      <w:r w:rsidRPr="00C12F0F">
        <w:rPr>
          <w:rFonts w:asciiTheme="majorBidi" w:hAnsiTheme="majorBidi" w:cstheme="majorBidi"/>
        </w:rPr>
        <w:t xml:space="preserve">, </w:t>
      </w:r>
      <w:r w:rsidRPr="00C12F0F">
        <w:rPr>
          <w:rFonts w:asciiTheme="majorBidi" w:hAnsiTheme="majorBidi" w:cstheme="majorBidi"/>
          <w:i/>
          <w:iCs/>
        </w:rPr>
        <w:t xml:space="preserve"> Sejarah</w:t>
      </w:r>
      <w:proofErr w:type="gramEnd"/>
      <w:r w:rsidRPr="00C12F0F">
        <w:rPr>
          <w:rFonts w:asciiTheme="majorBidi" w:hAnsiTheme="majorBidi" w:cstheme="majorBidi"/>
          <w:i/>
          <w:iCs/>
        </w:rPr>
        <w:t xml:space="preserve"> Hidup K.H. A. Wahid Hasyim, </w:t>
      </w:r>
      <w:r>
        <w:rPr>
          <w:rFonts w:asciiTheme="majorBidi" w:hAnsiTheme="majorBidi" w:cstheme="majorBidi"/>
          <w:i/>
          <w:iCs/>
        </w:rPr>
        <w:t>(</w:t>
      </w:r>
      <w:r>
        <w:rPr>
          <w:rFonts w:asciiTheme="majorBidi" w:hAnsiTheme="majorBidi" w:cstheme="majorBidi"/>
        </w:rPr>
        <w:t>Jakarta : Panitia Buku P</w:t>
      </w:r>
      <w:r w:rsidRPr="00C12F0F">
        <w:rPr>
          <w:rFonts w:asciiTheme="majorBidi" w:hAnsiTheme="majorBidi" w:cstheme="majorBidi"/>
        </w:rPr>
        <w:t xml:space="preserve">eringatan   Alm. </w:t>
      </w:r>
      <w:proofErr w:type="gramStart"/>
      <w:r w:rsidRPr="00C12F0F">
        <w:rPr>
          <w:rFonts w:asciiTheme="majorBidi" w:hAnsiTheme="majorBidi" w:cstheme="majorBidi"/>
        </w:rPr>
        <w:t>K.H. A. Wahid Hasyim, 1957</w:t>
      </w:r>
      <w:r>
        <w:rPr>
          <w:rFonts w:asciiTheme="majorBidi" w:hAnsiTheme="majorBidi" w:cstheme="majorBidi"/>
        </w:rPr>
        <w:t xml:space="preserve">), </w:t>
      </w:r>
      <w:r w:rsidRPr="00C12F0F">
        <w:t>153</w:t>
      </w:r>
      <w:r>
        <w:t>.</w:t>
      </w:r>
      <w:proofErr w:type="gramEnd"/>
    </w:p>
  </w:footnote>
  <w:footnote w:id="97">
    <w:p w:rsidR="006929C0" w:rsidRPr="00865FBE" w:rsidRDefault="006929C0" w:rsidP="006929C0">
      <w:pPr>
        <w:spacing w:after="0"/>
        <w:ind w:firstLine="1080"/>
        <w:jc w:val="both"/>
        <w:rPr>
          <w:rFonts w:asciiTheme="majorBidi" w:eastAsia="Times New Roman" w:hAnsiTheme="majorBidi" w:cstheme="majorBidi"/>
          <w:sz w:val="20"/>
          <w:szCs w:val="20"/>
          <w:lang w:eastAsia="id-ID"/>
        </w:rPr>
      </w:pPr>
      <w:r w:rsidRPr="00865FBE">
        <w:rPr>
          <w:rStyle w:val="FootnoteReference"/>
          <w:rFonts w:asciiTheme="majorBidi" w:hAnsiTheme="majorBidi" w:cstheme="majorBidi"/>
          <w:sz w:val="20"/>
          <w:szCs w:val="20"/>
        </w:rPr>
        <w:footnoteRef/>
      </w:r>
      <w:r w:rsidRPr="00865FBE">
        <w:rPr>
          <w:rFonts w:asciiTheme="majorBidi" w:eastAsia="Times New Roman" w:hAnsiTheme="majorBidi" w:cstheme="majorBidi"/>
          <w:sz w:val="20"/>
          <w:szCs w:val="20"/>
          <w:lang w:eastAsia="id-ID"/>
        </w:rPr>
        <w:t>Irawan, Aguk</w:t>
      </w:r>
      <w:proofErr w:type="gramStart"/>
      <w:r w:rsidRPr="00865FBE">
        <w:rPr>
          <w:rFonts w:asciiTheme="majorBidi" w:eastAsia="Times New Roman" w:hAnsiTheme="majorBidi" w:cstheme="majorBidi"/>
          <w:sz w:val="20"/>
          <w:szCs w:val="20"/>
          <w:lang w:eastAsia="id-ID"/>
        </w:rPr>
        <w:t>..</w:t>
      </w:r>
      <w:proofErr w:type="gramEnd"/>
      <w:r w:rsidRPr="00865FBE">
        <w:rPr>
          <w:rFonts w:asciiTheme="majorBidi" w:eastAsia="Times New Roman" w:hAnsiTheme="majorBidi" w:cstheme="majorBidi"/>
          <w:sz w:val="20"/>
          <w:szCs w:val="20"/>
          <w:lang w:eastAsia="id-ID"/>
        </w:rPr>
        <w:t xml:space="preserve"> </w:t>
      </w:r>
      <w:r w:rsidRPr="00865FBE">
        <w:rPr>
          <w:rFonts w:asciiTheme="majorBidi" w:eastAsia="Times New Roman" w:hAnsiTheme="majorBidi" w:cstheme="majorBidi"/>
          <w:i/>
          <w:iCs/>
          <w:sz w:val="20"/>
          <w:szCs w:val="20"/>
          <w:lang w:eastAsia="id-ID"/>
        </w:rPr>
        <w:t>Penakluk Badai (Nove</w:t>
      </w:r>
      <w:r>
        <w:rPr>
          <w:rFonts w:asciiTheme="majorBidi" w:eastAsia="Times New Roman" w:hAnsiTheme="majorBidi" w:cstheme="majorBidi"/>
          <w:i/>
          <w:iCs/>
          <w:sz w:val="20"/>
          <w:szCs w:val="20"/>
          <w:lang w:eastAsia="id-ID"/>
        </w:rPr>
        <w:t xml:space="preserve">l Biografi K.H. Hasyim Asy’ari) </w:t>
      </w:r>
      <w:proofErr w:type="gramStart"/>
      <w:r>
        <w:rPr>
          <w:rFonts w:asciiTheme="majorBidi" w:eastAsia="Times New Roman" w:hAnsiTheme="majorBidi" w:cstheme="majorBidi"/>
          <w:i/>
          <w:iCs/>
          <w:sz w:val="20"/>
          <w:szCs w:val="20"/>
          <w:lang w:eastAsia="id-ID"/>
        </w:rPr>
        <w:t>(</w:t>
      </w:r>
      <w:r>
        <w:rPr>
          <w:rFonts w:asciiTheme="majorBidi" w:eastAsia="Times New Roman" w:hAnsiTheme="majorBidi" w:cstheme="majorBidi"/>
          <w:sz w:val="20"/>
          <w:szCs w:val="20"/>
          <w:lang w:eastAsia="id-ID"/>
        </w:rPr>
        <w:t xml:space="preserve"> Depok</w:t>
      </w:r>
      <w:proofErr w:type="gramEnd"/>
      <w:r>
        <w:rPr>
          <w:rFonts w:asciiTheme="majorBidi" w:eastAsia="Times New Roman" w:hAnsiTheme="majorBidi" w:cstheme="majorBidi"/>
          <w:sz w:val="20"/>
          <w:szCs w:val="20"/>
          <w:lang w:eastAsia="id-ID"/>
        </w:rPr>
        <w:t xml:space="preserve"> : Global Media Utama, </w:t>
      </w:r>
      <w:r w:rsidRPr="00865FBE">
        <w:rPr>
          <w:rFonts w:asciiTheme="majorBidi" w:eastAsia="Times New Roman" w:hAnsiTheme="majorBidi" w:cstheme="majorBidi"/>
          <w:sz w:val="20"/>
          <w:szCs w:val="20"/>
          <w:lang w:eastAsia="id-ID"/>
        </w:rPr>
        <w:t xml:space="preserve"> 2012</w:t>
      </w:r>
      <w:r>
        <w:rPr>
          <w:rFonts w:asciiTheme="majorBidi" w:eastAsia="Times New Roman" w:hAnsiTheme="majorBidi" w:cstheme="majorBidi"/>
          <w:sz w:val="20"/>
          <w:szCs w:val="20"/>
          <w:lang w:eastAsia="id-ID"/>
        </w:rPr>
        <w:t xml:space="preserve">), </w:t>
      </w:r>
      <w:r w:rsidRPr="00865FBE">
        <w:rPr>
          <w:rFonts w:asciiTheme="majorBidi" w:eastAsia="Times New Roman" w:hAnsiTheme="majorBidi" w:cstheme="majorBidi"/>
          <w:sz w:val="20"/>
          <w:szCs w:val="20"/>
          <w:lang w:eastAsia="id-ID"/>
        </w:rPr>
        <w:t xml:space="preserve"> 200</w:t>
      </w:r>
      <w:r>
        <w:rPr>
          <w:rFonts w:asciiTheme="majorBidi" w:eastAsia="Times New Roman" w:hAnsiTheme="majorBidi" w:cstheme="majorBidi"/>
          <w:sz w:val="20"/>
          <w:szCs w:val="20"/>
          <w:lang w:eastAsia="id-ID"/>
        </w:rPr>
        <w:t>.</w:t>
      </w:r>
    </w:p>
    <w:p w:rsidR="006929C0" w:rsidRDefault="006929C0" w:rsidP="006929C0">
      <w:pPr>
        <w:pStyle w:val="FootnoteText"/>
      </w:pPr>
    </w:p>
  </w:footnote>
  <w:footnote w:id="98">
    <w:p w:rsidR="006929C0" w:rsidRDefault="006929C0" w:rsidP="006929C0">
      <w:pPr>
        <w:pStyle w:val="FootnoteText"/>
        <w:ind w:firstLine="1080"/>
        <w:jc w:val="both"/>
      </w:pPr>
      <w:r>
        <w:rPr>
          <w:rStyle w:val="FootnoteReference"/>
        </w:rPr>
        <w:footnoteRef/>
      </w:r>
      <w:r w:rsidRPr="00C12F0F">
        <w:rPr>
          <w:rFonts w:asciiTheme="majorBidi" w:eastAsia="Times New Roman" w:hAnsiTheme="majorBidi" w:cstheme="majorBidi"/>
          <w:lang w:eastAsia="id-ID"/>
        </w:rPr>
        <w:t>Suwendi</w:t>
      </w:r>
      <w:proofErr w:type="gramStart"/>
      <w:r w:rsidRPr="00C12F0F">
        <w:rPr>
          <w:rFonts w:asciiTheme="majorBidi" w:eastAsia="Times New Roman" w:hAnsiTheme="majorBidi" w:cstheme="majorBidi"/>
          <w:lang w:eastAsia="id-ID"/>
        </w:rPr>
        <w:t>..</w:t>
      </w:r>
      <w:proofErr w:type="gramEnd"/>
      <w:r w:rsidRPr="00C12F0F">
        <w:rPr>
          <w:rFonts w:asciiTheme="majorBidi" w:eastAsia="Times New Roman" w:hAnsiTheme="majorBidi" w:cstheme="majorBidi"/>
          <w:lang w:eastAsia="id-ID"/>
        </w:rPr>
        <w:t xml:space="preserve"> </w:t>
      </w:r>
      <w:r w:rsidRPr="00C12F0F">
        <w:rPr>
          <w:rFonts w:asciiTheme="majorBidi" w:eastAsia="Times New Roman" w:hAnsiTheme="majorBidi" w:cstheme="majorBidi"/>
          <w:i/>
          <w:iCs/>
          <w:lang w:eastAsia="id-ID"/>
        </w:rPr>
        <w:t xml:space="preserve">Sejarah &amp; Pemikiran Pendidikan </w:t>
      </w:r>
      <w:proofErr w:type="gramStart"/>
      <w:r w:rsidRPr="00C12F0F">
        <w:rPr>
          <w:rFonts w:asciiTheme="majorBidi" w:eastAsia="Times New Roman" w:hAnsiTheme="majorBidi" w:cstheme="majorBidi"/>
          <w:i/>
          <w:iCs/>
          <w:lang w:eastAsia="id-ID"/>
        </w:rPr>
        <w:t xml:space="preserve">Islam </w:t>
      </w:r>
      <w:r w:rsidRPr="00C12F0F">
        <w:t xml:space="preserve"> (</w:t>
      </w:r>
      <w:proofErr w:type="gramEnd"/>
      <w:r w:rsidRPr="00C12F0F">
        <w:rPr>
          <w:rFonts w:asciiTheme="majorBidi" w:hAnsiTheme="majorBidi" w:cstheme="majorBidi"/>
        </w:rPr>
        <w:t xml:space="preserve">Ciputat: LekDis, 2005), </w:t>
      </w:r>
      <w:r w:rsidRPr="00C12F0F">
        <w:t>111.</w:t>
      </w:r>
    </w:p>
  </w:footnote>
  <w:footnote w:id="99">
    <w:p w:rsidR="006929C0" w:rsidRPr="00FB46D8" w:rsidRDefault="006929C0" w:rsidP="006929C0">
      <w:pPr>
        <w:pStyle w:val="FootnoteText"/>
        <w:ind w:firstLine="1080"/>
        <w:jc w:val="both"/>
        <w:rPr>
          <w:rFonts w:asciiTheme="majorBidi" w:hAnsiTheme="majorBidi" w:cstheme="majorBidi"/>
        </w:rPr>
      </w:pPr>
      <w:r w:rsidRPr="00FB46D8">
        <w:rPr>
          <w:rStyle w:val="FootnoteReference"/>
          <w:rFonts w:asciiTheme="majorBidi" w:hAnsiTheme="majorBidi" w:cstheme="majorBidi"/>
        </w:rPr>
        <w:footnoteRef/>
      </w:r>
      <w:r w:rsidRPr="002A1CE4">
        <w:rPr>
          <w:rFonts w:asciiTheme="majorBidi" w:eastAsia="Times New Roman" w:hAnsiTheme="majorBidi" w:cstheme="majorBidi"/>
          <w:lang w:eastAsia="id-ID"/>
        </w:rPr>
        <w:t>Suwendi</w:t>
      </w:r>
      <w:proofErr w:type="gramStart"/>
      <w:r w:rsidRPr="002A1CE4">
        <w:rPr>
          <w:rFonts w:asciiTheme="majorBidi" w:eastAsia="Times New Roman" w:hAnsiTheme="majorBidi" w:cstheme="majorBidi"/>
          <w:lang w:eastAsia="id-ID"/>
        </w:rPr>
        <w:t>..</w:t>
      </w:r>
      <w:proofErr w:type="gramEnd"/>
      <w:r w:rsidRPr="002A1CE4">
        <w:rPr>
          <w:rFonts w:asciiTheme="majorBidi" w:eastAsia="Times New Roman" w:hAnsiTheme="majorBidi" w:cstheme="majorBidi"/>
          <w:lang w:eastAsia="id-ID"/>
        </w:rPr>
        <w:t xml:space="preserve"> </w:t>
      </w:r>
      <w:r w:rsidRPr="002A1CE4">
        <w:rPr>
          <w:rFonts w:asciiTheme="majorBidi" w:eastAsia="Times New Roman" w:hAnsiTheme="majorBidi" w:cstheme="majorBidi"/>
          <w:i/>
          <w:iCs/>
          <w:lang w:eastAsia="id-ID"/>
        </w:rPr>
        <w:t>Sejarah &amp; Pemikiran Pendidikan Islam</w:t>
      </w:r>
      <w:r>
        <w:rPr>
          <w:rFonts w:asciiTheme="majorBidi" w:eastAsia="Times New Roman" w:hAnsiTheme="majorBidi" w:cstheme="majorBidi"/>
          <w:i/>
          <w:iCs/>
          <w:lang w:eastAsia="id-ID"/>
        </w:rPr>
        <w:t xml:space="preserve"> </w:t>
      </w:r>
      <w:r w:rsidRPr="00C12F0F">
        <w:t>(</w:t>
      </w:r>
      <w:r w:rsidRPr="00C12F0F">
        <w:rPr>
          <w:rFonts w:asciiTheme="majorBidi" w:hAnsiTheme="majorBidi" w:cstheme="majorBidi"/>
        </w:rPr>
        <w:t xml:space="preserve">Ciputat: LekDis, 2005), </w:t>
      </w:r>
      <w:r w:rsidRPr="00FB46D8">
        <w:rPr>
          <w:rFonts w:asciiTheme="majorBidi" w:hAnsiTheme="majorBidi" w:cstheme="majorBidi"/>
        </w:rPr>
        <w:t>82-84</w:t>
      </w:r>
      <w:r>
        <w:rPr>
          <w:rFonts w:asciiTheme="majorBidi" w:hAnsiTheme="majorBidi" w:cstheme="majorBidi"/>
        </w:rPr>
        <w:t>.</w:t>
      </w:r>
    </w:p>
  </w:footnote>
  <w:footnote w:id="100">
    <w:p w:rsidR="006929C0" w:rsidRDefault="006929C0" w:rsidP="006929C0">
      <w:pPr>
        <w:pStyle w:val="FootnoteText"/>
        <w:ind w:firstLine="1080"/>
        <w:jc w:val="both"/>
      </w:pPr>
      <w:r>
        <w:rPr>
          <w:rStyle w:val="FootnoteReference"/>
        </w:rPr>
        <w:footnoteRef/>
      </w:r>
      <w:r w:rsidRPr="005B3658">
        <w:rPr>
          <w:rFonts w:asciiTheme="majorBidi" w:hAnsiTheme="majorBidi" w:cstheme="majorBidi"/>
        </w:rPr>
        <w:t xml:space="preserve">Rijalludin, </w:t>
      </w:r>
      <w:r w:rsidRPr="005B3658">
        <w:rPr>
          <w:rFonts w:asciiTheme="majorBidi" w:hAnsiTheme="majorBidi" w:cstheme="majorBidi"/>
          <w:i/>
          <w:iCs/>
        </w:rPr>
        <w:t>Filsafat Pendidikan Islam</w:t>
      </w:r>
      <w:r>
        <w:rPr>
          <w:rFonts w:asciiTheme="majorBidi" w:hAnsiTheme="majorBidi" w:cstheme="majorBidi"/>
          <w:i/>
          <w:iCs/>
        </w:rPr>
        <w:t xml:space="preserve"> </w:t>
      </w:r>
      <w:r>
        <w:rPr>
          <w:rFonts w:asciiTheme="majorBidi" w:hAnsiTheme="majorBidi" w:cstheme="majorBidi"/>
        </w:rPr>
        <w:t>(</w:t>
      </w:r>
      <w:proofErr w:type="gramStart"/>
      <w:r>
        <w:rPr>
          <w:rFonts w:asciiTheme="majorBidi" w:hAnsiTheme="majorBidi" w:cstheme="majorBidi"/>
        </w:rPr>
        <w:t>Jakarta :</w:t>
      </w:r>
      <w:proofErr w:type="gramEnd"/>
      <w:r>
        <w:rPr>
          <w:rFonts w:asciiTheme="majorBidi" w:hAnsiTheme="majorBidi" w:cstheme="majorBidi"/>
        </w:rPr>
        <w:t xml:space="preserve"> Pusat Kajian I</w:t>
      </w:r>
      <w:r w:rsidRPr="005B3658">
        <w:rPr>
          <w:rFonts w:asciiTheme="majorBidi" w:hAnsiTheme="majorBidi" w:cstheme="majorBidi"/>
        </w:rPr>
        <w:t xml:space="preserve">slam PAI </w:t>
      </w:r>
      <w:r>
        <w:rPr>
          <w:rFonts w:asciiTheme="majorBidi" w:hAnsiTheme="majorBidi" w:cstheme="majorBidi"/>
        </w:rPr>
        <w:t xml:space="preserve">UHAMKA, 2009), </w:t>
      </w:r>
      <w:r w:rsidRPr="005B3658">
        <w:rPr>
          <w:rFonts w:asciiTheme="majorBidi" w:hAnsiTheme="majorBidi" w:cstheme="majorBidi"/>
        </w:rPr>
        <w:t>52.</w:t>
      </w:r>
    </w:p>
  </w:footnote>
  <w:footnote w:id="101">
    <w:p w:rsidR="006929C0" w:rsidRPr="00DA025C" w:rsidRDefault="006929C0" w:rsidP="006929C0">
      <w:pPr>
        <w:spacing w:after="0" w:line="240" w:lineRule="auto"/>
        <w:ind w:firstLine="1080"/>
        <w:jc w:val="both"/>
        <w:rPr>
          <w:rFonts w:ascii="Times New Roman" w:eastAsia="Times New Roman" w:hAnsi="Times New Roman" w:cs="Times New Roman"/>
          <w:sz w:val="20"/>
          <w:szCs w:val="20"/>
          <w:lang w:eastAsia="id-ID"/>
        </w:rPr>
      </w:pPr>
      <w:r>
        <w:rPr>
          <w:rStyle w:val="FootnoteReference"/>
        </w:rPr>
        <w:footnoteRef/>
      </w:r>
      <w:r w:rsidRPr="00090B18">
        <w:rPr>
          <w:rFonts w:asciiTheme="majorBidi" w:eastAsia="Times New Roman" w:hAnsiTheme="majorBidi" w:cstheme="majorBidi"/>
          <w:sz w:val="20"/>
          <w:szCs w:val="20"/>
          <w:lang w:eastAsia="id-ID"/>
        </w:rPr>
        <w:t>Ramayulis, Samsul Nizal</w:t>
      </w:r>
      <w:proofErr w:type="gramStart"/>
      <w:r w:rsidRPr="00090B18">
        <w:rPr>
          <w:rFonts w:asciiTheme="majorBidi" w:eastAsia="Times New Roman" w:hAnsiTheme="majorBidi" w:cstheme="majorBidi"/>
          <w:sz w:val="20"/>
          <w:szCs w:val="20"/>
          <w:lang w:eastAsia="id-ID"/>
        </w:rPr>
        <w:t>..</w:t>
      </w:r>
      <w:proofErr w:type="gramEnd"/>
      <w:r w:rsidRPr="00090B18">
        <w:rPr>
          <w:rFonts w:asciiTheme="majorBidi" w:eastAsia="Times New Roman" w:hAnsiTheme="majorBidi" w:cstheme="majorBidi"/>
          <w:sz w:val="20"/>
          <w:szCs w:val="20"/>
          <w:lang w:eastAsia="id-ID"/>
        </w:rPr>
        <w:t xml:space="preserve"> </w:t>
      </w:r>
      <w:r w:rsidRPr="00090B18">
        <w:rPr>
          <w:rFonts w:asciiTheme="majorBidi" w:eastAsia="Times New Roman" w:hAnsiTheme="majorBidi" w:cstheme="majorBidi"/>
          <w:i/>
          <w:iCs/>
          <w:sz w:val="20"/>
          <w:szCs w:val="20"/>
          <w:lang w:eastAsia="id-ID"/>
        </w:rPr>
        <w:t>Filsafat Pendidikan Islam</w:t>
      </w:r>
      <w:r>
        <w:rPr>
          <w:rFonts w:asciiTheme="majorBidi" w:eastAsia="Times New Roman" w:hAnsiTheme="majorBidi" w:cstheme="majorBidi"/>
          <w:i/>
          <w:iCs/>
          <w:sz w:val="20"/>
          <w:szCs w:val="20"/>
          <w:lang w:eastAsia="id-ID"/>
        </w:rPr>
        <w:t xml:space="preserve"> </w:t>
      </w:r>
      <w:r>
        <w:rPr>
          <w:rFonts w:asciiTheme="majorBidi" w:eastAsia="Times New Roman" w:hAnsiTheme="majorBidi" w:cstheme="majorBidi"/>
          <w:sz w:val="20"/>
          <w:szCs w:val="20"/>
          <w:lang w:eastAsia="id-ID"/>
        </w:rPr>
        <w:t>(Jakarta: Kalam Mulia,</w:t>
      </w:r>
      <w:r w:rsidRPr="00090B18">
        <w:rPr>
          <w:rFonts w:asciiTheme="majorBidi" w:eastAsia="Times New Roman" w:hAnsiTheme="majorBidi" w:cstheme="majorBidi"/>
          <w:sz w:val="20"/>
          <w:szCs w:val="20"/>
          <w:lang w:eastAsia="id-ID"/>
        </w:rPr>
        <w:t xml:space="preserve"> 2011</w:t>
      </w:r>
      <w:r>
        <w:rPr>
          <w:rFonts w:asciiTheme="majorBidi" w:eastAsia="Times New Roman" w:hAnsiTheme="majorBidi" w:cstheme="majorBidi"/>
          <w:sz w:val="20"/>
          <w:szCs w:val="20"/>
          <w:lang w:eastAsia="id-ID"/>
        </w:rPr>
        <w:t>), 329.</w:t>
      </w:r>
    </w:p>
  </w:footnote>
  <w:footnote w:id="102">
    <w:p w:rsidR="006929C0" w:rsidRPr="00ED5AB0" w:rsidRDefault="006929C0" w:rsidP="006929C0">
      <w:pPr>
        <w:pStyle w:val="FootnoteText"/>
        <w:ind w:firstLine="1080"/>
        <w:jc w:val="both"/>
        <w:rPr>
          <w:rFonts w:asciiTheme="majorBidi" w:hAnsiTheme="majorBidi" w:cstheme="majorBidi"/>
        </w:rPr>
      </w:pPr>
      <w:r w:rsidRPr="00281B15">
        <w:rPr>
          <w:rStyle w:val="FootnoteReference"/>
          <w:rFonts w:asciiTheme="majorBidi" w:hAnsiTheme="majorBidi" w:cstheme="majorBidi"/>
        </w:rPr>
        <w:footnoteRef/>
      </w:r>
      <w:r w:rsidRPr="00ED5AB0">
        <w:rPr>
          <w:rFonts w:asciiTheme="majorBidi" w:hAnsiTheme="majorBidi" w:cstheme="majorBidi"/>
        </w:rPr>
        <w:t xml:space="preserve">Asrori Mukhtarom, </w:t>
      </w:r>
      <w:r w:rsidRPr="00ED5AB0">
        <w:rPr>
          <w:rFonts w:asciiTheme="majorBidi" w:hAnsiTheme="majorBidi" w:cstheme="majorBidi"/>
          <w:i/>
          <w:iCs/>
        </w:rPr>
        <w:t>Studi Pemikiran KH Ahmad Dahlan</w:t>
      </w:r>
      <w:r w:rsidRPr="00ED5AB0">
        <w:rPr>
          <w:rFonts w:asciiTheme="majorBidi" w:hAnsiTheme="majorBidi" w:cstheme="majorBidi"/>
        </w:rPr>
        <w:t xml:space="preserve"> (Jogjakarta: Avicenna Press, 2007), 90.</w:t>
      </w:r>
    </w:p>
  </w:footnote>
  <w:footnote w:id="103">
    <w:p w:rsidR="006929C0" w:rsidRPr="009F69FD" w:rsidRDefault="006929C0" w:rsidP="006929C0">
      <w:pPr>
        <w:pStyle w:val="FootnoteText"/>
        <w:spacing w:after="240"/>
        <w:ind w:firstLine="1080"/>
        <w:jc w:val="both"/>
        <w:rPr>
          <w:rFonts w:asciiTheme="majorBidi" w:eastAsia="Times New Roman" w:hAnsiTheme="majorBidi" w:cstheme="majorBidi"/>
          <w:lang w:eastAsia="id-ID"/>
        </w:rPr>
      </w:pPr>
      <w:r w:rsidRPr="00ED5AB0">
        <w:rPr>
          <w:rStyle w:val="FootnoteReference"/>
          <w:rFonts w:asciiTheme="majorBidi" w:hAnsiTheme="majorBidi" w:cstheme="majorBidi"/>
        </w:rPr>
        <w:footnoteRef/>
      </w:r>
      <w:r w:rsidRPr="00ED5AB0">
        <w:rPr>
          <w:rFonts w:asciiTheme="majorBidi" w:eastAsia="Times New Roman" w:hAnsiTheme="majorBidi" w:cstheme="majorBidi"/>
          <w:lang w:eastAsia="id-ID"/>
        </w:rPr>
        <w:t xml:space="preserve"> Samsul Nizar,</w:t>
      </w:r>
      <w:r>
        <w:rPr>
          <w:rFonts w:asciiTheme="majorBidi" w:eastAsia="Times New Roman" w:hAnsiTheme="majorBidi" w:cstheme="majorBidi"/>
          <w:lang w:eastAsia="id-ID"/>
        </w:rPr>
        <w:t xml:space="preserve"> </w:t>
      </w:r>
      <w:r w:rsidRPr="00ED5AB0">
        <w:rPr>
          <w:rFonts w:asciiTheme="majorBidi" w:eastAsia="Times New Roman" w:hAnsiTheme="majorBidi" w:cstheme="majorBidi"/>
          <w:i/>
          <w:iCs/>
          <w:lang w:eastAsia="id-ID"/>
        </w:rPr>
        <w:t xml:space="preserve">Filsafat Pendidikan </w:t>
      </w:r>
      <w:proofErr w:type="gramStart"/>
      <w:r w:rsidRPr="00ED5AB0">
        <w:rPr>
          <w:rFonts w:asciiTheme="majorBidi" w:eastAsia="Times New Roman" w:hAnsiTheme="majorBidi" w:cstheme="majorBidi"/>
          <w:i/>
          <w:iCs/>
          <w:lang w:eastAsia="id-ID"/>
        </w:rPr>
        <w:t>Islam :</w:t>
      </w:r>
      <w:proofErr w:type="gramEnd"/>
      <w:r w:rsidRPr="00ED5AB0">
        <w:rPr>
          <w:rFonts w:asciiTheme="majorBidi" w:eastAsia="Times New Roman" w:hAnsiTheme="majorBidi" w:cstheme="majorBidi"/>
          <w:i/>
          <w:iCs/>
          <w:lang w:eastAsia="id-ID"/>
        </w:rPr>
        <w:t xml:space="preserve"> Pendidikan Historis, Teoritis</w:t>
      </w:r>
      <w:r w:rsidRPr="00ED5AB0">
        <w:rPr>
          <w:rFonts w:asciiTheme="majorBidi" w:eastAsia="Times New Roman" w:hAnsiTheme="majorBidi" w:cstheme="majorBidi"/>
          <w:lang w:eastAsia="id-ID"/>
        </w:rPr>
        <w:t xml:space="preserve"> (Jakarta: Ciputat Press, 2002), 100.</w:t>
      </w:r>
    </w:p>
  </w:footnote>
  <w:footnote w:id="104">
    <w:p w:rsidR="006929C0" w:rsidRDefault="006929C0" w:rsidP="006929C0">
      <w:pPr>
        <w:pStyle w:val="FootnoteText"/>
        <w:spacing w:after="240"/>
        <w:ind w:firstLine="1080"/>
        <w:jc w:val="both"/>
      </w:pPr>
      <w:r w:rsidRPr="00281B15">
        <w:rPr>
          <w:rStyle w:val="FootnoteReference"/>
          <w:rFonts w:asciiTheme="majorBidi" w:hAnsiTheme="majorBidi" w:cstheme="majorBidi"/>
        </w:rPr>
        <w:footnoteRef/>
      </w:r>
      <w:r w:rsidRPr="00ED5AB0">
        <w:rPr>
          <w:rFonts w:asciiTheme="majorBidi" w:eastAsia="Times New Roman" w:hAnsiTheme="majorBidi" w:cstheme="majorBidi"/>
          <w:lang w:eastAsia="id-ID"/>
        </w:rPr>
        <w:t xml:space="preserve">Samsul Nizar, </w:t>
      </w:r>
      <w:r w:rsidRPr="00ED5AB0">
        <w:rPr>
          <w:rFonts w:asciiTheme="majorBidi" w:eastAsia="Times New Roman" w:hAnsiTheme="majorBidi" w:cstheme="majorBidi"/>
          <w:i/>
          <w:iCs/>
          <w:lang w:eastAsia="id-ID"/>
        </w:rPr>
        <w:t xml:space="preserve">Filsafat Pendidikan </w:t>
      </w:r>
      <w:proofErr w:type="gramStart"/>
      <w:r w:rsidRPr="00ED5AB0">
        <w:rPr>
          <w:rFonts w:asciiTheme="majorBidi" w:eastAsia="Times New Roman" w:hAnsiTheme="majorBidi" w:cstheme="majorBidi"/>
          <w:i/>
          <w:iCs/>
          <w:lang w:eastAsia="id-ID"/>
        </w:rPr>
        <w:t>Islam :</w:t>
      </w:r>
      <w:proofErr w:type="gramEnd"/>
      <w:r w:rsidRPr="00ED5AB0">
        <w:rPr>
          <w:rFonts w:asciiTheme="majorBidi" w:eastAsia="Times New Roman" w:hAnsiTheme="majorBidi" w:cstheme="majorBidi"/>
          <w:i/>
          <w:iCs/>
          <w:lang w:eastAsia="id-ID"/>
        </w:rPr>
        <w:t xml:space="preserve"> Pendidikan Historis, Teoritis</w:t>
      </w:r>
      <w:r w:rsidRPr="00ED5AB0">
        <w:rPr>
          <w:rFonts w:asciiTheme="majorBidi" w:eastAsia="Times New Roman" w:hAnsiTheme="majorBidi" w:cstheme="majorBidi"/>
          <w:lang w:eastAsia="id-ID"/>
        </w:rPr>
        <w:t xml:space="preserve"> (</w:t>
      </w:r>
      <w:r>
        <w:rPr>
          <w:rFonts w:asciiTheme="majorBidi" w:eastAsia="Times New Roman" w:hAnsiTheme="majorBidi" w:cstheme="majorBidi"/>
          <w:lang w:eastAsia="id-ID"/>
        </w:rPr>
        <w:t>Jakarta: Ciputat Press</w:t>
      </w:r>
      <w:r w:rsidRPr="00ED5AB0">
        <w:rPr>
          <w:rFonts w:asciiTheme="majorBidi" w:eastAsia="Times New Roman" w:hAnsiTheme="majorBidi" w:cstheme="majorBidi"/>
          <w:lang w:eastAsia="id-ID"/>
        </w:rPr>
        <w:t xml:space="preserve">, 2002), </w:t>
      </w:r>
      <w:r w:rsidRPr="00ED5AB0">
        <w:rPr>
          <w:rFonts w:asciiTheme="majorBidi" w:hAnsiTheme="majorBidi" w:cstheme="majorBidi"/>
        </w:rPr>
        <w:t>107.</w:t>
      </w:r>
    </w:p>
  </w:footnote>
  <w:footnote w:id="105">
    <w:p w:rsidR="006929C0" w:rsidRPr="00DA025C" w:rsidRDefault="006929C0" w:rsidP="006929C0">
      <w:pPr>
        <w:pStyle w:val="FootnoteText"/>
        <w:ind w:left="270" w:firstLine="810"/>
        <w:jc w:val="both"/>
        <w:rPr>
          <w:rFonts w:asciiTheme="majorBidi" w:hAnsiTheme="majorBidi" w:cstheme="majorBidi"/>
        </w:rPr>
      </w:pPr>
      <w:r w:rsidRPr="00DA025C">
        <w:rPr>
          <w:rStyle w:val="FootnoteReference"/>
          <w:rFonts w:asciiTheme="majorBidi" w:hAnsiTheme="majorBidi" w:cstheme="majorBidi"/>
        </w:rPr>
        <w:footnoteRef/>
      </w:r>
      <w:r w:rsidRPr="00DA025C">
        <w:rPr>
          <w:rFonts w:asciiTheme="majorBidi" w:eastAsia="Times New Roman" w:hAnsiTheme="majorBidi" w:cstheme="majorBidi"/>
          <w:lang w:eastAsia="id-ID"/>
        </w:rPr>
        <w:t xml:space="preserve">Samsul Nizar, </w:t>
      </w:r>
      <w:r w:rsidRPr="00DA025C">
        <w:rPr>
          <w:rFonts w:asciiTheme="majorBidi" w:eastAsia="Times New Roman" w:hAnsiTheme="majorBidi" w:cstheme="majorBidi"/>
          <w:i/>
          <w:iCs/>
          <w:lang w:eastAsia="id-ID"/>
        </w:rPr>
        <w:t xml:space="preserve">Filsafat Pendidikan </w:t>
      </w:r>
      <w:proofErr w:type="gramStart"/>
      <w:r w:rsidRPr="00DA025C">
        <w:rPr>
          <w:rFonts w:asciiTheme="majorBidi" w:eastAsia="Times New Roman" w:hAnsiTheme="majorBidi" w:cstheme="majorBidi"/>
          <w:i/>
          <w:iCs/>
          <w:lang w:eastAsia="id-ID"/>
        </w:rPr>
        <w:t>Islam :</w:t>
      </w:r>
      <w:proofErr w:type="gramEnd"/>
      <w:r w:rsidRPr="00DA025C">
        <w:rPr>
          <w:rFonts w:asciiTheme="majorBidi" w:eastAsia="Times New Roman" w:hAnsiTheme="majorBidi" w:cstheme="majorBidi"/>
          <w:i/>
          <w:iCs/>
          <w:lang w:eastAsia="id-ID"/>
        </w:rPr>
        <w:t xml:space="preserve"> Pendidikan Historis, Teoritis</w:t>
      </w:r>
      <w:r>
        <w:rPr>
          <w:rFonts w:asciiTheme="majorBidi" w:eastAsia="Times New Roman" w:hAnsiTheme="majorBidi" w:cstheme="majorBidi"/>
          <w:i/>
          <w:iCs/>
          <w:lang w:eastAsia="id-ID"/>
        </w:rPr>
        <w:t xml:space="preserve"> </w:t>
      </w:r>
      <w:r w:rsidRPr="00ED5AB0">
        <w:rPr>
          <w:rFonts w:asciiTheme="majorBidi" w:eastAsia="Times New Roman" w:hAnsiTheme="majorBidi" w:cstheme="majorBidi"/>
          <w:lang w:eastAsia="id-ID"/>
        </w:rPr>
        <w:t>(</w:t>
      </w:r>
      <w:r>
        <w:rPr>
          <w:rFonts w:asciiTheme="majorBidi" w:eastAsia="Times New Roman" w:hAnsiTheme="majorBidi" w:cstheme="majorBidi"/>
          <w:lang w:eastAsia="id-ID"/>
        </w:rPr>
        <w:t>Jakarta: Ciputat Press, 2002)</w:t>
      </w:r>
      <w:r w:rsidRPr="00DA025C">
        <w:rPr>
          <w:rFonts w:asciiTheme="majorBidi" w:eastAsia="Times New Roman" w:hAnsiTheme="majorBidi" w:cstheme="majorBidi"/>
          <w:i/>
          <w:iCs/>
          <w:lang w:eastAsia="id-ID"/>
        </w:rPr>
        <w:t>,</w:t>
      </w:r>
      <w:r w:rsidRPr="00DA025C">
        <w:rPr>
          <w:rFonts w:asciiTheme="majorBidi" w:hAnsiTheme="majorBidi" w:cstheme="majorBidi"/>
        </w:rPr>
        <w:t>107.</w:t>
      </w:r>
    </w:p>
  </w:footnote>
  <w:footnote w:id="106">
    <w:p w:rsidR="006929C0" w:rsidRPr="00DA025C" w:rsidRDefault="006929C0" w:rsidP="006929C0">
      <w:pPr>
        <w:pStyle w:val="FootnoteText"/>
        <w:ind w:firstLine="1080"/>
        <w:jc w:val="both"/>
        <w:rPr>
          <w:rFonts w:asciiTheme="majorBidi" w:hAnsiTheme="majorBidi" w:cstheme="majorBidi"/>
        </w:rPr>
      </w:pPr>
      <w:r w:rsidRPr="00DA025C">
        <w:rPr>
          <w:rStyle w:val="FootnoteReference"/>
          <w:rFonts w:asciiTheme="majorBidi" w:hAnsiTheme="majorBidi" w:cstheme="majorBidi"/>
        </w:rPr>
        <w:footnoteRef/>
      </w:r>
      <w:r w:rsidRPr="00DA025C">
        <w:rPr>
          <w:rFonts w:asciiTheme="majorBidi" w:hAnsiTheme="majorBidi" w:cstheme="majorBidi"/>
        </w:rPr>
        <w:t xml:space="preserve"> Samsul hadi</w:t>
      </w:r>
      <w:proofErr w:type="gramStart"/>
      <w:r w:rsidRPr="00DA025C">
        <w:rPr>
          <w:rFonts w:asciiTheme="majorBidi" w:hAnsiTheme="majorBidi" w:cstheme="majorBidi"/>
        </w:rPr>
        <w:t>, .</w:t>
      </w:r>
      <w:proofErr w:type="gramEnd"/>
      <w:r>
        <w:fldChar w:fldCharType="begin"/>
      </w:r>
      <w:r>
        <w:instrText>HYPERLINK "http://hadirukiyah.blogspot.com/2009/07/konsep-pendidikan-perspektif-ahmad.html"</w:instrText>
      </w:r>
      <w:r>
        <w:fldChar w:fldCharType="separate"/>
      </w:r>
      <w:r w:rsidRPr="00DA025C">
        <w:rPr>
          <w:rStyle w:val="Hyperlink"/>
          <w:rFonts w:asciiTheme="majorBidi" w:hAnsiTheme="majorBidi" w:cstheme="majorBidi"/>
        </w:rPr>
        <w:t>http://hadirukiyah.blogspot.com/2009/07/konsep-pendidikan-perspektif-ahmad.html</w:t>
      </w:r>
      <w:r>
        <w:fldChar w:fldCharType="end"/>
      </w:r>
      <w:r w:rsidRPr="00DA025C">
        <w:rPr>
          <w:rFonts w:asciiTheme="majorBidi" w:hAnsiTheme="majorBidi" w:cstheme="majorBidi"/>
        </w:rPr>
        <w:t xml:space="preserve">. </w:t>
      </w:r>
      <w:proofErr w:type="gramStart"/>
      <w:r w:rsidRPr="00DA025C">
        <w:rPr>
          <w:rFonts w:asciiTheme="majorBidi" w:hAnsiTheme="majorBidi" w:cstheme="majorBidi"/>
        </w:rPr>
        <w:t>diakses</w:t>
      </w:r>
      <w:proofErr w:type="gramEnd"/>
      <w:r w:rsidRPr="00DA025C">
        <w:rPr>
          <w:rFonts w:asciiTheme="majorBidi" w:hAnsiTheme="majorBidi" w:cstheme="majorBidi"/>
        </w:rPr>
        <w:t xml:space="preserve"> tanggal 07 Maret 2018.</w:t>
      </w:r>
    </w:p>
    <w:p w:rsidR="006929C0" w:rsidRPr="00A54A5C" w:rsidRDefault="006929C0" w:rsidP="006929C0">
      <w:pPr>
        <w:pStyle w:val="FootnoteText"/>
        <w:spacing w:line="360" w:lineRule="auto"/>
        <w:ind w:left="270" w:firstLine="810"/>
        <w:jc w:val="both"/>
        <w:rPr>
          <w:rFonts w:asciiTheme="majorBidi" w:hAnsiTheme="majorBidi" w:cstheme="majorBidi"/>
          <w:sz w:val="16"/>
          <w:szCs w:val="16"/>
        </w:rPr>
      </w:pPr>
    </w:p>
  </w:footnote>
  <w:footnote w:id="107">
    <w:p w:rsidR="006929C0" w:rsidRPr="00A1134A" w:rsidRDefault="006929C0" w:rsidP="006929C0">
      <w:pPr>
        <w:pStyle w:val="FootnoteText"/>
        <w:ind w:firstLine="1080"/>
        <w:jc w:val="both"/>
        <w:rPr>
          <w:rFonts w:asciiTheme="majorBidi" w:hAnsiTheme="majorBidi" w:cstheme="majorBidi"/>
        </w:rPr>
      </w:pPr>
      <w:r w:rsidRPr="00281B15">
        <w:rPr>
          <w:rStyle w:val="FootnoteReference"/>
          <w:rFonts w:asciiTheme="majorBidi" w:hAnsiTheme="majorBidi" w:cstheme="majorBidi"/>
        </w:rPr>
        <w:footnoteRef/>
      </w:r>
      <w:r w:rsidRPr="00281B15">
        <w:rPr>
          <w:rFonts w:asciiTheme="majorBidi" w:hAnsiTheme="majorBidi" w:cstheme="majorBidi"/>
        </w:rPr>
        <w:t xml:space="preserve"> Rijalludin, </w:t>
      </w:r>
      <w:r w:rsidRPr="00281B15">
        <w:rPr>
          <w:rFonts w:asciiTheme="majorBidi" w:hAnsiTheme="majorBidi" w:cstheme="majorBidi"/>
          <w:i/>
          <w:iCs/>
        </w:rPr>
        <w:t>Filsafat Pendidikan Islam</w:t>
      </w:r>
      <w:r>
        <w:rPr>
          <w:rFonts w:asciiTheme="majorBidi" w:hAnsiTheme="majorBidi" w:cstheme="majorBidi"/>
        </w:rPr>
        <w:t xml:space="preserve"> (</w:t>
      </w:r>
      <w:proofErr w:type="gramStart"/>
      <w:r>
        <w:rPr>
          <w:rFonts w:asciiTheme="majorBidi" w:hAnsiTheme="majorBidi" w:cstheme="majorBidi"/>
        </w:rPr>
        <w:t>Jakarta :</w:t>
      </w:r>
      <w:proofErr w:type="gramEnd"/>
      <w:r>
        <w:rPr>
          <w:rFonts w:asciiTheme="majorBidi" w:hAnsiTheme="majorBidi" w:cstheme="majorBidi"/>
        </w:rPr>
        <w:t xml:space="preserve"> Pusat Kajian Islam P</w:t>
      </w:r>
      <w:r w:rsidRPr="00281B15">
        <w:rPr>
          <w:rFonts w:asciiTheme="majorBidi" w:hAnsiTheme="majorBidi" w:cstheme="majorBidi"/>
        </w:rPr>
        <w:t>AI UHAMKA,</w:t>
      </w:r>
      <w:r>
        <w:rPr>
          <w:rFonts w:asciiTheme="majorBidi" w:hAnsiTheme="majorBidi" w:cstheme="majorBidi"/>
        </w:rPr>
        <w:t xml:space="preserve"> </w:t>
      </w:r>
      <w:r w:rsidRPr="00281B15">
        <w:rPr>
          <w:rFonts w:asciiTheme="majorBidi" w:hAnsiTheme="majorBidi" w:cstheme="majorBidi"/>
        </w:rPr>
        <w:t xml:space="preserve">2009), Cet I </w:t>
      </w:r>
      <w:r>
        <w:rPr>
          <w:rFonts w:asciiTheme="majorBidi" w:hAnsiTheme="majorBidi" w:cstheme="majorBidi"/>
        </w:rPr>
        <w:t xml:space="preserve">, </w:t>
      </w:r>
      <w:r w:rsidRPr="00281B15">
        <w:rPr>
          <w:rFonts w:asciiTheme="majorBidi" w:hAnsiTheme="majorBidi" w:cstheme="majorBidi"/>
        </w:rPr>
        <w:t>358-359</w:t>
      </w:r>
      <w:r>
        <w:rPr>
          <w:rFonts w:asciiTheme="majorBidi" w:hAnsiTheme="majorBidi" w:cstheme="majorBidi"/>
        </w:rPr>
        <w:t>.</w:t>
      </w:r>
    </w:p>
  </w:footnote>
  <w:footnote w:id="108">
    <w:p w:rsidR="006929C0" w:rsidRPr="00704610" w:rsidRDefault="006929C0" w:rsidP="006929C0">
      <w:pPr>
        <w:spacing w:after="0" w:line="240" w:lineRule="auto"/>
        <w:ind w:firstLine="1080"/>
        <w:jc w:val="both"/>
        <w:rPr>
          <w:rFonts w:asciiTheme="majorBidi" w:eastAsia="Times New Roman" w:hAnsiTheme="majorBidi" w:cstheme="majorBidi"/>
          <w:sz w:val="24"/>
          <w:szCs w:val="24"/>
          <w:lang w:eastAsia="id-ID"/>
        </w:rPr>
      </w:pPr>
      <w:r w:rsidRPr="00704610">
        <w:rPr>
          <w:rStyle w:val="FootnoteReference"/>
          <w:rFonts w:asciiTheme="majorBidi" w:hAnsiTheme="majorBidi" w:cstheme="majorBidi"/>
        </w:rPr>
        <w:footnoteRef/>
      </w:r>
      <w:proofErr w:type="gramStart"/>
      <w:r w:rsidRPr="00704610">
        <w:rPr>
          <w:rFonts w:asciiTheme="majorBidi" w:eastAsia="Times New Roman" w:hAnsiTheme="majorBidi" w:cstheme="majorBidi"/>
          <w:sz w:val="20"/>
          <w:szCs w:val="20"/>
          <w:lang w:eastAsia="id-ID"/>
        </w:rPr>
        <w:t>Suwendi.</w:t>
      </w:r>
      <w:proofErr w:type="gramEnd"/>
      <w:r w:rsidRPr="00704610">
        <w:rPr>
          <w:rFonts w:asciiTheme="majorBidi" w:eastAsia="Times New Roman" w:hAnsiTheme="majorBidi" w:cstheme="majorBidi"/>
          <w:sz w:val="20"/>
          <w:szCs w:val="20"/>
          <w:lang w:eastAsia="id-ID"/>
        </w:rPr>
        <w:t xml:space="preserve"> </w:t>
      </w:r>
      <w:r w:rsidRPr="00704610">
        <w:rPr>
          <w:rFonts w:asciiTheme="majorBidi" w:eastAsia="Times New Roman" w:hAnsiTheme="majorBidi" w:cstheme="majorBidi"/>
          <w:i/>
          <w:iCs/>
          <w:sz w:val="20"/>
          <w:szCs w:val="20"/>
          <w:lang w:eastAsia="id-ID"/>
        </w:rPr>
        <w:t xml:space="preserve">Sejarah &amp; Pemikiran Pendidikan Islam </w:t>
      </w:r>
      <w:r w:rsidRPr="00704610">
        <w:rPr>
          <w:rFonts w:asciiTheme="majorBidi" w:eastAsia="Times New Roman" w:hAnsiTheme="majorBidi" w:cstheme="majorBidi"/>
          <w:sz w:val="20"/>
          <w:szCs w:val="20"/>
          <w:lang w:eastAsia="id-ID"/>
        </w:rPr>
        <w:t>(Jakarta: PT Raja Grafindo Persada,</w:t>
      </w:r>
      <w:r>
        <w:rPr>
          <w:rFonts w:asciiTheme="majorBidi" w:eastAsia="Times New Roman" w:hAnsiTheme="majorBidi" w:cstheme="majorBidi"/>
          <w:sz w:val="20"/>
          <w:szCs w:val="20"/>
          <w:lang w:eastAsia="id-ID"/>
        </w:rPr>
        <w:t xml:space="preserve"> </w:t>
      </w:r>
      <w:r w:rsidRPr="00704610">
        <w:rPr>
          <w:rFonts w:asciiTheme="majorBidi" w:eastAsia="Times New Roman" w:hAnsiTheme="majorBidi" w:cstheme="majorBidi"/>
          <w:sz w:val="20"/>
          <w:szCs w:val="20"/>
          <w:lang w:eastAsia="id-ID"/>
        </w:rPr>
        <w:t>2004),</w:t>
      </w:r>
      <w:r>
        <w:rPr>
          <w:rFonts w:asciiTheme="majorBidi" w:eastAsia="Times New Roman" w:hAnsiTheme="majorBidi" w:cstheme="majorBidi"/>
          <w:sz w:val="20"/>
          <w:szCs w:val="20"/>
          <w:lang w:eastAsia="id-ID"/>
        </w:rPr>
        <w:t xml:space="preserve"> </w:t>
      </w:r>
      <w:r w:rsidRPr="00704610">
        <w:rPr>
          <w:rFonts w:asciiTheme="majorBidi" w:eastAsia="Times New Roman" w:hAnsiTheme="majorBidi" w:cstheme="majorBidi"/>
          <w:sz w:val="20"/>
          <w:szCs w:val="20"/>
          <w:lang w:eastAsia="id-ID"/>
        </w:rPr>
        <w:t>97.</w:t>
      </w:r>
      <w:r w:rsidRPr="00704610">
        <w:rPr>
          <w:rFonts w:asciiTheme="majorBidi" w:hAnsiTheme="majorBidi" w:cstheme="majorBidi"/>
        </w:rPr>
        <w:tab/>
      </w:r>
    </w:p>
  </w:footnote>
  <w:footnote w:id="109">
    <w:p w:rsidR="006929C0" w:rsidRPr="00644DED" w:rsidRDefault="006929C0" w:rsidP="006929C0">
      <w:pPr>
        <w:spacing w:after="0" w:line="240" w:lineRule="auto"/>
        <w:ind w:firstLine="1080"/>
        <w:jc w:val="both"/>
        <w:rPr>
          <w:rFonts w:asciiTheme="majorBidi" w:eastAsia="Times New Roman" w:hAnsiTheme="majorBidi" w:cstheme="majorBidi"/>
          <w:sz w:val="20"/>
          <w:szCs w:val="20"/>
          <w:lang w:eastAsia="id-ID"/>
        </w:rPr>
      </w:pPr>
      <w:r w:rsidRPr="00E34C66">
        <w:rPr>
          <w:rStyle w:val="FootnoteReference"/>
          <w:rFonts w:asciiTheme="majorBidi" w:hAnsiTheme="majorBidi" w:cstheme="majorBidi"/>
          <w:sz w:val="18"/>
          <w:szCs w:val="18"/>
        </w:rPr>
        <w:footnoteRef/>
      </w:r>
      <w:r w:rsidRPr="00E34C66">
        <w:rPr>
          <w:rFonts w:asciiTheme="majorBidi" w:eastAsia="Times New Roman" w:hAnsiTheme="majorBidi" w:cstheme="majorBidi"/>
          <w:sz w:val="20"/>
          <w:szCs w:val="20"/>
          <w:lang w:eastAsia="id-ID"/>
        </w:rPr>
        <w:t>Abuddin</w:t>
      </w:r>
      <w:r>
        <w:rPr>
          <w:rFonts w:asciiTheme="majorBidi" w:eastAsia="Times New Roman" w:hAnsiTheme="majorBidi" w:cstheme="majorBidi"/>
          <w:sz w:val="20"/>
          <w:szCs w:val="20"/>
          <w:lang w:eastAsia="id-ID"/>
        </w:rPr>
        <w:t xml:space="preserve"> </w:t>
      </w:r>
      <w:r w:rsidRPr="00E34C66">
        <w:rPr>
          <w:rFonts w:asciiTheme="majorBidi" w:eastAsia="Times New Roman" w:hAnsiTheme="majorBidi" w:cstheme="majorBidi"/>
          <w:sz w:val="20"/>
          <w:szCs w:val="20"/>
          <w:lang w:eastAsia="id-ID"/>
        </w:rPr>
        <w:t xml:space="preserve">Nata, </w:t>
      </w:r>
      <w:r w:rsidRPr="00E34C66">
        <w:rPr>
          <w:rFonts w:asciiTheme="majorBidi" w:eastAsia="Times New Roman" w:hAnsiTheme="majorBidi" w:cstheme="majorBidi"/>
          <w:i/>
          <w:iCs/>
          <w:sz w:val="20"/>
          <w:szCs w:val="20"/>
          <w:lang w:eastAsia="id-ID"/>
        </w:rPr>
        <w:t>Tokoh-Tokoh Pembarua</w:t>
      </w:r>
      <w:r>
        <w:rPr>
          <w:rFonts w:asciiTheme="majorBidi" w:eastAsia="Times New Roman" w:hAnsiTheme="majorBidi" w:cstheme="majorBidi"/>
          <w:i/>
          <w:iCs/>
          <w:sz w:val="20"/>
          <w:szCs w:val="20"/>
          <w:lang w:eastAsia="id-ID"/>
        </w:rPr>
        <w:t xml:space="preserve">n Pendidikan Islam Di Indonesia </w:t>
      </w:r>
      <w:proofErr w:type="gramStart"/>
      <w:r>
        <w:rPr>
          <w:rFonts w:asciiTheme="majorBidi" w:eastAsia="Times New Roman" w:hAnsiTheme="majorBidi" w:cstheme="majorBidi"/>
          <w:i/>
          <w:iCs/>
          <w:sz w:val="20"/>
          <w:szCs w:val="20"/>
          <w:lang w:eastAsia="id-ID"/>
        </w:rPr>
        <w:t>(</w:t>
      </w:r>
      <w:r w:rsidRPr="00E34C66">
        <w:rPr>
          <w:rFonts w:asciiTheme="majorBidi" w:eastAsia="Times New Roman" w:hAnsiTheme="majorBidi" w:cstheme="majorBidi"/>
          <w:sz w:val="20"/>
          <w:szCs w:val="20"/>
          <w:lang w:eastAsia="id-ID"/>
        </w:rPr>
        <w:t xml:space="preserve"> Jakarta</w:t>
      </w:r>
      <w:proofErr w:type="gramEnd"/>
      <w:r w:rsidRPr="00E34C66">
        <w:rPr>
          <w:rFonts w:asciiTheme="majorBidi" w:eastAsia="Times New Roman" w:hAnsiTheme="majorBidi" w:cstheme="majorBidi"/>
          <w:sz w:val="20"/>
          <w:szCs w:val="20"/>
          <w:lang w:eastAsia="id-ID"/>
        </w:rPr>
        <w:t>: PT Raja Grafindo Persada</w:t>
      </w:r>
      <w:r>
        <w:rPr>
          <w:rFonts w:asciiTheme="majorBidi" w:eastAsia="Times New Roman" w:hAnsiTheme="majorBidi" w:cstheme="majorBidi"/>
          <w:sz w:val="20"/>
          <w:szCs w:val="20"/>
          <w:lang w:eastAsia="id-ID"/>
        </w:rPr>
        <w:t>,</w:t>
      </w:r>
      <w:r w:rsidRPr="00E34C66">
        <w:rPr>
          <w:rFonts w:asciiTheme="majorBidi" w:eastAsia="Times New Roman" w:hAnsiTheme="majorBidi" w:cstheme="majorBidi"/>
          <w:sz w:val="20"/>
          <w:szCs w:val="20"/>
          <w:lang w:eastAsia="id-ID"/>
        </w:rPr>
        <w:t xml:space="preserve"> 2005</w:t>
      </w:r>
      <w:r>
        <w:rPr>
          <w:rFonts w:asciiTheme="majorBidi" w:eastAsia="Times New Roman" w:hAnsiTheme="majorBidi" w:cstheme="majorBidi"/>
          <w:sz w:val="20"/>
          <w:szCs w:val="20"/>
          <w:lang w:eastAsia="id-ID"/>
        </w:rPr>
        <w:t>), 103.</w:t>
      </w:r>
    </w:p>
  </w:footnote>
  <w:footnote w:id="110">
    <w:p w:rsidR="006929C0" w:rsidRDefault="006929C0" w:rsidP="006929C0">
      <w:pPr>
        <w:pStyle w:val="FootnoteText"/>
        <w:ind w:firstLine="1080"/>
        <w:jc w:val="both"/>
      </w:pPr>
      <w:r>
        <w:rPr>
          <w:rStyle w:val="FootnoteReference"/>
        </w:rPr>
        <w:footnoteRef/>
      </w:r>
      <w:r w:rsidRPr="000C7005">
        <w:rPr>
          <w:rFonts w:asciiTheme="majorBidi" w:eastAsia="Times New Roman" w:hAnsiTheme="majorBidi" w:cstheme="majorBidi"/>
          <w:lang w:eastAsia="id-ID"/>
        </w:rPr>
        <w:t xml:space="preserve">Akbar, Anwar Ali. </w:t>
      </w:r>
      <w:r w:rsidRPr="000C7005">
        <w:rPr>
          <w:rFonts w:asciiTheme="majorBidi" w:eastAsia="Times New Roman" w:hAnsiTheme="majorBidi" w:cstheme="majorBidi"/>
          <w:i/>
          <w:iCs/>
          <w:lang w:eastAsia="id-ID"/>
        </w:rPr>
        <w:t>Muhammadiyah dan Harapan Masa Depan</w:t>
      </w:r>
      <w:r w:rsidRPr="000C7005">
        <w:rPr>
          <w:rFonts w:asciiTheme="majorBidi" w:eastAsia="Times New Roman" w:hAnsiTheme="majorBidi" w:cstheme="majorBidi"/>
          <w:lang w:eastAsia="id-ID"/>
        </w:rPr>
        <w:t xml:space="preserve"> </w:t>
      </w:r>
      <w:r>
        <w:rPr>
          <w:rFonts w:asciiTheme="majorBidi" w:eastAsia="Times New Roman" w:hAnsiTheme="majorBidi" w:cstheme="majorBidi"/>
          <w:lang w:eastAsia="id-ID"/>
        </w:rPr>
        <w:t>(</w:t>
      </w:r>
      <w:r w:rsidRPr="000C7005">
        <w:rPr>
          <w:rFonts w:asciiTheme="majorBidi" w:eastAsia="Times New Roman" w:hAnsiTheme="majorBidi" w:cstheme="majorBidi"/>
          <w:lang w:eastAsia="id-ID"/>
        </w:rPr>
        <w:t>Jakarta: Nuansa Madani</w:t>
      </w:r>
      <w:r>
        <w:rPr>
          <w:rFonts w:asciiTheme="majorBidi" w:eastAsia="Times New Roman" w:hAnsiTheme="majorBidi" w:cstheme="majorBidi"/>
          <w:lang w:eastAsia="id-ID"/>
        </w:rPr>
        <w:t>, 2002), 33.</w:t>
      </w:r>
    </w:p>
  </w:footnote>
  <w:footnote w:id="111">
    <w:p w:rsidR="006929C0" w:rsidRPr="00281B15" w:rsidRDefault="006929C0" w:rsidP="006929C0">
      <w:pPr>
        <w:pStyle w:val="FootnoteText"/>
        <w:ind w:firstLine="1080"/>
        <w:jc w:val="both"/>
        <w:rPr>
          <w:rFonts w:asciiTheme="majorBidi" w:hAnsiTheme="majorBidi" w:cstheme="majorBidi"/>
        </w:rPr>
      </w:pPr>
      <w:r w:rsidRPr="00281B15">
        <w:rPr>
          <w:rStyle w:val="FootnoteReference"/>
          <w:rFonts w:asciiTheme="majorBidi" w:hAnsiTheme="majorBidi" w:cstheme="majorBidi"/>
        </w:rPr>
        <w:footnoteRef/>
      </w:r>
      <w:r w:rsidRPr="000C7005">
        <w:rPr>
          <w:rFonts w:asciiTheme="majorBidi" w:eastAsia="Times New Roman" w:hAnsiTheme="majorBidi" w:cstheme="majorBidi"/>
          <w:lang w:eastAsia="id-ID"/>
        </w:rPr>
        <w:t xml:space="preserve">Akbar, Anwar Ali. </w:t>
      </w:r>
      <w:r w:rsidRPr="000C7005">
        <w:rPr>
          <w:rFonts w:asciiTheme="majorBidi" w:eastAsia="Times New Roman" w:hAnsiTheme="majorBidi" w:cstheme="majorBidi"/>
          <w:i/>
          <w:iCs/>
          <w:lang w:eastAsia="id-ID"/>
        </w:rPr>
        <w:t>Muhammadiyah dan Harapan Masa Depan</w:t>
      </w:r>
      <w:r>
        <w:rPr>
          <w:rFonts w:asciiTheme="majorBidi" w:eastAsia="Times New Roman" w:hAnsiTheme="majorBidi" w:cstheme="majorBidi"/>
          <w:i/>
          <w:iCs/>
          <w:lang w:eastAsia="id-ID"/>
        </w:rPr>
        <w:t xml:space="preserve"> </w:t>
      </w:r>
      <w:r>
        <w:rPr>
          <w:rFonts w:asciiTheme="majorBidi" w:eastAsia="Times New Roman" w:hAnsiTheme="majorBidi" w:cstheme="majorBidi"/>
          <w:lang w:eastAsia="id-ID"/>
        </w:rPr>
        <w:t>(</w:t>
      </w:r>
      <w:r w:rsidRPr="000C7005">
        <w:rPr>
          <w:rFonts w:asciiTheme="majorBidi" w:eastAsia="Times New Roman" w:hAnsiTheme="majorBidi" w:cstheme="majorBidi"/>
          <w:lang w:eastAsia="id-ID"/>
        </w:rPr>
        <w:t>Jakarta: Nuansa Madani</w:t>
      </w:r>
      <w:r>
        <w:rPr>
          <w:rFonts w:asciiTheme="majorBidi" w:eastAsia="Times New Roman" w:hAnsiTheme="majorBidi" w:cstheme="majorBidi"/>
          <w:lang w:eastAsia="id-ID"/>
        </w:rPr>
        <w:t>, 2002),</w:t>
      </w:r>
      <w:r>
        <w:rPr>
          <w:rFonts w:asciiTheme="majorBidi" w:eastAsia="Times New Roman" w:hAnsiTheme="majorBidi" w:cstheme="majorBidi"/>
          <w:i/>
          <w:iCs/>
          <w:lang w:eastAsia="id-ID"/>
        </w:rPr>
        <w:t xml:space="preserve"> </w:t>
      </w:r>
      <w:r w:rsidRPr="00281B15">
        <w:rPr>
          <w:rFonts w:asciiTheme="majorBidi" w:hAnsiTheme="majorBidi" w:cstheme="majorBidi"/>
        </w:rPr>
        <w:t>34</w:t>
      </w:r>
      <w:r>
        <w:rPr>
          <w:rFonts w:asciiTheme="majorBidi" w:hAnsiTheme="majorBidi" w:cstheme="majorBidi"/>
        </w:rPr>
        <w:t>.</w:t>
      </w:r>
    </w:p>
  </w:footnote>
  <w:footnote w:id="112">
    <w:p w:rsidR="006929C0" w:rsidRPr="00865FBE" w:rsidRDefault="006929C0" w:rsidP="006929C0">
      <w:pPr>
        <w:pStyle w:val="FootnoteText"/>
        <w:ind w:firstLine="1080"/>
        <w:jc w:val="both"/>
        <w:rPr>
          <w:rFonts w:cstheme="minorHAnsi"/>
        </w:rPr>
      </w:pPr>
      <w:r w:rsidRPr="00865FBE">
        <w:rPr>
          <w:rStyle w:val="FootnoteReference"/>
          <w:rFonts w:cstheme="minorHAnsi"/>
        </w:rPr>
        <w:footnoteRef/>
      </w:r>
      <w:r w:rsidRPr="00281B15">
        <w:rPr>
          <w:rFonts w:asciiTheme="majorBidi" w:eastAsia="Times New Roman" w:hAnsiTheme="majorBidi" w:cstheme="majorBidi"/>
          <w:lang w:eastAsia="id-ID"/>
        </w:rPr>
        <w:t>Samsul Nizar,</w:t>
      </w:r>
      <w:r>
        <w:rPr>
          <w:rFonts w:asciiTheme="majorBidi" w:eastAsia="Times New Roman" w:hAnsiTheme="majorBidi" w:cstheme="majorBidi"/>
          <w:lang w:eastAsia="id-ID"/>
        </w:rPr>
        <w:t xml:space="preserve"> </w:t>
      </w:r>
      <w:r w:rsidRPr="00281B15">
        <w:rPr>
          <w:rFonts w:asciiTheme="majorBidi" w:eastAsia="Times New Roman" w:hAnsiTheme="majorBidi" w:cstheme="majorBidi"/>
          <w:i/>
          <w:iCs/>
          <w:lang w:eastAsia="id-ID"/>
        </w:rPr>
        <w:t xml:space="preserve">Filsafat Pendidikan </w:t>
      </w:r>
      <w:proofErr w:type="gramStart"/>
      <w:r w:rsidRPr="00CD5BCD">
        <w:rPr>
          <w:rFonts w:asciiTheme="majorBidi" w:eastAsia="Times New Roman" w:hAnsiTheme="majorBidi" w:cstheme="majorBidi"/>
          <w:i/>
          <w:iCs/>
          <w:lang w:eastAsia="id-ID"/>
        </w:rPr>
        <w:t xml:space="preserve">Islam </w:t>
      </w:r>
      <w:r>
        <w:rPr>
          <w:rFonts w:asciiTheme="majorBidi" w:eastAsia="Times New Roman" w:hAnsiTheme="majorBidi" w:cstheme="majorBidi"/>
          <w:i/>
          <w:iCs/>
          <w:lang w:eastAsia="id-ID"/>
        </w:rPr>
        <w:t>:</w:t>
      </w:r>
      <w:proofErr w:type="gramEnd"/>
      <w:r>
        <w:rPr>
          <w:rFonts w:asciiTheme="majorBidi" w:eastAsia="Times New Roman" w:hAnsiTheme="majorBidi" w:cstheme="majorBidi"/>
          <w:i/>
          <w:iCs/>
          <w:lang w:eastAsia="id-ID"/>
        </w:rPr>
        <w:t xml:space="preserve"> Pendidikan Historis, Teoritis </w:t>
      </w:r>
      <w:r>
        <w:rPr>
          <w:rFonts w:asciiTheme="majorBidi" w:eastAsia="Times New Roman" w:hAnsiTheme="majorBidi" w:cstheme="majorBidi"/>
          <w:lang w:eastAsia="id-ID"/>
        </w:rPr>
        <w:t>(Jakarta: Ciputat Press</w:t>
      </w:r>
      <w:r w:rsidRPr="00ED5AB0">
        <w:rPr>
          <w:rFonts w:asciiTheme="majorBidi" w:eastAsia="Times New Roman" w:hAnsiTheme="majorBidi" w:cstheme="majorBidi"/>
          <w:lang w:eastAsia="id-ID"/>
        </w:rPr>
        <w:t xml:space="preserve">, 2002), </w:t>
      </w:r>
      <w:r w:rsidRPr="00865FBE">
        <w:rPr>
          <w:rFonts w:cstheme="minorHAnsi"/>
        </w:rPr>
        <w:t>108</w:t>
      </w:r>
      <w:r>
        <w:rPr>
          <w:rFonts w:cstheme="minorHAnsi"/>
        </w:rPr>
        <w:t>.</w:t>
      </w:r>
    </w:p>
  </w:footnote>
  <w:footnote w:id="113">
    <w:p w:rsidR="006929C0" w:rsidRDefault="006929C0" w:rsidP="006929C0">
      <w:pPr>
        <w:pStyle w:val="FootnoteText"/>
        <w:spacing w:line="360" w:lineRule="auto"/>
        <w:ind w:firstLine="1080"/>
        <w:jc w:val="both"/>
      </w:pPr>
      <w:r w:rsidRPr="00865FBE">
        <w:rPr>
          <w:rStyle w:val="FootnoteReference"/>
          <w:rFonts w:cstheme="minorHAnsi"/>
        </w:rPr>
        <w:footnoteRef/>
      </w:r>
      <w:r w:rsidRPr="00281B15">
        <w:rPr>
          <w:rFonts w:asciiTheme="majorBidi" w:eastAsia="Times New Roman" w:hAnsiTheme="majorBidi" w:cstheme="majorBidi"/>
          <w:lang w:eastAsia="id-ID"/>
        </w:rPr>
        <w:t>Samsul Nizar</w:t>
      </w:r>
      <w:proofErr w:type="gramStart"/>
      <w:r w:rsidRPr="00281B15">
        <w:rPr>
          <w:rFonts w:asciiTheme="majorBidi" w:eastAsia="Times New Roman" w:hAnsiTheme="majorBidi" w:cstheme="majorBidi"/>
          <w:lang w:eastAsia="id-ID"/>
        </w:rPr>
        <w:t>,</w:t>
      </w:r>
      <w:r w:rsidRPr="00281B15">
        <w:rPr>
          <w:rFonts w:asciiTheme="majorBidi" w:eastAsia="Times New Roman" w:hAnsiTheme="majorBidi" w:cstheme="majorBidi"/>
          <w:i/>
          <w:iCs/>
          <w:lang w:eastAsia="id-ID"/>
        </w:rPr>
        <w:t>Filsafat</w:t>
      </w:r>
      <w:proofErr w:type="gramEnd"/>
      <w:r w:rsidRPr="00281B15">
        <w:rPr>
          <w:rFonts w:asciiTheme="majorBidi" w:eastAsia="Times New Roman" w:hAnsiTheme="majorBidi" w:cstheme="majorBidi"/>
          <w:i/>
          <w:iCs/>
          <w:lang w:eastAsia="id-ID"/>
        </w:rPr>
        <w:t xml:space="preserve"> Pendidikan </w:t>
      </w:r>
      <w:r w:rsidRPr="00CD5BCD">
        <w:rPr>
          <w:rFonts w:asciiTheme="majorBidi" w:eastAsia="Times New Roman" w:hAnsiTheme="majorBidi" w:cstheme="majorBidi"/>
          <w:i/>
          <w:iCs/>
          <w:lang w:eastAsia="id-ID"/>
        </w:rPr>
        <w:t>Islam : Pendidikan Historis, Teoritis,</w:t>
      </w:r>
      <w:r w:rsidRPr="00865FBE">
        <w:rPr>
          <w:rFonts w:cstheme="minorHAnsi"/>
        </w:rPr>
        <w:t>204</w:t>
      </w:r>
      <w:r>
        <w:rPr>
          <w:rFonts w:cstheme="minorHAnsi"/>
        </w:rPr>
        <w:t>.</w:t>
      </w:r>
    </w:p>
  </w:footnote>
  <w:footnote w:id="114">
    <w:p w:rsidR="006929C0" w:rsidRDefault="006929C0" w:rsidP="006929C0">
      <w:pPr>
        <w:pStyle w:val="FootnoteText"/>
        <w:ind w:firstLine="1080"/>
      </w:pPr>
      <w:r>
        <w:rPr>
          <w:rStyle w:val="FootnoteReference"/>
        </w:rPr>
        <w:footnoteRef/>
      </w:r>
      <w:r w:rsidRPr="00402B06">
        <w:rPr>
          <w:rFonts w:asciiTheme="majorBidi" w:hAnsiTheme="majorBidi" w:cstheme="majorBidi"/>
        </w:rPr>
        <w:t xml:space="preserve">A. Susanto, </w:t>
      </w:r>
      <w:r w:rsidRPr="00402B06">
        <w:rPr>
          <w:rFonts w:asciiTheme="majorBidi" w:hAnsiTheme="majorBidi" w:cstheme="majorBidi"/>
          <w:i/>
          <w:iCs/>
        </w:rPr>
        <w:t>Pemikiran Pendidikan Islam</w:t>
      </w:r>
      <w:r w:rsidRPr="00402B06">
        <w:rPr>
          <w:rFonts w:asciiTheme="majorBidi" w:hAnsiTheme="majorBidi" w:cstheme="majorBidi"/>
        </w:rPr>
        <w:t xml:space="preserve"> (Jakarta: Amzah</w:t>
      </w:r>
      <w:proofErr w:type="gramStart"/>
      <w:r>
        <w:rPr>
          <w:rFonts w:asciiTheme="majorBidi" w:hAnsiTheme="majorBidi" w:cstheme="majorBidi"/>
        </w:rPr>
        <w:t xml:space="preserve">, </w:t>
      </w:r>
      <w:r w:rsidRPr="00402B06">
        <w:rPr>
          <w:rFonts w:asciiTheme="majorBidi" w:hAnsiTheme="majorBidi" w:cstheme="majorBidi"/>
        </w:rPr>
        <w:t xml:space="preserve"> 2009</w:t>
      </w:r>
      <w:proofErr w:type="gramEnd"/>
      <w:r w:rsidRPr="00402B06">
        <w:rPr>
          <w:rFonts w:asciiTheme="majorBidi" w:hAnsiTheme="majorBidi" w:cstheme="majorBidi"/>
        </w:rPr>
        <w:t>), 12.</w:t>
      </w:r>
    </w:p>
  </w:footnote>
  <w:footnote w:id="115">
    <w:p w:rsidR="006929C0" w:rsidRPr="00402B06" w:rsidRDefault="006929C0" w:rsidP="006929C0">
      <w:pPr>
        <w:pStyle w:val="FootnoteText"/>
        <w:ind w:firstLine="1080"/>
        <w:rPr>
          <w:rFonts w:asciiTheme="majorBidi" w:hAnsiTheme="majorBidi" w:cstheme="majorBidi"/>
        </w:rPr>
      </w:pPr>
      <w:r w:rsidRPr="00402B06">
        <w:rPr>
          <w:rStyle w:val="FootnoteReference"/>
          <w:rFonts w:asciiTheme="majorBidi" w:hAnsiTheme="majorBidi" w:cstheme="majorBidi"/>
        </w:rPr>
        <w:footnoteRef/>
      </w:r>
      <w:r w:rsidRPr="00402B06">
        <w:rPr>
          <w:rFonts w:asciiTheme="majorBidi" w:hAnsiTheme="majorBidi" w:cstheme="majorBidi"/>
        </w:rPr>
        <w:t xml:space="preserve"> A. Susanto, </w:t>
      </w:r>
      <w:r w:rsidRPr="00402B06">
        <w:rPr>
          <w:rFonts w:asciiTheme="majorBidi" w:hAnsiTheme="majorBidi" w:cstheme="majorBidi"/>
          <w:i/>
          <w:iCs/>
        </w:rPr>
        <w:t>Pemikiran Pendidikan Islam</w:t>
      </w:r>
      <w:r w:rsidRPr="00402B06">
        <w:rPr>
          <w:rFonts w:asciiTheme="majorBidi" w:hAnsiTheme="majorBidi" w:cstheme="majorBidi"/>
        </w:rPr>
        <w:t xml:space="preserve"> (Jakarta: Amzah 2009), 13-14</w:t>
      </w:r>
      <w:r>
        <w:rPr>
          <w:rFonts w:asciiTheme="majorBidi" w:hAnsiTheme="majorBidi" w:cstheme="majorBidi"/>
        </w:rPr>
        <w:t>.</w:t>
      </w:r>
    </w:p>
  </w:footnote>
  <w:footnote w:id="116">
    <w:p w:rsidR="006929C0" w:rsidRPr="00F22AE2" w:rsidRDefault="006929C0" w:rsidP="006929C0">
      <w:pPr>
        <w:spacing w:line="240" w:lineRule="auto"/>
        <w:ind w:firstLine="1080"/>
        <w:jc w:val="both"/>
        <w:rPr>
          <w:rFonts w:asciiTheme="majorBidi" w:hAnsiTheme="majorBidi" w:cstheme="majorBidi"/>
          <w:sz w:val="20"/>
          <w:szCs w:val="20"/>
        </w:rPr>
      </w:pPr>
      <w:r w:rsidRPr="00F22AE2">
        <w:rPr>
          <w:rStyle w:val="FootnoteReference"/>
          <w:rFonts w:asciiTheme="majorBidi" w:hAnsiTheme="majorBidi" w:cstheme="majorBidi"/>
          <w:sz w:val="20"/>
          <w:szCs w:val="20"/>
        </w:rPr>
        <w:footnoteRef/>
      </w:r>
      <w:r w:rsidRPr="00F22AE2">
        <w:rPr>
          <w:rFonts w:asciiTheme="majorBidi" w:hAnsiTheme="majorBidi" w:cstheme="majorBidi"/>
          <w:sz w:val="20"/>
          <w:szCs w:val="20"/>
        </w:rPr>
        <w:t xml:space="preserve"> Rijalludin, </w:t>
      </w:r>
      <w:r w:rsidRPr="00F22AE2">
        <w:rPr>
          <w:rFonts w:asciiTheme="majorBidi" w:hAnsiTheme="majorBidi" w:cstheme="majorBidi"/>
          <w:i/>
          <w:iCs/>
          <w:sz w:val="20"/>
          <w:szCs w:val="20"/>
        </w:rPr>
        <w:t>Filsafat Pendidikan Islam</w:t>
      </w:r>
      <w:r>
        <w:rPr>
          <w:rFonts w:asciiTheme="majorBidi" w:hAnsiTheme="majorBidi" w:cstheme="majorBidi"/>
          <w:sz w:val="20"/>
          <w:szCs w:val="20"/>
        </w:rPr>
        <w:t xml:space="preserve"> </w:t>
      </w:r>
      <w:r w:rsidRPr="00F22AE2">
        <w:rPr>
          <w:rFonts w:asciiTheme="majorBidi" w:hAnsiTheme="majorBidi" w:cstheme="majorBidi"/>
          <w:sz w:val="20"/>
          <w:szCs w:val="20"/>
        </w:rPr>
        <w:t>(</w:t>
      </w:r>
      <w:proofErr w:type="gramStart"/>
      <w:r w:rsidRPr="00F22AE2">
        <w:rPr>
          <w:rFonts w:asciiTheme="majorBidi" w:hAnsiTheme="majorBidi" w:cstheme="majorBidi"/>
          <w:sz w:val="20"/>
          <w:szCs w:val="20"/>
        </w:rPr>
        <w:t>Jakarta :</w:t>
      </w:r>
      <w:proofErr w:type="gramEnd"/>
      <w:r w:rsidRPr="00F22AE2">
        <w:rPr>
          <w:rFonts w:asciiTheme="majorBidi" w:hAnsiTheme="majorBidi" w:cstheme="majorBidi"/>
          <w:sz w:val="20"/>
          <w:szCs w:val="20"/>
        </w:rPr>
        <w:t xml:space="preserve"> Pusat Kajian Islam PAI UHAMKA,</w:t>
      </w:r>
      <w:r>
        <w:rPr>
          <w:rFonts w:asciiTheme="majorBidi" w:hAnsiTheme="majorBidi" w:cstheme="majorBidi"/>
          <w:sz w:val="20"/>
          <w:szCs w:val="20"/>
        </w:rPr>
        <w:t xml:space="preserve"> </w:t>
      </w:r>
      <w:r w:rsidRPr="00F22AE2">
        <w:rPr>
          <w:rFonts w:asciiTheme="majorBidi" w:hAnsiTheme="majorBidi" w:cstheme="majorBidi"/>
          <w:sz w:val="20"/>
          <w:szCs w:val="20"/>
        </w:rPr>
        <w:t>2009</w:t>
      </w:r>
      <w:r>
        <w:rPr>
          <w:rFonts w:asciiTheme="majorBidi" w:hAnsiTheme="majorBidi" w:cstheme="majorBidi"/>
          <w:sz w:val="20"/>
          <w:szCs w:val="20"/>
        </w:rPr>
        <w:t>),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A6"/>
    <w:multiLevelType w:val="hybridMultilevel"/>
    <w:tmpl w:val="5AD88F90"/>
    <w:lvl w:ilvl="0" w:tplc="A286599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0A56CBA"/>
    <w:multiLevelType w:val="hybridMultilevel"/>
    <w:tmpl w:val="505EB224"/>
    <w:lvl w:ilvl="0" w:tplc="8108834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93099"/>
    <w:multiLevelType w:val="hybridMultilevel"/>
    <w:tmpl w:val="9538326E"/>
    <w:lvl w:ilvl="0" w:tplc="5F9EA992">
      <w:start w:val="1"/>
      <w:numFmt w:val="decimal"/>
      <w:lvlText w:val="%1."/>
      <w:lvlJc w:val="left"/>
      <w:pPr>
        <w:ind w:left="1080" w:hanging="360"/>
      </w:pPr>
      <w:rPr>
        <w:rFonts w:asciiTheme="majorBidi" w:hAnsiTheme="majorBidi" w:cstheme="majorBidi" w:hint="default"/>
      </w:rPr>
    </w:lvl>
    <w:lvl w:ilvl="1" w:tplc="0B1EBF2C">
      <w:start w:val="1"/>
      <w:numFmt w:val="lowerLetter"/>
      <w:lvlText w:val="%2."/>
      <w:lvlJc w:val="left"/>
      <w:pPr>
        <w:ind w:left="1800" w:hanging="360"/>
      </w:pPr>
      <w:rPr>
        <w:rFonts w:eastAsiaTheme="minorHAnsi" w:hint="default"/>
        <w:b/>
      </w:rPr>
    </w:lvl>
    <w:lvl w:ilvl="2" w:tplc="0409001B" w:tentative="1">
      <w:start w:val="1"/>
      <w:numFmt w:val="lowerRoman"/>
      <w:lvlText w:val="%3."/>
      <w:lvlJc w:val="right"/>
      <w:pPr>
        <w:ind w:left="2520" w:hanging="180"/>
      </w:pPr>
    </w:lvl>
    <w:lvl w:ilvl="3" w:tplc="35DA3CDE">
      <w:start w:val="1"/>
      <w:numFmt w:val="decimal"/>
      <w:lvlText w:val="%4."/>
      <w:lvlJc w:val="left"/>
      <w:pPr>
        <w:ind w:left="3240"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A1A17"/>
    <w:multiLevelType w:val="hybridMultilevel"/>
    <w:tmpl w:val="C14C1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B2464"/>
    <w:multiLevelType w:val="hybridMultilevel"/>
    <w:tmpl w:val="1700DCF6"/>
    <w:lvl w:ilvl="0" w:tplc="4F5E6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629D5"/>
    <w:multiLevelType w:val="hybridMultilevel"/>
    <w:tmpl w:val="4B905AE8"/>
    <w:lvl w:ilvl="0" w:tplc="F2262CE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A202F1F"/>
    <w:multiLevelType w:val="hybridMultilevel"/>
    <w:tmpl w:val="0E3A4B70"/>
    <w:lvl w:ilvl="0" w:tplc="7F9C189A">
      <w:start w:val="1"/>
      <w:numFmt w:val="upperLetter"/>
      <w:lvlText w:val="%1."/>
      <w:lvlJc w:val="left"/>
      <w:pPr>
        <w:ind w:left="198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B24054A"/>
    <w:multiLevelType w:val="hybridMultilevel"/>
    <w:tmpl w:val="22569FAA"/>
    <w:lvl w:ilvl="0" w:tplc="0409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8">
    <w:nsid w:val="0B393820"/>
    <w:multiLevelType w:val="hybridMultilevel"/>
    <w:tmpl w:val="FD1841A8"/>
    <w:lvl w:ilvl="0" w:tplc="04090015">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165B3"/>
    <w:multiLevelType w:val="hybridMultilevel"/>
    <w:tmpl w:val="2140ED9A"/>
    <w:lvl w:ilvl="0" w:tplc="138892E6">
      <w:start w:val="1"/>
      <w:numFmt w:val="decimal"/>
      <w:lvlText w:val="%1."/>
      <w:lvlJc w:val="left"/>
      <w:pPr>
        <w:ind w:left="720" w:hanging="360"/>
      </w:pPr>
      <w:rPr>
        <w:rFonts w:hint="default"/>
        <w:b/>
      </w:rPr>
    </w:lvl>
    <w:lvl w:ilvl="1" w:tplc="CDFA73E6">
      <w:start w:val="1"/>
      <w:numFmt w:val="decimal"/>
      <w:lvlText w:val="%2."/>
      <w:lvlJc w:val="left"/>
      <w:pPr>
        <w:ind w:left="1440" w:hanging="360"/>
      </w:pPr>
      <w:rPr>
        <w:rFonts w:hint="default"/>
      </w:rPr>
    </w:lvl>
    <w:lvl w:ilvl="2" w:tplc="83E67384">
      <w:start w:val="1"/>
      <w:numFmt w:val="lowerLetter"/>
      <w:lvlText w:val="%3."/>
      <w:lvlJc w:val="right"/>
      <w:pPr>
        <w:ind w:left="810" w:hanging="180"/>
      </w:pPr>
      <w:rPr>
        <w:rFonts w:asciiTheme="majorBidi" w:eastAsiaTheme="minorHAnsi" w:hAnsiTheme="majorBidi" w:cstheme="majorBidi"/>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737AB"/>
    <w:multiLevelType w:val="hybridMultilevel"/>
    <w:tmpl w:val="CCA093F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4F5233E"/>
    <w:multiLevelType w:val="hybridMultilevel"/>
    <w:tmpl w:val="927E83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A02896"/>
    <w:multiLevelType w:val="hybridMultilevel"/>
    <w:tmpl w:val="7616C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A201B"/>
    <w:multiLevelType w:val="hybridMultilevel"/>
    <w:tmpl w:val="E536D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671C3"/>
    <w:multiLevelType w:val="hybridMultilevel"/>
    <w:tmpl w:val="15EA1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51B83"/>
    <w:multiLevelType w:val="hybridMultilevel"/>
    <w:tmpl w:val="45068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4A427A"/>
    <w:multiLevelType w:val="hybridMultilevel"/>
    <w:tmpl w:val="AD7A95CC"/>
    <w:lvl w:ilvl="0" w:tplc="10668B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6517B1"/>
    <w:multiLevelType w:val="hybridMultilevel"/>
    <w:tmpl w:val="F95496F2"/>
    <w:lvl w:ilvl="0" w:tplc="B636AA4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F6A92"/>
    <w:multiLevelType w:val="hybridMultilevel"/>
    <w:tmpl w:val="CF6E6C96"/>
    <w:lvl w:ilvl="0" w:tplc="8ACA0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BC3520"/>
    <w:multiLevelType w:val="hybridMultilevel"/>
    <w:tmpl w:val="1400AED2"/>
    <w:lvl w:ilvl="0" w:tplc="6868ED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590AE8"/>
    <w:multiLevelType w:val="hybridMultilevel"/>
    <w:tmpl w:val="2C10E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15B30"/>
    <w:multiLevelType w:val="hybridMultilevel"/>
    <w:tmpl w:val="28B4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B13EB"/>
    <w:multiLevelType w:val="hybridMultilevel"/>
    <w:tmpl w:val="B2D8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C6F53"/>
    <w:multiLevelType w:val="hybridMultilevel"/>
    <w:tmpl w:val="441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63147"/>
    <w:multiLevelType w:val="hybridMultilevel"/>
    <w:tmpl w:val="B1349830"/>
    <w:lvl w:ilvl="0" w:tplc="BE4CD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626BD4"/>
    <w:multiLevelType w:val="hybridMultilevel"/>
    <w:tmpl w:val="DFF2E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2671D6"/>
    <w:multiLevelType w:val="hybridMultilevel"/>
    <w:tmpl w:val="8EC0C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53C4A9B"/>
    <w:multiLevelType w:val="hybridMultilevel"/>
    <w:tmpl w:val="AE5C6DDE"/>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8">
    <w:nsid w:val="45BE5023"/>
    <w:multiLevelType w:val="hybridMultilevel"/>
    <w:tmpl w:val="991A2910"/>
    <w:lvl w:ilvl="0" w:tplc="9CF01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A16781"/>
    <w:multiLevelType w:val="hybridMultilevel"/>
    <w:tmpl w:val="B43C0218"/>
    <w:lvl w:ilvl="0" w:tplc="04090019">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490553"/>
    <w:multiLevelType w:val="hybridMultilevel"/>
    <w:tmpl w:val="59E6304A"/>
    <w:lvl w:ilvl="0" w:tplc="23F85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063C9C"/>
    <w:multiLevelType w:val="multilevel"/>
    <w:tmpl w:val="C78E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824BF0"/>
    <w:multiLevelType w:val="multilevel"/>
    <w:tmpl w:val="F458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D11382"/>
    <w:multiLevelType w:val="hybridMultilevel"/>
    <w:tmpl w:val="8F6811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FAA6C19"/>
    <w:multiLevelType w:val="hybridMultilevel"/>
    <w:tmpl w:val="933C0D38"/>
    <w:lvl w:ilvl="0" w:tplc="8AE4C2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25C6ADA"/>
    <w:multiLevelType w:val="hybridMultilevel"/>
    <w:tmpl w:val="D340CC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A81BCE"/>
    <w:multiLevelType w:val="hybridMultilevel"/>
    <w:tmpl w:val="AD7E6B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BB456C1"/>
    <w:multiLevelType w:val="hybridMultilevel"/>
    <w:tmpl w:val="D03290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8D49D7"/>
    <w:multiLevelType w:val="hybridMultilevel"/>
    <w:tmpl w:val="C7EC3118"/>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69081917"/>
    <w:multiLevelType w:val="hybridMultilevel"/>
    <w:tmpl w:val="F63AD452"/>
    <w:lvl w:ilvl="0" w:tplc="86B69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57AED"/>
    <w:multiLevelType w:val="hybridMultilevel"/>
    <w:tmpl w:val="429CB58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75DB19F3"/>
    <w:multiLevelType w:val="hybridMultilevel"/>
    <w:tmpl w:val="C8C824CC"/>
    <w:lvl w:ilvl="0" w:tplc="0284CDD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3030E"/>
    <w:multiLevelType w:val="hybridMultilevel"/>
    <w:tmpl w:val="5F049F7C"/>
    <w:lvl w:ilvl="0" w:tplc="7C7E7BF2">
      <w:start w:val="1"/>
      <w:numFmt w:val="upperLetter"/>
      <w:lvlText w:val="%1."/>
      <w:lvlJc w:val="left"/>
      <w:pPr>
        <w:ind w:left="171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9161CB9"/>
    <w:multiLevelType w:val="hybridMultilevel"/>
    <w:tmpl w:val="9FE821A6"/>
    <w:lvl w:ilvl="0" w:tplc="94DAF1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739B4"/>
    <w:multiLevelType w:val="hybridMultilevel"/>
    <w:tmpl w:val="6100CB4E"/>
    <w:lvl w:ilvl="0" w:tplc="F2A67E20">
      <w:start w:val="1"/>
      <w:numFmt w:val="decimal"/>
      <w:lvlText w:val="%1)"/>
      <w:lvlJc w:val="left"/>
      <w:pPr>
        <w:ind w:left="2228" w:hanging="360"/>
      </w:pPr>
      <w:rPr>
        <w:rFonts w:asciiTheme="majorBidi" w:eastAsiaTheme="minorHAnsi" w:hAnsiTheme="majorBidi" w:cstheme="majorBidi"/>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45">
    <w:nsid w:val="7A9757B5"/>
    <w:multiLevelType w:val="hybridMultilevel"/>
    <w:tmpl w:val="E7BA462C"/>
    <w:lvl w:ilvl="0" w:tplc="04090017">
      <w:start w:val="1"/>
      <w:numFmt w:val="lowerLetter"/>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6">
    <w:nsid w:val="7F262AF0"/>
    <w:multiLevelType w:val="hybridMultilevel"/>
    <w:tmpl w:val="50A42F82"/>
    <w:lvl w:ilvl="0" w:tplc="E22074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0"/>
  </w:num>
  <w:num w:numId="3">
    <w:abstractNumId w:val="6"/>
  </w:num>
  <w:num w:numId="4">
    <w:abstractNumId w:val="1"/>
  </w:num>
  <w:num w:numId="5">
    <w:abstractNumId w:val="29"/>
  </w:num>
  <w:num w:numId="6">
    <w:abstractNumId w:val="34"/>
  </w:num>
  <w:num w:numId="7">
    <w:abstractNumId w:val="9"/>
  </w:num>
  <w:num w:numId="8">
    <w:abstractNumId w:val="43"/>
  </w:num>
  <w:num w:numId="9">
    <w:abstractNumId w:val="8"/>
  </w:num>
  <w:num w:numId="10">
    <w:abstractNumId w:val="2"/>
  </w:num>
  <w:num w:numId="11">
    <w:abstractNumId w:val="12"/>
  </w:num>
  <w:num w:numId="12">
    <w:abstractNumId w:val="26"/>
  </w:num>
  <w:num w:numId="13">
    <w:abstractNumId w:val="33"/>
  </w:num>
  <w:num w:numId="14">
    <w:abstractNumId w:val="44"/>
  </w:num>
  <w:num w:numId="15">
    <w:abstractNumId w:val="27"/>
  </w:num>
  <w:num w:numId="16">
    <w:abstractNumId w:val="21"/>
  </w:num>
  <w:num w:numId="17">
    <w:abstractNumId w:val="11"/>
  </w:num>
  <w:num w:numId="18">
    <w:abstractNumId w:val="39"/>
  </w:num>
  <w:num w:numId="19">
    <w:abstractNumId w:val="5"/>
  </w:num>
  <w:num w:numId="20">
    <w:abstractNumId w:val="22"/>
  </w:num>
  <w:num w:numId="21">
    <w:abstractNumId w:val="42"/>
  </w:num>
  <w:num w:numId="22">
    <w:abstractNumId w:val="30"/>
  </w:num>
  <w:num w:numId="23">
    <w:abstractNumId w:val="17"/>
  </w:num>
  <w:num w:numId="24">
    <w:abstractNumId w:val="35"/>
  </w:num>
  <w:num w:numId="25">
    <w:abstractNumId w:val="45"/>
  </w:num>
  <w:num w:numId="26">
    <w:abstractNumId w:val="36"/>
  </w:num>
  <w:num w:numId="27">
    <w:abstractNumId w:val="38"/>
  </w:num>
  <w:num w:numId="28">
    <w:abstractNumId w:val="13"/>
  </w:num>
  <w:num w:numId="29">
    <w:abstractNumId w:val="41"/>
  </w:num>
  <w:num w:numId="30">
    <w:abstractNumId w:val="10"/>
  </w:num>
  <w:num w:numId="31">
    <w:abstractNumId w:val="37"/>
  </w:num>
  <w:num w:numId="32">
    <w:abstractNumId w:val="4"/>
  </w:num>
  <w:num w:numId="33">
    <w:abstractNumId w:val="20"/>
  </w:num>
  <w:num w:numId="34">
    <w:abstractNumId w:val="25"/>
  </w:num>
  <w:num w:numId="35">
    <w:abstractNumId w:val="32"/>
  </w:num>
  <w:num w:numId="36">
    <w:abstractNumId w:val="31"/>
  </w:num>
  <w:num w:numId="37">
    <w:abstractNumId w:val="18"/>
  </w:num>
  <w:num w:numId="38">
    <w:abstractNumId w:val="28"/>
  </w:num>
  <w:num w:numId="39">
    <w:abstractNumId w:val="16"/>
  </w:num>
  <w:num w:numId="40">
    <w:abstractNumId w:val="19"/>
  </w:num>
  <w:num w:numId="41">
    <w:abstractNumId w:val="15"/>
  </w:num>
  <w:num w:numId="42">
    <w:abstractNumId w:val="24"/>
  </w:num>
  <w:num w:numId="43">
    <w:abstractNumId w:val="46"/>
  </w:num>
  <w:num w:numId="44">
    <w:abstractNumId w:val="23"/>
  </w:num>
  <w:num w:numId="45">
    <w:abstractNumId w:val="3"/>
  </w:num>
  <w:num w:numId="46">
    <w:abstractNumId w:val="7"/>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07A1"/>
    <w:rsid w:val="000C14D8"/>
    <w:rsid w:val="003C782B"/>
    <w:rsid w:val="006929C0"/>
    <w:rsid w:val="00D064A1"/>
    <w:rsid w:val="00EC07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A1"/>
  </w:style>
  <w:style w:type="paragraph" w:styleId="Heading3">
    <w:name w:val="heading 3"/>
    <w:basedOn w:val="Normal"/>
    <w:link w:val="Heading3Char"/>
    <w:uiPriority w:val="9"/>
    <w:qFormat/>
    <w:rsid w:val="006929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7A1"/>
  </w:style>
  <w:style w:type="paragraph" w:styleId="Footer">
    <w:name w:val="footer"/>
    <w:basedOn w:val="Normal"/>
    <w:link w:val="FooterChar"/>
    <w:uiPriority w:val="99"/>
    <w:unhideWhenUsed/>
    <w:rsid w:val="00EC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7A1"/>
  </w:style>
  <w:style w:type="paragraph" w:styleId="BalloonText">
    <w:name w:val="Balloon Text"/>
    <w:basedOn w:val="Normal"/>
    <w:link w:val="BalloonTextChar"/>
    <w:uiPriority w:val="99"/>
    <w:semiHidden/>
    <w:unhideWhenUsed/>
    <w:rsid w:val="00D0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A1"/>
    <w:rPr>
      <w:rFonts w:ascii="Tahoma" w:hAnsi="Tahoma" w:cs="Tahoma"/>
      <w:sz w:val="16"/>
      <w:szCs w:val="16"/>
    </w:rPr>
  </w:style>
  <w:style w:type="character" w:customStyle="1" w:styleId="Heading3Char">
    <w:name w:val="Heading 3 Char"/>
    <w:basedOn w:val="DefaultParagraphFont"/>
    <w:link w:val="Heading3"/>
    <w:uiPriority w:val="9"/>
    <w:rsid w:val="006929C0"/>
    <w:rPr>
      <w:rFonts w:ascii="Times New Roman" w:eastAsia="Times New Roman" w:hAnsi="Times New Roman" w:cs="Times New Roman"/>
      <w:b/>
      <w:bCs/>
      <w:sz w:val="27"/>
      <w:szCs w:val="27"/>
    </w:rPr>
  </w:style>
  <w:style w:type="paragraph" w:styleId="ListParagraph">
    <w:name w:val="List Paragraph"/>
    <w:basedOn w:val="Normal"/>
    <w:uiPriority w:val="34"/>
    <w:qFormat/>
    <w:rsid w:val="006929C0"/>
    <w:pPr>
      <w:ind w:left="720"/>
      <w:contextualSpacing/>
    </w:pPr>
  </w:style>
  <w:style w:type="paragraph" w:styleId="FootnoteText">
    <w:name w:val="footnote text"/>
    <w:basedOn w:val="Normal"/>
    <w:link w:val="FootnoteTextChar"/>
    <w:unhideWhenUsed/>
    <w:rsid w:val="006929C0"/>
    <w:pPr>
      <w:spacing w:after="0" w:line="240" w:lineRule="auto"/>
    </w:pPr>
    <w:rPr>
      <w:sz w:val="20"/>
      <w:szCs w:val="20"/>
    </w:rPr>
  </w:style>
  <w:style w:type="character" w:customStyle="1" w:styleId="FootnoteTextChar">
    <w:name w:val="Footnote Text Char"/>
    <w:basedOn w:val="DefaultParagraphFont"/>
    <w:link w:val="FootnoteText"/>
    <w:rsid w:val="006929C0"/>
    <w:rPr>
      <w:sz w:val="20"/>
      <w:szCs w:val="20"/>
    </w:rPr>
  </w:style>
  <w:style w:type="character" w:styleId="FootnoteReference">
    <w:name w:val="footnote reference"/>
    <w:basedOn w:val="DefaultParagraphFont"/>
    <w:semiHidden/>
    <w:unhideWhenUsed/>
    <w:rsid w:val="006929C0"/>
    <w:rPr>
      <w:vertAlign w:val="superscript"/>
    </w:rPr>
  </w:style>
  <w:style w:type="character" w:customStyle="1" w:styleId="apple-converted-space">
    <w:name w:val="apple-converted-space"/>
    <w:basedOn w:val="DefaultParagraphFont"/>
    <w:rsid w:val="006929C0"/>
  </w:style>
  <w:style w:type="character" w:styleId="Hyperlink">
    <w:name w:val="Hyperlink"/>
    <w:basedOn w:val="DefaultParagraphFont"/>
    <w:uiPriority w:val="99"/>
    <w:rsid w:val="006929C0"/>
    <w:rPr>
      <w:color w:val="0000FF"/>
      <w:u w:val="single"/>
    </w:rPr>
  </w:style>
  <w:style w:type="paragraph" w:customStyle="1" w:styleId="Default">
    <w:name w:val="Default"/>
    <w:rsid w:val="006929C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92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9C0"/>
    <w:rPr>
      <w:b/>
      <w:bCs/>
    </w:rPr>
  </w:style>
  <w:style w:type="character" w:styleId="Emphasis">
    <w:name w:val="Emphasis"/>
    <w:basedOn w:val="DefaultParagraphFont"/>
    <w:uiPriority w:val="20"/>
    <w:qFormat/>
    <w:rsid w:val="006929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87</Pages>
  <Words>18271</Words>
  <Characters>104149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2018-10-30T06:52:00Z</dcterms:created>
  <dcterms:modified xsi:type="dcterms:W3CDTF">2018-10-30T07:37:00Z</dcterms:modified>
</cp:coreProperties>
</file>