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E2" w:rsidRDefault="00E65793" w:rsidP="00CB29D3">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E65793" w:rsidRDefault="00E65793" w:rsidP="00CB29D3">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E16CE2" w:rsidRPr="00E16CE2" w:rsidRDefault="00E16CE2" w:rsidP="00CB29D3">
      <w:pPr>
        <w:spacing w:line="480" w:lineRule="auto"/>
        <w:jc w:val="center"/>
        <w:rPr>
          <w:rFonts w:asciiTheme="majorBidi" w:hAnsiTheme="majorBidi" w:cstheme="majorBidi"/>
          <w:b/>
          <w:bCs/>
          <w:sz w:val="28"/>
          <w:szCs w:val="28"/>
        </w:rPr>
      </w:pPr>
    </w:p>
    <w:p w:rsidR="007A59E6" w:rsidRDefault="0093470A" w:rsidP="00CB29D3">
      <w:pPr>
        <w:pStyle w:val="ListParagraph"/>
        <w:numPr>
          <w:ilvl w:val="0"/>
          <w:numId w:val="5"/>
        </w:numPr>
        <w:spacing w:line="480" w:lineRule="auto"/>
        <w:ind w:left="360"/>
        <w:rPr>
          <w:rFonts w:asciiTheme="majorBidi" w:hAnsiTheme="majorBidi" w:cstheme="majorBidi"/>
          <w:b/>
          <w:bCs/>
          <w:sz w:val="24"/>
          <w:szCs w:val="24"/>
        </w:rPr>
      </w:pPr>
      <w:r w:rsidRPr="002C2DFE">
        <w:rPr>
          <w:rFonts w:asciiTheme="majorBidi" w:hAnsiTheme="majorBidi" w:cstheme="majorBidi"/>
          <w:b/>
          <w:bCs/>
          <w:sz w:val="24"/>
          <w:szCs w:val="24"/>
        </w:rPr>
        <w:t>Latar Belakang Masalah</w:t>
      </w:r>
    </w:p>
    <w:p w:rsidR="002C2DFE" w:rsidRDefault="00267B96" w:rsidP="00142D42">
      <w:pPr>
        <w:pStyle w:val="ListParagraph"/>
        <w:spacing w:line="480" w:lineRule="auto"/>
        <w:ind w:left="360" w:firstLine="698"/>
        <w:rPr>
          <w:rFonts w:asciiTheme="majorBidi" w:hAnsiTheme="majorBidi" w:cstheme="majorBidi"/>
          <w:sz w:val="24"/>
          <w:szCs w:val="24"/>
        </w:rPr>
      </w:pPr>
      <w:r w:rsidRPr="002C2DFE">
        <w:rPr>
          <w:rFonts w:asciiTheme="majorBidi" w:hAnsiTheme="majorBidi" w:cstheme="majorBidi"/>
          <w:sz w:val="24"/>
          <w:szCs w:val="24"/>
        </w:rPr>
        <w:t>Pendidikan adalah</w:t>
      </w:r>
      <w:r w:rsidR="007175BB">
        <w:rPr>
          <w:rFonts w:asciiTheme="majorBidi" w:hAnsiTheme="majorBidi" w:cstheme="majorBidi"/>
          <w:sz w:val="24"/>
          <w:szCs w:val="24"/>
        </w:rPr>
        <w:t xml:space="preserve"> sesuatu yang esensial bagi manusia. Melalui pendidikan manusia dapat belajar menghadapi segala problematika yang ada di dalam semesta demi mempertahankan kehidupannya.</w:t>
      </w:r>
      <w:r w:rsidR="007175BB">
        <w:rPr>
          <w:rStyle w:val="FootnoteReference"/>
          <w:rFonts w:asciiTheme="majorBidi" w:hAnsiTheme="majorBidi" w:cstheme="majorBidi"/>
          <w:sz w:val="24"/>
          <w:szCs w:val="24"/>
        </w:rPr>
        <w:footnoteReference w:id="2"/>
      </w:r>
      <w:r w:rsidRPr="002C2DFE">
        <w:rPr>
          <w:rFonts w:asciiTheme="majorBidi" w:hAnsiTheme="majorBidi" w:cstheme="majorBidi"/>
          <w:sz w:val="24"/>
          <w:szCs w:val="24"/>
        </w:rPr>
        <w:t xml:space="preserve"> </w:t>
      </w:r>
      <w:r w:rsidR="007175BB">
        <w:rPr>
          <w:rFonts w:asciiTheme="majorBidi" w:hAnsiTheme="majorBidi" w:cstheme="majorBidi"/>
          <w:sz w:val="24"/>
          <w:szCs w:val="24"/>
        </w:rPr>
        <w:t>Pendidikan adalah hal yang terpenting dalam kehidupan manusia. Karena subjek dan objek pendidikan adalah manusia.</w:t>
      </w:r>
      <w:r w:rsidR="007175BB">
        <w:rPr>
          <w:rStyle w:val="FootnoteReference"/>
          <w:rFonts w:asciiTheme="majorBidi" w:hAnsiTheme="majorBidi" w:cstheme="majorBidi"/>
          <w:sz w:val="24"/>
          <w:szCs w:val="24"/>
        </w:rPr>
        <w:footnoteReference w:id="3"/>
      </w:r>
      <w:r w:rsidR="00142D42">
        <w:rPr>
          <w:rFonts w:asciiTheme="majorBidi" w:hAnsiTheme="majorBidi" w:cstheme="majorBidi"/>
          <w:sz w:val="24"/>
          <w:szCs w:val="24"/>
        </w:rPr>
        <w:t xml:space="preserve"> Sedangkan pendidikan menurut istilah pendidikan diartikan sebagai daya upaya untuk memberikan tuntutan qodrat yang ada pada anak-anak agar mereka baik sebagai manusia maupun sebagai anggota masyarakat dapatlah mencapai keselamatan dan kebahagiaan hidup lahir dan batin yang setinggi-tingginya.</w:t>
      </w:r>
      <w:r w:rsidR="00142D42">
        <w:rPr>
          <w:rStyle w:val="FootnoteReference"/>
          <w:rFonts w:asciiTheme="majorBidi" w:hAnsiTheme="majorBidi" w:cstheme="majorBidi"/>
          <w:sz w:val="24"/>
          <w:szCs w:val="24"/>
        </w:rPr>
        <w:footnoteReference w:id="4"/>
      </w:r>
      <w:r w:rsidR="00142D42">
        <w:rPr>
          <w:rFonts w:asciiTheme="majorBidi" w:hAnsiTheme="majorBidi" w:cstheme="majorBidi"/>
          <w:sz w:val="24"/>
          <w:szCs w:val="24"/>
        </w:rPr>
        <w:t xml:space="preserve"> </w:t>
      </w:r>
    </w:p>
    <w:p w:rsidR="002C2DFE" w:rsidRDefault="00142D42" w:rsidP="0053356E">
      <w:pPr>
        <w:pStyle w:val="ListParagraph"/>
        <w:spacing w:line="480" w:lineRule="auto"/>
        <w:ind w:left="360" w:firstLine="698"/>
        <w:rPr>
          <w:rFonts w:asciiTheme="majorBidi" w:hAnsiTheme="majorBidi" w:cstheme="majorBidi"/>
          <w:sz w:val="24"/>
          <w:szCs w:val="24"/>
        </w:rPr>
      </w:pPr>
      <w:r>
        <w:rPr>
          <w:rFonts w:asciiTheme="majorBidi" w:hAnsiTheme="majorBidi" w:cstheme="majorBidi"/>
          <w:sz w:val="24"/>
          <w:szCs w:val="24"/>
        </w:rPr>
        <w:lastRenderedPageBreak/>
        <w:t>Dalam kajian dan pemikiran tentang pendididkan terlebih dahulu perlu diketahui dua istilah yang hampur sama bentuknya dan sering digunakan dalam dunia pendidikan, yaitu: Pedagogi dan pedagogik. Pedagogi berarti: “pendidikan” sedangkan pedagogic artinya “ilmu pendidikan”.</w:t>
      </w:r>
      <w:r>
        <w:rPr>
          <w:rStyle w:val="FootnoteReference"/>
          <w:rFonts w:asciiTheme="majorBidi" w:hAnsiTheme="majorBidi" w:cstheme="majorBidi"/>
          <w:sz w:val="24"/>
          <w:szCs w:val="24"/>
        </w:rPr>
        <w:footnoteReference w:id="5"/>
      </w:r>
    </w:p>
    <w:p w:rsidR="002C2DFE" w:rsidRPr="001A1A36" w:rsidRDefault="00FC2662" w:rsidP="0053356E">
      <w:pPr>
        <w:pStyle w:val="ListParagraph"/>
        <w:spacing w:line="480" w:lineRule="auto"/>
        <w:ind w:left="360" w:firstLine="698"/>
        <w:rPr>
          <w:rFonts w:asciiTheme="majorBidi" w:hAnsiTheme="majorBidi" w:cstheme="majorBidi"/>
          <w:sz w:val="24"/>
          <w:szCs w:val="24"/>
          <w:lang w:val="id-ID"/>
        </w:rPr>
      </w:pPr>
      <w:r w:rsidRPr="002C2DFE">
        <w:rPr>
          <w:rFonts w:asciiTheme="majorBidi" w:hAnsiTheme="majorBidi" w:cstheme="majorBidi"/>
          <w:sz w:val="24"/>
          <w:szCs w:val="24"/>
        </w:rPr>
        <w:t>Secara umum pendidikan dapat diartikan sebagai usaha manusia untuk membina kepribadiannya sesuai dengan nilai-nilai di dalam masyarakat dan kebudayaan.</w:t>
      </w:r>
      <w:r w:rsidR="0053356E">
        <w:rPr>
          <w:rFonts w:asciiTheme="majorBidi" w:hAnsiTheme="majorBidi" w:cstheme="majorBidi"/>
          <w:sz w:val="24"/>
          <w:szCs w:val="24"/>
        </w:rPr>
        <w:t xml:space="preserve"> </w:t>
      </w:r>
      <w:r w:rsidRPr="002C2DFE">
        <w:rPr>
          <w:rFonts w:asciiTheme="majorBidi" w:hAnsiTheme="majorBidi" w:cstheme="majorBidi"/>
          <w:sz w:val="24"/>
          <w:szCs w:val="24"/>
        </w:rPr>
        <w:t>Dengan demikian, bagaimanapun sederhananya peradab</w:t>
      </w:r>
      <w:r w:rsidR="001A1A36">
        <w:rPr>
          <w:rFonts w:asciiTheme="majorBidi" w:hAnsiTheme="majorBidi" w:cstheme="majorBidi"/>
          <w:sz w:val="24"/>
          <w:szCs w:val="24"/>
        </w:rPr>
        <w:t>an suatu masyarakat, di</w:t>
      </w:r>
      <w:r w:rsidRPr="002C2DFE">
        <w:rPr>
          <w:rFonts w:asciiTheme="majorBidi" w:hAnsiTheme="majorBidi" w:cstheme="majorBidi"/>
          <w:sz w:val="24"/>
          <w:szCs w:val="24"/>
        </w:rPr>
        <w:t>dalamnya sering dinyatakan pendidikan telah ada sepanjang peradaban umat manusia.</w:t>
      </w:r>
      <w:r w:rsidR="0053356E" w:rsidRPr="0053356E">
        <w:rPr>
          <w:rStyle w:val="FootnoteReference"/>
          <w:rFonts w:asciiTheme="majorBidi" w:hAnsiTheme="majorBidi" w:cstheme="majorBidi"/>
          <w:sz w:val="24"/>
          <w:szCs w:val="24"/>
        </w:rPr>
        <w:t xml:space="preserve"> </w:t>
      </w:r>
      <w:r w:rsidR="0053356E">
        <w:rPr>
          <w:rStyle w:val="FootnoteReference"/>
          <w:rFonts w:asciiTheme="majorBidi" w:hAnsiTheme="majorBidi" w:cstheme="majorBidi"/>
          <w:sz w:val="24"/>
          <w:szCs w:val="24"/>
        </w:rPr>
        <w:footnoteReference w:id="6"/>
      </w:r>
      <w:r w:rsidR="0053356E">
        <w:rPr>
          <w:rFonts w:asciiTheme="majorBidi" w:hAnsiTheme="majorBidi" w:cstheme="majorBidi"/>
          <w:sz w:val="24"/>
          <w:szCs w:val="24"/>
        </w:rPr>
        <w:t xml:space="preserve"> Pendidikan dapat juga diartikan perbuatan mendidik dan berarti pula pengetahuan tentang mendidik,atau pemeliharaan badan,batin dan sebagainya.</w:t>
      </w:r>
      <w:r w:rsidR="0053356E">
        <w:rPr>
          <w:rStyle w:val="FootnoteReference"/>
          <w:rFonts w:asciiTheme="majorBidi" w:hAnsiTheme="majorBidi" w:cstheme="majorBidi"/>
          <w:sz w:val="24"/>
          <w:szCs w:val="24"/>
        </w:rPr>
        <w:footnoteReference w:id="7"/>
      </w:r>
    </w:p>
    <w:p w:rsidR="00402BDD" w:rsidRPr="001A1A36" w:rsidRDefault="00402BDD" w:rsidP="00215A84">
      <w:pPr>
        <w:pStyle w:val="ListParagraph"/>
        <w:spacing w:line="480" w:lineRule="auto"/>
        <w:ind w:left="360" w:firstLine="698"/>
        <w:rPr>
          <w:rFonts w:asciiTheme="majorBidi" w:hAnsiTheme="majorBidi" w:cstheme="majorBidi"/>
          <w:sz w:val="24"/>
          <w:szCs w:val="24"/>
          <w:lang w:val="id-ID"/>
        </w:rPr>
      </w:pPr>
      <w:r w:rsidRPr="0053356E">
        <w:rPr>
          <w:rFonts w:asciiTheme="majorBidi" w:hAnsiTheme="majorBidi" w:cstheme="majorBidi"/>
          <w:sz w:val="24"/>
          <w:szCs w:val="24"/>
          <w:lang w:val="id-ID"/>
        </w:rPr>
        <w:lastRenderedPageBreak/>
        <w:t>Islam memandang pendidikan adalah pemberi corak hitam putihnya perjalanan hidup seseorang, dan oleh karenanya Islam  menetapkan bahwa pendidikan merupakan kegiatan hidup yang wajib hukumnya bagi para pria dan wanita (</w:t>
      </w:r>
      <w:r w:rsidRPr="0053356E">
        <w:rPr>
          <w:rFonts w:asciiTheme="majorBidi" w:hAnsiTheme="majorBidi" w:cstheme="majorBidi"/>
          <w:i/>
          <w:iCs/>
          <w:sz w:val="24"/>
          <w:szCs w:val="24"/>
          <w:lang w:val="id-ID"/>
        </w:rPr>
        <w:t>faridotun ‘ala kulli muslimin wa muslimatin</w:t>
      </w:r>
      <w:r w:rsidR="0053356E" w:rsidRPr="0053356E">
        <w:rPr>
          <w:rFonts w:asciiTheme="majorBidi" w:hAnsiTheme="majorBidi" w:cstheme="majorBidi"/>
          <w:sz w:val="24"/>
          <w:szCs w:val="24"/>
          <w:lang w:val="id-ID"/>
        </w:rPr>
        <w:t>).</w:t>
      </w:r>
      <w:r w:rsidR="0053356E" w:rsidRPr="0053356E">
        <w:rPr>
          <w:rStyle w:val="FootnoteReference"/>
          <w:rFonts w:asciiTheme="majorBidi" w:hAnsiTheme="majorBidi" w:cstheme="majorBidi"/>
          <w:sz w:val="24"/>
          <w:szCs w:val="24"/>
          <w:lang w:val="id-ID"/>
        </w:rPr>
        <w:t xml:space="preserve"> </w:t>
      </w:r>
      <w:r w:rsidR="0053356E">
        <w:rPr>
          <w:rStyle w:val="FootnoteReference"/>
          <w:rFonts w:asciiTheme="majorBidi" w:hAnsiTheme="majorBidi" w:cstheme="majorBidi"/>
          <w:sz w:val="24"/>
          <w:szCs w:val="24"/>
        </w:rPr>
        <w:footnoteReference w:id="8"/>
      </w:r>
      <w:r w:rsidRPr="0053356E">
        <w:rPr>
          <w:rFonts w:asciiTheme="majorBidi" w:hAnsiTheme="majorBidi" w:cstheme="majorBidi"/>
          <w:sz w:val="24"/>
          <w:szCs w:val="24"/>
          <w:lang w:val="id-ID"/>
        </w:rPr>
        <w:t xml:space="preserve"> </w:t>
      </w:r>
    </w:p>
    <w:p w:rsidR="00866425" w:rsidRPr="00215A84" w:rsidRDefault="00215A84" w:rsidP="00215A84">
      <w:pPr>
        <w:pStyle w:val="ListParagraph"/>
        <w:spacing w:line="480" w:lineRule="auto"/>
        <w:ind w:left="349" w:firstLine="709"/>
        <w:rPr>
          <w:rFonts w:asciiTheme="majorBidi" w:hAnsiTheme="majorBidi" w:cstheme="majorBidi"/>
          <w:sz w:val="24"/>
          <w:szCs w:val="24"/>
        </w:rPr>
      </w:pPr>
      <w:r w:rsidRPr="00215A84">
        <w:rPr>
          <w:rFonts w:asciiTheme="majorBidi" w:hAnsiTheme="majorBidi" w:cstheme="majorBidi"/>
          <w:sz w:val="24"/>
          <w:szCs w:val="24"/>
          <w:lang w:val="id-ID"/>
        </w:rPr>
        <w:t xml:space="preserve">Akidah menurut </w:t>
      </w:r>
      <w:r w:rsidRPr="00215A84">
        <w:rPr>
          <w:rFonts w:asciiTheme="majorBidi" w:hAnsiTheme="majorBidi" w:cstheme="majorBidi"/>
          <w:sz w:val="24"/>
          <w:szCs w:val="24"/>
          <w:shd w:val="clear" w:color="auto" w:fill="FFFFFF"/>
          <w:lang w:val="id-ID"/>
        </w:rPr>
        <w:t>Syekh Hasan Al-Bannah menyatakan aqidah sebagai sesuatu yang seharusnya hati membenarkannya sehingga menjadi ketenangan jiwa, yang menjadikan kepercayaan bersih dari kebimbangan dan keragu-raguan</w:t>
      </w:r>
      <w:r w:rsidRPr="00215A84">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9"/>
      </w:r>
      <w:r w:rsidRPr="00215A84">
        <w:rPr>
          <w:rFonts w:asciiTheme="majorBidi" w:hAnsiTheme="majorBidi" w:cstheme="majorBidi"/>
          <w:sz w:val="24"/>
          <w:szCs w:val="24"/>
          <w:lang w:val="id-ID"/>
        </w:rPr>
        <w:t xml:space="preserve"> </w:t>
      </w:r>
      <w:bookmarkStart w:id="0" w:name="_GoBack"/>
      <w:bookmarkEnd w:id="0"/>
      <w:r w:rsidRPr="00215A84">
        <w:rPr>
          <w:rFonts w:asciiTheme="majorBidi" w:hAnsiTheme="majorBidi" w:cstheme="majorBidi"/>
          <w:sz w:val="24"/>
          <w:szCs w:val="24"/>
          <w:lang w:val="id-ID"/>
        </w:rPr>
        <w:t xml:space="preserve"> Ak</w:t>
      </w:r>
      <w:r>
        <w:rPr>
          <w:rFonts w:asciiTheme="majorBidi" w:hAnsiTheme="majorBidi" w:cstheme="majorBidi"/>
          <w:sz w:val="24"/>
          <w:szCs w:val="24"/>
        </w:rPr>
        <w:t>idah adalah keyakinan seseorang yang diwujudkan dengan membenarkan dengan hati,menyatakan dengan lisan dan membuktikannya dengan seluruh amal perbuatan.</w:t>
      </w:r>
      <w:r>
        <w:rPr>
          <w:rStyle w:val="FootnoteReference"/>
          <w:rFonts w:asciiTheme="majorBidi" w:hAnsiTheme="majorBidi" w:cstheme="majorBidi"/>
          <w:sz w:val="24"/>
          <w:szCs w:val="24"/>
        </w:rPr>
        <w:footnoteReference w:id="10"/>
      </w:r>
    </w:p>
    <w:p w:rsidR="000662E1" w:rsidRPr="00AF0198" w:rsidRDefault="000662E1" w:rsidP="00CB29D3">
      <w:pPr>
        <w:pStyle w:val="ListParagraph"/>
        <w:spacing w:line="480" w:lineRule="auto"/>
        <w:ind w:left="349" w:firstLine="709"/>
        <w:rPr>
          <w:rFonts w:asciiTheme="majorBidi" w:hAnsiTheme="majorBidi" w:cstheme="majorBidi"/>
          <w:sz w:val="24"/>
          <w:szCs w:val="24"/>
          <w:lang w:val="id-ID"/>
        </w:rPr>
      </w:pPr>
      <w:r w:rsidRPr="00AF0198">
        <w:rPr>
          <w:rFonts w:asciiTheme="majorBidi" w:hAnsiTheme="majorBidi" w:cstheme="majorBidi"/>
          <w:sz w:val="24"/>
          <w:szCs w:val="24"/>
          <w:lang w:val="id-ID"/>
        </w:rPr>
        <w:t xml:space="preserve">Pendidikan akidah akhlak sangat penting diberikan kepada peserta didik dengan tujuan agar pada diri peserta didik terjadi integrasi antara akidah dan akhlak, dan </w:t>
      </w:r>
      <w:r w:rsidRPr="00AF0198">
        <w:rPr>
          <w:rFonts w:asciiTheme="majorBidi" w:hAnsiTheme="majorBidi" w:cstheme="majorBidi"/>
          <w:sz w:val="24"/>
          <w:szCs w:val="24"/>
          <w:lang w:val="id-ID"/>
        </w:rPr>
        <w:lastRenderedPageBreak/>
        <w:t>terintegrasinya akidah dan akhlak sangat penting guna mengantarkan manusia untuk mencapai kebahagiaan.</w:t>
      </w:r>
    </w:p>
    <w:p w:rsidR="00E37A60" w:rsidRPr="001A1A36" w:rsidRDefault="000662E1" w:rsidP="00D5558B">
      <w:pPr>
        <w:pStyle w:val="ListParagraph"/>
        <w:spacing w:line="480" w:lineRule="auto"/>
        <w:ind w:left="349" w:firstLine="709"/>
        <w:rPr>
          <w:rFonts w:asciiTheme="majorBidi" w:hAnsiTheme="majorBidi" w:cstheme="majorBidi"/>
          <w:sz w:val="24"/>
          <w:szCs w:val="24"/>
          <w:lang w:val="id-ID"/>
        </w:rPr>
      </w:pPr>
      <w:r w:rsidRPr="00BE2126">
        <w:rPr>
          <w:rFonts w:asciiTheme="majorBidi" w:hAnsiTheme="majorBidi" w:cstheme="majorBidi"/>
          <w:sz w:val="24"/>
          <w:szCs w:val="24"/>
          <w:lang w:val="id-ID"/>
        </w:rPr>
        <w:t xml:space="preserve">Tujuan akhir </w:t>
      </w:r>
      <w:r w:rsidR="00DB74CD" w:rsidRPr="00BE2126">
        <w:rPr>
          <w:rFonts w:asciiTheme="majorBidi" w:hAnsiTheme="majorBidi" w:cstheme="majorBidi"/>
          <w:sz w:val="24"/>
          <w:szCs w:val="24"/>
          <w:lang w:val="id-ID"/>
        </w:rPr>
        <w:t>pendidikan akidah akhlak adalah mengantarkan manusia untuk mencapai keinginannya, yaitu mendapatkan kebahagiaan.</w:t>
      </w:r>
      <w:r w:rsidR="00DB74CD" w:rsidRPr="00AF0198">
        <w:rPr>
          <w:rFonts w:asciiTheme="majorBidi" w:hAnsiTheme="majorBidi" w:cstheme="majorBidi"/>
          <w:sz w:val="24"/>
          <w:szCs w:val="24"/>
          <w:lang w:val="id-ID"/>
        </w:rPr>
        <w:t xml:space="preserve">Secara operasional, terutama pada pendidikan formal, tujuan tersebut disesuaikan dengan kondisi peserta didik, baik kebutuhan, maupun kemampuannya, sehingga tujuan pendidikan akidah akhlak untuk di Madrasah Ibtidaiyah (MI).untuk Madrasah Tsanawiyah (MTs), dan tujuan pendidikan akidah akhlak untuk Madrasah Aliyah (MA). </w:t>
      </w:r>
      <w:r w:rsidR="00DB74CD">
        <w:rPr>
          <w:rFonts w:asciiTheme="majorBidi" w:hAnsiTheme="majorBidi" w:cstheme="majorBidi"/>
          <w:sz w:val="24"/>
          <w:szCs w:val="24"/>
        </w:rPr>
        <w:t>Tujuan-tujuan operasional pada jenjang tersebut dinamai dengan Standar Kelulusan (SKL) dan dirumuskan dalam rangka mencapai tujuan akhir</w:t>
      </w:r>
      <w:r w:rsidR="00671E60">
        <w:rPr>
          <w:rStyle w:val="FootnoteReference"/>
          <w:rFonts w:asciiTheme="majorBidi" w:hAnsiTheme="majorBidi" w:cstheme="majorBidi"/>
          <w:sz w:val="24"/>
          <w:szCs w:val="24"/>
        </w:rPr>
        <w:footnoteReference w:id="11"/>
      </w:r>
      <w:r w:rsidR="001A1A36">
        <w:rPr>
          <w:rFonts w:asciiTheme="majorBidi" w:hAnsiTheme="majorBidi" w:cstheme="majorBidi"/>
          <w:sz w:val="24"/>
          <w:szCs w:val="24"/>
          <w:lang w:val="id-ID"/>
        </w:rPr>
        <w:t>.</w:t>
      </w:r>
    </w:p>
    <w:p w:rsidR="00C6765E" w:rsidRDefault="00C6765E" w:rsidP="00CB29D3">
      <w:pPr>
        <w:pStyle w:val="ListParagraph"/>
        <w:numPr>
          <w:ilvl w:val="0"/>
          <w:numId w:val="5"/>
        </w:numPr>
        <w:spacing w:line="480" w:lineRule="auto"/>
        <w:ind w:left="360"/>
        <w:rPr>
          <w:rFonts w:asciiTheme="majorBidi" w:hAnsiTheme="majorBidi" w:cstheme="majorBidi"/>
          <w:b/>
          <w:bCs/>
          <w:sz w:val="24"/>
          <w:szCs w:val="24"/>
        </w:rPr>
      </w:pPr>
      <w:r w:rsidRPr="00C6765E">
        <w:rPr>
          <w:rFonts w:asciiTheme="majorBidi" w:hAnsiTheme="majorBidi" w:cstheme="majorBidi"/>
          <w:b/>
          <w:bCs/>
          <w:sz w:val="24"/>
          <w:szCs w:val="24"/>
        </w:rPr>
        <w:t>Perumusan Masalah</w:t>
      </w:r>
    </w:p>
    <w:p w:rsidR="00C6765E" w:rsidRPr="001A1A36" w:rsidRDefault="00C6765E" w:rsidP="00CB29D3">
      <w:pPr>
        <w:spacing w:line="480" w:lineRule="auto"/>
        <w:ind w:left="360" w:firstLine="720"/>
        <w:rPr>
          <w:rFonts w:asciiTheme="majorBidi" w:hAnsiTheme="majorBidi" w:cstheme="majorBidi"/>
          <w:sz w:val="24"/>
          <w:szCs w:val="24"/>
          <w:lang w:val="id-ID"/>
        </w:rPr>
      </w:pPr>
      <w:r w:rsidRPr="00C6765E">
        <w:rPr>
          <w:rFonts w:asciiTheme="majorBidi" w:hAnsiTheme="majorBidi" w:cstheme="majorBidi"/>
          <w:sz w:val="24"/>
          <w:szCs w:val="24"/>
        </w:rPr>
        <w:t>Perumusan masalah (</w:t>
      </w:r>
      <w:r w:rsidRPr="00C6765E">
        <w:rPr>
          <w:rFonts w:asciiTheme="majorBidi" w:hAnsiTheme="majorBidi" w:cstheme="majorBidi"/>
          <w:i/>
          <w:iCs/>
          <w:sz w:val="24"/>
          <w:szCs w:val="24"/>
        </w:rPr>
        <w:t>Research Question</w:t>
      </w:r>
      <w:r w:rsidRPr="00C6765E">
        <w:rPr>
          <w:rFonts w:asciiTheme="majorBidi" w:hAnsiTheme="majorBidi" w:cstheme="majorBidi"/>
          <w:sz w:val="24"/>
          <w:szCs w:val="24"/>
        </w:rPr>
        <w:t>) diartikan sebagai rumusan yang mempertanyakan fenomena, baik sebagai fenomena yang saling berkaitan diantara</w:t>
      </w:r>
      <w:r>
        <w:rPr>
          <w:rFonts w:asciiTheme="majorBidi" w:hAnsiTheme="majorBidi" w:cstheme="majorBidi"/>
          <w:sz w:val="24"/>
          <w:szCs w:val="24"/>
        </w:rPr>
        <w:t xml:space="preserve"> fenomena </w:t>
      </w:r>
      <w:r>
        <w:rPr>
          <w:rFonts w:asciiTheme="majorBidi" w:hAnsiTheme="majorBidi" w:cstheme="majorBidi"/>
          <w:sz w:val="24"/>
          <w:szCs w:val="24"/>
        </w:rPr>
        <w:lastRenderedPageBreak/>
        <w:t>yang satu dengan yang lain, baik sebagai penyebab maupun sebagai akibat</w:t>
      </w:r>
      <w:r>
        <w:rPr>
          <w:rStyle w:val="FootnoteReference"/>
          <w:rFonts w:asciiTheme="majorBidi" w:hAnsiTheme="majorBidi" w:cstheme="majorBidi"/>
          <w:sz w:val="24"/>
          <w:szCs w:val="24"/>
        </w:rPr>
        <w:footnoteReference w:id="12"/>
      </w:r>
      <w:r w:rsidR="001A1A36">
        <w:rPr>
          <w:rFonts w:asciiTheme="majorBidi" w:hAnsiTheme="majorBidi" w:cstheme="majorBidi"/>
          <w:sz w:val="24"/>
          <w:szCs w:val="24"/>
          <w:lang w:val="id-ID"/>
        </w:rPr>
        <w:t>.</w:t>
      </w:r>
    </w:p>
    <w:p w:rsidR="001A1A36" w:rsidRDefault="00C6765E" w:rsidP="001A1A36">
      <w:pPr>
        <w:spacing w:line="480" w:lineRule="auto"/>
        <w:ind w:left="360" w:firstLine="720"/>
        <w:rPr>
          <w:rFonts w:asciiTheme="majorBidi" w:eastAsia="Times New Roman" w:hAnsiTheme="majorBidi" w:cstheme="majorBidi"/>
          <w:sz w:val="24"/>
          <w:szCs w:val="24"/>
          <w:lang w:val="id-ID"/>
        </w:rPr>
      </w:pPr>
      <w:r>
        <w:rPr>
          <w:rFonts w:asciiTheme="majorBidi" w:hAnsiTheme="majorBidi" w:cstheme="majorBidi"/>
          <w:sz w:val="24"/>
          <w:szCs w:val="24"/>
        </w:rPr>
        <w:t>Berdasarkan latar belakang masalah diatas maka penulis merumu</w:t>
      </w:r>
      <w:r w:rsidR="00D5558B">
        <w:rPr>
          <w:rFonts w:asciiTheme="majorBidi" w:hAnsiTheme="majorBidi" w:cstheme="majorBidi"/>
          <w:sz w:val="24"/>
          <w:szCs w:val="24"/>
        </w:rPr>
        <w:t>skan masalahnya sebagai berikut</w:t>
      </w:r>
      <w:r w:rsidR="001A1A36">
        <w:rPr>
          <w:rFonts w:asciiTheme="majorBidi" w:eastAsia="Times New Roman" w:hAnsiTheme="majorBidi" w:cstheme="majorBidi"/>
          <w:sz w:val="24"/>
          <w:szCs w:val="24"/>
          <w:lang w:val="id-ID"/>
        </w:rPr>
        <w:t>:</w:t>
      </w:r>
    </w:p>
    <w:p w:rsidR="001A1A36" w:rsidRDefault="00215A84" w:rsidP="00215A84">
      <w:pPr>
        <w:pStyle w:val="ListParagraph"/>
        <w:numPr>
          <w:ilvl w:val="0"/>
          <w:numId w:val="8"/>
        </w:numPr>
        <w:spacing w:line="480"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Bagaimana p</w:t>
      </w:r>
      <w:r w:rsidR="001A1A36" w:rsidRPr="001A1A36">
        <w:rPr>
          <w:rFonts w:asciiTheme="majorBidi" w:eastAsia="Times New Roman" w:hAnsiTheme="majorBidi" w:cstheme="majorBidi"/>
          <w:sz w:val="24"/>
          <w:szCs w:val="24"/>
        </w:rPr>
        <w:t>roblematika dalam pendidikan Akidah Akhlak di MA Darul Muqimin?</w:t>
      </w:r>
    </w:p>
    <w:p w:rsidR="001A1A36" w:rsidRPr="00C56031" w:rsidRDefault="001A1A36" w:rsidP="00C56031">
      <w:pPr>
        <w:pStyle w:val="ListParagraph"/>
        <w:numPr>
          <w:ilvl w:val="0"/>
          <w:numId w:val="8"/>
        </w:numPr>
        <w:spacing w:line="480" w:lineRule="auto"/>
        <w:rPr>
          <w:rFonts w:asciiTheme="majorBidi" w:eastAsia="Times New Roman" w:hAnsiTheme="majorBidi" w:cstheme="majorBidi"/>
          <w:sz w:val="24"/>
          <w:szCs w:val="24"/>
          <w:lang w:val="id-ID"/>
        </w:rPr>
      </w:pPr>
      <w:r w:rsidRPr="00AF0198">
        <w:rPr>
          <w:rFonts w:asciiTheme="majorBidi" w:hAnsiTheme="majorBidi" w:cstheme="majorBidi"/>
          <w:sz w:val="24"/>
          <w:szCs w:val="24"/>
          <w:lang w:val="id-ID"/>
        </w:rPr>
        <w:t xml:space="preserve">Bagaimana upaya guru akidah akhlak dalam mengatasi </w:t>
      </w:r>
      <w:r w:rsidRPr="00AF0198">
        <w:rPr>
          <w:rFonts w:asciiTheme="majorBidi" w:eastAsia="Times New Roman" w:hAnsiTheme="majorBidi" w:cstheme="majorBidi"/>
          <w:sz w:val="24"/>
          <w:szCs w:val="24"/>
          <w:lang w:val="id-ID"/>
        </w:rPr>
        <w:t>pendidikan Akidah Akhlak di MA Darul Muqimin?</w:t>
      </w:r>
    </w:p>
    <w:p w:rsidR="00A343E7" w:rsidRPr="00A343E7" w:rsidRDefault="00A343E7" w:rsidP="00CB29D3">
      <w:pPr>
        <w:pStyle w:val="ListParagraph"/>
        <w:numPr>
          <w:ilvl w:val="0"/>
          <w:numId w:val="5"/>
        </w:numPr>
        <w:spacing w:line="480" w:lineRule="auto"/>
        <w:ind w:left="360"/>
        <w:rPr>
          <w:rFonts w:asciiTheme="majorBidi" w:hAnsiTheme="majorBidi" w:cstheme="majorBidi"/>
          <w:b/>
          <w:bCs/>
          <w:sz w:val="24"/>
          <w:szCs w:val="24"/>
        </w:rPr>
      </w:pPr>
      <w:r w:rsidRPr="00A343E7">
        <w:rPr>
          <w:rFonts w:asciiTheme="majorBidi" w:hAnsiTheme="majorBidi" w:cstheme="majorBidi"/>
          <w:b/>
          <w:bCs/>
          <w:sz w:val="24"/>
          <w:szCs w:val="24"/>
        </w:rPr>
        <w:t>Tujuan Penelitian</w:t>
      </w:r>
    </w:p>
    <w:p w:rsidR="001A1A36" w:rsidRDefault="00A343E7" w:rsidP="001A1A36">
      <w:pPr>
        <w:pStyle w:val="ListParagraph"/>
        <w:spacing w:line="480" w:lineRule="auto"/>
        <w:ind w:left="360"/>
        <w:rPr>
          <w:rFonts w:asciiTheme="majorBidi" w:hAnsiTheme="majorBidi" w:cstheme="majorBidi"/>
          <w:sz w:val="24"/>
          <w:szCs w:val="24"/>
          <w:lang w:val="id-ID"/>
        </w:rPr>
      </w:pPr>
      <w:r>
        <w:rPr>
          <w:rFonts w:asciiTheme="majorBidi" w:hAnsiTheme="majorBidi" w:cstheme="majorBidi"/>
          <w:sz w:val="24"/>
          <w:szCs w:val="24"/>
        </w:rPr>
        <w:t>Penelitian ini bertujuan:</w:t>
      </w:r>
    </w:p>
    <w:p w:rsidR="001A1A36" w:rsidRPr="001A1A36" w:rsidRDefault="001A1A36" w:rsidP="001A1A36">
      <w:pPr>
        <w:pStyle w:val="ListParagraph"/>
        <w:numPr>
          <w:ilvl w:val="0"/>
          <w:numId w:val="17"/>
        </w:numPr>
        <w:spacing w:line="480" w:lineRule="auto"/>
        <w:rPr>
          <w:rFonts w:asciiTheme="majorBidi" w:hAnsiTheme="majorBidi" w:cstheme="majorBidi"/>
          <w:sz w:val="24"/>
          <w:szCs w:val="24"/>
        </w:rPr>
      </w:pPr>
      <w:r w:rsidRPr="001A1A36">
        <w:rPr>
          <w:rFonts w:asciiTheme="majorBidi" w:hAnsiTheme="majorBidi" w:cstheme="majorBidi"/>
          <w:sz w:val="24"/>
          <w:szCs w:val="24"/>
        </w:rPr>
        <w:t>Untuk mengetahui problematika pendidikan akidah akhlak di MA Darul Muqimin</w:t>
      </w:r>
    </w:p>
    <w:p w:rsidR="001A1A36" w:rsidRPr="001A1A36" w:rsidRDefault="001A1A36" w:rsidP="001A1A36">
      <w:pPr>
        <w:pStyle w:val="ListParagraph"/>
        <w:numPr>
          <w:ilvl w:val="0"/>
          <w:numId w:val="17"/>
        </w:numPr>
        <w:spacing w:line="480" w:lineRule="auto"/>
        <w:rPr>
          <w:rFonts w:asciiTheme="majorBidi" w:hAnsiTheme="majorBidi" w:cstheme="majorBidi"/>
          <w:sz w:val="24"/>
          <w:szCs w:val="24"/>
        </w:rPr>
      </w:pPr>
      <w:r w:rsidRPr="001A1A36">
        <w:rPr>
          <w:rFonts w:asciiTheme="majorBidi" w:hAnsiTheme="majorBidi" w:cstheme="majorBidi"/>
          <w:sz w:val="24"/>
          <w:szCs w:val="24"/>
        </w:rPr>
        <w:t>Untuk mengetahui cara pendekatan guru terhadap siswa</w:t>
      </w:r>
    </w:p>
    <w:p w:rsidR="002B5AFD" w:rsidRDefault="002B5AFD" w:rsidP="00CB29D3">
      <w:pPr>
        <w:pStyle w:val="ListParagraph"/>
        <w:numPr>
          <w:ilvl w:val="0"/>
          <w:numId w:val="5"/>
        </w:numPr>
        <w:spacing w:line="480" w:lineRule="auto"/>
        <w:ind w:left="360"/>
        <w:rPr>
          <w:rFonts w:asciiTheme="majorBidi" w:hAnsiTheme="majorBidi" w:cstheme="majorBidi"/>
          <w:b/>
          <w:bCs/>
          <w:sz w:val="24"/>
          <w:szCs w:val="24"/>
        </w:rPr>
      </w:pPr>
      <w:r w:rsidRPr="002B5AFD">
        <w:rPr>
          <w:rFonts w:asciiTheme="majorBidi" w:hAnsiTheme="majorBidi" w:cstheme="majorBidi"/>
          <w:b/>
          <w:bCs/>
          <w:sz w:val="24"/>
          <w:szCs w:val="24"/>
        </w:rPr>
        <w:t>Kerangka Pemikiran</w:t>
      </w:r>
    </w:p>
    <w:p w:rsidR="007358BE" w:rsidRPr="00AF0198" w:rsidRDefault="007358BE" w:rsidP="0018514B">
      <w:pPr>
        <w:pStyle w:val="ListParagraph"/>
        <w:spacing w:line="480" w:lineRule="auto"/>
        <w:ind w:left="360" w:firstLine="720"/>
        <w:rPr>
          <w:rFonts w:asciiTheme="majorBidi" w:eastAsia="Times New Roman" w:hAnsiTheme="majorBidi" w:cstheme="majorBidi"/>
          <w:sz w:val="24"/>
          <w:szCs w:val="24"/>
          <w:lang w:val="id-ID"/>
        </w:rPr>
      </w:pPr>
      <w:r w:rsidRPr="007358BE">
        <w:rPr>
          <w:rFonts w:asciiTheme="majorBidi" w:eastAsia="Times New Roman" w:hAnsiTheme="majorBidi" w:cstheme="majorBidi"/>
          <w:sz w:val="24"/>
          <w:szCs w:val="24"/>
        </w:rPr>
        <w:t>Aqidah akhlak merupakan satu dari komponen Pendidikan Agama Islam, yang mempunyai arahan dalam mendorong, membimbing, mengembangkan kompetensi peserta didik untuk berperilaku yang baik dan jujur.</w:t>
      </w:r>
      <w:r w:rsidR="0018514B">
        <w:rPr>
          <w:rFonts w:asciiTheme="majorBidi" w:eastAsia="Times New Roman" w:hAnsiTheme="majorBidi" w:cstheme="majorBidi"/>
          <w:sz w:val="24"/>
          <w:szCs w:val="24"/>
        </w:rPr>
        <w:t xml:space="preserve"> </w:t>
      </w:r>
      <w:r w:rsidRPr="00AF0198">
        <w:rPr>
          <w:rFonts w:asciiTheme="majorBidi" w:eastAsia="Times New Roman" w:hAnsiTheme="majorBidi" w:cstheme="majorBidi"/>
          <w:sz w:val="24"/>
          <w:szCs w:val="24"/>
          <w:lang w:val="id-ID"/>
        </w:rPr>
        <w:t xml:space="preserve">Menurut </w:t>
      </w:r>
      <w:r w:rsidRPr="00AF0198">
        <w:rPr>
          <w:rFonts w:asciiTheme="majorBidi" w:eastAsia="Times New Roman" w:hAnsiTheme="majorBidi" w:cstheme="majorBidi"/>
          <w:sz w:val="24"/>
          <w:szCs w:val="24"/>
          <w:lang w:val="id-ID"/>
        </w:rPr>
        <w:lastRenderedPageBreak/>
        <w:t>Zuhairini Akhlak merupakan bentuk proyeksi daripada amalan ihsan, yaitu sebagai puncak kesem</w:t>
      </w:r>
      <w:r w:rsidR="00547DFA" w:rsidRPr="00AF0198">
        <w:rPr>
          <w:rFonts w:asciiTheme="majorBidi" w:eastAsia="Times New Roman" w:hAnsiTheme="majorBidi" w:cstheme="majorBidi"/>
          <w:sz w:val="24"/>
          <w:szCs w:val="24"/>
          <w:lang w:val="id-ID"/>
        </w:rPr>
        <w:t>purnaan dari keimanan dan ke-Is</w:t>
      </w:r>
      <w:r w:rsidRPr="00AF0198">
        <w:rPr>
          <w:rFonts w:asciiTheme="majorBidi" w:eastAsia="Times New Roman" w:hAnsiTheme="majorBidi" w:cstheme="majorBidi"/>
          <w:sz w:val="24"/>
          <w:szCs w:val="24"/>
          <w:lang w:val="id-ID"/>
        </w:rPr>
        <w:t xml:space="preserve">laman seseorang. </w:t>
      </w:r>
    </w:p>
    <w:p w:rsidR="007358BE" w:rsidRPr="00F325CC" w:rsidRDefault="007358BE" w:rsidP="00F325CC">
      <w:pPr>
        <w:pStyle w:val="ListParagraph"/>
        <w:spacing w:before="100" w:after="100" w:line="480" w:lineRule="auto"/>
        <w:ind w:left="357" w:firstLine="720"/>
        <w:rPr>
          <w:rFonts w:asciiTheme="majorBidi" w:eastAsia="Times New Roman" w:hAnsiTheme="majorBidi" w:cstheme="majorBidi"/>
          <w:sz w:val="24"/>
          <w:szCs w:val="24"/>
        </w:rPr>
      </w:pPr>
      <w:r w:rsidRPr="00AF0198">
        <w:rPr>
          <w:rFonts w:asciiTheme="majorBidi" w:eastAsia="Times New Roman" w:hAnsiTheme="majorBidi" w:cstheme="majorBidi"/>
          <w:sz w:val="24"/>
          <w:szCs w:val="24"/>
          <w:lang w:val="id-ID"/>
        </w:rPr>
        <w:t>Sedangkan tujuan dari pembelajaran aqidah akhlak di Madrasah Aliyah yaitu untuk membentuk pribadi muslim yang seutuhnya, mengembangkan seluruh potensi manusia baik yang berbentuk jasmani maupun rohani</w:t>
      </w:r>
      <w:r>
        <w:rPr>
          <w:rStyle w:val="FootnoteReference"/>
          <w:rFonts w:asciiTheme="majorBidi" w:eastAsia="Times New Roman" w:hAnsiTheme="majorBidi" w:cstheme="majorBidi"/>
          <w:sz w:val="24"/>
          <w:szCs w:val="24"/>
        </w:rPr>
        <w:footnoteReference w:id="13"/>
      </w:r>
      <w:r w:rsidR="00E626CA">
        <w:rPr>
          <w:rFonts w:asciiTheme="majorBidi" w:eastAsia="Times New Roman" w:hAnsiTheme="majorBidi" w:cstheme="majorBidi"/>
          <w:sz w:val="24"/>
          <w:szCs w:val="24"/>
          <w:lang w:val="id-ID"/>
        </w:rPr>
        <w:t xml:space="preserve">. </w:t>
      </w:r>
      <w:r w:rsidRPr="007358BE">
        <w:rPr>
          <w:rFonts w:asciiTheme="majorBidi" w:eastAsia="Times New Roman" w:hAnsiTheme="majorBidi" w:cstheme="majorBidi"/>
          <w:sz w:val="24"/>
          <w:szCs w:val="24"/>
        </w:rPr>
        <w:t>Dijelaskan pula Muhammad Athiyah Al Abrasi, tujuan Pendidikan Islam secara umum untuk membantu pembentukan akhlak yang mulia</w:t>
      </w:r>
      <w:r>
        <w:rPr>
          <w:rStyle w:val="FootnoteReference"/>
          <w:rFonts w:asciiTheme="majorBidi" w:eastAsia="Times New Roman" w:hAnsiTheme="majorBidi" w:cstheme="majorBidi"/>
          <w:sz w:val="24"/>
          <w:szCs w:val="24"/>
        </w:rPr>
        <w:footnoteReference w:id="14"/>
      </w:r>
      <w:r w:rsidR="001A1A36">
        <w:rPr>
          <w:rFonts w:asciiTheme="majorBidi" w:eastAsia="Times New Roman" w:hAnsiTheme="majorBidi" w:cstheme="majorBidi"/>
          <w:sz w:val="24"/>
          <w:szCs w:val="24"/>
          <w:lang w:val="id-ID"/>
        </w:rPr>
        <w:t>.</w:t>
      </w:r>
      <w:r w:rsidR="0018514B">
        <w:rPr>
          <w:rFonts w:asciiTheme="majorBidi" w:eastAsia="Times New Roman" w:hAnsiTheme="majorBidi" w:cstheme="majorBidi"/>
          <w:sz w:val="24"/>
          <w:szCs w:val="24"/>
        </w:rPr>
        <w:t xml:space="preserve"> Pada dasarnya, tujuan pokok pendidikan akhlak adalah agar setiap muslim berbudi pekerti,bertingkah laku, berperangai atau beradat istiadat yang sesuai dengan ajaran islam.</w:t>
      </w:r>
      <w:r w:rsidR="0018514B">
        <w:rPr>
          <w:rStyle w:val="FootnoteReference"/>
          <w:rFonts w:asciiTheme="majorBidi" w:eastAsia="Times New Roman" w:hAnsiTheme="majorBidi" w:cstheme="majorBidi"/>
          <w:sz w:val="24"/>
          <w:szCs w:val="24"/>
        </w:rPr>
        <w:footnoteReference w:id="15"/>
      </w:r>
      <w:r w:rsidR="00F325CC">
        <w:rPr>
          <w:rFonts w:asciiTheme="majorBidi" w:eastAsia="Times New Roman" w:hAnsiTheme="majorBidi" w:cstheme="majorBidi"/>
          <w:sz w:val="24"/>
          <w:szCs w:val="24"/>
        </w:rPr>
        <w:t xml:space="preserve"> </w:t>
      </w:r>
      <w:r w:rsidRPr="00F325CC">
        <w:rPr>
          <w:rFonts w:asciiTheme="majorBidi" w:eastAsia="Times New Roman" w:hAnsiTheme="majorBidi" w:cstheme="majorBidi"/>
          <w:sz w:val="24"/>
          <w:szCs w:val="24"/>
        </w:rPr>
        <w:t xml:space="preserve">Pembelajaran Aqidah Akhlak di Madrasah adalah bagian integral dari pendidikan agama. Walaupun bukan satu-satunya faktor yang menentukan dalam pembentukan watak dan kepribadian peserta didik tetapi secara subtansial, mata  </w:t>
      </w:r>
      <w:r w:rsidRPr="00F325CC">
        <w:rPr>
          <w:rFonts w:asciiTheme="majorBidi" w:eastAsia="Times New Roman" w:hAnsiTheme="majorBidi" w:cstheme="majorBidi"/>
          <w:sz w:val="24"/>
          <w:szCs w:val="24"/>
        </w:rPr>
        <w:lastRenderedPageBreak/>
        <w:t xml:space="preserve">pelajaran akidah akhlak memiliki kontribusi dalam memberikan motivasi kepada peserta didik untuk mengamalkan nilai-nilai keyakinan (tauhid) dan akhlakul karimah dalam kehidupan sehari-hari. </w:t>
      </w:r>
    </w:p>
    <w:p w:rsidR="001A1A36" w:rsidRPr="00C56031" w:rsidRDefault="0018514B" w:rsidP="00D74BAF">
      <w:pPr>
        <w:pStyle w:val="ListParagraph"/>
        <w:spacing w:line="480" w:lineRule="auto"/>
        <w:ind w:left="360" w:firstLine="720"/>
        <w:rPr>
          <w:rFonts w:asciiTheme="majorBidi" w:eastAsia="Times New Roman" w:hAnsiTheme="majorBidi" w:cstheme="majorBidi"/>
          <w:sz w:val="24"/>
          <w:szCs w:val="24"/>
          <w:lang w:val="id-ID"/>
        </w:rPr>
      </w:pPr>
      <w:r w:rsidRPr="0018514B">
        <w:rPr>
          <w:rFonts w:asciiTheme="majorBidi" w:hAnsiTheme="majorBidi" w:cstheme="majorBidi"/>
          <w:sz w:val="24"/>
          <w:szCs w:val="24"/>
          <w:shd w:val="clear" w:color="auto" w:fill="FFFFFF"/>
        </w:rPr>
        <w:t>Menurut M Hasbi Ash Shiddiqi mengatakan aqidah menurut ketentuan bahasa (bahasa arab) ialah sesuatu yang dipegang teguh dan terhunjam  kuat  di  dalam  lubuk  jiwa  dan  tak  dapat  beralih  dari padanya</w:t>
      </w:r>
      <w:r>
        <w:rPr>
          <w:rFonts w:asciiTheme="majorBidi" w:hAnsiTheme="majorBidi" w:cstheme="majorBidi"/>
          <w:sz w:val="24"/>
          <w:szCs w:val="24"/>
          <w:shd w:val="clear" w:color="auto" w:fill="FFFFFF"/>
        </w:rPr>
        <w:t>.</w:t>
      </w:r>
      <w:r>
        <w:rPr>
          <w:rStyle w:val="FootnoteReference"/>
          <w:rFonts w:asciiTheme="majorBidi" w:hAnsiTheme="majorBidi" w:cstheme="majorBidi"/>
          <w:sz w:val="24"/>
          <w:szCs w:val="24"/>
          <w:shd w:val="clear" w:color="auto" w:fill="FFFFFF"/>
        </w:rPr>
        <w:footnoteReference w:id="16"/>
      </w:r>
      <w:r>
        <w:rPr>
          <w:rFonts w:asciiTheme="majorBidi" w:hAnsiTheme="majorBidi" w:cstheme="majorBidi"/>
          <w:sz w:val="24"/>
          <w:szCs w:val="24"/>
          <w:shd w:val="clear" w:color="auto" w:fill="FFFFFF"/>
        </w:rPr>
        <w:t xml:space="preserve"> </w:t>
      </w:r>
      <w:r w:rsidR="00D74BAF" w:rsidRPr="00D74BAF">
        <w:rPr>
          <w:rFonts w:asciiTheme="majorBidi" w:hAnsiTheme="majorBidi" w:cstheme="majorBidi"/>
          <w:sz w:val="24"/>
          <w:szCs w:val="24"/>
          <w:shd w:val="clear" w:color="auto" w:fill="FFFFFF"/>
        </w:rPr>
        <w:t>Aqidah adalah bentuk masdar dari kata “‘</w:t>
      </w:r>
      <w:r w:rsidR="00D74BAF" w:rsidRPr="00D74BAF">
        <w:rPr>
          <w:rFonts w:asciiTheme="majorBidi" w:hAnsiTheme="majorBidi" w:cstheme="majorBidi"/>
          <w:i/>
          <w:iCs/>
          <w:sz w:val="24"/>
          <w:szCs w:val="24"/>
          <w:shd w:val="clear" w:color="auto" w:fill="FFFFFF"/>
        </w:rPr>
        <w:t>aqoda, ya’qidu, ’aqdan- ‘aqidatan</w:t>
      </w:r>
      <w:r w:rsidR="00D74BAF" w:rsidRPr="00D74BAF">
        <w:rPr>
          <w:rFonts w:asciiTheme="majorBidi" w:hAnsiTheme="majorBidi" w:cstheme="majorBidi"/>
          <w:sz w:val="24"/>
          <w:szCs w:val="24"/>
          <w:shd w:val="clear" w:color="auto" w:fill="FFFFFF"/>
        </w:rPr>
        <w:t xml:space="preserve">” yang berarti simpulan, ikatan, sangkutan, perjanjian dan kokoh. Sedang secara teknis aqidah berarti </w:t>
      </w:r>
      <w:r w:rsidR="00D74BAF">
        <w:rPr>
          <w:rFonts w:asciiTheme="majorBidi" w:hAnsiTheme="majorBidi" w:cstheme="majorBidi"/>
          <w:sz w:val="24"/>
          <w:szCs w:val="24"/>
          <w:shd w:val="clear" w:color="auto" w:fill="FFFFFF"/>
        </w:rPr>
        <w:t>iman, kepercayaan dan keyakinan</w:t>
      </w:r>
      <w:r w:rsidR="00D74BAF" w:rsidRPr="00D74BAF">
        <w:rPr>
          <w:rFonts w:asciiTheme="majorBidi" w:hAnsiTheme="majorBidi" w:cstheme="majorBidi"/>
          <w:sz w:val="24"/>
          <w:szCs w:val="24"/>
          <w:shd w:val="clear" w:color="auto" w:fill="FFFFFF"/>
        </w:rPr>
        <w:t>.</w:t>
      </w:r>
      <w:r w:rsidR="00D74BAF" w:rsidRPr="00D74BAF">
        <w:rPr>
          <w:rStyle w:val="FootnoteReference"/>
          <w:rFonts w:asciiTheme="majorBidi" w:hAnsiTheme="majorBidi" w:cstheme="majorBidi"/>
          <w:sz w:val="24"/>
          <w:szCs w:val="24"/>
          <w:shd w:val="clear" w:color="auto" w:fill="FFFFFF"/>
        </w:rPr>
        <w:footnoteReference w:id="17"/>
      </w:r>
      <w:r w:rsidR="00A540BE">
        <w:rPr>
          <w:rFonts w:asciiTheme="majorBidi" w:hAnsiTheme="majorBidi" w:cstheme="majorBidi"/>
          <w:sz w:val="24"/>
          <w:szCs w:val="24"/>
          <w:shd w:val="clear" w:color="auto" w:fill="FFFFFF"/>
        </w:rPr>
        <w:t xml:space="preserve"> Pendidikan secara bahasa berasal bahasa yunani dari kata “pedagogi” terdiri dari “paedas” dan “agoge” yang berarti saya membimbing dan memimpin anak-anak.</w:t>
      </w:r>
      <w:r w:rsidR="00A540BE">
        <w:rPr>
          <w:rStyle w:val="FootnoteReference"/>
          <w:rFonts w:asciiTheme="majorBidi" w:hAnsiTheme="majorBidi" w:cstheme="majorBidi"/>
          <w:sz w:val="24"/>
          <w:szCs w:val="24"/>
          <w:shd w:val="clear" w:color="auto" w:fill="FFFFFF"/>
        </w:rPr>
        <w:footnoteReference w:id="18"/>
      </w:r>
      <w:r w:rsidR="00D74BAF" w:rsidRPr="00D74BAF">
        <w:rPr>
          <w:rFonts w:asciiTheme="majorBidi" w:hAnsiTheme="majorBidi" w:cstheme="majorBidi"/>
          <w:sz w:val="24"/>
          <w:szCs w:val="24"/>
          <w:shd w:val="clear" w:color="auto" w:fill="FFFFFF"/>
        </w:rPr>
        <w:t xml:space="preserve"> </w:t>
      </w:r>
      <w:r w:rsidR="007358BE" w:rsidRPr="0018514B">
        <w:rPr>
          <w:rFonts w:asciiTheme="majorBidi" w:eastAsia="Times New Roman" w:hAnsiTheme="majorBidi" w:cstheme="majorBidi"/>
          <w:sz w:val="24"/>
          <w:szCs w:val="24"/>
        </w:rPr>
        <w:t>Untuk</w:t>
      </w:r>
      <w:r w:rsidR="007358BE" w:rsidRPr="00F8661E">
        <w:rPr>
          <w:rFonts w:asciiTheme="majorBidi" w:eastAsia="Times New Roman" w:hAnsiTheme="majorBidi" w:cstheme="majorBidi"/>
          <w:sz w:val="24"/>
          <w:szCs w:val="24"/>
        </w:rPr>
        <w:t xml:space="preserve"> memperjelas dan untuk memepermudah pokok masalah yang dibahas dalam penulisan sekripsi ini serta sebagai batasan </w:t>
      </w:r>
      <w:r w:rsidR="007358BE" w:rsidRPr="00F8661E">
        <w:rPr>
          <w:rFonts w:asciiTheme="majorBidi" w:eastAsia="Times New Roman" w:hAnsiTheme="majorBidi" w:cstheme="majorBidi"/>
          <w:sz w:val="24"/>
          <w:szCs w:val="24"/>
        </w:rPr>
        <w:lastRenderedPageBreak/>
        <w:t xml:space="preserve">ruang lingkupnya, maka penulis mencoba menjelaskan beberapa istilah pokok yang ada dalam judul sekripsi ini. Adapun judul sekripsi ini berjudul: “Problematika </w:t>
      </w:r>
      <w:r w:rsidR="007358BE">
        <w:rPr>
          <w:rFonts w:asciiTheme="majorBidi" w:eastAsia="Times New Roman" w:hAnsiTheme="majorBidi" w:cstheme="majorBidi"/>
          <w:sz w:val="24"/>
          <w:szCs w:val="24"/>
        </w:rPr>
        <w:t>Pendidikan</w:t>
      </w:r>
      <w:r w:rsidR="007358BE" w:rsidRPr="00F8661E">
        <w:rPr>
          <w:rFonts w:asciiTheme="majorBidi" w:eastAsia="Times New Roman" w:hAnsiTheme="majorBidi" w:cstheme="majorBidi"/>
          <w:sz w:val="24"/>
          <w:szCs w:val="24"/>
        </w:rPr>
        <w:t xml:space="preserve"> Akidah Akhlak”. untuk lebih jalasnya akan penulis jelaskan sebagai beriku</w:t>
      </w:r>
      <w:r w:rsidR="007358BE">
        <w:rPr>
          <w:rFonts w:asciiTheme="majorBidi" w:eastAsia="Times New Roman" w:hAnsiTheme="majorBidi" w:cstheme="majorBidi"/>
          <w:sz w:val="24"/>
          <w:szCs w:val="24"/>
        </w:rPr>
        <w:t>t:</w:t>
      </w:r>
    </w:p>
    <w:p w:rsidR="00AF14B3" w:rsidRDefault="007358BE" w:rsidP="00CB29D3">
      <w:pPr>
        <w:pStyle w:val="ListParagraph"/>
        <w:numPr>
          <w:ilvl w:val="0"/>
          <w:numId w:val="11"/>
        </w:numPr>
        <w:spacing w:line="480" w:lineRule="auto"/>
        <w:ind w:left="633"/>
        <w:rPr>
          <w:rFonts w:asciiTheme="majorBidi" w:eastAsia="Times New Roman" w:hAnsiTheme="majorBidi" w:cstheme="majorBidi"/>
          <w:sz w:val="24"/>
          <w:szCs w:val="24"/>
        </w:rPr>
      </w:pPr>
      <w:r w:rsidRPr="007358BE">
        <w:rPr>
          <w:rFonts w:asciiTheme="majorBidi" w:eastAsia="Times New Roman" w:hAnsiTheme="majorBidi" w:cstheme="majorBidi"/>
          <w:sz w:val="24"/>
          <w:szCs w:val="24"/>
        </w:rPr>
        <w:t xml:space="preserve">Problematika </w:t>
      </w:r>
    </w:p>
    <w:p w:rsidR="00A31117" w:rsidRDefault="007358BE" w:rsidP="00CB29D3">
      <w:pPr>
        <w:pStyle w:val="ListParagraph"/>
        <w:spacing w:line="480" w:lineRule="auto"/>
        <w:ind w:left="633" w:firstLine="447"/>
        <w:rPr>
          <w:rFonts w:asciiTheme="majorBidi" w:eastAsia="Times New Roman" w:hAnsiTheme="majorBidi" w:cstheme="majorBidi"/>
          <w:sz w:val="24"/>
          <w:szCs w:val="24"/>
        </w:rPr>
      </w:pPr>
      <w:r w:rsidRPr="00AF14B3">
        <w:rPr>
          <w:rFonts w:asciiTheme="majorBidi" w:eastAsia="Times New Roman" w:hAnsiTheme="majorBidi" w:cstheme="majorBidi"/>
          <w:sz w:val="24"/>
          <w:szCs w:val="24"/>
        </w:rPr>
        <w:t>Problematika adalah persoalan yang belum terungkap sampai diadakan penyelidikan ilmiah dan metode yang tepat.Sehingga problematika itu merupakan suatu masalah yang terjadi dan menuntut adanya perubahan dan perbaikan, serta belum dapat dipecahkan</w:t>
      </w:r>
      <w:r>
        <w:rPr>
          <w:rStyle w:val="FootnoteReference"/>
          <w:rFonts w:asciiTheme="majorBidi" w:eastAsia="Times New Roman" w:hAnsiTheme="majorBidi" w:cstheme="majorBidi"/>
          <w:sz w:val="24"/>
          <w:szCs w:val="24"/>
        </w:rPr>
        <w:footnoteReference w:id="19"/>
      </w:r>
      <w:r w:rsidR="00E626CA">
        <w:rPr>
          <w:rFonts w:asciiTheme="majorBidi" w:eastAsia="Times New Roman" w:hAnsiTheme="majorBidi" w:cstheme="majorBidi"/>
          <w:sz w:val="24"/>
          <w:szCs w:val="24"/>
          <w:lang w:val="id-ID"/>
        </w:rPr>
        <w:t xml:space="preserve">. </w:t>
      </w:r>
      <w:r w:rsidRPr="00AF14B3">
        <w:rPr>
          <w:rFonts w:asciiTheme="majorBidi" w:eastAsia="Times New Roman" w:hAnsiTheme="majorBidi" w:cstheme="majorBidi"/>
          <w:sz w:val="24"/>
          <w:szCs w:val="24"/>
        </w:rPr>
        <w:t>Di dalam Kamus Besar Bahasa Indonesia kata “Problematika” adalah sesuatu yang masih menimbulkan masalah atau belum dapat dipecahkan”. Jadi yang dimaksud problematika disini adalah suatu masalah yang terjadi dan menuntut adanya perubahan atau perbaikan.</w:t>
      </w:r>
      <w:r w:rsidR="00E626CA">
        <w:rPr>
          <w:rStyle w:val="FootnoteReference"/>
          <w:rFonts w:asciiTheme="majorBidi" w:eastAsia="Times New Roman" w:hAnsiTheme="majorBidi" w:cstheme="majorBidi"/>
          <w:sz w:val="24"/>
          <w:szCs w:val="24"/>
        </w:rPr>
        <w:footnoteReference w:id="20"/>
      </w:r>
    </w:p>
    <w:p w:rsidR="0032061C" w:rsidRPr="00AF14B3" w:rsidRDefault="0032061C" w:rsidP="00CB29D3">
      <w:pPr>
        <w:pStyle w:val="ListParagraph"/>
        <w:spacing w:line="480" w:lineRule="auto"/>
        <w:ind w:left="633" w:firstLine="447"/>
        <w:rPr>
          <w:rFonts w:asciiTheme="majorBidi" w:eastAsia="Times New Roman" w:hAnsiTheme="majorBidi" w:cstheme="majorBidi"/>
          <w:sz w:val="24"/>
          <w:szCs w:val="24"/>
        </w:rPr>
      </w:pPr>
    </w:p>
    <w:p w:rsidR="00A31117" w:rsidRDefault="007358BE" w:rsidP="00CB29D3">
      <w:pPr>
        <w:pStyle w:val="ListParagraph"/>
        <w:numPr>
          <w:ilvl w:val="0"/>
          <w:numId w:val="11"/>
        </w:numPr>
        <w:spacing w:line="480" w:lineRule="auto"/>
        <w:ind w:left="633"/>
        <w:rPr>
          <w:rFonts w:asciiTheme="majorBidi" w:eastAsia="Times New Roman" w:hAnsiTheme="majorBidi" w:cstheme="majorBidi"/>
          <w:sz w:val="24"/>
          <w:szCs w:val="24"/>
        </w:rPr>
      </w:pPr>
      <w:r w:rsidRPr="00A31117">
        <w:rPr>
          <w:rFonts w:asciiTheme="majorBidi" w:eastAsia="Times New Roman" w:hAnsiTheme="majorBidi" w:cstheme="majorBidi"/>
          <w:sz w:val="24"/>
          <w:szCs w:val="24"/>
        </w:rPr>
        <w:lastRenderedPageBreak/>
        <w:t xml:space="preserve">Pendidikan </w:t>
      </w:r>
    </w:p>
    <w:p w:rsidR="001A1A36" w:rsidRPr="00C56031" w:rsidRDefault="00F215D7" w:rsidP="00C56031">
      <w:pPr>
        <w:pStyle w:val="ListParagraph"/>
        <w:spacing w:line="480" w:lineRule="auto"/>
        <w:ind w:left="633" w:firstLine="447"/>
        <w:rPr>
          <w:rFonts w:asciiTheme="majorBidi" w:eastAsia="Times New Roman" w:hAnsiTheme="majorBidi" w:cstheme="majorBidi"/>
          <w:sz w:val="24"/>
          <w:szCs w:val="24"/>
          <w:lang w:val="id-ID"/>
        </w:rPr>
      </w:pPr>
      <w:r w:rsidRPr="00A31117">
        <w:rPr>
          <w:rFonts w:asciiTheme="majorBidi" w:eastAsia="Times New Roman" w:hAnsiTheme="majorBidi" w:cstheme="majorBidi"/>
          <w:sz w:val="24"/>
          <w:szCs w:val="24"/>
        </w:rPr>
        <w:t>Pendidikan merupakan bagian integral dalam pembangunan. Proses pendidikan tak dapat dipisahkan dari</w:t>
      </w:r>
      <w:r w:rsidR="00A31117" w:rsidRPr="00A31117">
        <w:rPr>
          <w:rFonts w:asciiTheme="majorBidi" w:eastAsia="Times New Roman" w:hAnsiTheme="majorBidi" w:cstheme="majorBidi"/>
          <w:sz w:val="24"/>
          <w:szCs w:val="24"/>
        </w:rPr>
        <w:t xml:space="preserve"> proses pembangunan itu sendiri. Pembangunan diarahkan dan bertujuan untuk mengembangkan sumber daya manusia yang berkualitas dan pembangunan sector ekonomi</w:t>
      </w:r>
      <w:r w:rsidR="00A31117">
        <w:rPr>
          <w:rStyle w:val="FootnoteReference"/>
          <w:rFonts w:asciiTheme="majorBidi" w:eastAsia="Times New Roman" w:hAnsiTheme="majorBidi" w:cstheme="majorBidi"/>
          <w:sz w:val="24"/>
          <w:szCs w:val="24"/>
        </w:rPr>
        <w:footnoteReference w:id="21"/>
      </w:r>
      <w:r w:rsidR="001A1A36">
        <w:rPr>
          <w:rFonts w:asciiTheme="majorBidi" w:eastAsia="Times New Roman" w:hAnsiTheme="majorBidi" w:cstheme="majorBidi"/>
          <w:sz w:val="24"/>
          <w:szCs w:val="24"/>
          <w:lang w:val="id-ID"/>
        </w:rPr>
        <w:t xml:space="preserve">. </w:t>
      </w:r>
      <w:r w:rsidR="00A31117" w:rsidRPr="00A31117">
        <w:rPr>
          <w:rFonts w:asciiTheme="majorBidi" w:eastAsia="Times New Roman" w:hAnsiTheme="majorBidi" w:cstheme="majorBidi"/>
          <w:sz w:val="24"/>
          <w:szCs w:val="24"/>
        </w:rPr>
        <w:t>Pemerintah melalui Kementrian Pendidikan Nasional yang sekarang kembali menjadi Kementrian Pendidikan dan Kebudayaan, telah mengeluarkan berbagai kebijakan untuk mrningkatkan kualitas pendidikan melalui peningkatan kualitas guru</w:t>
      </w:r>
      <w:r w:rsidR="00A31117">
        <w:rPr>
          <w:rStyle w:val="FootnoteReference"/>
          <w:rFonts w:asciiTheme="majorBidi" w:eastAsia="Times New Roman" w:hAnsiTheme="majorBidi" w:cstheme="majorBidi"/>
          <w:sz w:val="24"/>
          <w:szCs w:val="24"/>
        </w:rPr>
        <w:footnoteReference w:id="22"/>
      </w:r>
      <w:r w:rsidR="001A1A36">
        <w:rPr>
          <w:rFonts w:asciiTheme="majorBidi" w:eastAsia="Times New Roman" w:hAnsiTheme="majorBidi" w:cstheme="majorBidi"/>
          <w:sz w:val="24"/>
          <w:szCs w:val="24"/>
          <w:lang w:val="id-ID"/>
        </w:rPr>
        <w:t>.</w:t>
      </w:r>
    </w:p>
    <w:p w:rsidR="00A31117" w:rsidRDefault="007358BE" w:rsidP="00CB29D3">
      <w:pPr>
        <w:pStyle w:val="ListParagraph"/>
        <w:numPr>
          <w:ilvl w:val="0"/>
          <w:numId w:val="11"/>
        </w:numPr>
        <w:spacing w:line="480" w:lineRule="auto"/>
        <w:ind w:left="633"/>
        <w:rPr>
          <w:rFonts w:asciiTheme="majorBidi" w:eastAsia="Times New Roman" w:hAnsiTheme="majorBidi" w:cstheme="majorBidi"/>
          <w:sz w:val="24"/>
          <w:szCs w:val="24"/>
        </w:rPr>
      </w:pPr>
      <w:r w:rsidRPr="00A31117">
        <w:rPr>
          <w:rFonts w:asciiTheme="majorBidi" w:eastAsia="Times New Roman" w:hAnsiTheme="majorBidi" w:cstheme="majorBidi"/>
          <w:sz w:val="24"/>
          <w:szCs w:val="24"/>
        </w:rPr>
        <w:t xml:space="preserve">Akidah akhlak </w:t>
      </w:r>
    </w:p>
    <w:p w:rsidR="00A31117" w:rsidRPr="00BE2126" w:rsidRDefault="007358BE" w:rsidP="00BE2126">
      <w:pPr>
        <w:pStyle w:val="ListParagraph"/>
        <w:spacing w:line="480" w:lineRule="auto"/>
        <w:ind w:left="633" w:firstLine="447"/>
        <w:rPr>
          <w:rFonts w:asciiTheme="majorBidi" w:eastAsia="Times New Roman" w:hAnsiTheme="majorBidi" w:cstheme="majorBidi"/>
          <w:sz w:val="24"/>
          <w:szCs w:val="24"/>
          <w:lang w:val="id-ID"/>
        </w:rPr>
      </w:pPr>
      <w:r w:rsidRPr="00A31117">
        <w:rPr>
          <w:rFonts w:asciiTheme="majorBidi" w:eastAsia="Times New Roman" w:hAnsiTheme="majorBidi" w:cstheme="majorBidi"/>
          <w:sz w:val="24"/>
          <w:szCs w:val="24"/>
        </w:rPr>
        <w:t>Dalam Kamus Umum Bahasa Indonesia mata pelajaran berarti pelajaran yang harus diajarkan (dipelajari) untuk sekolah dasar atau sekolah lanjutan</w:t>
      </w:r>
      <w:r>
        <w:rPr>
          <w:rStyle w:val="FootnoteReference"/>
          <w:rFonts w:asciiTheme="majorBidi" w:eastAsia="Times New Roman" w:hAnsiTheme="majorBidi" w:cstheme="majorBidi"/>
          <w:sz w:val="24"/>
          <w:szCs w:val="24"/>
        </w:rPr>
        <w:footnoteReference w:id="23"/>
      </w:r>
      <w:r w:rsidR="001A1A36">
        <w:rPr>
          <w:rFonts w:asciiTheme="majorBidi" w:eastAsia="Times New Roman" w:hAnsiTheme="majorBidi" w:cstheme="majorBidi"/>
          <w:sz w:val="24"/>
          <w:szCs w:val="24"/>
          <w:lang w:val="id-ID"/>
        </w:rPr>
        <w:t xml:space="preserve">. </w:t>
      </w:r>
      <w:r w:rsidRPr="00BE2126">
        <w:rPr>
          <w:rFonts w:asciiTheme="majorBidi" w:eastAsia="Times New Roman" w:hAnsiTheme="majorBidi" w:cstheme="majorBidi"/>
          <w:sz w:val="24"/>
          <w:szCs w:val="24"/>
          <w:lang w:val="id-ID"/>
        </w:rPr>
        <w:t>A</w:t>
      </w:r>
      <w:r w:rsidR="001A1A36">
        <w:rPr>
          <w:rFonts w:asciiTheme="majorBidi" w:eastAsia="Times New Roman" w:hAnsiTheme="majorBidi" w:cstheme="majorBidi"/>
          <w:sz w:val="24"/>
          <w:szCs w:val="24"/>
          <w:lang w:val="id-ID"/>
        </w:rPr>
        <w:t>k</w:t>
      </w:r>
      <w:r w:rsidRPr="00BE2126">
        <w:rPr>
          <w:rFonts w:asciiTheme="majorBidi" w:eastAsia="Times New Roman" w:hAnsiTheme="majorBidi" w:cstheme="majorBidi"/>
          <w:sz w:val="24"/>
          <w:szCs w:val="24"/>
          <w:lang w:val="id-ID"/>
        </w:rPr>
        <w:t xml:space="preserve">idah akhlak </w:t>
      </w:r>
      <w:r w:rsidRPr="00BE2126">
        <w:rPr>
          <w:rFonts w:asciiTheme="majorBidi" w:eastAsia="Times New Roman" w:hAnsiTheme="majorBidi" w:cstheme="majorBidi"/>
          <w:sz w:val="24"/>
          <w:szCs w:val="24"/>
          <w:lang w:val="id-ID"/>
        </w:rPr>
        <w:lastRenderedPageBreak/>
        <w:t>salah satu mata pelajaran yang diajarkan di MA Darul Muqimin Pandeglang.</w:t>
      </w:r>
      <w:r w:rsidR="00BE2126" w:rsidRPr="00BE2126">
        <w:rPr>
          <w:color w:val="4E2800"/>
          <w:shd w:val="clear" w:color="auto" w:fill="FFFFFF"/>
          <w:lang w:val="id-ID"/>
        </w:rPr>
        <w:t xml:space="preserve"> </w:t>
      </w:r>
      <w:r w:rsidR="00BE2126" w:rsidRPr="00BE2126">
        <w:rPr>
          <w:rFonts w:asciiTheme="majorBidi" w:hAnsiTheme="majorBidi" w:cstheme="majorBidi"/>
          <w:sz w:val="24"/>
          <w:szCs w:val="24"/>
          <w:shd w:val="clear" w:color="auto" w:fill="FFFFFF"/>
          <w:lang w:val="id-ID"/>
        </w:rPr>
        <w:t>Akidah menurut istilah aqidah adalah hal-hal yang wajib dibenarkan oleh hati dan jiwa merasa tentram kepadanya, sehingga menjadi keyakinan kukuh yang tidak tercampur oleh keraguan</w:t>
      </w:r>
      <w:r w:rsidR="00BE2126" w:rsidRPr="00BE2126">
        <w:rPr>
          <w:rFonts w:asciiTheme="majorBidi" w:hAnsiTheme="majorBidi" w:cstheme="majorBidi"/>
          <w:color w:val="4E2800"/>
          <w:sz w:val="24"/>
          <w:szCs w:val="24"/>
          <w:shd w:val="clear" w:color="auto" w:fill="FFFFFF"/>
          <w:lang w:val="id-ID"/>
        </w:rPr>
        <w:t>.</w:t>
      </w:r>
      <w:r w:rsidR="00BE2126">
        <w:rPr>
          <w:rStyle w:val="FootnoteReference"/>
          <w:rFonts w:asciiTheme="majorBidi" w:hAnsiTheme="majorBidi" w:cstheme="majorBidi"/>
          <w:color w:val="4E2800"/>
          <w:sz w:val="24"/>
          <w:szCs w:val="24"/>
          <w:shd w:val="clear" w:color="auto" w:fill="FFFFFF"/>
          <w:lang w:val="id-ID"/>
        </w:rPr>
        <w:footnoteReference w:id="24"/>
      </w:r>
      <w:r w:rsidR="00BE2126" w:rsidRPr="00BE2126">
        <w:rPr>
          <w:rFonts w:asciiTheme="majorBidi" w:hAnsiTheme="majorBidi" w:cstheme="majorBidi"/>
          <w:color w:val="4E2800"/>
          <w:sz w:val="24"/>
          <w:szCs w:val="24"/>
          <w:shd w:val="clear" w:color="auto" w:fill="FFFFFF"/>
          <w:lang w:val="id-ID"/>
        </w:rPr>
        <w:t xml:space="preserve"> </w:t>
      </w:r>
    </w:p>
    <w:p w:rsidR="00AD4C2A" w:rsidRDefault="007358BE" w:rsidP="00CB29D3">
      <w:pPr>
        <w:pStyle w:val="ListParagraph"/>
        <w:spacing w:line="480" w:lineRule="auto"/>
        <w:ind w:left="633" w:firstLine="447"/>
        <w:rPr>
          <w:rFonts w:asciiTheme="majorBidi" w:eastAsia="Times New Roman" w:hAnsiTheme="majorBidi" w:cstheme="majorBidi"/>
          <w:sz w:val="24"/>
          <w:szCs w:val="24"/>
        </w:rPr>
      </w:pPr>
      <w:r w:rsidRPr="00BE2126">
        <w:rPr>
          <w:rFonts w:asciiTheme="majorBidi" w:eastAsia="Times New Roman" w:hAnsiTheme="majorBidi" w:cstheme="majorBidi"/>
          <w:sz w:val="24"/>
          <w:szCs w:val="24"/>
          <w:lang w:val="id-ID"/>
        </w:rPr>
        <w:t xml:space="preserve">Pemecahan yang dimaksudkan adalah mencari suatu jalan keluar dari suatu masalah atau kendala yang ada.Atau suatu usaha untuk memecahkan </w:t>
      </w:r>
      <w:r w:rsidR="00AB5CDE" w:rsidRPr="00BE2126">
        <w:rPr>
          <w:rFonts w:asciiTheme="majorBidi" w:eastAsia="Times New Roman" w:hAnsiTheme="majorBidi" w:cstheme="majorBidi"/>
          <w:sz w:val="24"/>
          <w:szCs w:val="24"/>
          <w:lang w:val="id-ID"/>
        </w:rPr>
        <w:t xml:space="preserve">suatu masalah. </w:t>
      </w:r>
      <w:r w:rsidR="00AB5CDE">
        <w:rPr>
          <w:rFonts w:asciiTheme="majorBidi" w:eastAsia="Times New Roman" w:hAnsiTheme="majorBidi" w:cstheme="majorBidi"/>
          <w:sz w:val="24"/>
          <w:szCs w:val="24"/>
        </w:rPr>
        <w:t xml:space="preserve">Endarmoko </w:t>
      </w:r>
      <w:r w:rsidRPr="00A31117">
        <w:rPr>
          <w:rFonts w:asciiTheme="majorBidi" w:eastAsia="Times New Roman" w:hAnsiTheme="majorBidi" w:cstheme="majorBidi"/>
          <w:sz w:val="24"/>
          <w:szCs w:val="24"/>
        </w:rPr>
        <w:t>(2007), menyebutkan bahwa pemecahan ialah jalan keluar, penanggulangan, penyelesaian dan solusi. Dalam Depdiknas (2005), pemecahan ialah suatu proses, cara, perbuatan memecah atau memecahkan suatu masalah.</w:t>
      </w:r>
      <w:r>
        <w:rPr>
          <w:rStyle w:val="FootnoteReference"/>
          <w:rFonts w:asciiTheme="majorBidi" w:eastAsia="Times New Roman" w:hAnsiTheme="majorBidi" w:cstheme="majorBidi"/>
          <w:sz w:val="24"/>
          <w:szCs w:val="24"/>
        </w:rPr>
        <w:footnoteReference w:id="25"/>
      </w:r>
      <w:r w:rsidR="00E232A5">
        <w:rPr>
          <w:rFonts w:asciiTheme="majorBidi" w:eastAsia="Times New Roman" w:hAnsiTheme="majorBidi" w:cstheme="majorBidi"/>
          <w:sz w:val="24"/>
          <w:szCs w:val="24"/>
        </w:rPr>
        <w:t xml:space="preserve"> Akidah yaitu ketetapan atau keyakinan yang tidak diragukan oleh orang yang mengambil keputusan.</w:t>
      </w:r>
      <w:r w:rsidR="00E232A5">
        <w:rPr>
          <w:rStyle w:val="FootnoteReference"/>
          <w:rFonts w:asciiTheme="majorBidi" w:eastAsia="Times New Roman" w:hAnsiTheme="majorBidi" w:cstheme="majorBidi"/>
          <w:sz w:val="24"/>
          <w:szCs w:val="24"/>
        </w:rPr>
        <w:footnoteReference w:id="26"/>
      </w:r>
    </w:p>
    <w:p w:rsidR="00AF14B3" w:rsidRPr="00A31117" w:rsidRDefault="00AF14B3" w:rsidP="00CB29D3">
      <w:pPr>
        <w:pStyle w:val="ListParagraph"/>
        <w:spacing w:line="480" w:lineRule="auto"/>
        <w:ind w:left="633" w:firstLine="447"/>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Jadi, problematika pendidikan akidah akhlak ialah suatu persoalan yang terjadi pada setiap diri peserta didik yang berkaitan dengan budi pekerti peserta didik</w:t>
      </w:r>
      <w:r w:rsidR="006C5EC7">
        <w:rPr>
          <w:rFonts w:asciiTheme="majorBidi" w:eastAsia="Times New Roman" w:hAnsiTheme="majorBidi" w:cstheme="majorBidi"/>
          <w:sz w:val="24"/>
          <w:szCs w:val="24"/>
        </w:rPr>
        <w:t>.</w:t>
      </w:r>
    </w:p>
    <w:p w:rsidR="00CB29D3" w:rsidRDefault="00AD4C2A" w:rsidP="001A1A36">
      <w:pPr>
        <w:pStyle w:val="ListParagraph"/>
        <w:spacing w:line="480" w:lineRule="auto"/>
        <w:ind w:left="360" w:firstLine="720"/>
        <w:rPr>
          <w:rFonts w:asciiTheme="majorBidi" w:eastAsia="Times New Roman" w:hAnsiTheme="majorBidi" w:cstheme="majorBidi"/>
          <w:sz w:val="24"/>
          <w:szCs w:val="24"/>
          <w:lang w:val="id-ID"/>
        </w:rPr>
      </w:pPr>
      <w:r w:rsidRPr="00E539EB">
        <w:rPr>
          <w:rFonts w:asciiTheme="majorBidi" w:eastAsia="Times New Roman" w:hAnsiTheme="majorBidi" w:cstheme="majorBidi"/>
          <w:sz w:val="24"/>
          <w:szCs w:val="24"/>
        </w:rPr>
        <w:t xml:space="preserve">Dalam penelitian ini di temukan beberapa problematika dalam proses pembelajaran Akidah Akhlak di </w:t>
      </w:r>
      <w:r>
        <w:rPr>
          <w:rFonts w:asciiTheme="majorBidi" w:eastAsia="Times New Roman" w:hAnsiTheme="majorBidi" w:cstheme="majorBidi"/>
          <w:sz w:val="24"/>
          <w:szCs w:val="24"/>
        </w:rPr>
        <w:t>MA Darul Muqimin Pandeglang</w:t>
      </w:r>
      <w:r w:rsidRPr="00E539EB">
        <w:rPr>
          <w:rFonts w:asciiTheme="majorBidi" w:eastAsia="Times New Roman" w:hAnsiTheme="majorBidi" w:cstheme="majorBidi"/>
          <w:sz w:val="24"/>
          <w:szCs w:val="24"/>
        </w:rPr>
        <w:t xml:space="preserve">, problematika tersebut terbagi dalam dua kelompok besar yakni: pertama adalah problematika yang dihadapi oleh peserta didik di </w:t>
      </w:r>
      <w:r>
        <w:rPr>
          <w:rFonts w:asciiTheme="majorBidi" w:eastAsia="Times New Roman" w:hAnsiTheme="majorBidi" w:cstheme="majorBidi"/>
          <w:sz w:val="24"/>
          <w:szCs w:val="24"/>
        </w:rPr>
        <w:t>MA Darul Muqimin Pandeglang</w:t>
      </w:r>
      <w:r w:rsidRPr="00E539EB">
        <w:rPr>
          <w:rFonts w:asciiTheme="majorBidi" w:eastAsia="Times New Roman" w:hAnsiTheme="majorBidi" w:cstheme="majorBidi"/>
          <w:sz w:val="24"/>
          <w:szCs w:val="24"/>
        </w:rPr>
        <w:t xml:space="preserve">, kedua problematika yang dihadapi oleh guru di </w:t>
      </w:r>
      <w:r>
        <w:rPr>
          <w:rFonts w:asciiTheme="majorBidi" w:eastAsia="Times New Roman" w:hAnsiTheme="majorBidi" w:cstheme="majorBidi"/>
          <w:sz w:val="24"/>
          <w:szCs w:val="24"/>
        </w:rPr>
        <w:t>MA Darul Muqimin Pandeglang</w:t>
      </w:r>
      <w:r w:rsidRPr="00E539EB">
        <w:rPr>
          <w:rFonts w:asciiTheme="majorBidi" w:eastAsia="Times New Roman" w:hAnsiTheme="majorBidi" w:cstheme="majorBidi"/>
          <w:sz w:val="24"/>
          <w:szCs w:val="24"/>
        </w:rPr>
        <w:t>, dalam mengajar akidah akhlak yang sesuai dengan kondisi psikologi dan karakteritik universal peserta didik</w:t>
      </w:r>
      <w:r>
        <w:rPr>
          <w:rFonts w:asciiTheme="majorBidi" w:eastAsia="Times New Roman" w:hAnsiTheme="majorBidi" w:cstheme="majorBidi"/>
          <w:sz w:val="24"/>
          <w:szCs w:val="24"/>
        </w:rPr>
        <w:t>.</w:t>
      </w:r>
      <w:r w:rsidR="00592CB2">
        <w:rPr>
          <w:rStyle w:val="FootnoteReference"/>
          <w:rFonts w:asciiTheme="majorBidi" w:eastAsia="Times New Roman" w:hAnsiTheme="majorBidi" w:cstheme="majorBidi"/>
          <w:sz w:val="24"/>
          <w:szCs w:val="24"/>
        </w:rPr>
        <w:footnoteReference w:id="27"/>
      </w:r>
    </w:p>
    <w:p w:rsidR="00361BA9" w:rsidRPr="001A1A36" w:rsidRDefault="00361BA9" w:rsidP="001A1A36">
      <w:pPr>
        <w:pStyle w:val="ListParagraph"/>
        <w:spacing w:line="480" w:lineRule="auto"/>
        <w:ind w:left="360" w:firstLine="72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Problematika yang dihadapi oleh peserta didik yaitu metode pendidikan akidah akhlak yang kurang menyenangkan, pengaruh teman yang kurang baik dan metode yang dihadapi oleh guru yaitu kurangnya sopan santun pada diri peserta didik, masih adanya peserta didik yang kurang disiplin, dan masih terbatasnya sarana dan </w:t>
      </w:r>
      <w:r>
        <w:rPr>
          <w:rFonts w:asciiTheme="majorBidi" w:eastAsia="Times New Roman" w:hAnsiTheme="majorBidi" w:cstheme="majorBidi"/>
          <w:sz w:val="24"/>
          <w:szCs w:val="24"/>
          <w:lang w:val="id-ID"/>
        </w:rPr>
        <w:lastRenderedPageBreak/>
        <w:t>prasarana di Madrasah sebagai pen</w:t>
      </w:r>
      <w:r w:rsidR="00C56031">
        <w:rPr>
          <w:rFonts w:asciiTheme="majorBidi" w:eastAsia="Times New Roman" w:hAnsiTheme="majorBidi" w:cstheme="majorBidi"/>
          <w:sz w:val="24"/>
          <w:szCs w:val="24"/>
          <w:lang w:val="id-ID"/>
        </w:rPr>
        <w:t>unjang pendidikan akidah akhlak.</w:t>
      </w:r>
      <w:r w:rsidR="00592CB2">
        <w:rPr>
          <w:rStyle w:val="FootnoteReference"/>
          <w:rFonts w:asciiTheme="majorBidi" w:eastAsia="Times New Roman" w:hAnsiTheme="majorBidi" w:cstheme="majorBidi"/>
          <w:sz w:val="24"/>
          <w:szCs w:val="24"/>
          <w:lang w:val="id-ID"/>
        </w:rPr>
        <w:footnoteReference w:id="28"/>
      </w:r>
    </w:p>
    <w:p w:rsidR="00621213" w:rsidRPr="00621213" w:rsidRDefault="00621213" w:rsidP="00CB29D3">
      <w:pPr>
        <w:pStyle w:val="ListParagraph"/>
        <w:numPr>
          <w:ilvl w:val="0"/>
          <w:numId w:val="5"/>
        </w:numPr>
        <w:spacing w:before="100" w:beforeAutospacing="1" w:line="480" w:lineRule="auto"/>
        <w:ind w:left="357" w:hanging="357"/>
        <w:contextualSpacing w:val="0"/>
        <w:rPr>
          <w:rFonts w:asciiTheme="majorBidi" w:hAnsiTheme="majorBidi" w:cstheme="majorBidi"/>
          <w:sz w:val="24"/>
          <w:szCs w:val="24"/>
        </w:rPr>
      </w:pPr>
      <w:r>
        <w:rPr>
          <w:rFonts w:asciiTheme="majorBidi" w:hAnsiTheme="majorBidi" w:cstheme="majorBidi"/>
          <w:b/>
          <w:bCs/>
          <w:sz w:val="24"/>
          <w:szCs w:val="24"/>
        </w:rPr>
        <w:t>Sistematika Pembahasan</w:t>
      </w:r>
    </w:p>
    <w:p w:rsidR="00621213" w:rsidRDefault="00621213" w:rsidP="00CB29D3">
      <w:pPr>
        <w:pStyle w:val="ListParagraph"/>
        <w:spacing w:line="480" w:lineRule="auto"/>
        <w:ind w:left="360" w:firstLine="720"/>
        <w:rPr>
          <w:rFonts w:asciiTheme="majorBidi" w:hAnsiTheme="majorBidi" w:cstheme="majorBidi"/>
          <w:sz w:val="24"/>
          <w:szCs w:val="24"/>
        </w:rPr>
      </w:pPr>
      <w:r w:rsidRPr="00621213">
        <w:rPr>
          <w:rFonts w:asciiTheme="majorBidi" w:hAnsiTheme="majorBidi" w:cstheme="majorBidi"/>
          <w:sz w:val="24"/>
          <w:szCs w:val="24"/>
        </w:rPr>
        <w:t>Untuk mendapatkan gambaran umum mengenai pembahasan skripsi ini, maka penulis akan menggunakan siste</w:t>
      </w:r>
      <w:r>
        <w:rPr>
          <w:rFonts w:asciiTheme="majorBidi" w:hAnsiTheme="majorBidi" w:cstheme="majorBidi"/>
          <w:sz w:val="24"/>
          <w:szCs w:val="24"/>
        </w:rPr>
        <w:t>matika penulisan sebagai berikut:</w:t>
      </w:r>
    </w:p>
    <w:p w:rsidR="00621213" w:rsidRDefault="00621213" w:rsidP="00CB29D3">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Bab 1 Pendahuluan yang meliputi: </w:t>
      </w:r>
      <w:r w:rsidR="00D5558B">
        <w:rPr>
          <w:rFonts w:asciiTheme="majorBidi" w:hAnsiTheme="majorBidi" w:cstheme="majorBidi"/>
          <w:sz w:val="24"/>
          <w:szCs w:val="24"/>
        </w:rPr>
        <w:t>Latar Belakang Masalah,</w:t>
      </w:r>
      <w:r w:rsidR="00361BA9">
        <w:rPr>
          <w:rFonts w:asciiTheme="majorBidi" w:hAnsiTheme="majorBidi" w:cstheme="majorBidi"/>
          <w:sz w:val="24"/>
          <w:szCs w:val="24"/>
          <w:lang w:val="id-ID"/>
        </w:rPr>
        <w:t>R</w:t>
      </w:r>
      <w:r>
        <w:rPr>
          <w:rFonts w:asciiTheme="majorBidi" w:hAnsiTheme="majorBidi" w:cstheme="majorBidi"/>
          <w:sz w:val="24"/>
          <w:szCs w:val="24"/>
        </w:rPr>
        <w:t xml:space="preserve">umusan Masalah,Tujuan </w:t>
      </w:r>
      <w:r w:rsidR="00361BA9">
        <w:rPr>
          <w:rFonts w:asciiTheme="majorBidi" w:hAnsiTheme="majorBidi" w:cstheme="majorBidi"/>
          <w:sz w:val="24"/>
          <w:szCs w:val="24"/>
        </w:rPr>
        <w:t>Penelitian, Kerangka Pemikiran,</w:t>
      </w:r>
      <w:r>
        <w:rPr>
          <w:rFonts w:asciiTheme="majorBidi" w:hAnsiTheme="majorBidi" w:cstheme="majorBidi"/>
          <w:sz w:val="24"/>
          <w:szCs w:val="24"/>
        </w:rPr>
        <w:t>dan Sistematika Pembahasan.</w:t>
      </w:r>
    </w:p>
    <w:p w:rsidR="00D66880" w:rsidRDefault="00621213" w:rsidP="00CB29D3">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Bab 2 </w:t>
      </w:r>
      <w:r w:rsidR="00361BA9">
        <w:rPr>
          <w:rFonts w:asciiTheme="majorBidi" w:hAnsiTheme="majorBidi" w:cstheme="majorBidi"/>
          <w:sz w:val="24"/>
          <w:szCs w:val="24"/>
          <w:lang w:val="id-ID"/>
        </w:rPr>
        <w:t>Kajian Pustaka</w:t>
      </w:r>
      <w:r>
        <w:rPr>
          <w:rFonts w:asciiTheme="majorBidi" w:hAnsiTheme="majorBidi" w:cstheme="majorBidi"/>
          <w:sz w:val="24"/>
          <w:szCs w:val="24"/>
        </w:rPr>
        <w:t xml:space="preserve"> meliputi: </w:t>
      </w:r>
      <w:r w:rsidR="00DD6D9D">
        <w:rPr>
          <w:rFonts w:asciiTheme="majorBidi" w:hAnsiTheme="majorBidi" w:cstheme="majorBidi"/>
          <w:sz w:val="24"/>
          <w:szCs w:val="24"/>
        </w:rPr>
        <w:t>Pengertian Pendidikan Akidah Akhlak, Dasar Pendidikan Akidah Akhlak, Tujuan Pendidikan Akidah Akhlak, Fungsi Pendidikan Akidah A</w:t>
      </w:r>
      <w:r w:rsidR="00D66880">
        <w:rPr>
          <w:rFonts w:asciiTheme="majorBidi" w:hAnsiTheme="majorBidi" w:cstheme="majorBidi"/>
          <w:sz w:val="24"/>
          <w:szCs w:val="24"/>
        </w:rPr>
        <w:t>khlak</w:t>
      </w:r>
      <w:r w:rsidR="005512E6">
        <w:rPr>
          <w:rFonts w:asciiTheme="majorBidi" w:hAnsiTheme="majorBidi" w:cstheme="majorBidi"/>
          <w:sz w:val="24"/>
          <w:szCs w:val="24"/>
        </w:rPr>
        <w:t>, dan Sistem Pembelajaran Akidah Akhlak</w:t>
      </w:r>
      <w:r w:rsidR="00D66880">
        <w:rPr>
          <w:rFonts w:asciiTheme="majorBidi" w:hAnsiTheme="majorBidi" w:cstheme="majorBidi"/>
          <w:sz w:val="24"/>
          <w:szCs w:val="24"/>
        </w:rPr>
        <w:t>.</w:t>
      </w:r>
    </w:p>
    <w:p w:rsidR="00D66880" w:rsidRPr="00F52BFE" w:rsidRDefault="00D66880" w:rsidP="00CB29D3">
      <w:pPr>
        <w:pStyle w:val="ListParagraph"/>
        <w:spacing w:line="480" w:lineRule="auto"/>
        <w:ind w:left="360" w:firstLine="720"/>
        <w:rPr>
          <w:rFonts w:asciiTheme="majorBidi" w:hAnsiTheme="majorBidi" w:cstheme="majorBidi"/>
          <w:sz w:val="24"/>
          <w:szCs w:val="24"/>
          <w:lang w:val="id-ID"/>
        </w:rPr>
      </w:pPr>
      <w:r>
        <w:rPr>
          <w:rFonts w:asciiTheme="majorBidi" w:hAnsiTheme="majorBidi" w:cstheme="majorBidi"/>
          <w:sz w:val="24"/>
          <w:szCs w:val="24"/>
        </w:rPr>
        <w:t xml:space="preserve">Bab </w:t>
      </w:r>
      <w:r w:rsidR="00033FF0">
        <w:rPr>
          <w:rFonts w:asciiTheme="majorBidi" w:hAnsiTheme="majorBidi" w:cstheme="majorBidi"/>
          <w:sz w:val="24"/>
          <w:szCs w:val="24"/>
        </w:rPr>
        <w:t xml:space="preserve">3 </w:t>
      </w:r>
      <w:r>
        <w:rPr>
          <w:rFonts w:asciiTheme="majorBidi" w:hAnsiTheme="majorBidi" w:cstheme="majorBidi"/>
          <w:sz w:val="24"/>
          <w:szCs w:val="24"/>
        </w:rPr>
        <w:t>Metodologi Penelitian</w:t>
      </w:r>
      <w:r w:rsidR="004B26B8">
        <w:rPr>
          <w:rFonts w:asciiTheme="majorBidi" w:hAnsiTheme="majorBidi" w:cstheme="majorBidi"/>
          <w:sz w:val="24"/>
          <w:szCs w:val="24"/>
          <w:lang w:val="id-ID"/>
        </w:rPr>
        <w:t xml:space="preserve"> dan </w:t>
      </w:r>
      <w:r w:rsidR="009379C7">
        <w:rPr>
          <w:rFonts w:asciiTheme="majorBidi" w:hAnsiTheme="majorBidi" w:cstheme="majorBidi"/>
          <w:sz w:val="24"/>
          <w:szCs w:val="24"/>
          <w:lang w:val="id-ID"/>
        </w:rPr>
        <w:t xml:space="preserve">Kondisi Objektif Penelitian </w:t>
      </w:r>
      <w:r>
        <w:rPr>
          <w:rFonts w:asciiTheme="majorBidi" w:hAnsiTheme="majorBidi" w:cstheme="majorBidi"/>
          <w:sz w:val="24"/>
          <w:szCs w:val="24"/>
        </w:rPr>
        <w:t xml:space="preserve">terdiri dari: Tempat dan Waktu Penelitian, </w:t>
      </w:r>
      <w:r w:rsidR="00DD6D9D">
        <w:rPr>
          <w:rFonts w:asciiTheme="majorBidi" w:hAnsiTheme="majorBidi" w:cstheme="majorBidi"/>
          <w:sz w:val="24"/>
          <w:szCs w:val="24"/>
        </w:rPr>
        <w:t>Metode Penelitian</w:t>
      </w:r>
      <w:r w:rsidR="009379C7">
        <w:rPr>
          <w:rFonts w:asciiTheme="majorBidi" w:hAnsiTheme="majorBidi" w:cstheme="majorBidi"/>
          <w:sz w:val="24"/>
          <w:szCs w:val="24"/>
          <w:lang w:val="id-ID"/>
        </w:rPr>
        <w:t xml:space="preserve">, </w:t>
      </w:r>
      <w:r>
        <w:rPr>
          <w:rFonts w:asciiTheme="majorBidi" w:hAnsiTheme="majorBidi" w:cstheme="majorBidi"/>
          <w:sz w:val="24"/>
          <w:szCs w:val="24"/>
        </w:rPr>
        <w:t>Sumber Data Penelitia</w:t>
      </w:r>
      <w:r w:rsidR="00DD6D9D">
        <w:rPr>
          <w:rFonts w:asciiTheme="majorBidi" w:hAnsiTheme="majorBidi" w:cstheme="majorBidi"/>
          <w:sz w:val="24"/>
          <w:szCs w:val="24"/>
        </w:rPr>
        <w:t xml:space="preserve">n, Teknik Pengumpulan </w:t>
      </w:r>
      <w:r w:rsidR="00DD6D9D">
        <w:rPr>
          <w:rFonts w:asciiTheme="majorBidi" w:hAnsiTheme="majorBidi" w:cstheme="majorBidi"/>
          <w:sz w:val="24"/>
          <w:szCs w:val="24"/>
        </w:rPr>
        <w:lastRenderedPageBreak/>
        <w:t xml:space="preserve">Data, </w:t>
      </w:r>
      <w:r>
        <w:rPr>
          <w:rFonts w:asciiTheme="majorBidi" w:hAnsiTheme="majorBidi" w:cstheme="majorBidi"/>
          <w:sz w:val="24"/>
          <w:szCs w:val="24"/>
        </w:rPr>
        <w:t>Teknik Analisis Data</w:t>
      </w:r>
      <w:r w:rsidR="004B26B8">
        <w:rPr>
          <w:rFonts w:asciiTheme="majorBidi" w:hAnsiTheme="majorBidi" w:cstheme="majorBidi"/>
          <w:sz w:val="24"/>
          <w:szCs w:val="24"/>
          <w:lang w:val="id-ID"/>
        </w:rPr>
        <w:t xml:space="preserve">, </w:t>
      </w:r>
      <w:r w:rsidR="00DD6D9D">
        <w:rPr>
          <w:rFonts w:asciiTheme="majorBidi" w:hAnsiTheme="majorBidi" w:cstheme="majorBidi"/>
          <w:sz w:val="24"/>
          <w:szCs w:val="24"/>
        </w:rPr>
        <w:t>Pengecekan Keabsahan Data</w:t>
      </w:r>
      <w:r w:rsidR="004B26B8">
        <w:rPr>
          <w:rFonts w:asciiTheme="majorBidi" w:hAnsiTheme="majorBidi" w:cstheme="majorBidi"/>
          <w:sz w:val="24"/>
          <w:szCs w:val="24"/>
          <w:lang w:val="id-ID"/>
        </w:rPr>
        <w:t xml:space="preserve"> dan </w:t>
      </w:r>
      <w:r w:rsidR="009379C7">
        <w:rPr>
          <w:rFonts w:asciiTheme="majorBidi" w:hAnsiTheme="majorBidi" w:cstheme="majorBidi"/>
          <w:sz w:val="24"/>
          <w:szCs w:val="24"/>
          <w:lang w:val="id-ID"/>
        </w:rPr>
        <w:t>Kondisi Objektif Penelitian.</w:t>
      </w:r>
    </w:p>
    <w:p w:rsidR="005512E6" w:rsidRPr="00F64C1D" w:rsidRDefault="00033FF0" w:rsidP="00CB29D3">
      <w:pPr>
        <w:pStyle w:val="ListParagraph"/>
        <w:spacing w:line="480" w:lineRule="auto"/>
        <w:ind w:left="360" w:firstLine="720"/>
        <w:rPr>
          <w:rFonts w:asciiTheme="majorBidi" w:hAnsiTheme="majorBidi" w:cstheme="majorBidi"/>
          <w:sz w:val="24"/>
          <w:szCs w:val="24"/>
          <w:lang w:val="id-ID"/>
        </w:rPr>
      </w:pPr>
      <w:r>
        <w:rPr>
          <w:rFonts w:asciiTheme="majorBidi" w:hAnsiTheme="majorBidi" w:cstheme="majorBidi"/>
          <w:sz w:val="24"/>
          <w:szCs w:val="24"/>
        </w:rPr>
        <w:t xml:space="preserve">Bab 4 </w:t>
      </w:r>
      <w:r w:rsidR="009379C7">
        <w:rPr>
          <w:rFonts w:asciiTheme="majorBidi" w:hAnsiTheme="majorBidi" w:cstheme="majorBidi"/>
          <w:sz w:val="24"/>
          <w:szCs w:val="24"/>
          <w:lang w:val="id-ID"/>
        </w:rPr>
        <w:t>Hasil</w:t>
      </w:r>
      <w:r w:rsidR="00D66880">
        <w:rPr>
          <w:rFonts w:asciiTheme="majorBidi" w:hAnsiTheme="majorBidi" w:cstheme="majorBidi"/>
          <w:sz w:val="24"/>
          <w:szCs w:val="24"/>
        </w:rPr>
        <w:t xml:space="preserve"> Penelitian </w:t>
      </w:r>
      <w:r w:rsidR="004B26B8">
        <w:rPr>
          <w:rFonts w:asciiTheme="majorBidi" w:hAnsiTheme="majorBidi" w:cstheme="majorBidi"/>
          <w:sz w:val="24"/>
          <w:szCs w:val="24"/>
          <w:lang w:val="id-ID"/>
        </w:rPr>
        <w:t xml:space="preserve">dan Analisis Penelitian </w:t>
      </w:r>
      <w:r w:rsidR="00D66880">
        <w:rPr>
          <w:rFonts w:asciiTheme="majorBidi" w:hAnsiTheme="majorBidi" w:cstheme="majorBidi"/>
          <w:sz w:val="24"/>
          <w:szCs w:val="24"/>
        </w:rPr>
        <w:t xml:space="preserve">yang meliputi: </w:t>
      </w:r>
      <w:r w:rsidR="004B26B8">
        <w:rPr>
          <w:rFonts w:asciiTheme="majorBidi" w:hAnsiTheme="majorBidi" w:cstheme="majorBidi"/>
          <w:sz w:val="24"/>
          <w:szCs w:val="24"/>
          <w:lang w:val="id-ID"/>
        </w:rPr>
        <w:t>H</w:t>
      </w:r>
      <w:r w:rsidR="00F64C1D">
        <w:rPr>
          <w:rFonts w:asciiTheme="majorBidi" w:hAnsiTheme="majorBidi" w:cstheme="majorBidi"/>
          <w:sz w:val="24"/>
          <w:szCs w:val="24"/>
          <w:lang w:val="id-ID"/>
        </w:rPr>
        <w:t>asil penelitian</w:t>
      </w:r>
      <w:r w:rsidR="004B26B8">
        <w:rPr>
          <w:rFonts w:asciiTheme="majorBidi" w:hAnsiTheme="majorBidi" w:cstheme="majorBidi"/>
          <w:sz w:val="24"/>
          <w:szCs w:val="24"/>
          <w:lang w:val="id-ID"/>
        </w:rPr>
        <w:t>, Analisis Proses Pembelajaran Akidah Akhlak, dan Analisis Problematika Pembelajaran Akidah Akhlak.</w:t>
      </w:r>
    </w:p>
    <w:p w:rsidR="00E65793" w:rsidRPr="00671E60" w:rsidRDefault="00033FF0" w:rsidP="00CB29D3">
      <w:pPr>
        <w:pStyle w:val="ListParagraph"/>
        <w:spacing w:line="480" w:lineRule="auto"/>
        <w:ind w:left="360" w:firstLine="720"/>
        <w:rPr>
          <w:rFonts w:asciiTheme="majorBidi" w:hAnsiTheme="majorBidi" w:cstheme="majorBidi"/>
          <w:sz w:val="24"/>
          <w:szCs w:val="24"/>
        </w:rPr>
      </w:pPr>
      <w:r>
        <w:rPr>
          <w:rFonts w:asciiTheme="majorBidi" w:hAnsiTheme="majorBidi" w:cstheme="majorBidi"/>
          <w:sz w:val="24"/>
          <w:szCs w:val="24"/>
        </w:rPr>
        <w:t xml:space="preserve">Bab 5 </w:t>
      </w:r>
      <w:r w:rsidR="00671E60">
        <w:rPr>
          <w:rFonts w:asciiTheme="majorBidi" w:hAnsiTheme="majorBidi" w:cstheme="majorBidi"/>
          <w:sz w:val="24"/>
          <w:szCs w:val="24"/>
        </w:rPr>
        <w:t>Penutup, yang meliputi: Kesimpulan dan Saran</w:t>
      </w:r>
      <w:r w:rsidR="004B26B8">
        <w:rPr>
          <w:rFonts w:asciiTheme="majorBidi" w:hAnsiTheme="majorBidi" w:cstheme="majorBidi"/>
          <w:sz w:val="24"/>
          <w:szCs w:val="24"/>
          <w:lang w:val="id-ID"/>
        </w:rPr>
        <w:t>.</w:t>
      </w:r>
    </w:p>
    <w:sectPr w:rsidR="00E65793" w:rsidRPr="00671E60" w:rsidSect="00AF0198">
      <w:headerReference w:type="even" r:id="rId8"/>
      <w:headerReference w:type="default" r:id="rId9"/>
      <w:footerReference w:type="first" r:id="rId10"/>
      <w:pgSz w:w="10319" w:h="14572" w:code="13"/>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84" w:rsidRDefault="00215A84" w:rsidP="002E1BA8">
      <w:pPr>
        <w:spacing w:line="240" w:lineRule="auto"/>
      </w:pPr>
      <w:r>
        <w:separator/>
      </w:r>
    </w:p>
  </w:endnote>
  <w:endnote w:type="continuationSeparator" w:id="1">
    <w:p w:rsidR="00215A84" w:rsidRDefault="00215A84" w:rsidP="002E1B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84" w:rsidRPr="00AF0198" w:rsidRDefault="00215A84" w:rsidP="008D44B1">
    <w:pPr>
      <w:pStyle w:val="Footer"/>
      <w:jc w:val="center"/>
      <w:rPr>
        <w:rFonts w:asciiTheme="majorBidi" w:hAnsiTheme="majorBidi" w:cstheme="majorBidi"/>
        <w:sz w:val="24"/>
        <w:szCs w:val="24"/>
        <w:lang w:val="id-ID"/>
      </w:rPr>
    </w:pPr>
    <w:r w:rsidRPr="00AF0198">
      <w:rPr>
        <w:rFonts w:asciiTheme="majorBidi" w:hAnsiTheme="majorBidi" w:cstheme="majorBidi"/>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84" w:rsidRDefault="00215A84" w:rsidP="002E1BA8">
      <w:pPr>
        <w:spacing w:line="240" w:lineRule="auto"/>
      </w:pPr>
      <w:r>
        <w:separator/>
      </w:r>
    </w:p>
  </w:footnote>
  <w:footnote w:type="continuationSeparator" w:id="1">
    <w:p w:rsidR="00215A84" w:rsidRDefault="00215A84" w:rsidP="002E1BA8">
      <w:pPr>
        <w:spacing w:line="240" w:lineRule="auto"/>
      </w:pPr>
      <w:r>
        <w:continuationSeparator/>
      </w:r>
    </w:p>
  </w:footnote>
  <w:footnote w:id="2">
    <w:p w:rsidR="00215A84" w:rsidRPr="007175BB" w:rsidRDefault="00215A84" w:rsidP="007175BB">
      <w:pPr>
        <w:pStyle w:val="FootnoteText"/>
        <w:ind w:firstLine="720"/>
        <w:rPr>
          <w:rFonts w:asciiTheme="majorBidi" w:hAnsiTheme="majorBidi" w:cstheme="majorBidi"/>
        </w:rPr>
      </w:pPr>
      <w:r w:rsidRPr="007175BB">
        <w:rPr>
          <w:rStyle w:val="FootnoteReference"/>
          <w:rFonts w:asciiTheme="majorBidi" w:hAnsiTheme="majorBidi" w:cstheme="majorBidi"/>
        </w:rPr>
        <w:footnoteRef/>
      </w:r>
      <w:r w:rsidRPr="007175BB">
        <w:rPr>
          <w:rFonts w:asciiTheme="majorBidi" w:hAnsiTheme="majorBidi" w:cstheme="majorBidi"/>
        </w:rPr>
        <w:t xml:space="preserve"> M. Ali Hasan dan Ali Mukti, </w:t>
      </w:r>
      <w:r w:rsidRPr="007175BB">
        <w:rPr>
          <w:rFonts w:asciiTheme="majorBidi" w:hAnsiTheme="majorBidi" w:cstheme="majorBidi"/>
          <w:i/>
          <w:iCs/>
        </w:rPr>
        <w:t>Kapita Selekta Pendidikan Agama Islam</w:t>
      </w:r>
      <w:r w:rsidRPr="007175BB">
        <w:rPr>
          <w:rFonts w:asciiTheme="majorBidi" w:hAnsiTheme="majorBidi" w:cstheme="majorBidi"/>
        </w:rPr>
        <w:t xml:space="preserve">,(Jakarta: CV Pedoman Ilmu Jaya, 2013),7. </w:t>
      </w:r>
    </w:p>
  </w:footnote>
  <w:footnote w:id="3">
    <w:p w:rsidR="00215A84" w:rsidRPr="007175BB" w:rsidRDefault="00215A84" w:rsidP="007175BB">
      <w:pPr>
        <w:pStyle w:val="FootnoteText"/>
        <w:ind w:firstLine="720"/>
        <w:rPr>
          <w:rFonts w:asciiTheme="majorBidi" w:hAnsiTheme="majorBidi" w:cstheme="majorBidi"/>
        </w:rPr>
      </w:pPr>
      <w:r w:rsidRPr="007175BB">
        <w:rPr>
          <w:rStyle w:val="FootnoteReference"/>
          <w:rFonts w:asciiTheme="majorBidi" w:hAnsiTheme="majorBidi" w:cstheme="majorBidi"/>
        </w:rPr>
        <w:footnoteRef/>
      </w:r>
      <w:r w:rsidRPr="007175BB">
        <w:rPr>
          <w:rFonts w:asciiTheme="majorBidi" w:hAnsiTheme="majorBidi" w:cstheme="majorBidi"/>
        </w:rPr>
        <w:t xml:space="preserve"> Helmawati, </w:t>
      </w:r>
      <w:r w:rsidRPr="007175BB">
        <w:rPr>
          <w:rFonts w:asciiTheme="majorBidi" w:hAnsiTheme="majorBidi" w:cstheme="majorBidi"/>
          <w:i/>
          <w:iCs/>
        </w:rPr>
        <w:t>Pendidikan Keluarga Teoritis dan Praktis</w:t>
      </w:r>
      <w:r w:rsidRPr="007175BB">
        <w:rPr>
          <w:rFonts w:asciiTheme="majorBidi" w:hAnsiTheme="majorBidi" w:cstheme="majorBidi"/>
        </w:rPr>
        <w:t xml:space="preserve">,(Bandung: PT Remaja RosdaKarya,2014),8. </w:t>
      </w:r>
    </w:p>
  </w:footnote>
  <w:footnote w:id="4">
    <w:p w:rsidR="00215A84" w:rsidRDefault="00215A84" w:rsidP="00142D42">
      <w:pPr>
        <w:pStyle w:val="FootnoteText"/>
        <w:ind w:firstLine="720"/>
      </w:pPr>
      <w:r>
        <w:rPr>
          <w:rStyle w:val="FootnoteReference"/>
        </w:rPr>
        <w:footnoteRef/>
      </w:r>
      <w:r w:rsidRPr="00142D42">
        <w:rPr>
          <w:rFonts w:asciiTheme="majorBidi" w:hAnsiTheme="majorBidi" w:cstheme="majorBidi"/>
        </w:rPr>
        <w:t xml:space="preserve"> A Muri Yusuf, </w:t>
      </w:r>
      <w:r w:rsidRPr="00142D42">
        <w:rPr>
          <w:rFonts w:asciiTheme="majorBidi" w:hAnsiTheme="majorBidi" w:cstheme="majorBidi"/>
          <w:i/>
          <w:iCs/>
        </w:rPr>
        <w:t>Pengantar Ilmu Pendidikan,</w:t>
      </w:r>
      <w:r w:rsidRPr="00142D42">
        <w:rPr>
          <w:rFonts w:asciiTheme="majorBidi" w:hAnsiTheme="majorBidi" w:cstheme="majorBidi"/>
        </w:rPr>
        <w:t xml:space="preserve"> (Jakarta: Galia Indonesia,1982),24.</w:t>
      </w:r>
      <w:r>
        <w:t xml:space="preserve"> </w:t>
      </w:r>
    </w:p>
  </w:footnote>
  <w:footnote w:id="5">
    <w:p w:rsidR="00215A84" w:rsidRDefault="00215A84" w:rsidP="00142D42">
      <w:pPr>
        <w:pStyle w:val="FootnoteText"/>
        <w:ind w:firstLine="720"/>
      </w:pPr>
      <w:r>
        <w:rPr>
          <w:rStyle w:val="FootnoteReference"/>
        </w:rPr>
        <w:footnoteRef/>
      </w:r>
      <w:r>
        <w:t xml:space="preserve"> </w:t>
      </w:r>
      <w:r w:rsidRPr="0053356E">
        <w:rPr>
          <w:rFonts w:asciiTheme="majorBidi" w:hAnsiTheme="majorBidi" w:cstheme="majorBidi"/>
        </w:rPr>
        <w:t xml:space="preserve">Fuad Ihsan, </w:t>
      </w:r>
      <w:r w:rsidRPr="0053356E">
        <w:rPr>
          <w:rFonts w:asciiTheme="majorBidi" w:hAnsiTheme="majorBidi" w:cstheme="majorBidi"/>
          <w:i/>
          <w:iCs/>
        </w:rPr>
        <w:t>Dasar-Dasar Kependidikan,</w:t>
      </w:r>
      <w:r w:rsidRPr="0053356E">
        <w:rPr>
          <w:rFonts w:asciiTheme="majorBidi" w:hAnsiTheme="majorBidi" w:cstheme="majorBidi"/>
        </w:rPr>
        <w:t xml:space="preserve"> (Jakarta: PT Rineka Cipta,2008),1.</w:t>
      </w:r>
    </w:p>
  </w:footnote>
  <w:footnote w:id="6">
    <w:p w:rsidR="00215A84" w:rsidRPr="00FC2662" w:rsidRDefault="00215A84" w:rsidP="0053356E">
      <w:pPr>
        <w:pStyle w:val="FootnoteText"/>
        <w:spacing w:after="120"/>
        <w:ind w:firstLine="720"/>
        <w:rPr>
          <w:rFonts w:asciiTheme="majorBidi" w:hAnsiTheme="majorBidi" w:cstheme="majorBidi"/>
        </w:rPr>
      </w:pPr>
      <w:r w:rsidRPr="00FC2662">
        <w:rPr>
          <w:rStyle w:val="FootnoteReference"/>
          <w:rFonts w:asciiTheme="majorBidi" w:hAnsiTheme="majorBidi" w:cstheme="majorBidi"/>
        </w:rPr>
        <w:footnoteRef/>
      </w:r>
      <w:r>
        <w:rPr>
          <w:rFonts w:asciiTheme="majorBidi" w:hAnsiTheme="majorBidi" w:cstheme="majorBidi"/>
        </w:rPr>
        <w:t xml:space="preserve">Tim Dosen FIP IKIP Malang, </w:t>
      </w:r>
      <w:r w:rsidRPr="00FC2662">
        <w:rPr>
          <w:rFonts w:asciiTheme="majorBidi" w:hAnsiTheme="majorBidi" w:cstheme="majorBidi"/>
          <w:i/>
          <w:iCs/>
        </w:rPr>
        <w:t>Kapita Selekta-Pengantar Dasar-dasar Pendidikan</w:t>
      </w:r>
      <w:r>
        <w:rPr>
          <w:rFonts w:asciiTheme="majorBidi" w:hAnsiTheme="majorBidi" w:cstheme="majorBidi"/>
        </w:rPr>
        <w:t xml:space="preserve"> (IKIP Malang, 198), </w:t>
      </w:r>
      <w:r w:rsidRPr="00FC2662">
        <w:rPr>
          <w:rFonts w:asciiTheme="majorBidi" w:hAnsiTheme="majorBidi" w:cstheme="majorBidi"/>
        </w:rPr>
        <w:t>2</w:t>
      </w:r>
      <w:r>
        <w:rPr>
          <w:rFonts w:asciiTheme="majorBidi" w:hAnsiTheme="majorBidi" w:cstheme="majorBidi"/>
        </w:rPr>
        <w:t>.</w:t>
      </w:r>
    </w:p>
  </w:footnote>
  <w:footnote w:id="7">
    <w:p w:rsidR="00215A84" w:rsidRDefault="00215A84" w:rsidP="0053356E">
      <w:pPr>
        <w:pStyle w:val="FootnoteText"/>
        <w:ind w:firstLine="720"/>
      </w:pPr>
      <w:r>
        <w:rPr>
          <w:rStyle w:val="FootnoteReference"/>
        </w:rPr>
        <w:footnoteRef/>
      </w:r>
      <w:r>
        <w:t xml:space="preserve"> </w:t>
      </w:r>
      <w:r w:rsidRPr="0053356E">
        <w:rPr>
          <w:rFonts w:asciiTheme="majorBidi" w:hAnsiTheme="majorBidi" w:cstheme="majorBidi"/>
        </w:rPr>
        <w:t xml:space="preserve">Abudin Nata, </w:t>
      </w:r>
      <w:r w:rsidRPr="0053356E">
        <w:rPr>
          <w:rFonts w:asciiTheme="majorBidi" w:hAnsiTheme="majorBidi" w:cstheme="majorBidi"/>
          <w:i/>
          <w:iCs/>
        </w:rPr>
        <w:t>Metodologi Studi Islam</w:t>
      </w:r>
      <w:r w:rsidRPr="0053356E">
        <w:rPr>
          <w:rFonts w:asciiTheme="majorBidi" w:hAnsiTheme="majorBidi" w:cstheme="majorBidi"/>
        </w:rPr>
        <w:t>, (Jakarta: Rajawali Pers,2013),333.</w:t>
      </w:r>
      <w:r>
        <w:t xml:space="preserve"> </w:t>
      </w:r>
    </w:p>
  </w:footnote>
  <w:footnote w:id="8">
    <w:p w:rsidR="00215A84" w:rsidRPr="00DE5FF5" w:rsidRDefault="00215A84" w:rsidP="0053356E">
      <w:pPr>
        <w:pStyle w:val="FootnoteText"/>
        <w:spacing w:after="120"/>
        <w:ind w:firstLine="720"/>
        <w:rPr>
          <w:rFonts w:asciiTheme="majorBidi" w:hAnsiTheme="majorBidi" w:cstheme="majorBidi"/>
        </w:rPr>
      </w:pPr>
      <w:r>
        <w:rPr>
          <w:rStyle w:val="FootnoteReference"/>
        </w:rPr>
        <w:footnoteRef/>
      </w:r>
      <w:r>
        <w:rPr>
          <w:rFonts w:asciiTheme="majorBidi" w:hAnsiTheme="majorBidi" w:cstheme="majorBidi"/>
        </w:rPr>
        <w:t xml:space="preserve">Zuhairini, dkk, </w:t>
      </w:r>
      <w:r w:rsidRPr="00DE5FF5">
        <w:rPr>
          <w:rFonts w:asciiTheme="majorBidi" w:hAnsiTheme="majorBidi" w:cstheme="majorBidi"/>
          <w:i/>
          <w:iCs/>
        </w:rPr>
        <w:t>Filsafat Pendidikan Islam.</w:t>
      </w:r>
      <w:r>
        <w:rPr>
          <w:rFonts w:asciiTheme="majorBidi" w:hAnsiTheme="majorBidi" w:cstheme="majorBidi"/>
          <w:i/>
          <w:iCs/>
        </w:rPr>
        <w:t>(</w:t>
      </w:r>
      <w:r>
        <w:rPr>
          <w:rFonts w:asciiTheme="majorBidi" w:hAnsiTheme="majorBidi" w:cstheme="majorBidi"/>
        </w:rPr>
        <w:t>Jakarta: Bumi Aksara, 2012), 152.</w:t>
      </w:r>
    </w:p>
  </w:footnote>
  <w:footnote w:id="9">
    <w:p w:rsidR="00215A84" w:rsidRDefault="00215A84" w:rsidP="00215A84">
      <w:pPr>
        <w:pStyle w:val="FootnoteText"/>
        <w:ind w:firstLine="720"/>
      </w:pPr>
      <w:r>
        <w:rPr>
          <w:rStyle w:val="FootnoteReference"/>
        </w:rPr>
        <w:footnoteRef/>
      </w:r>
      <w:r>
        <w:t xml:space="preserve"> </w:t>
      </w:r>
      <w:r w:rsidRPr="00215A84">
        <w:rPr>
          <w:rFonts w:asciiTheme="majorBidi" w:hAnsiTheme="majorBidi" w:cstheme="majorBidi"/>
          <w:shd w:val="clear" w:color="auto" w:fill="FFFFFF"/>
        </w:rPr>
        <w:t>Tadjab, Muhaimin, Abd. Mujib, </w:t>
      </w:r>
      <w:r w:rsidRPr="00215A84">
        <w:rPr>
          <w:rFonts w:asciiTheme="majorBidi" w:hAnsiTheme="majorBidi" w:cstheme="majorBidi"/>
          <w:i/>
          <w:iCs/>
          <w:shd w:val="clear" w:color="auto" w:fill="FFFFFF"/>
        </w:rPr>
        <w:t>Dimensi-Dimensi  Studi  Islam</w:t>
      </w:r>
      <w:r w:rsidRPr="00215A84">
        <w:rPr>
          <w:rFonts w:asciiTheme="majorBidi" w:hAnsiTheme="majorBidi" w:cstheme="majorBidi"/>
          <w:shd w:val="clear" w:color="auto" w:fill="FFFFFF"/>
        </w:rPr>
        <w:t>  (Surabaya:  Karya Abditama, 1994),242</w:t>
      </w:r>
      <w:r>
        <w:rPr>
          <w:color w:val="4E2800"/>
          <w:shd w:val="clear" w:color="auto" w:fill="FFFFFF"/>
        </w:rPr>
        <w:t>.</w:t>
      </w:r>
      <w:r>
        <w:t xml:space="preserve"> </w:t>
      </w:r>
    </w:p>
  </w:footnote>
  <w:footnote w:id="10">
    <w:p w:rsidR="00215A84" w:rsidRPr="00215A84" w:rsidRDefault="00215A84" w:rsidP="00215A84">
      <w:pPr>
        <w:pStyle w:val="FootnoteText"/>
        <w:ind w:firstLine="720"/>
        <w:rPr>
          <w:rFonts w:asciiTheme="majorBidi" w:hAnsiTheme="majorBidi" w:cstheme="majorBidi"/>
        </w:rPr>
      </w:pPr>
      <w:r w:rsidRPr="00215A84">
        <w:rPr>
          <w:rStyle w:val="FootnoteReference"/>
          <w:rFonts w:asciiTheme="majorBidi" w:hAnsiTheme="majorBidi" w:cstheme="majorBidi"/>
        </w:rPr>
        <w:footnoteRef/>
      </w:r>
      <w:r w:rsidRPr="00215A84">
        <w:rPr>
          <w:rFonts w:asciiTheme="majorBidi" w:hAnsiTheme="majorBidi" w:cstheme="majorBidi"/>
        </w:rPr>
        <w:t xml:space="preserve"> Ali Syamsudin, </w:t>
      </w:r>
      <w:r w:rsidRPr="00215A84">
        <w:rPr>
          <w:rFonts w:asciiTheme="majorBidi" w:hAnsiTheme="majorBidi" w:cstheme="majorBidi"/>
          <w:i/>
          <w:iCs/>
        </w:rPr>
        <w:t xml:space="preserve">Mengukir Sifat Kepribadian Muslim, </w:t>
      </w:r>
      <w:r w:rsidRPr="00215A84">
        <w:rPr>
          <w:rFonts w:asciiTheme="majorBidi" w:hAnsiTheme="majorBidi" w:cstheme="majorBidi"/>
        </w:rPr>
        <w:t xml:space="preserve">(Yogyakarta:Graha Ilmu,2009),69. </w:t>
      </w:r>
    </w:p>
  </w:footnote>
  <w:footnote w:id="11">
    <w:p w:rsidR="00215A84" w:rsidRDefault="00215A84" w:rsidP="000E11F5">
      <w:pPr>
        <w:pStyle w:val="FootnoteText"/>
        <w:spacing w:after="120"/>
        <w:ind w:firstLine="720"/>
      </w:pPr>
      <w:r>
        <w:rPr>
          <w:rStyle w:val="FootnoteReference"/>
        </w:rPr>
        <w:footnoteRef/>
      </w:r>
      <w:r w:rsidRPr="000662E1">
        <w:rPr>
          <w:rFonts w:asciiTheme="majorBidi" w:hAnsiTheme="majorBidi" w:cstheme="majorBidi"/>
        </w:rPr>
        <w:t xml:space="preserve">Hafid Rustiawan. </w:t>
      </w:r>
      <w:r>
        <w:rPr>
          <w:rFonts w:asciiTheme="majorBidi" w:hAnsiTheme="majorBidi" w:cstheme="majorBidi"/>
          <w:i/>
          <w:iCs/>
        </w:rPr>
        <w:t>Pendidikan Akidah Akhlak (</w:t>
      </w:r>
      <w:r w:rsidRPr="000662E1">
        <w:rPr>
          <w:rFonts w:asciiTheme="majorBidi" w:hAnsiTheme="majorBidi" w:cstheme="majorBidi"/>
        </w:rPr>
        <w:t>Pendidikan Agama Islam Fakultas Tarbiyah dan Keguruan IAIN S</w:t>
      </w:r>
      <w:r>
        <w:rPr>
          <w:rFonts w:asciiTheme="majorBidi" w:hAnsiTheme="majorBidi" w:cstheme="majorBidi"/>
        </w:rPr>
        <w:t xml:space="preserve">ultan Maulana Hasanuddin Banten, </w:t>
      </w:r>
      <w:r w:rsidRPr="000662E1">
        <w:rPr>
          <w:rFonts w:asciiTheme="majorBidi" w:hAnsiTheme="majorBidi" w:cstheme="majorBidi"/>
        </w:rPr>
        <w:t>2015</w:t>
      </w:r>
      <w:r>
        <w:rPr>
          <w:rFonts w:asciiTheme="majorBidi" w:hAnsiTheme="majorBidi" w:cstheme="majorBidi"/>
        </w:rPr>
        <w:t>),41-44.</w:t>
      </w:r>
    </w:p>
  </w:footnote>
  <w:footnote w:id="12">
    <w:p w:rsidR="00215A84" w:rsidRPr="00C6765E" w:rsidRDefault="00215A84" w:rsidP="000E11F5">
      <w:pPr>
        <w:pStyle w:val="FootnoteText"/>
        <w:spacing w:after="120"/>
        <w:ind w:firstLine="720"/>
      </w:pPr>
      <w:r>
        <w:rPr>
          <w:rStyle w:val="FootnoteReference"/>
        </w:rPr>
        <w:footnoteRef/>
      </w:r>
      <w:r>
        <w:rPr>
          <w:rFonts w:asciiTheme="majorBidi" w:hAnsiTheme="majorBidi" w:cstheme="majorBidi"/>
        </w:rPr>
        <w:t xml:space="preserve">Anas Salahudin, </w:t>
      </w:r>
      <w:r>
        <w:rPr>
          <w:rFonts w:asciiTheme="majorBidi" w:hAnsiTheme="majorBidi" w:cstheme="majorBidi"/>
          <w:i/>
          <w:iCs/>
        </w:rPr>
        <w:t>Penelitian Tindakan Kelas (</w:t>
      </w:r>
      <w:r>
        <w:rPr>
          <w:rFonts w:asciiTheme="majorBidi" w:hAnsiTheme="majorBidi" w:cstheme="majorBidi"/>
        </w:rPr>
        <w:t>Bandung: Pustaka Setia, 2015)</w:t>
      </w:r>
    </w:p>
  </w:footnote>
  <w:footnote w:id="13">
    <w:p w:rsidR="00215A84" w:rsidRPr="00F8661E" w:rsidRDefault="00215A84" w:rsidP="000E11F5">
      <w:pPr>
        <w:spacing w:after="120" w:line="240" w:lineRule="auto"/>
        <w:ind w:firstLine="720"/>
        <w:rPr>
          <w:rFonts w:asciiTheme="majorBidi" w:eastAsia="Times New Roman" w:hAnsiTheme="majorBidi" w:cstheme="majorBidi"/>
          <w:sz w:val="20"/>
          <w:szCs w:val="20"/>
        </w:rPr>
      </w:pPr>
      <w:r>
        <w:rPr>
          <w:rStyle w:val="FootnoteReference"/>
        </w:rPr>
        <w:footnoteRef/>
      </w:r>
      <w:r>
        <w:rPr>
          <w:rFonts w:asciiTheme="majorBidi" w:eastAsia="Times New Roman" w:hAnsiTheme="majorBidi" w:cstheme="majorBidi"/>
          <w:sz w:val="20"/>
          <w:szCs w:val="20"/>
        </w:rPr>
        <w:t xml:space="preserve">Ahmad Tafsir, </w:t>
      </w:r>
      <w:r w:rsidRPr="00F8661E">
        <w:rPr>
          <w:rFonts w:asciiTheme="majorBidi" w:eastAsia="Times New Roman" w:hAnsiTheme="majorBidi" w:cstheme="majorBidi"/>
          <w:i/>
          <w:iCs/>
          <w:sz w:val="20"/>
          <w:szCs w:val="20"/>
        </w:rPr>
        <w:t>Ilmu Pendidikan Dalam Perspektif Islam</w:t>
      </w:r>
      <w:r>
        <w:rPr>
          <w:rFonts w:asciiTheme="majorBidi" w:eastAsia="Times New Roman" w:hAnsiTheme="majorBidi" w:cstheme="majorBidi"/>
          <w:sz w:val="20"/>
          <w:szCs w:val="20"/>
        </w:rPr>
        <w:t xml:space="preserve"> (</w:t>
      </w:r>
      <w:r w:rsidRPr="00F8661E">
        <w:rPr>
          <w:rFonts w:asciiTheme="majorBidi" w:eastAsia="Times New Roman" w:hAnsiTheme="majorBidi" w:cstheme="majorBidi"/>
          <w:sz w:val="20"/>
          <w:szCs w:val="20"/>
        </w:rPr>
        <w:t xml:space="preserve">Bandung: PT. Remaja </w:t>
      </w:r>
      <w:r>
        <w:rPr>
          <w:rFonts w:asciiTheme="majorBidi" w:eastAsia="Times New Roman" w:hAnsiTheme="majorBidi" w:cstheme="majorBidi"/>
          <w:sz w:val="20"/>
          <w:szCs w:val="20"/>
        </w:rPr>
        <w:t xml:space="preserve">Rosdakarya, 2004),  </w:t>
      </w:r>
      <w:r w:rsidRPr="00F8661E">
        <w:rPr>
          <w:rFonts w:asciiTheme="majorBidi" w:eastAsia="Times New Roman" w:hAnsiTheme="majorBidi" w:cstheme="majorBidi"/>
          <w:sz w:val="20"/>
          <w:szCs w:val="20"/>
        </w:rPr>
        <w:t>46</w:t>
      </w:r>
      <w:r>
        <w:rPr>
          <w:rFonts w:asciiTheme="majorBidi" w:eastAsia="Times New Roman" w:hAnsiTheme="majorBidi" w:cstheme="majorBidi"/>
          <w:sz w:val="20"/>
          <w:szCs w:val="20"/>
        </w:rPr>
        <w:t>.</w:t>
      </w:r>
    </w:p>
  </w:footnote>
  <w:footnote w:id="14">
    <w:p w:rsidR="00215A84" w:rsidRDefault="00215A84" w:rsidP="00F52BFE">
      <w:pPr>
        <w:spacing w:after="120" w:line="240" w:lineRule="auto"/>
        <w:ind w:firstLine="720"/>
      </w:pPr>
      <w:r>
        <w:rPr>
          <w:rStyle w:val="FootnoteReference"/>
        </w:rPr>
        <w:footnoteRef/>
      </w:r>
      <w:r>
        <w:rPr>
          <w:rFonts w:asciiTheme="majorBidi" w:eastAsia="Times New Roman" w:hAnsiTheme="majorBidi" w:cstheme="majorBidi"/>
          <w:sz w:val="20"/>
          <w:szCs w:val="20"/>
        </w:rPr>
        <w:t xml:space="preserve">Zuhairini dkk, </w:t>
      </w:r>
      <w:r w:rsidRPr="00F8661E">
        <w:rPr>
          <w:rFonts w:asciiTheme="majorBidi" w:eastAsia="Times New Roman" w:hAnsiTheme="majorBidi" w:cstheme="majorBidi"/>
          <w:i/>
          <w:iCs/>
          <w:sz w:val="20"/>
          <w:szCs w:val="20"/>
        </w:rPr>
        <w:t>Meto</w:t>
      </w:r>
      <w:r w:rsidRPr="007358BE">
        <w:rPr>
          <w:rFonts w:asciiTheme="majorBidi" w:eastAsia="Times New Roman" w:hAnsiTheme="majorBidi" w:cstheme="majorBidi"/>
          <w:i/>
          <w:iCs/>
          <w:sz w:val="20"/>
          <w:szCs w:val="20"/>
        </w:rPr>
        <w:t>d</w:t>
      </w:r>
      <w:r w:rsidRPr="00F8661E">
        <w:rPr>
          <w:rFonts w:asciiTheme="majorBidi" w:eastAsia="Times New Roman" w:hAnsiTheme="majorBidi" w:cstheme="majorBidi"/>
          <w:i/>
          <w:iCs/>
          <w:sz w:val="20"/>
          <w:szCs w:val="20"/>
        </w:rPr>
        <w:t>ologi Pendidikan Agama</w:t>
      </w:r>
      <w:r>
        <w:rPr>
          <w:rFonts w:asciiTheme="majorBidi" w:eastAsia="Times New Roman" w:hAnsiTheme="majorBidi" w:cstheme="majorBidi"/>
          <w:sz w:val="20"/>
          <w:szCs w:val="20"/>
        </w:rPr>
        <w:t xml:space="preserve"> (</w:t>
      </w:r>
      <w:r w:rsidRPr="007358BE">
        <w:rPr>
          <w:rFonts w:asciiTheme="majorBidi" w:eastAsia="Times New Roman" w:hAnsiTheme="majorBidi" w:cstheme="majorBidi"/>
          <w:sz w:val="20"/>
          <w:szCs w:val="20"/>
        </w:rPr>
        <w:t>Solo: Ramadhani, 1993</w:t>
      </w:r>
      <w:r>
        <w:rPr>
          <w:rFonts w:asciiTheme="majorBidi" w:eastAsia="Times New Roman" w:hAnsiTheme="majorBidi" w:cstheme="majorBidi"/>
          <w:sz w:val="20"/>
          <w:szCs w:val="20"/>
        </w:rPr>
        <w:t>), 16.</w:t>
      </w:r>
    </w:p>
  </w:footnote>
  <w:footnote w:id="15">
    <w:p w:rsidR="0018514B" w:rsidRPr="0018514B" w:rsidRDefault="0018514B" w:rsidP="0018514B">
      <w:pPr>
        <w:pStyle w:val="FootnoteText"/>
        <w:ind w:firstLine="720"/>
        <w:rPr>
          <w:rFonts w:asciiTheme="majorBidi" w:hAnsiTheme="majorBidi" w:cstheme="majorBidi"/>
        </w:rPr>
      </w:pPr>
      <w:r w:rsidRPr="0018514B">
        <w:rPr>
          <w:rStyle w:val="FootnoteReference"/>
          <w:rFonts w:asciiTheme="majorBidi" w:hAnsiTheme="majorBidi" w:cstheme="majorBidi"/>
        </w:rPr>
        <w:footnoteRef/>
      </w:r>
      <w:r w:rsidRPr="0018514B">
        <w:rPr>
          <w:rFonts w:asciiTheme="majorBidi" w:hAnsiTheme="majorBidi" w:cstheme="majorBidi"/>
        </w:rPr>
        <w:t xml:space="preserve"> Rosihon Anwar, </w:t>
      </w:r>
      <w:r w:rsidRPr="0018514B">
        <w:rPr>
          <w:rFonts w:asciiTheme="majorBidi" w:hAnsiTheme="majorBidi" w:cstheme="majorBidi"/>
          <w:i/>
          <w:iCs/>
        </w:rPr>
        <w:t>Akidah akhlak</w:t>
      </w:r>
      <w:r w:rsidRPr="0018514B">
        <w:rPr>
          <w:rFonts w:asciiTheme="majorBidi" w:hAnsiTheme="majorBidi" w:cstheme="majorBidi"/>
        </w:rPr>
        <w:t>,</w:t>
      </w:r>
      <w:r>
        <w:rPr>
          <w:rFonts w:asciiTheme="majorBidi" w:hAnsiTheme="majorBidi" w:cstheme="majorBidi"/>
        </w:rPr>
        <w:t xml:space="preserve"> </w:t>
      </w:r>
      <w:r w:rsidRPr="0018514B">
        <w:rPr>
          <w:rFonts w:asciiTheme="majorBidi" w:hAnsiTheme="majorBidi" w:cstheme="majorBidi"/>
        </w:rPr>
        <w:t xml:space="preserve">(Bandung: CV Pustaka Setia,2014),211. </w:t>
      </w:r>
    </w:p>
  </w:footnote>
  <w:footnote w:id="16">
    <w:p w:rsidR="0018514B" w:rsidRDefault="0018514B" w:rsidP="0018514B">
      <w:pPr>
        <w:pStyle w:val="FootnoteText"/>
        <w:ind w:firstLine="720"/>
      </w:pPr>
      <w:r>
        <w:rPr>
          <w:rStyle w:val="FootnoteReference"/>
        </w:rPr>
        <w:footnoteRef/>
      </w:r>
      <w:r>
        <w:t xml:space="preserve"> </w:t>
      </w:r>
      <w:r>
        <w:rPr>
          <w:color w:val="4E2800"/>
          <w:shd w:val="clear" w:color="auto" w:fill="FFFFFF"/>
        </w:rPr>
        <w:t> </w:t>
      </w:r>
      <w:r w:rsidRPr="0018514B">
        <w:rPr>
          <w:rFonts w:asciiTheme="majorBidi" w:hAnsiTheme="majorBidi" w:cstheme="majorBidi"/>
          <w:shd w:val="clear" w:color="auto" w:fill="FFFFFF"/>
        </w:rPr>
        <w:t>Syahminan Zaini, </w:t>
      </w:r>
      <w:r w:rsidRPr="0018514B">
        <w:rPr>
          <w:rFonts w:asciiTheme="majorBidi" w:hAnsiTheme="majorBidi" w:cstheme="majorBidi"/>
          <w:i/>
          <w:iCs/>
          <w:shd w:val="clear" w:color="auto" w:fill="FFFFFF"/>
        </w:rPr>
        <w:t>Kuliah Aqidah Islam</w:t>
      </w:r>
      <w:r w:rsidRPr="0018514B">
        <w:rPr>
          <w:rFonts w:asciiTheme="majorBidi" w:hAnsiTheme="majorBidi" w:cstheme="majorBidi"/>
          <w:shd w:val="clear" w:color="auto" w:fill="FFFFFF"/>
        </w:rPr>
        <w:t>, (Surabaya: A</w:t>
      </w:r>
      <w:r>
        <w:rPr>
          <w:rFonts w:asciiTheme="majorBidi" w:hAnsiTheme="majorBidi" w:cstheme="majorBidi"/>
          <w:shd w:val="clear" w:color="auto" w:fill="FFFFFF"/>
        </w:rPr>
        <w:t xml:space="preserve">l Ikhlas, 1983), </w:t>
      </w:r>
      <w:r w:rsidRPr="0018514B">
        <w:rPr>
          <w:rFonts w:asciiTheme="majorBidi" w:hAnsiTheme="majorBidi" w:cstheme="majorBidi"/>
          <w:shd w:val="clear" w:color="auto" w:fill="FFFFFF"/>
        </w:rPr>
        <w:t xml:space="preserve"> 51</w:t>
      </w:r>
      <w:r>
        <w:rPr>
          <w:rFonts w:asciiTheme="majorBidi" w:hAnsiTheme="majorBidi" w:cstheme="majorBidi"/>
          <w:shd w:val="clear" w:color="auto" w:fill="FFFFFF"/>
        </w:rPr>
        <w:t>.</w:t>
      </w:r>
    </w:p>
  </w:footnote>
  <w:footnote w:id="17">
    <w:p w:rsidR="00D74BAF" w:rsidRDefault="00D74BAF" w:rsidP="00D74BAF">
      <w:pPr>
        <w:pStyle w:val="FootnoteText"/>
        <w:ind w:firstLine="720"/>
      </w:pPr>
      <w:r>
        <w:rPr>
          <w:rStyle w:val="FootnoteReference"/>
        </w:rPr>
        <w:footnoteRef/>
      </w:r>
      <w:r>
        <w:t xml:space="preserve"> </w:t>
      </w:r>
      <w:r w:rsidRPr="00D74BAF">
        <w:rPr>
          <w:rFonts w:asciiTheme="majorBidi" w:hAnsiTheme="majorBidi" w:cstheme="majorBidi"/>
          <w:shd w:val="clear" w:color="auto" w:fill="FFFFFF"/>
        </w:rPr>
        <w:t>Tadjab, Muhaimin, Abd. Mujib, </w:t>
      </w:r>
      <w:r w:rsidRPr="00D74BAF">
        <w:rPr>
          <w:rFonts w:asciiTheme="majorBidi" w:hAnsiTheme="majorBidi" w:cstheme="majorBidi"/>
          <w:i/>
          <w:iCs/>
          <w:shd w:val="clear" w:color="auto" w:fill="FFFFFF"/>
        </w:rPr>
        <w:t>Dimensi-Dimensi  Studi  Islam</w:t>
      </w:r>
      <w:r w:rsidRPr="00D74BAF">
        <w:rPr>
          <w:rFonts w:asciiTheme="majorBidi" w:hAnsiTheme="majorBidi" w:cstheme="majorBidi"/>
          <w:shd w:val="clear" w:color="auto" w:fill="FFFFFF"/>
        </w:rPr>
        <w:t>  (Sur</w:t>
      </w:r>
      <w:r>
        <w:rPr>
          <w:rFonts w:asciiTheme="majorBidi" w:hAnsiTheme="majorBidi" w:cstheme="majorBidi"/>
          <w:shd w:val="clear" w:color="auto" w:fill="FFFFFF"/>
        </w:rPr>
        <w:t xml:space="preserve">abaya:  Karya Abditama, 1994), </w:t>
      </w:r>
      <w:r w:rsidRPr="00D74BAF">
        <w:rPr>
          <w:rFonts w:asciiTheme="majorBidi" w:hAnsiTheme="majorBidi" w:cstheme="majorBidi"/>
          <w:shd w:val="clear" w:color="auto" w:fill="FFFFFF"/>
        </w:rPr>
        <w:t xml:space="preserve"> 241-242</w:t>
      </w:r>
      <w:r>
        <w:t>.</w:t>
      </w:r>
    </w:p>
  </w:footnote>
  <w:footnote w:id="18">
    <w:p w:rsidR="00A540BE" w:rsidRDefault="00A540BE" w:rsidP="00A540BE">
      <w:pPr>
        <w:pStyle w:val="FootnoteText"/>
        <w:ind w:firstLine="720"/>
      </w:pPr>
      <w:r>
        <w:rPr>
          <w:rStyle w:val="FootnoteReference"/>
        </w:rPr>
        <w:footnoteRef/>
      </w:r>
      <w:r>
        <w:t xml:space="preserve"> </w:t>
      </w:r>
      <w:r w:rsidRPr="00A540BE">
        <w:rPr>
          <w:rFonts w:asciiTheme="majorBidi" w:hAnsiTheme="majorBidi" w:cstheme="majorBidi"/>
        </w:rPr>
        <w:t xml:space="preserve">Umi Kulsum, </w:t>
      </w:r>
      <w:r w:rsidRPr="00A540BE">
        <w:rPr>
          <w:rFonts w:asciiTheme="majorBidi" w:hAnsiTheme="majorBidi" w:cstheme="majorBidi"/>
          <w:i/>
          <w:iCs/>
        </w:rPr>
        <w:t>Pendidikan Dalam Perspektif Hadis</w:t>
      </w:r>
      <w:r>
        <w:rPr>
          <w:rFonts w:asciiTheme="majorBidi" w:hAnsiTheme="majorBidi" w:cstheme="majorBidi"/>
          <w:i/>
          <w:iCs/>
        </w:rPr>
        <w:t xml:space="preserve"> (Hadis-Hadis Tarbawi)</w:t>
      </w:r>
      <w:r w:rsidRPr="00A540BE">
        <w:rPr>
          <w:rFonts w:asciiTheme="majorBidi" w:hAnsiTheme="majorBidi" w:cstheme="majorBidi"/>
        </w:rPr>
        <w:t>, (</w:t>
      </w:r>
      <w:r>
        <w:rPr>
          <w:rFonts w:asciiTheme="majorBidi" w:hAnsiTheme="majorBidi" w:cstheme="majorBidi"/>
        </w:rPr>
        <w:t xml:space="preserve">FSEI PRESS IAIN SMH Banten </w:t>
      </w:r>
      <w:r w:rsidRPr="00A540BE">
        <w:rPr>
          <w:rFonts w:asciiTheme="majorBidi" w:hAnsiTheme="majorBidi" w:cstheme="majorBidi"/>
        </w:rPr>
        <w:t>,2012),6.</w:t>
      </w:r>
      <w:r>
        <w:t xml:space="preserve"> </w:t>
      </w:r>
    </w:p>
  </w:footnote>
  <w:footnote w:id="19">
    <w:p w:rsidR="00215A84" w:rsidRPr="007358BE" w:rsidRDefault="00215A84" w:rsidP="000E11F5">
      <w:pPr>
        <w:spacing w:after="120" w:line="240" w:lineRule="auto"/>
        <w:ind w:firstLine="720"/>
        <w:rPr>
          <w:rFonts w:asciiTheme="majorBidi" w:eastAsia="Times New Roman" w:hAnsiTheme="majorBidi" w:cstheme="majorBidi"/>
          <w:sz w:val="20"/>
          <w:szCs w:val="20"/>
        </w:rPr>
      </w:pPr>
      <w:r>
        <w:rPr>
          <w:rStyle w:val="FootnoteReference"/>
        </w:rPr>
        <w:footnoteRef/>
      </w:r>
      <w:r>
        <w:rPr>
          <w:rFonts w:asciiTheme="majorBidi" w:eastAsia="Times New Roman" w:hAnsiTheme="majorBidi" w:cstheme="majorBidi"/>
          <w:sz w:val="20"/>
          <w:szCs w:val="20"/>
        </w:rPr>
        <w:t xml:space="preserve">Eko Endarmoko, </w:t>
      </w:r>
      <w:r w:rsidRPr="007358BE">
        <w:rPr>
          <w:rFonts w:asciiTheme="majorBidi" w:eastAsia="Times New Roman" w:hAnsiTheme="majorBidi" w:cstheme="majorBidi"/>
          <w:i/>
          <w:iCs/>
          <w:sz w:val="20"/>
          <w:szCs w:val="20"/>
        </w:rPr>
        <w:t>Kamus Besar Bahasa Indonesia</w:t>
      </w:r>
      <w:r>
        <w:rPr>
          <w:rFonts w:asciiTheme="majorBidi" w:eastAsia="Times New Roman" w:hAnsiTheme="majorBidi" w:cstheme="majorBidi"/>
          <w:sz w:val="20"/>
          <w:szCs w:val="20"/>
        </w:rPr>
        <w:t>(</w:t>
      </w:r>
      <w:r w:rsidRPr="007358BE">
        <w:rPr>
          <w:rFonts w:asciiTheme="majorBidi" w:eastAsia="Times New Roman" w:hAnsiTheme="majorBidi" w:cstheme="majorBidi"/>
          <w:sz w:val="20"/>
          <w:szCs w:val="20"/>
        </w:rPr>
        <w:t>Jaka</w:t>
      </w:r>
      <w:r>
        <w:rPr>
          <w:rFonts w:asciiTheme="majorBidi" w:eastAsia="Times New Roman" w:hAnsiTheme="majorBidi" w:cstheme="majorBidi"/>
          <w:sz w:val="20"/>
          <w:szCs w:val="20"/>
        </w:rPr>
        <w:t xml:space="preserve">rta: PT Gramedia Pustaka Utama, 2007), </w:t>
      </w:r>
      <w:r w:rsidRPr="007358BE">
        <w:rPr>
          <w:rFonts w:asciiTheme="majorBidi" w:eastAsia="Times New Roman" w:hAnsiTheme="majorBidi" w:cstheme="majorBidi"/>
          <w:sz w:val="20"/>
          <w:szCs w:val="20"/>
        </w:rPr>
        <w:t xml:space="preserve">738. </w:t>
      </w:r>
    </w:p>
  </w:footnote>
  <w:footnote w:id="20">
    <w:p w:rsidR="00215A84" w:rsidRPr="00E626CA" w:rsidRDefault="00215A84" w:rsidP="00E626CA">
      <w:pPr>
        <w:pStyle w:val="FootnoteText"/>
        <w:ind w:firstLine="720"/>
        <w:rPr>
          <w:sz w:val="16"/>
          <w:lang w:val="id-ID"/>
        </w:rPr>
      </w:pPr>
      <w:r>
        <w:rPr>
          <w:rStyle w:val="FootnoteReference"/>
        </w:rPr>
        <w:footnoteRef/>
      </w:r>
      <w:r w:rsidRPr="00E626CA">
        <w:rPr>
          <w:rFonts w:asciiTheme="majorBidi" w:eastAsia="Times New Roman" w:hAnsiTheme="majorBidi" w:cstheme="majorBidi"/>
          <w:szCs w:val="24"/>
        </w:rPr>
        <w:t>Departemen pendidikan dan kebudayaan,edisi ke.II, 1994</w:t>
      </w:r>
    </w:p>
  </w:footnote>
  <w:footnote w:id="21">
    <w:p w:rsidR="00215A84" w:rsidRPr="001732CE" w:rsidRDefault="00215A84" w:rsidP="00E626CA">
      <w:pPr>
        <w:pStyle w:val="FootnoteText"/>
        <w:spacing w:after="120"/>
        <w:ind w:firstLine="720"/>
        <w:rPr>
          <w:rFonts w:asciiTheme="majorBidi" w:hAnsiTheme="majorBidi" w:cstheme="majorBidi"/>
        </w:rPr>
      </w:pPr>
      <w:r>
        <w:rPr>
          <w:rStyle w:val="FootnoteReference"/>
        </w:rPr>
        <w:footnoteRef/>
      </w:r>
      <w:r>
        <w:rPr>
          <w:rFonts w:asciiTheme="majorBidi" w:hAnsiTheme="majorBidi" w:cstheme="majorBidi"/>
        </w:rPr>
        <w:t xml:space="preserve">Oemar Hamalik, </w:t>
      </w:r>
      <w:r>
        <w:rPr>
          <w:rFonts w:asciiTheme="majorBidi" w:hAnsiTheme="majorBidi" w:cstheme="majorBidi"/>
          <w:i/>
          <w:iCs/>
        </w:rPr>
        <w:t xml:space="preserve">Kurikulum dan Pembelajaran, </w:t>
      </w:r>
      <w:r>
        <w:rPr>
          <w:rFonts w:asciiTheme="majorBidi" w:hAnsiTheme="majorBidi" w:cstheme="majorBidi"/>
        </w:rPr>
        <w:t xml:space="preserve">Cetak Ke 12 (Jakarta: Bumi Aksara, </w:t>
      </w:r>
      <w:r w:rsidRPr="00A31117">
        <w:rPr>
          <w:rFonts w:asciiTheme="majorBidi" w:hAnsiTheme="majorBidi" w:cstheme="majorBidi"/>
        </w:rPr>
        <w:t>2011</w:t>
      </w:r>
      <w:r>
        <w:rPr>
          <w:rFonts w:asciiTheme="majorBidi" w:hAnsiTheme="majorBidi" w:cstheme="majorBidi"/>
        </w:rPr>
        <w:t xml:space="preserve">), </w:t>
      </w:r>
      <w:r w:rsidRPr="00A31117">
        <w:rPr>
          <w:rFonts w:asciiTheme="majorBidi" w:eastAsia="Times New Roman" w:hAnsiTheme="majorBidi" w:cstheme="majorBidi"/>
        </w:rPr>
        <w:t>1</w:t>
      </w:r>
      <w:r>
        <w:rPr>
          <w:rFonts w:asciiTheme="majorBidi" w:eastAsia="Times New Roman" w:hAnsiTheme="majorBidi" w:cstheme="majorBidi"/>
        </w:rPr>
        <w:t>.</w:t>
      </w:r>
    </w:p>
  </w:footnote>
  <w:footnote w:id="22">
    <w:p w:rsidR="00215A84" w:rsidRPr="00A31117" w:rsidRDefault="00215A84" w:rsidP="00E626CA">
      <w:pPr>
        <w:pStyle w:val="FootnoteText"/>
        <w:spacing w:after="120"/>
        <w:ind w:firstLine="720"/>
        <w:rPr>
          <w:i/>
          <w:iCs/>
        </w:rPr>
      </w:pPr>
      <w:r>
        <w:rPr>
          <w:rStyle w:val="FootnoteReference"/>
        </w:rPr>
        <w:footnoteRef/>
      </w:r>
      <w:r>
        <w:rPr>
          <w:rFonts w:asciiTheme="majorBidi" w:hAnsiTheme="majorBidi" w:cstheme="majorBidi"/>
        </w:rPr>
        <w:t xml:space="preserve">E. Mulyasa, </w:t>
      </w:r>
      <w:r w:rsidRPr="00A31117">
        <w:rPr>
          <w:rFonts w:asciiTheme="majorBidi" w:hAnsiTheme="majorBidi" w:cstheme="majorBidi"/>
          <w:i/>
          <w:iCs/>
        </w:rPr>
        <w:t>Guru dal</w:t>
      </w:r>
      <w:r>
        <w:rPr>
          <w:rFonts w:asciiTheme="majorBidi" w:hAnsiTheme="majorBidi" w:cstheme="majorBidi"/>
          <w:i/>
          <w:iCs/>
        </w:rPr>
        <w:t>am Implementasi Kurikulum 2013 (</w:t>
      </w:r>
      <w:r>
        <w:rPr>
          <w:rFonts w:asciiTheme="majorBidi" w:hAnsiTheme="majorBidi" w:cstheme="majorBidi"/>
        </w:rPr>
        <w:t xml:space="preserve">Bandung: PT. Remaja Rosdakarya, </w:t>
      </w:r>
      <w:r w:rsidRPr="00A31117">
        <w:rPr>
          <w:rFonts w:asciiTheme="majorBidi" w:hAnsiTheme="majorBidi" w:cstheme="majorBidi"/>
        </w:rPr>
        <w:t>2015</w:t>
      </w:r>
      <w:r>
        <w:rPr>
          <w:rFonts w:asciiTheme="majorBidi" w:hAnsiTheme="majorBidi" w:cstheme="majorBidi"/>
        </w:rPr>
        <w:t xml:space="preserve">), </w:t>
      </w:r>
      <w:r w:rsidRPr="00A31117">
        <w:rPr>
          <w:rFonts w:asciiTheme="majorBidi" w:hAnsiTheme="majorBidi" w:cstheme="majorBidi"/>
        </w:rPr>
        <w:t>2</w:t>
      </w:r>
      <w:r>
        <w:rPr>
          <w:rFonts w:asciiTheme="majorBidi" w:hAnsiTheme="majorBidi" w:cstheme="majorBidi"/>
        </w:rPr>
        <w:t>.</w:t>
      </w:r>
    </w:p>
  </w:footnote>
  <w:footnote w:id="23">
    <w:p w:rsidR="00215A84" w:rsidRPr="007358BE" w:rsidRDefault="00215A84" w:rsidP="000E11F5">
      <w:pPr>
        <w:spacing w:after="120" w:line="240" w:lineRule="auto"/>
        <w:ind w:firstLine="720"/>
        <w:rPr>
          <w:rFonts w:asciiTheme="majorBidi" w:eastAsia="Times New Roman" w:hAnsiTheme="majorBidi" w:cstheme="majorBidi"/>
          <w:sz w:val="20"/>
          <w:szCs w:val="20"/>
        </w:rPr>
      </w:pPr>
      <w:r>
        <w:rPr>
          <w:rStyle w:val="FootnoteReference"/>
        </w:rPr>
        <w:footnoteRef/>
      </w:r>
      <w:r>
        <w:rPr>
          <w:rFonts w:asciiTheme="majorBidi" w:eastAsia="Times New Roman" w:hAnsiTheme="majorBidi" w:cstheme="majorBidi"/>
          <w:sz w:val="20"/>
          <w:szCs w:val="20"/>
        </w:rPr>
        <w:t xml:space="preserve"> W.J.S. Poerwadarminta, </w:t>
      </w:r>
      <w:r w:rsidRPr="007358BE">
        <w:rPr>
          <w:rFonts w:asciiTheme="majorBidi" w:eastAsia="Times New Roman" w:hAnsiTheme="majorBidi" w:cstheme="majorBidi"/>
          <w:i/>
          <w:iCs/>
          <w:sz w:val="20"/>
          <w:szCs w:val="20"/>
        </w:rPr>
        <w:t>Kamus Umum Bahasa Indonesia</w:t>
      </w:r>
      <w:r>
        <w:rPr>
          <w:rFonts w:asciiTheme="majorBidi" w:eastAsia="Times New Roman" w:hAnsiTheme="majorBidi" w:cstheme="majorBidi"/>
          <w:sz w:val="20"/>
          <w:szCs w:val="20"/>
        </w:rPr>
        <w:t xml:space="preserve"> (Jakarta: Balai Pustaka, 1982), 722.</w:t>
      </w:r>
    </w:p>
  </w:footnote>
  <w:footnote w:id="24">
    <w:p w:rsidR="00215A84" w:rsidRPr="00BE2126" w:rsidRDefault="00215A84" w:rsidP="00BE2126">
      <w:pPr>
        <w:shd w:val="clear" w:color="auto" w:fill="FFFFFF"/>
        <w:ind w:firstLine="709"/>
        <w:rPr>
          <w:rFonts w:ascii="Arial" w:eastAsia="Times New Roman" w:hAnsi="Arial" w:cs="Arial"/>
          <w:color w:val="4E2800"/>
          <w:sz w:val="20"/>
          <w:szCs w:val="20"/>
        </w:rPr>
      </w:pPr>
      <w:r>
        <w:rPr>
          <w:rStyle w:val="FootnoteReference"/>
        </w:rPr>
        <w:footnoteRef/>
      </w:r>
      <w:r>
        <w:t xml:space="preserve"> </w:t>
      </w:r>
      <w:r w:rsidRPr="00BE2126">
        <w:rPr>
          <w:rFonts w:ascii="Times New Roman" w:eastAsia="Times New Roman" w:hAnsi="Times New Roman" w:cs="Times New Roman"/>
          <w:sz w:val="20"/>
          <w:szCs w:val="20"/>
        </w:rPr>
        <w:t>Abdullah bin ‘Abdil Hamid al-Atsari, </w:t>
      </w:r>
      <w:r w:rsidRPr="00BE2126">
        <w:rPr>
          <w:rFonts w:ascii="Times New Roman" w:eastAsia="Times New Roman" w:hAnsi="Times New Roman" w:cs="Times New Roman"/>
          <w:i/>
          <w:iCs/>
          <w:sz w:val="20"/>
          <w:szCs w:val="20"/>
        </w:rPr>
        <w:t>Panduan Aqidah Lengkap</w:t>
      </w:r>
      <w:r w:rsidRPr="00BE2126">
        <w:rPr>
          <w:rFonts w:ascii="Times New Roman" w:eastAsia="Times New Roman" w:hAnsi="Times New Roman" w:cs="Times New Roman"/>
          <w:sz w:val="20"/>
          <w:szCs w:val="20"/>
        </w:rPr>
        <w:t>, (Bogor:</w:t>
      </w:r>
      <w:r>
        <w:rPr>
          <w:rFonts w:ascii="Times New Roman" w:eastAsia="Times New Roman" w:hAnsi="Times New Roman" w:cs="Times New Roman"/>
          <w:sz w:val="20"/>
          <w:szCs w:val="20"/>
        </w:rPr>
        <w:t xml:space="preserve"> Pustaka Ibnu Katsir, 2005), </w:t>
      </w:r>
      <w:r w:rsidRPr="00BE2126">
        <w:rPr>
          <w:rFonts w:ascii="Times New Roman" w:eastAsia="Times New Roman" w:hAnsi="Times New Roman" w:cs="Times New Roman"/>
          <w:sz w:val="20"/>
          <w:szCs w:val="20"/>
        </w:rPr>
        <w:t>28</w:t>
      </w:r>
      <w:r>
        <w:rPr>
          <w:rFonts w:ascii="Times New Roman" w:eastAsia="Times New Roman" w:hAnsi="Times New Roman" w:cs="Times New Roman"/>
          <w:sz w:val="20"/>
          <w:szCs w:val="20"/>
        </w:rPr>
        <w:t>.</w:t>
      </w:r>
      <w:r>
        <w:t xml:space="preserve"> </w:t>
      </w:r>
    </w:p>
  </w:footnote>
  <w:footnote w:id="25">
    <w:p w:rsidR="00215A84" w:rsidRPr="00AB5CDE" w:rsidRDefault="00215A84" w:rsidP="000E11F5">
      <w:pPr>
        <w:spacing w:after="120" w:line="240" w:lineRule="auto"/>
        <w:ind w:firstLine="720"/>
        <w:rPr>
          <w:rFonts w:asciiTheme="majorBidi" w:eastAsia="Times New Roman" w:hAnsiTheme="majorBidi" w:cstheme="majorBidi"/>
          <w:sz w:val="20"/>
          <w:szCs w:val="20"/>
        </w:rPr>
      </w:pPr>
      <w:r>
        <w:rPr>
          <w:rStyle w:val="FootnoteReference"/>
        </w:rPr>
        <w:footnoteRef/>
      </w:r>
      <w:r>
        <w:rPr>
          <w:rFonts w:asciiTheme="majorBidi" w:eastAsia="Times New Roman" w:hAnsiTheme="majorBidi" w:cstheme="majorBidi"/>
          <w:sz w:val="20"/>
          <w:szCs w:val="20"/>
        </w:rPr>
        <w:t xml:space="preserve"> Departemen Pendidikan Nasional, </w:t>
      </w:r>
      <w:r w:rsidRPr="007358BE">
        <w:rPr>
          <w:rFonts w:asciiTheme="majorBidi" w:eastAsia="Times New Roman" w:hAnsiTheme="majorBidi" w:cstheme="majorBidi"/>
          <w:i/>
          <w:iCs/>
          <w:sz w:val="20"/>
          <w:szCs w:val="20"/>
        </w:rPr>
        <w:t>Kamus Besar Bahasa Indonesia ed. IV</w:t>
      </w:r>
      <w:r>
        <w:rPr>
          <w:rFonts w:asciiTheme="majorBidi" w:eastAsia="Times New Roman" w:hAnsiTheme="majorBidi" w:cstheme="majorBidi"/>
          <w:sz w:val="20"/>
          <w:szCs w:val="20"/>
        </w:rPr>
        <w:t xml:space="preserve"> (</w:t>
      </w:r>
      <w:r w:rsidRPr="007358BE">
        <w:rPr>
          <w:rFonts w:asciiTheme="majorBidi" w:eastAsia="Times New Roman" w:hAnsiTheme="majorBidi" w:cstheme="majorBidi"/>
          <w:sz w:val="20"/>
          <w:szCs w:val="20"/>
        </w:rPr>
        <w:t xml:space="preserve">Jakarta: Balai </w:t>
      </w:r>
      <w:r>
        <w:rPr>
          <w:rFonts w:asciiTheme="majorBidi" w:eastAsia="Times New Roman" w:hAnsiTheme="majorBidi" w:cstheme="majorBidi"/>
          <w:sz w:val="20"/>
          <w:szCs w:val="20"/>
        </w:rPr>
        <w:t>Pustaka, 2005), 1034.</w:t>
      </w:r>
    </w:p>
  </w:footnote>
  <w:footnote w:id="26">
    <w:p w:rsidR="00E232A5" w:rsidRDefault="00E232A5" w:rsidP="00E232A5">
      <w:pPr>
        <w:pStyle w:val="FootnoteText"/>
        <w:ind w:firstLine="720"/>
      </w:pPr>
      <w:r>
        <w:rPr>
          <w:rStyle w:val="FootnoteReference"/>
        </w:rPr>
        <w:footnoteRef/>
      </w:r>
      <w:r>
        <w:t xml:space="preserve"> </w:t>
      </w:r>
      <w:r w:rsidRPr="00E232A5">
        <w:rPr>
          <w:rFonts w:asciiTheme="majorBidi" w:hAnsiTheme="majorBidi" w:cstheme="majorBidi"/>
        </w:rPr>
        <w:t xml:space="preserve">Abdullah Bin Abdul Hamid, </w:t>
      </w:r>
      <w:r w:rsidRPr="00E232A5">
        <w:rPr>
          <w:rFonts w:asciiTheme="majorBidi" w:hAnsiTheme="majorBidi" w:cstheme="majorBidi"/>
          <w:i/>
          <w:iCs/>
        </w:rPr>
        <w:t xml:space="preserve">Intisari Aqidah Ahlul Sunnah Wal Jama’ah, </w:t>
      </w:r>
      <w:r w:rsidRPr="00E232A5">
        <w:rPr>
          <w:rFonts w:asciiTheme="majorBidi" w:hAnsiTheme="majorBidi" w:cstheme="majorBidi"/>
        </w:rPr>
        <w:t>(Istanbul:Pustaka Imam Asyafi’I,2007),33.</w:t>
      </w:r>
      <w:r>
        <w:t xml:space="preserve"> </w:t>
      </w:r>
    </w:p>
  </w:footnote>
  <w:footnote w:id="27">
    <w:p w:rsidR="00592CB2" w:rsidRPr="00592CB2" w:rsidRDefault="00592CB2" w:rsidP="00592CB2">
      <w:pPr>
        <w:pStyle w:val="FootnoteText"/>
        <w:ind w:firstLine="720"/>
        <w:rPr>
          <w:lang w:val="id-ID"/>
        </w:rPr>
      </w:pPr>
      <w:r w:rsidRPr="00592CB2">
        <w:rPr>
          <w:rStyle w:val="FootnoteReference"/>
          <w:rFonts w:ascii="Times New Roman" w:hAnsi="Times New Roman" w:cs="Times New Roman"/>
        </w:rPr>
        <w:footnoteRef/>
      </w:r>
      <w:r>
        <w:t xml:space="preserve"> </w:t>
      </w:r>
      <w:r w:rsidRPr="00274808">
        <w:rPr>
          <w:rFonts w:ascii="Times New Roman" w:hAnsi="Times New Roman" w:cs="Times New Roman"/>
        </w:rPr>
        <w:t xml:space="preserve">Wawancara dengan Bapak </w:t>
      </w:r>
      <w:r>
        <w:rPr>
          <w:rFonts w:ascii="Times New Roman" w:hAnsi="Times New Roman" w:cs="Times New Roman"/>
          <w:lang w:val="id-ID"/>
        </w:rPr>
        <w:t>Lili Nahwani</w:t>
      </w:r>
      <w:r w:rsidRPr="00274808">
        <w:rPr>
          <w:rFonts w:ascii="Times New Roman" w:hAnsi="Times New Roman" w:cs="Times New Roman"/>
        </w:rPr>
        <w:t xml:space="preserve">, </w:t>
      </w:r>
      <w:r>
        <w:rPr>
          <w:rFonts w:ascii="Times New Roman" w:hAnsi="Times New Roman" w:cs="Times New Roman"/>
          <w:lang w:val="id-ID"/>
        </w:rPr>
        <w:t>Kepala Madrasah</w:t>
      </w:r>
      <w:r w:rsidRPr="00274808">
        <w:rPr>
          <w:rFonts w:ascii="Times New Roman" w:hAnsi="Times New Roman" w:cs="Times New Roman"/>
        </w:rPr>
        <w:t xml:space="preserve">, (Senin, 11 Desember 2017, Pukul </w:t>
      </w:r>
      <w:r>
        <w:rPr>
          <w:rFonts w:ascii="Times New Roman" w:hAnsi="Times New Roman" w:cs="Times New Roman"/>
        </w:rPr>
        <w:t>0</w:t>
      </w:r>
      <w:r>
        <w:rPr>
          <w:rFonts w:ascii="Times New Roman" w:hAnsi="Times New Roman" w:cs="Times New Roman"/>
          <w:lang w:val="id-ID"/>
        </w:rPr>
        <w:t>8</w:t>
      </w:r>
      <w:r w:rsidRPr="00274808">
        <w:rPr>
          <w:rFonts w:ascii="Times New Roman" w:hAnsi="Times New Roman" w:cs="Times New Roman"/>
        </w:rPr>
        <w:t xml:space="preserve">:00 WIB) di Ruang Kepala </w:t>
      </w:r>
      <w:r>
        <w:rPr>
          <w:rFonts w:ascii="Times New Roman" w:hAnsi="Times New Roman" w:cs="Times New Roman"/>
        </w:rPr>
        <w:t>Madrasah</w:t>
      </w:r>
    </w:p>
  </w:footnote>
  <w:footnote w:id="28">
    <w:p w:rsidR="00592CB2" w:rsidRPr="00592CB2" w:rsidRDefault="00592CB2">
      <w:pPr>
        <w:pStyle w:val="FootnoteText"/>
        <w:rPr>
          <w:lang w:val="id-ID"/>
        </w:rPr>
      </w:pPr>
      <w:r>
        <w:rPr>
          <w:rStyle w:val="FootnoteReference"/>
        </w:rPr>
        <w:footnoteRef/>
      </w:r>
      <w:r>
        <w:t xml:space="preserve"> </w:t>
      </w:r>
      <w:r w:rsidRPr="00274808">
        <w:rPr>
          <w:rFonts w:ascii="Times New Roman" w:hAnsi="Times New Roman" w:cs="Times New Roman"/>
        </w:rPr>
        <w:t xml:space="preserve">Wawancara dengan Bapak Oyin Royandi, Waka Kurikulum, (Senin, 11 Desember 2017, Pukul </w:t>
      </w:r>
      <w:r>
        <w:rPr>
          <w:rFonts w:ascii="Times New Roman" w:hAnsi="Times New Roman" w:cs="Times New Roman"/>
        </w:rPr>
        <w:t>0</w:t>
      </w:r>
      <w:r w:rsidRPr="00274808">
        <w:rPr>
          <w:rFonts w:ascii="Times New Roman" w:hAnsi="Times New Roman" w:cs="Times New Roman"/>
        </w:rPr>
        <w:t xml:space="preserve">9:00 WIB) di Ruang Kepala </w:t>
      </w:r>
      <w:r>
        <w:rPr>
          <w:rFonts w:ascii="Times New Roman" w:hAnsi="Times New Roman" w:cs="Times New Roman"/>
        </w:rPr>
        <w:t>Madrasah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853738"/>
      <w:docPartObj>
        <w:docPartGallery w:val="Page Numbers (Top of Page)"/>
        <w:docPartUnique/>
      </w:docPartObj>
    </w:sdtPr>
    <w:sdtEndPr>
      <w:rPr>
        <w:noProof/>
      </w:rPr>
    </w:sdtEndPr>
    <w:sdtContent>
      <w:p w:rsidR="00215A84" w:rsidRDefault="001C2162">
        <w:pPr>
          <w:pStyle w:val="Header"/>
        </w:pPr>
        <w:r w:rsidRPr="00AF0198">
          <w:rPr>
            <w:rFonts w:asciiTheme="majorBidi" w:hAnsiTheme="majorBidi" w:cstheme="majorBidi"/>
            <w:sz w:val="24"/>
            <w:szCs w:val="24"/>
          </w:rPr>
          <w:fldChar w:fldCharType="begin"/>
        </w:r>
        <w:r w:rsidR="00215A84" w:rsidRPr="00AF0198">
          <w:rPr>
            <w:rFonts w:asciiTheme="majorBidi" w:hAnsiTheme="majorBidi" w:cstheme="majorBidi"/>
            <w:sz w:val="24"/>
            <w:szCs w:val="24"/>
          </w:rPr>
          <w:instrText xml:space="preserve"> PAGE   \* MERGEFORMAT </w:instrText>
        </w:r>
        <w:r w:rsidRPr="00AF0198">
          <w:rPr>
            <w:rFonts w:asciiTheme="majorBidi" w:hAnsiTheme="majorBidi" w:cstheme="majorBidi"/>
            <w:sz w:val="24"/>
            <w:szCs w:val="24"/>
          </w:rPr>
          <w:fldChar w:fldCharType="separate"/>
        </w:r>
        <w:r w:rsidR="00592CB2">
          <w:rPr>
            <w:rFonts w:asciiTheme="majorBidi" w:hAnsiTheme="majorBidi" w:cstheme="majorBidi"/>
            <w:noProof/>
            <w:sz w:val="24"/>
            <w:szCs w:val="24"/>
          </w:rPr>
          <w:t>12</w:t>
        </w:r>
        <w:r w:rsidRPr="00AF0198">
          <w:rPr>
            <w:rFonts w:asciiTheme="majorBidi" w:hAnsiTheme="majorBidi" w:cstheme="majorBidi"/>
            <w:noProof/>
            <w:sz w:val="24"/>
            <w:szCs w:val="24"/>
          </w:rPr>
          <w:fldChar w:fldCharType="end"/>
        </w:r>
      </w:p>
    </w:sdtContent>
  </w:sdt>
  <w:p w:rsidR="00215A84" w:rsidRDefault="00215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61747191"/>
      <w:docPartObj>
        <w:docPartGallery w:val="Page Numbers (Top of Page)"/>
        <w:docPartUnique/>
      </w:docPartObj>
    </w:sdtPr>
    <w:sdtEndPr>
      <w:rPr>
        <w:noProof/>
      </w:rPr>
    </w:sdtEndPr>
    <w:sdtContent>
      <w:p w:rsidR="00215A84" w:rsidRPr="00F52BFE" w:rsidRDefault="001C2162">
        <w:pPr>
          <w:pStyle w:val="Header"/>
          <w:jc w:val="right"/>
          <w:rPr>
            <w:rFonts w:asciiTheme="majorBidi" w:hAnsiTheme="majorBidi" w:cstheme="majorBidi"/>
            <w:sz w:val="24"/>
            <w:szCs w:val="24"/>
          </w:rPr>
        </w:pPr>
        <w:r w:rsidRPr="00F52BFE">
          <w:rPr>
            <w:rFonts w:asciiTheme="majorBidi" w:hAnsiTheme="majorBidi" w:cstheme="majorBidi"/>
            <w:sz w:val="24"/>
            <w:szCs w:val="24"/>
          </w:rPr>
          <w:fldChar w:fldCharType="begin"/>
        </w:r>
        <w:r w:rsidR="00215A84" w:rsidRPr="00F52BFE">
          <w:rPr>
            <w:rFonts w:asciiTheme="majorBidi" w:hAnsiTheme="majorBidi" w:cstheme="majorBidi"/>
            <w:sz w:val="24"/>
            <w:szCs w:val="24"/>
          </w:rPr>
          <w:instrText xml:space="preserve"> PAGE   \* MERGEFORMAT </w:instrText>
        </w:r>
        <w:r w:rsidRPr="00F52BFE">
          <w:rPr>
            <w:rFonts w:asciiTheme="majorBidi" w:hAnsiTheme="majorBidi" w:cstheme="majorBidi"/>
            <w:sz w:val="24"/>
            <w:szCs w:val="24"/>
          </w:rPr>
          <w:fldChar w:fldCharType="separate"/>
        </w:r>
        <w:r w:rsidR="00592CB2">
          <w:rPr>
            <w:rFonts w:asciiTheme="majorBidi" w:hAnsiTheme="majorBidi" w:cstheme="majorBidi"/>
            <w:noProof/>
            <w:sz w:val="24"/>
            <w:szCs w:val="24"/>
          </w:rPr>
          <w:t>13</w:t>
        </w:r>
        <w:r w:rsidRPr="00F52BFE">
          <w:rPr>
            <w:rFonts w:asciiTheme="majorBidi" w:hAnsiTheme="majorBidi" w:cstheme="majorBidi"/>
            <w:noProof/>
            <w:sz w:val="24"/>
            <w:szCs w:val="24"/>
          </w:rPr>
          <w:fldChar w:fldCharType="end"/>
        </w:r>
      </w:p>
    </w:sdtContent>
  </w:sdt>
  <w:p w:rsidR="00215A84" w:rsidRDefault="00215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2E9"/>
    <w:multiLevelType w:val="hybridMultilevel"/>
    <w:tmpl w:val="63B44CC4"/>
    <w:lvl w:ilvl="0" w:tplc="5A10A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C7774"/>
    <w:multiLevelType w:val="hybridMultilevel"/>
    <w:tmpl w:val="63866F00"/>
    <w:lvl w:ilvl="0" w:tplc="4FC80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222D8"/>
    <w:multiLevelType w:val="hybridMultilevel"/>
    <w:tmpl w:val="AE265B0E"/>
    <w:lvl w:ilvl="0" w:tplc="86B4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51865"/>
    <w:multiLevelType w:val="hybridMultilevel"/>
    <w:tmpl w:val="7D8A924C"/>
    <w:lvl w:ilvl="0" w:tplc="D2024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54C0E"/>
    <w:multiLevelType w:val="hybridMultilevel"/>
    <w:tmpl w:val="BD34FD0E"/>
    <w:lvl w:ilvl="0" w:tplc="A77E1F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77DEE"/>
    <w:multiLevelType w:val="hybridMultilevel"/>
    <w:tmpl w:val="0CB4A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2E731B"/>
    <w:multiLevelType w:val="hybridMultilevel"/>
    <w:tmpl w:val="CC7AE0AE"/>
    <w:lvl w:ilvl="0" w:tplc="24F8C710">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B6738"/>
    <w:multiLevelType w:val="hybridMultilevel"/>
    <w:tmpl w:val="0C22CAF0"/>
    <w:lvl w:ilvl="0" w:tplc="BF7A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A31675"/>
    <w:multiLevelType w:val="hybridMultilevel"/>
    <w:tmpl w:val="44FA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E2069"/>
    <w:multiLevelType w:val="hybridMultilevel"/>
    <w:tmpl w:val="53E86BFE"/>
    <w:lvl w:ilvl="0" w:tplc="4B046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16CC4"/>
    <w:multiLevelType w:val="hybridMultilevel"/>
    <w:tmpl w:val="704EE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662EA"/>
    <w:multiLevelType w:val="hybridMultilevel"/>
    <w:tmpl w:val="B38689A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72C06E49"/>
    <w:multiLevelType w:val="hybridMultilevel"/>
    <w:tmpl w:val="2FAAEDB8"/>
    <w:lvl w:ilvl="0" w:tplc="DF22A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81726E"/>
    <w:multiLevelType w:val="hybridMultilevel"/>
    <w:tmpl w:val="C060B5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A7F1B"/>
    <w:multiLevelType w:val="hybridMultilevel"/>
    <w:tmpl w:val="CDAA9004"/>
    <w:lvl w:ilvl="0" w:tplc="85C4217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4D6154"/>
    <w:multiLevelType w:val="hybridMultilevel"/>
    <w:tmpl w:val="FC9ED67A"/>
    <w:lvl w:ilvl="0" w:tplc="04090015">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7F1B0997"/>
    <w:multiLevelType w:val="hybridMultilevel"/>
    <w:tmpl w:val="335EE34C"/>
    <w:lvl w:ilvl="0" w:tplc="5D309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5"/>
  </w:num>
  <w:num w:numId="3">
    <w:abstractNumId w:val="7"/>
  </w:num>
  <w:num w:numId="4">
    <w:abstractNumId w:val="2"/>
  </w:num>
  <w:num w:numId="5">
    <w:abstractNumId w:val="4"/>
  </w:num>
  <w:num w:numId="6">
    <w:abstractNumId w:val="13"/>
  </w:num>
  <w:num w:numId="7">
    <w:abstractNumId w:val="16"/>
  </w:num>
  <w:num w:numId="8">
    <w:abstractNumId w:val="6"/>
  </w:num>
  <w:num w:numId="9">
    <w:abstractNumId w:val="12"/>
  </w:num>
  <w:num w:numId="10">
    <w:abstractNumId w:val="0"/>
  </w:num>
  <w:num w:numId="11">
    <w:abstractNumId w:val="11"/>
  </w:num>
  <w:num w:numId="12">
    <w:abstractNumId w:val="9"/>
  </w:num>
  <w:num w:numId="13">
    <w:abstractNumId w:val="8"/>
  </w:num>
  <w:num w:numId="14">
    <w:abstractNumId w:val="3"/>
  </w:num>
  <w:num w:numId="15">
    <w:abstractNumId w:val="1"/>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93470A"/>
    <w:rsid w:val="000032AC"/>
    <w:rsid w:val="00003761"/>
    <w:rsid w:val="0000513C"/>
    <w:rsid w:val="0000641E"/>
    <w:rsid w:val="00006B9A"/>
    <w:rsid w:val="00010150"/>
    <w:rsid w:val="0001068D"/>
    <w:rsid w:val="00011A6A"/>
    <w:rsid w:val="00012C43"/>
    <w:rsid w:val="00017655"/>
    <w:rsid w:val="000223CB"/>
    <w:rsid w:val="00024889"/>
    <w:rsid w:val="000250F3"/>
    <w:rsid w:val="0003023D"/>
    <w:rsid w:val="000302CC"/>
    <w:rsid w:val="00031553"/>
    <w:rsid w:val="0003301E"/>
    <w:rsid w:val="0003394B"/>
    <w:rsid w:val="00033FF0"/>
    <w:rsid w:val="00042A0E"/>
    <w:rsid w:val="00043A7E"/>
    <w:rsid w:val="000450C4"/>
    <w:rsid w:val="00045F32"/>
    <w:rsid w:val="00046488"/>
    <w:rsid w:val="00053746"/>
    <w:rsid w:val="000626FF"/>
    <w:rsid w:val="0006305E"/>
    <w:rsid w:val="000662E1"/>
    <w:rsid w:val="00070C88"/>
    <w:rsid w:val="00070F2B"/>
    <w:rsid w:val="00074D5F"/>
    <w:rsid w:val="000756DA"/>
    <w:rsid w:val="00080C3B"/>
    <w:rsid w:val="000829FF"/>
    <w:rsid w:val="00087C55"/>
    <w:rsid w:val="00090881"/>
    <w:rsid w:val="00090C90"/>
    <w:rsid w:val="000932A1"/>
    <w:rsid w:val="000950B0"/>
    <w:rsid w:val="00095431"/>
    <w:rsid w:val="0009754A"/>
    <w:rsid w:val="000A4439"/>
    <w:rsid w:val="000B434E"/>
    <w:rsid w:val="000B64B6"/>
    <w:rsid w:val="000C3EC9"/>
    <w:rsid w:val="000C671F"/>
    <w:rsid w:val="000D5475"/>
    <w:rsid w:val="000E0EE0"/>
    <w:rsid w:val="000E11F5"/>
    <w:rsid w:val="000E167C"/>
    <w:rsid w:val="000E41FE"/>
    <w:rsid w:val="000E4D72"/>
    <w:rsid w:val="000E675A"/>
    <w:rsid w:val="000F0308"/>
    <w:rsid w:val="000F09C2"/>
    <w:rsid w:val="000F0D98"/>
    <w:rsid w:val="000F19E4"/>
    <w:rsid w:val="000F241F"/>
    <w:rsid w:val="000F2BFC"/>
    <w:rsid w:val="000F2F12"/>
    <w:rsid w:val="000F4376"/>
    <w:rsid w:val="000F6A43"/>
    <w:rsid w:val="000F79E0"/>
    <w:rsid w:val="00104521"/>
    <w:rsid w:val="0010462C"/>
    <w:rsid w:val="00105ACF"/>
    <w:rsid w:val="00106FCD"/>
    <w:rsid w:val="001117CC"/>
    <w:rsid w:val="00112B75"/>
    <w:rsid w:val="0011471C"/>
    <w:rsid w:val="00115BED"/>
    <w:rsid w:val="001165DF"/>
    <w:rsid w:val="0011663C"/>
    <w:rsid w:val="00117276"/>
    <w:rsid w:val="00120045"/>
    <w:rsid w:val="00122641"/>
    <w:rsid w:val="00127170"/>
    <w:rsid w:val="001304C4"/>
    <w:rsid w:val="0013293E"/>
    <w:rsid w:val="00134553"/>
    <w:rsid w:val="00134F67"/>
    <w:rsid w:val="001369EB"/>
    <w:rsid w:val="00136A2B"/>
    <w:rsid w:val="00137CEB"/>
    <w:rsid w:val="0014042B"/>
    <w:rsid w:val="00142C25"/>
    <w:rsid w:val="00142D42"/>
    <w:rsid w:val="00155191"/>
    <w:rsid w:val="001610C4"/>
    <w:rsid w:val="00161AAF"/>
    <w:rsid w:val="00161F16"/>
    <w:rsid w:val="00164F20"/>
    <w:rsid w:val="00164F63"/>
    <w:rsid w:val="0016660D"/>
    <w:rsid w:val="00171601"/>
    <w:rsid w:val="0017192B"/>
    <w:rsid w:val="0017280A"/>
    <w:rsid w:val="00172CEB"/>
    <w:rsid w:val="001732CE"/>
    <w:rsid w:val="001769E5"/>
    <w:rsid w:val="001774EA"/>
    <w:rsid w:val="0018040C"/>
    <w:rsid w:val="00180CB1"/>
    <w:rsid w:val="0018514B"/>
    <w:rsid w:val="00185622"/>
    <w:rsid w:val="00185EF6"/>
    <w:rsid w:val="001949CA"/>
    <w:rsid w:val="001A0AE2"/>
    <w:rsid w:val="001A1805"/>
    <w:rsid w:val="001A1A36"/>
    <w:rsid w:val="001A4180"/>
    <w:rsid w:val="001A564E"/>
    <w:rsid w:val="001B18F1"/>
    <w:rsid w:val="001B4403"/>
    <w:rsid w:val="001B47C0"/>
    <w:rsid w:val="001B6D0C"/>
    <w:rsid w:val="001C2162"/>
    <w:rsid w:val="001C494E"/>
    <w:rsid w:val="001C746D"/>
    <w:rsid w:val="001D2A8C"/>
    <w:rsid w:val="001D3052"/>
    <w:rsid w:val="001D43E5"/>
    <w:rsid w:val="001D52DE"/>
    <w:rsid w:val="001D546B"/>
    <w:rsid w:val="001D6FE6"/>
    <w:rsid w:val="001D74E6"/>
    <w:rsid w:val="001E21C8"/>
    <w:rsid w:val="001E35DA"/>
    <w:rsid w:val="001E375F"/>
    <w:rsid w:val="001E5844"/>
    <w:rsid w:val="001F1C9C"/>
    <w:rsid w:val="001F6CCF"/>
    <w:rsid w:val="00201B2C"/>
    <w:rsid w:val="002022DD"/>
    <w:rsid w:val="00202C3E"/>
    <w:rsid w:val="00204294"/>
    <w:rsid w:val="00206356"/>
    <w:rsid w:val="0020759E"/>
    <w:rsid w:val="0021051A"/>
    <w:rsid w:val="00212392"/>
    <w:rsid w:val="002139C6"/>
    <w:rsid w:val="002149C3"/>
    <w:rsid w:val="00215A84"/>
    <w:rsid w:val="0021663B"/>
    <w:rsid w:val="00222A5B"/>
    <w:rsid w:val="00224744"/>
    <w:rsid w:val="002254D2"/>
    <w:rsid w:val="002263FA"/>
    <w:rsid w:val="00227B6A"/>
    <w:rsid w:val="0023229D"/>
    <w:rsid w:val="00233346"/>
    <w:rsid w:val="002339DF"/>
    <w:rsid w:val="0023583C"/>
    <w:rsid w:val="00235BC8"/>
    <w:rsid w:val="002423B6"/>
    <w:rsid w:val="002425B0"/>
    <w:rsid w:val="00246C3C"/>
    <w:rsid w:val="00247CFF"/>
    <w:rsid w:val="002515AC"/>
    <w:rsid w:val="00255986"/>
    <w:rsid w:val="002576B8"/>
    <w:rsid w:val="002615C3"/>
    <w:rsid w:val="002632EC"/>
    <w:rsid w:val="00265C01"/>
    <w:rsid w:val="00265D6B"/>
    <w:rsid w:val="002660F3"/>
    <w:rsid w:val="00267B96"/>
    <w:rsid w:val="00270DE1"/>
    <w:rsid w:val="00275860"/>
    <w:rsid w:val="0027603A"/>
    <w:rsid w:val="0027693E"/>
    <w:rsid w:val="00283EC4"/>
    <w:rsid w:val="00286264"/>
    <w:rsid w:val="00287866"/>
    <w:rsid w:val="00287C30"/>
    <w:rsid w:val="002907A2"/>
    <w:rsid w:val="002943AB"/>
    <w:rsid w:val="00294EE3"/>
    <w:rsid w:val="00295D0D"/>
    <w:rsid w:val="002A0CD5"/>
    <w:rsid w:val="002A13E8"/>
    <w:rsid w:val="002A2471"/>
    <w:rsid w:val="002A29A3"/>
    <w:rsid w:val="002A4868"/>
    <w:rsid w:val="002A4CD0"/>
    <w:rsid w:val="002A5210"/>
    <w:rsid w:val="002A7155"/>
    <w:rsid w:val="002A7443"/>
    <w:rsid w:val="002A77E5"/>
    <w:rsid w:val="002B18DD"/>
    <w:rsid w:val="002B4B1A"/>
    <w:rsid w:val="002B4E51"/>
    <w:rsid w:val="002B5AFD"/>
    <w:rsid w:val="002B696D"/>
    <w:rsid w:val="002C1080"/>
    <w:rsid w:val="002C2DFE"/>
    <w:rsid w:val="002C396F"/>
    <w:rsid w:val="002C623B"/>
    <w:rsid w:val="002D4FD9"/>
    <w:rsid w:val="002E1BA8"/>
    <w:rsid w:val="002E2722"/>
    <w:rsid w:val="002E3DDF"/>
    <w:rsid w:val="002F3540"/>
    <w:rsid w:val="002F74E4"/>
    <w:rsid w:val="00305478"/>
    <w:rsid w:val="003062F8"/>
    <w:rsid w:val="00310AF3"/>
    <w:rsid w:val="00311946"/>
    <w:rsid w:val="0031248A"/>
    <w:rsid w:val="003129EC"/>
    <w:rsid w:val="00312A86"/>
    <w:rsid w:val="003143BB"/>
    <w:rsid w:val="00314EB1"/>
    <w:rsid w:val="00314EC8"/>
    <w:rsid w:val="0032061C"/>
    <w:rsid w:val="003235B3"/>
    <w:rsid w:val="00323C23"/>
    <w:rsid w:val="00323E31"/>
    <w:rsid w:val="00325115"/>
    <w:rsid w:val="003251D1"/>
    <w:rsid w:val="0032674F"/>
    <w:rsid w:val="00332D9B"/>
    <w:rsid w:val="00332EF9"/>
    <w:rsid w:val="003337F5"/>
    <w:rsid w:val="00343E9F"/>
    <w:rsid w:val="00345484"/>
    <w:rsid w:val="003457B4"/>
    <w:rsid w:val="00350893"/>
    <w:rsid w:val="00351D8E"/>
    <w:rsid w:val="0035630C"/>
    <w:rsid w:val="00357606"/>
    <w:rsid w:val="00361BA9"/>
    <w:rsid w:val="003657F4"/>
    <w:rsid w:val="00367054"/>
    <w:rsid w:val="003672CD"/>
    <w:rsid w:val="00371522"/>
    <w:rsid w:val="00372610"/>
    <w:rsid w:val="00374D28"/>
    <w:rsid w:val="003760F7"/>
    <w:rsid w:val="00382189"/>
    <w:rsid w:val="00383804"/>
    <w:rsid w:val="003838DF"/>
    <w:rsid w:val="003850BB"/>
    <w:rsid w:val="003920ED"/>
    <w:rsid w:val="003A21CD"/>
    <w:rsid w:val="003B0985"/>
    <w:rsid w:val="003B2E47"/>
    <w:rsid w:val="003B3363"/>
    <w:rsid w:val="003B539C"/>
    <w:rsid w:val="003B6018"/>
    <w:rsid w:val="003B7EAA"/>
    <w:rsid w:val="003C2D27"/>
    <w:rsid w:val="003C32C2"/>
    <w:rsid w:val="003C39F4"/>
    <w:rsid w:val="003C771F"/>
    <w:rsid w:val="003C7C0D"/>
    <w:rsid w:val="003D0BAC"/>
    <w:rsid w:val="003E2182"/>
    <w:rsid w:val="003E4FFA"/>
    <w:rsid w:val="003E69A1"/>
    <w:rsid w:val="003E7C54"/>
    <w:rsid w:val="003F073A"/>
    <w:rsid w:val="003F2E0C"/>
    <w:rsid w:val="00402BDD"/>
    <w:rsid w:val="004037C5"/>
    <w:rsid w:val="00405446"/>
    <w:rsid w:val="00405E79"/>
    <w:rsid w:val="00407703"/>
    <w:rsid w:val="004116C8"/>
    <w:rsid w:val="00412596"/>
    <w:rsid w:val="0041656D"/>
    <w:rsid w:val="004207D3"/>
    <w:rsid w:val="00422C52"/>
    <w:rsid w:val="00422F6A"/>
    <w:rsid w:val="0043259B"/>
    <w:rsid w:val="00440DCA"/>
    <w:rsid w:val="004420B7"/>
    <w:rsid w:val="0044357E"/>
    <w:rsid w:val="00444B52"/>
    <w:rsid w:val="00445BA1"/>
    <w:rsid w:val="00446644"/>
    <w:rsid w:val="0044754E"/>
    <w:rsid w:val="00447A1E"/>
    <w:rsid w:val="00450B97"/>
    <w:rsid w:val="00455CB7"/>
    <w:rsid w:val="004579D7"/>
    <w:rsid w:val="004619FA"/>
    <w:rsid w:val="0046294D"/>
    <w:rsid w:val="004633E6"/>
    <w:rsid w:val="004640A1"/>
    <w:rsid w:val="00470A01"/>
    <w:rsid w:val="004772DF"/>
    <w:rsid w:val="004776CA"/>
    <w:rsid w:val="00477E94"/>
    <w:rsid w:val="0048261E"/>
    <w:rsid w:val="00483D65"/>
    <w:rsid w:val="00486A63"/>
    <w:rsid w:val="00487696"/>
    <w:rsid w:val="004907E1"/>
    <w:rsid w:val="004908E8"/>
    <w:rsid w:val="00494DEC"/>
    <w:rsid w:val="004A08BA"/>
    <w:rsid w:val="004A094C"/>
    <w:rsid w:val="004A09D9"/>
    <w:rsid w:val="004A43CD"/>
    <w:rsid w:val="004A73B6"/>
    <w:rsid w:val="004B0082"/>
    <w:rsid w:val="004B03D9"/>
    <w:rsid w:val="004B052A"/>
    <w:rsid w:val="004B26B8"/>
    <w:rsid w:val="004B2866"/>
    <w:rsid w:val="004B521C"/>
    <w:rsid w:val="004C01E6"/>
    <w:rsid w:val="004C0FAF"/>
    <w:rsid w:val="004C6499"/>
    <w:rsid w:val="004C6C34"/>
    <w:rsid w:val="004D6C15"/>
    <w:rsid w:val="004E096F"/>
    <w:rsid w:val="004E275F"/>
    <w:rsid w:val="004E2FEE"/>
    <w:rsid w:val="004E324B"/>
    <w:rsid w:val="004E3CEC"/>
    <w:rsid w:val="004E520B"/>
    <w:rsid w:val="004E6B4A"/>
    <w:rsid w:val="004E798B"/>
    <w:rsid w:val="004F6366"/>
    <w:rsid w:val="004F7AF2"/>
    <w:rsid w:val="00500597"/>
    <w:rsid w:val="00500D80"/>
    <w:rsid w:val="0050205B"/>
    <w:rsid w:val="00502735"/>
    <w:rsid w:val="00503251"/>
    <w:rsid w:val="0050380F"/>
    <w:rsid w:val="00503822"/>
    <w:rsid w:val="00503B14"/>
    <w:rsid w:val="0050471A"/>
    <w:rsid w:val="00506962"/>
    <w:rsid w:val="00513496"/>
    <w:rsid w:val="00513673"/>
    <w:rsid w:val="005177E7"/>
    <w:rsid w:val="0052257B"/>
    <w:rsid w:val="00522891"/>
    <w:rsid w:val="005228B8"/>
    <w:rsid w:val="00527F25"/>
    <w:rsid w:val="00532F70"/>
    <w:rsid w:val="0053356E"/>
    <w:rsid w:val="0054075A"/>
    <w:rsid w:val="005411FD"/>
    <w:rsid w:val="00541731"/>
    <w:rsid w:val="005425F1"/>
    <w:rsid w:val="005438AB"/>
    <w:rsid w:val="00545D6E"/>
    <w:rsid w:val="00546C8F"/>
    <w:rsid w:val="00547DFA"/>
    <w:rsid w:val="005502E5"/>
    <w:rsid w:val="005512E6"/>
    <w:rsid w:val="00551C8A"/>
    <w:rsid w:val="00553BDB"/>
    <w:rsid w:val="00555499"/>
    <w:rsid w:val="005615E8"/>
    <w:rsid w:val="00561E1C"/>
    <w:rsid w:val="0056410B"/>
    <w:rsid w:val="00564582"/>
    <w:rsid w:val="00570385"/>
    <w:rsid w:val="0057577E"/>
    <w:rsid w:val="005768A5"/>
    <w:rsid w:val="00577645"/>
    <w:rsid w:val="00580D67"/>
    <w:rsid w:val="00581013"/>
    <w:rsid w:val="00585360"/>
    <w:rsid w:val="005862DD"/>
    <w:rsid w:val="005866B3"/>
    <w:rsid w:val="0059091D"/>
    <w:rsid w:val="00592CB2"/>
    <w:rsid w:val="00593701"/>
    <w:rsid w:val="00594040"/>
    <w:rsid w:val="00596512"/>
    <w:rsid w:val="005966F7"/>
    <w:rsid w:val="005A44F3"/>
    <w:rsid w:val="005B1915"/>
    <w:rsid w:val="005B476D"/>
    <w:rsid w:val="005B47BF"/>
    <w:rsid w:val="005C023F"/>
    <w:rsid w:val="005C049E"/>
    <w:rsid w:val="005C1E23"/>
    <w:rsid w:val="005C5693"/>
    <w:rsid w:val="005E1639"/>
    <w:rsid w:val="005F24CD"/>
    <w:rsid w:val="005F3F49"/>
    <w:rsid w:val="005F66F4"/>
    <w:rsid w:val="00601D70"/>
    <w:rsid w:val="00603361"/>
    <w:rsid w:val="00611BB7"/>
    <w:rsid w:val="006166C2"/>
    <w:rsid w:val="006169B6"/>
    <w:rsid w:val="00617F64"/>
    <w:rsid w:val="0062092E"/>
    <w:rsid w:val="00621213"/>
    <w:rsid w:val="00621F92"/>
    <w:rsid w:val="00622704"/>
    <w:rsid w:val="00626764"/>
    <w:rsid w:val="00627448"/>
    <w:rsid w:val="00627A1A"/>
    <w:rsid w:val="006340A1"/>
    <w:rsid w:val="00637D1C"/>
    <w:rsid w:val="00655D16"/>
    <w:rsid w:val="00663BB8"/>
    <w:rsid w:val="006667D4"/>
    <w:rsid w:val="006674B6"/>
    <w:rsid w:val="00670DCB"/>
    <w:rsid w:val="00671E60"/>
    <w:rsid w:val="00672791"/>
    <w:rsid w:val="0067420E"/>
    <w:rsid w:val="00676741"/>
    <w:rsid w:val="006858E1"/>
    <w:rsid w:val="00685970"/>
    <w:rsid w:val="0069350C"/>
    <w:rsid w:val="00694854"/>
    <w:rsid w:val="00697840"/>
    <w:rsid w:val="00697CF4"/>
    <w:rsid w:val="006A2D26"/>
    <w:rsid w:val="006A2E68"/>
    <w:rsid w:val="006A3450"/>
    <w:rsid w:val="006A5CE9"/>
    <w:rsid w:val="006B16DE"/>
    <w:rsid w:val="006B4D9C"/>
    <w:rsid w:val="006B508D"/>
    <w:rsid w:val="006B52B0"/>
    <w:rsid w:val="006C1496"/>
    <w:rsid w:val="006C15DA"/>
    <w:rsid w:val="006C226E"/>
    <w:rsid w:val="006C5EC7"/>
    <w:rsid w:val="006C75AD"/>
    <w:rsid w:val="006C7A2C"/>
    <w:rsid w:val="006D167B"/>
    <w:rsid w:val="006D24CD"/>
    <w:rsid w:val="006D3704"/>
    <w:rsid w:val="006D3F87"/>
    <w:rsid w:val="006D79F3"/>
    <w:rsid w:val="006E1548"/>
    <w:rsid w:val="006E4132"/>
    <w:rsid w:val="006E78E0"/>
    <w:rsid w:val="006F0F5F"/>
    <w:rsid w:val="006F4ED0"/>
    <w:rsid w:val="006F6888"/>
    <w:rsid w:val="007020B5"/>
    <w:rsid w:val="007021B4"/>
    <w:rsid w:val="00712D3A"/>
    <w:rsid w:val="007175BB"/>
    <w:rsid w:val="0072008A"/>
    <w:rsid w:val="00720254"/>
    <w:rsid w:val="0072144A"/>
    <w:rsid w:val="00722ACD"/>
    <w:rsid w:val="007234EA"/>
    <w:rsid w:val="00723D8B"/>
    <w:rsid w:val="00726994"/>
    <w:rsid w:val="00730B79"/>
    <w:rsid w:val="00733A19"/>
    <w:rsid w:val="00734D69"/>
    <w:rsid w:val="007358BE"/>
    <w:rsid w:val="00737296"/>
    <w:rsid w:val="0073795A"/>
    <w:rsid w:val="00737A12"/>
    <w:rsid w:val="00737A97"/>
    <w:rsid w:val="00742D5D"/>
    <w:rsid w:val="0074563D"/>
    <w:rsid w:val="00750B1B"/>
    <w:rsid w:val="00753646"/>
    <w:rsid w:val="0076032E"/>
    <w:rsid w:val="007611F1"/>
    <w:rsid w:val="00764443"/>
    <w:rsid w:val="007650EB"/>
    <w:rsid w:val="00767630"/>
    <w:rsid w:val="00770E23"/>
    <w:rsid w:val="00771740"/>
    <w:rsid w:val="00774B9B"/>
    <w:rsid w:val="00775B33"/>
    <w:rsid w:val="00780032"/>
    <w:rsid w:val="00780770"/>
    <w:rsid w:val="00785F08"/>
    <w:rsid w:val="007912CF"/>
    <w:rsid w:val="0079150D"/>
    <w:rsid w:val="007916A8"/>
    <w:rsid w:val="00797C2E"/>
    <w:rsid w:val="007A0038"/>
    <w:rsid w:val="007A59E6"/>
    <w:rsid w:val="007A6CF5"/>
    <w:rsid w:val="007B14AA"/>
    <w:rsid w:val="007B21DF"/>
    <w:rsid w:val="007C0127"/>
    <w:rsid w:val="007C4312"/>
    <w:rsid w:val="007C7730"/>
    <w:rsid w:val="007D04D3"/>
    <w:rsid w:val="007D1CAA"/>
    <w:rsid w:val="007D280F"/>
    <w:rsid w:val="007E01A1"/>
    <w:rsid w:val="007E221D"/>
    <w:rsid w:val="007E4230"/>
    <w:rsid w:val="007E4969"/>
    <w:rsid w:val="007E504D"/>
    <w:rsid w:val="007E583A"/>
    <w:rsid w:val="007E5DD5"/>
    <w:rsid w:val="007F3B39"/>
    <w:rsid w:val="007F4616"/>
    <w:rsid w:val="007F493F"/>
    <w:rsid w:val="007F78B7"/>
    <w:rsid w:val="00801497"/>
    <w:rsid w:val="008021ED"/>
    <w:rsid w:val="0080383B"/>
    <w:rsid w:val="00804EF7"/>
    <w:rsid w:val="00805113"/>
    <w:rsid w:val="00806AE4"/>
    <w:rsid w:val="0080736D"/>
    <w:rsid w:val="008122E7"/>
    <w:rsid w:val="0081304E"/>
    <w:rsid w:val="008138ED"/>
    <w:rsid w:val="0081468A"/>
    <w:rsid w:val="008155EB"/>
    <w:rsid w:val="008165D3"/>
    <w:rsid w:val="00816643"/>
    <w:rsid w:val="008168E9"/>
    <w:rsid w:val="008200EF"/>
    <w:rsid w:val="008225C8"/>
    <w:rsid w:val="00822B41"/>
    <w:rsid w:val="00823595"/>
    <w:rsid w:val="00830DDA"/>
    <w:rsid w:val="0083346B"/>
    <w:rsid w:val="00833D5D"/>
    <w:rsid w:val="00835FF6"/>
    <w:rsid w:val="00837D2E"/>
    <w:rsid w:val="0084085B"/>
    <w:rsid w:val="00843580"/>
    <w:rsid w:val="008437EB"/>
    <w:rsid w:val="00844EED"/>
    <w:rsid w:val="008475CB"/>
    <w:rsid w:val="00851825"/>
    <w:rsid w:val="00852577"/>
    <w:rsid w:val="0085489A"/>
    <w:rsid w:val="008567E6"/>
    <w:rsid w:val="00856823"/>
    <w:rsid w:val="00856BF9"/>
    <w:rsid w:val="00856EB4"/>
    <w:rsid w:val="00856FA9"/>
    <w:rsid w:val="0085763B"/>
    <w:rsid w:val="00860766"/>
    <w:rsid w:val="008620B8"/>
    <w:rsid w:val="008630F3"/>
    <w:rsid w:val="00866425"/>
    <w:rsid w:val="0086651B"/>
    <w:rsid w:val="00872A33"/>
    <w:rsid w:val="008756DF"/>
    <w:rsid w:val="00881890"/>
    <w:rsid w:val="008837F9"/>
    <w:rsid w:val="00884D51"/>
    <w:rsid w:val="00887FC3"/>
    <w:rsid w:val="00893BF4"/>
    <w:rsid w:val="0089430A"/>
    <w:rsid w:val="00895630"/>
    <w:rsid w:val="00895F92"/>
    <w:rsid w:val="00896843"/>
    <w:rsid w:val="00897911"/>
    <w:rsid w:val="008A1C02"/>
    <w:rsid w:val="008A1CC9"/>
    <w:rsid w:val="008A6EC4"/>
    <w:rsid w:val="008B2CD7"/>
    <w:rsid w:val="008B30DF"/>
    <w:rsid w:val="008B3C53"/>
    <w:rsid w:val="008C1A08"/>
    <w:rsid w:val="008C70E5"/>
    <w:rsid w:val="008D11B6"/>
    <w:rsid w:val="008D1B71"/>
    <w:rsid w:val="008D44B1"/>
    <w:rsid w:val="008D71DF"/>
    <w:rsid w:val="008E608B"/>
    <w:rsid w:val="008E6852"/>
    <w:rsid w:val="008F2D57"/>
    <w:rsid w:val="008F5139"/>
    <w:rsid w:val="008F5147"/>
    <w:rsid w:val="008F640A"/>
    <w:rsid w:val="00900868"/>
    <w:rsid w:val="00903073"/>
    <w:rsid w:val="009076C2"/>
    <w:rsid w:val="009105A3"/>
    <w:rsid w:val="00910F14"/>
    <w:rsid w:val="00911FEA"/>
    <w:rsid w:val="009127DE"/>
    <w:rsid w:val="00913C14"/>
    <w:rsid w:val="009167D9"/>
    <w:rsid w:val="00922F56"/>
    <w:rsid w:val="00923AE2"/>
    <w:rsid w:val="0092728A"/>
    <w:rsid w:val="00930707"/>
    <w:rsid w:val="0093470A"/>
    <w:rsid w:val="00935D57"/>
    <w:rsid w:val="009379C7"/>
    <w:rsid w:val="00942CA6"/>
    <w:rsid w:val="0094307A"/>
    <w:rsid w:val="00946AD7"/>
    <w:rsid w:val="009502C5"/>
    <w:rsid w:val="00952C92"/>
    <w:rsid w:val="00955320"/>
    <w:rsid w:val="009560A6"/>
    <w:rsid w:val="00957876"/>
    <w:rsid w:val="00960393"/>
    <w:rsid w:val="0096081B"/>
    <w:rsid w:val="00961028"/>
    <w:rsid w:val="00965AE7"/>
    <w:rsid w:val="00970873"/>
    <w:rsid w:val="00970D53"/>
    <w:rsid w:val="00971DD6"/>
    <w:rsid w:val="0097424C"/>
    <w:rsid w:val="0097670E"/>
    <w:rsid w:val="00980DB1"/>
    <w:rsid w:val="00982538"/>
    <w:rsid w:val="00982CF1"/>
    <w:rsid w:val="0098404F"/>
    <w:rsid w:val="00984AAA"/>
    <w:rsid w:val="009867EE"/>
    <w:rsid w:val="0098700C"/>
    <w:rsid w:val="0098726E"/>
    <w:rsid w:val="009924D0"/>
    <w:rsid w:val="009A0B1B"/>
    <w:rsid w:val="009A2E14"/>
    <w:rsid w:val="009A3138"/>
    <w:rsid w:val="009A3D82"/>
    <w:rsid w:val="009A5DDC"/>
    <w:rsid w:val="009A6C57"/>
    <w:rsid w:val="009A7FF9"/>
    <w:rsid w:val="009B36BF"/>
    <w:rsid w:val="009B7087"/>
    <w:rsid w:val="009B7A45"/>
    <w:rsid w:val="009C0863"/>
    <w:rsid w:val="009C1281"/>
    <w:rsid w:val="009C32EE"/>
    <w:rsid w:val="009C3A01"/>
    <w:rsid w:val="009C40F8"/>
    <w:rsid w:val="009C684D"/>
    <w:rsid w:val="009D123C"/>
    <w:rsid w:val="009D2BD7"/>
    <w:rsid w:val="009D2F37"/>
    <w:rsid w:val="009D2F8E"/>
    <w:rsid w:val="009D72D2"/>
    <w:rsid w:val="009E1416"/>
    <w:rsid w:val="009E1A0E"/>
    <w:rsid w:val="009F2657"/>
    <w:rsid w:val="009F278B"/>
    <w:rsid w:val="009F3CB7"/>
    <w:rsid w:val="009F5C91"/>
    <w:rsid w:val="009F690C"/>
    <w:rsid w:val="009F7A97"/>
    <w:rsid w:val="009F7F69"/>
    <w:rsid w:val="00A0144A"/>
    <w:rsid w:val="00A022CA"/>
    <w:rsid w:val="00A02D8B"/>
    <w:rsid w:val="00A04470"/>
    <w:rsid w:val="00A0592E"/>
    <w:rsid w:val="00A10BAB"/>
    <w:rsid w:val="00A110DB"/>
    <w:rsid w:val="00A12D72"/>
    <w:rsid w:val="00A2436A"/>
    <w:rsid w:val="00A25CB5"/>
    <w:rsid w:val="00A26001"/>
    <w:rsid w:val="00A26599"/>
    <w:rsid w:val="00A2730A"/>
    <w:rsid w:val="00A27DEC"/>
    <w:rsid w:val="00A30B73"/>
    <w:rsid w:val="00A31117"/>
    <w:rsid w:val="00A31D74"/>
    <w:rsid w:val="00A31DA2"/>
    <w:rsid w:val="00A32AD2"/>
    <w:rsid w:val="00A343E7"/>
    <w:rsid w:val="00A407A7"/>
    <w:rsid w:val="00A42908"/>
    <w:rsid w:val="00A43F70"/>
    <w:rsid w:val="00A44687"/>
    <w:rsid w:val="00A47DC5"/>
    <w:rsid w:val="00A5036A"/>
    <w:rsid w:val="00A5109F"/>
    <w:rsid w:val="00A53ACD"/>
    <w:rsid w:val="00A53DFA"/>
    <w:rsid w:val="00A540BE"/>
    <w:rsid w:val="00A548B2"/>
    <w:rsid w:val="00A614FB"/>
    <w:rsid w:val="00A6331A"/>
    <w:rsid w:val="00A63FD6"/>
    <w:rsid w:val="00A63FF0"/>
    <w:rsid w:val="00A646CA"/>
    <w:rsid w:val="00A64DC9"/>
    <w:rsid w:val="00A65C4F"/>
    <w:rsid w:val="00A668AC"/>
    <w:rsid w:val="00A73B71"/>
    <w:rsid w:val="00A73C07"/>
    <w:rsid w:val="00A74D5B"/>
    <w:rsid w:val="00A75B64"/>
    <w:rsid w:val="00A8158C"/>
    <w:rsid w:val="00A8261D"/>
    <w:rsid w:val="00A82B3A"/>
    <w:rsid w:val="00A8342C"/>
    <w:rsid w:val="00A837D1"/>
    <w:rsid w:val="00A839A9"/>
    <w:rsid w:val="00A8617D"/>
    <w:rsid w:val="00A90D64"/>
    <w:rsid w:val="00A94B30"/>
    <w:rsid w:val="00A957CB"/>
    <w:rsid w:val="00A95D07"/>
    <w:rsid w:val="00A95F65"/>
    <w:rsid w:val="00A97993"/>
    <w:rsid w:val="00AA0849"/>
    <w:rsid w:val="00AA2159"/>
    <w:rsid w:val="00AA2E45"/>
    <w:rsid w:val="00AA418A"/>
    <w:rsid w:val="00AA521A"/>
    <w:rsid w:val="00AB0C9A"/>
    <w:rsid w:val="00AB1DF1"/>
    <w:rsid w:val="00AB2DA2"/>
    <w:rsid w:val="00AB2DB3"/>
    <w:rsid w:val="00AB5CDE"/>
    <w:rsid w:val="00AB5EFD"/>
    <w:rsid w:val="00AC0E86"/>
    <w:rsid w:val="00AC19EC"/>
    <w:rsid w:val="00AC392E"/>
    <w:rsid w:val="00AD4C2A"/>
    <w:rsid w:val="00AD5339"/>
    <w:rsid w:val="00AD5CA2"/>
    <w:rsid w:val="00AD7A99"/>
    <w:rsid w:val="00AD7CB3"/>
    <w:rsid w:val="00AE2A84"/>
    <w:rsid w:val="00AE6B39"/>
    <w:rsid w:val="00AF0014"/>
    <w:rsid w:val="00AF0198"/>
    <w:rsid w:val="00AF0F11"/>
    <w:rsid w:val="00AF14B3"/>
    <w:rsid w:val="00AF2A2D"/>
    <w:rsid w:val="00AF5159"/>
    <w:rsid w:val="00AF7E37"/>
    <w:rsid w:val="00B017F9"/>
    <w:rsid w:val="00B01BF4"/>
    <w:rsid w:val="00B033B9"/>
    <w:rsid w:val="00B0710F"/>
    <w:rsid w:val="00B10029"/>
    <w:rsid w:val="00B110C1"/>
    <w:rsid w:val="00B13150"/>
    <w:rsid w:val="00B22FA4"/>
    <w:rsid w:val="00B2509C"/>
    <w:rsid w:val="00B25DEB"/>
    <w:rsid w:val="00B2624D"/>
    <w:rsid w:val="00B26A7C"/>
    <w:rsid w:val="00B30AFF"/>
    <w:rsid w:val="00B34AC2"/>
    <w:rsid w:val="00B37D6A"/>
    <w:rsid w:val="00B4070E"/>
    <w:rsid w:val="00B41EB1"/>
    <w:rsid w:val="00B43E2D"/>
    <w:rsid w:val="00B45E32"/>
    <w:rsid w:val="00B47131"/>
    <w:rsid w:val="00B51B1D"/>
    <w:rsid w:val="00B527F1"/>
    <w:rsid w:val="00B54522"/>
    <w:rsid w:val="00B54779"/>
    <w:rsid w:val="00B54D38"/>
    <w:rsid w:val="00B565C6"/>
    <w:rsid w:val="00B5683C"/>
    <w:rsid w:val="00B64491"/>
    <w:rsid w:val="00B655BD"/>
    <w:rsid w:val="00B66A3D"/>
    <w:rsid w:val="00B678E3"/>
    <w:rsid w:val="00B7742B"/>
    <w:rsid w:val="00B81255"/>
    <w:rsid w:val="00B82EA9"/>
    <w:rsid w:val="00B848B7"/>
    <w:rsid w:val="00B8561F"/>
    <w:rsid w:val="00B87D66"/>
    <w:rsid w:val="00B93F48"/>
    <w:rsid w:val="00B96873"/>
    <w:rsid w:val="00B968C6"/>
    <w:rsid w:val="00B96CD7"/>
    <w:rsid w:val="00BA4246"/>
    <w:rsid w:val="00BA42EC"/>
    <w:rsid w:val="00BA5F11"/>
    <w:rsid w:val="00BB0A2A"/>
    <w:rsid w:val="00BB111D"/>
    <w:rsid w:val="00BB257A"/>
    <w:rsid w:val="00BB7809"/>
    <w:rsid w:val="00BC3772"/>
    <w:rsid w:val="00BC46E3"/>
    <w:rsid w:val="00BC52E4"/>
    <w:rsid w:val="00BC52E7"/>
    <w:rsid w:val="00BC5729"/>
    <w:rsid w:val="00BD3CF0"/>
    <w:rsid w:val="00BE2017"/>
    <w:rsid w:val="00BE2126"/>
    <w:rsid w:val="00BE268A"/>
    <w:rsid w:val="00BE2AFF"/>
    <w:rsid w:val="00BE4377"/>
    <w:rsid w:val="00BE4ED3"/>
    <w:rsid w:val="00BF2E5F"/>
    <w:rsid w:val="00BF60C4"/>
    <w:rsid w:val="00BF6A29"/>
    <w:rsid w:val="00C0077D"/>
    <w:rsid w:val="00C025AB"/>
    <w:rsid w:val="00C03FE6"/>
    <w:rsid w:val="00C051C1"/>
    <w:rsid w:val="00C108B0"/>
    <w:rsid w:val="00C13584"/>
    <w:rsid w:val="00C16533"/>
    <w:rsid w:val="00C16E71"/>
    <w:rsid w:val="00C20145"/>
    <w:rsid w:val="00C24C32"/>
    <w:rsid w:val="00C32C1C"/>
    <w:rsid w:val="00C355AC"/>
    <w:rsid w:val="00C35D37"/>
    <w:rsid w:val="00C3657E"/>
    <w:rsid w:val="00C41DB0"/>
    <w:rsid w:val="00C422E4"/>
    <w:rsid w:val="00C51F84"/>
    <w:rsid w:val="00C5221F"/>
    <w:rsid w:val="00C56031"/>
    <w:rsid w:val="00C56AA1"/>
    <w:rsid w:val="00C57744"/>
    <w:rsid w:val="00C60623"/>
    <w:rsid w:val="00C65690"/>
    <w:rsid w:val="00C661B4"/>
    <w:rsid w:val="00C664F4"/>
    <w:rsid w:val="00C6765E"/>
    <w:rsid w:val="00C70401"/>
    <w:rsid w:val="00C70D31"/>
    <w:rsid w:val="00C7337B"/>
    <w:rsid w:val="00C74B20"/>
    <w:rsid w:val="00C759F1"/>
    <w:rsid w:val="00C80ED0"/>
    <w:rsid w:val="00C81CE4"/>
    <w:rsid w:val="00C83CE7"/>
    <w:rsid w:val="00C854C0"/>
    <w:rsid w:val="00C943E8"/>
    <w:rsid w:val="00C96625"/>
    <w:rsid w:val="00C9749A"/>
    <w:rsid w:val="00CA2F05"/>
    <w:rsid w:val="00CA6C29"/>
    <w:rsid w:val="00CA6F97"/>
    <w:rsid w:val="00CA7F63"/>
    <w:rsid w:val="00CB122C"/>
    <w:rsid w:val="00CB169C"/>
    <w:rsid w:val="00CB29D3"/>
    <w:rsid w:val="00CB676A"/>
    <w:rsid w:val="00CC6615"/>
    <w:rsid w:val="00CD2B5E"/>
    <w:rsid w:val="00CD3368"/>
    <w:rsid w:val="00CD475D"/>
    <w:rsid w:val="00CD4861"/>
    <w:rsid w:val="00CD74EA"/>
    <w:rsid w:val="00CD7714"/>
    <w:rsid w:val="00CD78E6"/>
    <w:rsid w:val="00CE1F57"/>
    <w:rsid w:val="00CE24BC"/>
    <w:rsid w:val="00CE4687"/>
    <w:rsid w:val="00CE7FF2"/>
    <w:rsid w:val="00CF5111"/>
    <w:rsid w:val="00D018DB"/>
    <w:rsid w:val="00D04B16"/>
    <w:rsid w:val="00D053CE"/>
    <w:rsid w:val="00D074CD"/>
    <w:rsid w:val="00D201A8"/>
    <w:rsid w:val="00D20871"/>
    <w:rsid w:val="00D21B7E"/>
    <w:rsid w:val="00D22FDB"/>
    <w:rsid w:val="00D260D9"/>
    <w:rsid w:val="00D27100"/>
    <w:rsid w:val="00D27B57"/>
    <w:rsid w:val="00D3143B"/>
    <w:rsid w:val="00D31FB9"/>
    <w:rsid w:val="00D35580"/>
    <w:rsid w:val="00D37509"/>
    <w:rsid w:val="00D37641"/>
    <w:rsid w:val="00D37C37"/>
    <w:rsid w:val="00D40C9E"/>
    <w:rsid w:val="00D42A86"/>
    <w:rsid w:val="00D42EE9"/>
    <w:rsid w:val="00D43F06"/>
    <w:rsid w:val="00D45351"/>
    <w:rsid w:val="00D45D79"/>
    <w:rsid w:val="00D4616F"/>
    <w:rsid w:val="00D50109"/>
    <w:rsid w:val="00D518F9"/>
    <w:rsid w:val="00D52FF9"/>
    <w:rsid w:val="00D55049"/>
    <w:rsid w:val="00D5558B"/>
    <w:rsid w:val="00D5745B"/>
    <w:rsid w:val="00D57491"/>
    <w:rsid w:val="00D62326"/>
    <w:rsid w:val="00D65A43"/>
    <w:rsid w:val="00D66880"/>
    <w:rsid w:val="00D66BD4"/>
    <w:rsid w:val="00D701CE"/>
    <w:rsid w:val="00D71853"/>
    <w:rsid w:val="00D7219D"/>
    <w:rsid w:val="00D74BAF"/>
    <w:rsid w:val="00D75E5E"/>
    <w:rsid w:val="00D81B2F"/>
    <w:rsid w:val="00D82593"/>
    <w:rsid w:val="00D829A2"/>
    <w:rsid w:val="00D83603"/>
    <w:rsid w:val="00D91315"/>
    <w:rsid w:val="00D9150F"/>
    <w:rsid w:val="00D935ED"/>
    <w:rsid w:val="00D9427A"/>
    <w:rsid w:val="00D977E3"/>
    <w:rsid w:val="00DA25EB"/>
    <w:rsid w:val="00DA682A"/>
    <w:rsid w:val="00DA7E16"/>
    <w:rsid w:val="00DB2BEE"/>
    <w:rsid w:val="00DB74CD"/>
    <w:rsid w:val="00DC0D96"/>
    <w:rsid w:val="00DC722F"/>
    <w:rsid w:val="00DD6D9D"/>
    <w:rsid w:val="00DE12AF"/>
    <w:rsid w:val="00DE5FF5"/>
    <w:rsid w:val="00DE7B43"/>
    <w:rsid w:val="00DF0939"/>
    <w:rsid w:val="00DF15A0"/>
    <w:rsid w:val="00DF15AC"/>
    <w:rsid w:val="00DF2F8F"/>
    <w:rsid w:val="00DF431B"/>
    <w:rsid w:val="00DF6F35"/>
    <w:rsid w:val="00E00AB5"/>
    <w:rsid w:val="00E00E4D"/>
    <w:rsid w:val="00E01AE7"/>
    <w:rsid w:val="00E07F5E"/>
    <w:rsid w:val="00E12789"/>
    <w:rsid w:val="00E12EC5"/>
    <w:rsid w:val="00E135C4"/>
    <w:rsid w:val="00E14412"/>
    <w:rsid w:val="00E16A57"/>
    <w:rsid w:val="00E16CE2"/>
    <w:rsid w:val="00E1715E"/>
    <w:rsid w:val="00E17380"/>
    <w:rsid w:val="00E2218A"/>
    <w:rsid w:val="00E232A5"/>
    <w:rsid w:val="00E309C4"/>
    <w:rsid w:val="00E32C5A"/>
    <w:rsid w:val="00E37A60"/>
    <w:rsid w:val="00E37FFE"/>
    <w:rsid w:val="00E40684"/>
    <w:rsid w:val="00E43C44"/>
    <w:rsid w:val="00E4438B"/>
    <w:rsid w:val="00E45B79"/>
    <w:rsid w:val="00E5232C"/>
    <w:rsid w:val="00E562A1"/>
    <w:rsid w:val="00E56840"/>
    <w:rsid w:val="00E6159C"/>
    <w:rsid w:val="00E626CA"/>
    <w:rsid w:val="00E64E98"/>
    <w:rsid w:val="00E65793"/>
    <w:rsid w:val="00E6599F"/>
    <w:rsid w:val="00E66423"/>
    <w:rsid w:val="00E673C6"/>
    <w:rsid w:val="00E70744"/>
    <w:rsid w:val="00E7139C"/>
    <w:rsid w:val="00E7189F"/>
    <w:rsid w:val="00E72F9F"/>
    <w:rsid w:val="00E803A0"/>
    <w:rsid w:val="00E80AC7"/>
    <w:rsid w:val="00E814D8"/>
    <w:rsid w:val="00E81FDE"/>
    <w:rsid w:val="00E83EF8"/>
    <w:rsid w:val="00E86008"/>
    <w:rsid w:val="00E87B69"/>
    <w:rsid w:val="00E92F78"/>
    <w:rsid w:val="00E94B0B"/>
    <w:rsid w:val="00E951BC"/>
    <w:rsid w:val="00E97EEB"/>
    <w:rsid w:val="00E97F99"/>
    <w:rsid w:val="00EA283B"/>
    <w:rsid w:val="00EA6228"/>
    <w:rsid w:val="00EB33E5"/>
    <w:rsid w:val="00EB5014"/>
    <w:rsid w:val="00EB6D6A"/>
    <w:rsid w:val="00EC097B"/>
    <w:rsid w:val="00EC13D7"/>
    <w:rsid w:val="00EC22E6"/>
    <w:rsid w:val="00EC23D8"/>
    <w:rsid w:val="00EC2AAD"/>
    <w:rsid w:val="00EC4588"/>
    <w:rsid w:val="00EC50CE"/>
    <w:rsid w:val="00EC62B4"/>
    <w:rsid w:val="00EC63DD"/>
    <w:rsid w:val="00EE0F6C"/>
    <w:rsid w:val="00EE29D9"/>
    <w:rsid w:val="00EE38C3"/>
    <w:rsid w:val="00EE5362"/>
    <w:rsid w:val="00EF045F"/>
    <w:rsid w:val="00EF078E"/>
    <w:rsid w:val="00EF2433"/>
    <w:rsid w:val="00EF49DC"/>
    <w:rsid w:val="00EF5ACA"/>
    <w:rsid w:val="00F0094C"/>
    <w:rsid w:val="00F01408"/>
    <w:rsid w:val="00F060D1"/>
    <w:rsid w:val="00F16842"/>
    <w:rsid w:val="00F168C7"/>
    <w:rsid w:val="00F215D7"/>
    <w:rsid w:val="00F22ACD"/>
    <w:rsid w:val="00F23799"/>
    <w:rsid w:val="00F243E7"/>
    <w:rsid w:val="00F258F5"/>
    <w:rsid w:val="00F25C60"/>
    <w:rsid w:val="00F27E76"/>
    <w:rsid w:val="00F325CC"/>
    <w:rsid w:val="00F35361"/>
    <w:rsid w:val="00F37960"/>
    <w:rsid w:val="00F37E56"/>
    <w:rsid w:val="00F412DC"/>
    <w:rsid w:val="00F4500B"/>
    <w:rsid w:val="00F4633C"/>
    <w:rsid w:val="00F50AAA"/>
    <w:rsid w:val="00F52BFE"/>
    <w:rsid w:val="00F55870"/>
    <w:rsid w:val="00F56E1D"/>
    <w:rsid w:val="00F574F7"/>
    <w:rsid w:val="00F61465"/>
    <w:rsid w:val="00F62456"/>
    <w:rsid w:val="00F64983"/>
    <w:rsid w:val="00F64C1D"/>
    <w:rsid w:val="00F64F48"/>
    <w:rsid w:val="00F65B80"/>
    <w:rsid w:val="00F710B9"/>
    <w:rsid w:val="00F717EC"/>
    <w:rsid w:val="00F754E1"/>
    <w:rsid w:val="00F7752A"/>
    <w:rsid w:val="00F808CB"/>
    <w:rsid w:val="00F81626"/>
    <w:rsid w:val="00F87178"/>
    <w:rsid w:val="00F94ADB"/>
    <w:rsid w:val="00F97101"/>
    <w:rsid w:val="00FA6E15"/>
    <w:rsid w:val="00FA7D5B"/>
    <w:rsid w:val="00FB123E"/>
    <w:rsid w:val="00FB2CAE"/>
    <w:rsid w:val="00FB48F9"/>
    <w:rsid w:val="00FB6D35"/>
    <w:rsid w:val="00FC0509"/>
    <w:rsid w:val="00FC2662"/>
    <w:rsid w:val="00FC2AC1"/>
    <w:rsid w:val="00FC6A70"/>
    <w:rsid w:val="00FC7429"/>
    <w:rsid w:val="00FC78C0"/>
    <w:rsid w:val="00FD029F"/>
    <w:rsid w:val="00FD0790"/>
    <w:rsid w:val="00FD329F"/>
    <w:rsid w:val="00FD396A"/>
    <w:rsid w:val="00FD42C2"/>
    <w:rsid w:val="00FD579E"/>
    <w:rsid w:val="00FD5C23"/>
    <w:rsid w:val="00FD5FF7"/>
    <w:rsid w:val="00FE5201"/>
    <w:rsid w:val="00FE6DB6"/>
    <w:rsid w:val="00FE73AA"/>
    <w:rsid w:val="00FE7A8C"/>
    <w:rsid w:val="00FF13C0"/>
    <w:rsid w:val="00FF2497"/>
    <w:rsid w:val="00FF2D70"/>
    <w:rsid w:val="00FF4645"/>
    <w:rsid w:val="00FF61EE"/>
    <w:rsid w:val="00FF7FD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0A"/>
    <w:pPr>
      <w:ind w:left="720"/>
      <w:contextualSpacing/>
    </w:pPr>
  </w:style>
  <w:style w:type="paragraph" w:styleId="FootnoteText">
    <w:name w:val="footnote text"/>
    <w:basedOn w:val="Normal"/>
    <w:link w:val="FootnoteTextChar"/>
    <w:uiPriority w:val="99"/>
    <w:semiHidden/>
    <w:unhideWhenUsed/>
    <w:rsid w:val="002E1BA8"/>
    <w:pPr>
      <w:spacing w:line="240" w:lineRule="auto"/>
    </w:pPr>
    <w:rPr>
      <w:sz w:val="20"/>
      <w:szCs w:val="20"/>
    </w:rPr>
  </w:style>
  <w:style w:type="character" w:customStyle="1" w:styleId="FootnoteTextChar">
    <w:name w:val="Footnote Text Char"/>
    <w:basedOn w:val="DefaultParagraphFont"/>
    <w:link w:val="FootnoteText"/>
    <w:uiPriority w:val="99"/>
    <w:semiHidden/>
    <w:rsid w:val="002E1BA8"/>
    <w:rPr>
      <w:sz w:val="20"/>
      <w:szCs w:val="20"/>
    </w:rPr>
  </w:style>
  <w:style w:type="character" w:styleId="FootnoteReference">
    <w:name w:val="footnote reference"/>
    <w:basedOn w:val="DefaultParagraphFont"/>
    <w:uiPriority w:val="99"/>
    <w:semiHidden/>
    <w:unhideWhenUsed/>
    <w:rsid w:val="002E1BA8"/>
    <w:rPr>
      <w:vertAlign w:val="superscript"/>
    </w:rPr>
  </w:style>
  <w:style w:type="paragraph" w:styleId="Header">
    <w:name w:val="header"/>
    <w:basedOn w:val="Normal"/>
    <w:link w:val="HeaderChar"/>
    <w:uiPriority w:val="99"/>
    <w:unhideWhenUsed/>
    <w:rsid w:val="00671E60"/>
    <w:pPr>
      <w:tabs>
        <w:tab w:val="center" w:pos="4680"/>
        <w:tab w:val="right" w:pos="9360"/>
      </w:tabs>
      <w:spacing w:line="240" w:lineRule="auto"/>
    </w:pPr>
  </w:style>
  <w:style w:type="character" w:customStyle="1" w:styleId="HeaderChar">
    <w:name w:val="Header Char"/>
    <w:basedOn w:val="DefaultParagraphFont"/>
    <w:link w:val="Header"/>
    <w:uiPriority w:val="99"/>
    <w:rsid w:val="00671E60"/>
  </w:style>
  <w:style w:type="paragraph" w:styleId="Footer">
    <w:name w:val="footer"/>
    <w:basedOn w:val="Normal"/>
    <w:link w:val="FooterChar"/>
    <w:uiPriority w:val="99"/>
    <w:unhideWhenUsed/>
    <w:rsid w:val="00671E60"/>
    <w:pPr>
      <w:tabs>
        <w:tab w:val="center" w:pos="4680"/>
        <w:tab w:val="right" w:pos="9360"/>
      </w:tabs>
      <w:spacing w:line="240" w:lineRule="auto"/>
    </w:pPr>
  </w:style>
  <w:style w:type="character" w:customStyle="1" w:styleId="FooterChar">
    <w:name w:val="Footer Char"/>
    <w:basedOn w:val="DefaultParagraphFont"/>
    <w:link w:val="Footer"/>
    <w:uiPriority w:val="99"/>
    <w:rsid w:val="00671E60"/>
  </w:style>
  <w:style w:type="character" w:styleId="Hyperlink">
    <w:name w:val="Hyperlink"/>
    <w:basedOn w:val="DefaultParagraphFont"/>
    <w:uiPriority w:val="99"/>
    <w:unhideWhenUsed/>
    <w:rsid w:val="00EC4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0A"/>
    <w:pPr>
      <w:ind w:left="720"/>
      <w:contextualSpacing/>
    </w:pPr>
  </w:style>
  <w:style w:type="paragraph" w:styleId="FootnoteText">
    <w:name w:val="footnote text"/>
    <w:basedOn w:val="Normal"/>
    <w:link w:val="FootnoteTextChar"/>
    <w:uiPriority w:val="99"/>
    <w:semiHidden/>
    <w:unhideWhenUsed/>
    <w:rsid w:val="002E1BA8"/>
    <w:pPr>
      <w:spacing w:line="240" w:lineRule="auto"/>
    </w:pPr>
    <w:rPr>
      <w:sz w:val="20"/>
      <w:szCs w:val="20"/>
    </w:rPr>
  </w:style>
  <w:style w:type="character" w:customStyle="1" w:styleId="FootnoteTextChar">
    <w:name w:val="Footnote Text Char"/>
    <w:basedOn w:val="DefaultParagraphFont"/>
    <w:link w:val="FootnoteText"/>
    <w:uiPriority w:val="99"/>
    <w:semiHidden/>
    <w:rsid w:val="002E1BA8"/>
    <w:rPr>
      <w:sz w:val="20"/>
      <w:szCs w:val="20"/>
    </w:rPr>
  </w:style>
  <w:style w:type="character" w:styleId="FootnoteReference">
    <w:name w:val="footnote reference"/>
    <w:basedOn w:val="DefaultParagraphFont"/>
    <w:uiPriority w:val="99"/>
    <w:semiHidden/>
    <w:unhideWhenUsed/>
    <w:rsid w:val="002E1BA8"/>
    <w:rPr>
      <w:vertAlign w:val="superscript"/>
    </w:rPr>
  </w:style>
  <w:style w:type="paragraph" w:styleId="Header">
    <w:name w:val="header"/>
    <w:basedOn w:val="Normal"/>
    <w:link w:val="HeaderChar"/>
    <w:uiPriority w:val="99"/>
    <w:unhideWhenUsed/>
    <w:rsid w:val="00671E60"/>
    <w:pPr>
      <w:tabs>
        <w:tab w:val="center" w:pos="4680"/>
        <w:tab w:val="right" w:pos="9360"/>
      </w:tabs>
      <w:spacing w:line="240" w:lineRule="auto"/>
    </w:pPr>
  </w:style>
  <w:style w:type="character" w:customStyle="1" w:styleId="HeaderChar">
    <w:name w:val="Header Char"/>
    <w:basedOn w:val="DefaultParagraphFont"/>
    <w:link w:val="Header"/>
    <w:uiPriority w:val="99"/>
    <w:rsid w:val="00671E60"/>
  </w:style>
  <w:style w:type="paragraph" w:styleId="Footer">
    <w:name w:val="footer"/>
    <w:basedOn w:val="Normal"/>
    <w:link w:val="FooterChar"/>
    <w:uiPriority w:val="99"/>
    <w:unhideWhenUsed/>
    <w:rsid w:val="00671E60"/>
    <w:pPr>
      <w:tabs>
        <w:tab w:val="center" w:pos="4680"/>
        <w:tab w:val="right" w:pos="9360"/>
      </w:tabs>
      <w:spacing w:line="240" w:lineRule="auto"/>
    </w:pPr>
  </w:style>
  <w:style w:type="character" w:customStyle="1" w:styleId="FooterChar">
    <w:name w:val="Footer Char"/>
    <w:basedOn w:val="DefaultParagraphFont"/>
    <w:link w:val="Footer"/>
    <w:uiPriority w:val="99"/>
    <w:rsid w:val="00671E60"/>
  </w:style>
  <w:style w:type="character" w:styleId="Hyperlink">
    <w:name w:val="Hyperlink"/>
    <w:basedOn w:val="DefaultParagraphFont"/>
    <w:uiPriority w:val="99"/>
    <w:unhideWhenUsed/>
    <w:rsid w:val="00EC4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79387">
      <w:bodyDiv w:val="1"/>
      <w:marLeft w:val="0"/>
      <w:marRight w:val="0"/>
      <w:marTop w:val="0"/>
      <w:marBottom w:val="0"/>
      <w:divBdr>
        <w:top w:val="none" w:sz="0" w:space="0" w:color="auto"/>
        <w:left w:val="none" w:sz="0" w:space="0" w:color="auto"/>
        <w:bottom w:val="none" w:sz="0" w:space="0" w:color="auto"/>
        <w:right w:val="none" w:sz="0" w:space="0" w:color="auto"/>
      </w:divBdr>
      <w:divsChild>
        <w:div w:id="2125271101">
          <w:marLeft w:val="0"/>
          <w:marRight w:val="0"/>
          <w:marTop w:val="0"/>
          <w:marBottom w:val="0"/>
          <w:divBdr>
            <w:top w:val="none" w:sz="0" w:space="0" w:color="auto"/>
            <w:left w:val="none" w:sz="0" w:space="0" w:color="auto"/>
            <w:bottom w:val="none" w:sz="0" w:space="0" w:color="auto"/>
            <w:right w:val="none" w:sz="0" w:space="0" w:color="auto"/>
          </w:divBdr>
        </w:div>
        <w:div w:id="1872525367">
          <w:marLeft w:val="0"/>
          <w:marRight w:val="0"/>
          <w:marTop w:val="0"/>
          <w:marBottom w:val="0"/>
          <w:divBdr>
            <w:top w:val="none" w:sz="0" w:space="0" w:color="auto"/>
            <w:left w:val="none" w:sz="0" w:space="0" w:color="auto"/>
            <w:bottom w:val="none" w:sz="0" w:space="0" w:color="auto"/>
            <w:right w:val="none" w:sz="0" w:space="0" w:color="auto"/>
          </w:divBdr>
        </w:div>
        <w:div w:id="101651165">
          <w:marLeft w:val="0"/>
          <w:marRight w:val="0"/>
          <w:marTop w:val="0"/>
          <w:marBottom w:val="0"/>
          <w:divBdr>
            <w:top w:val="none" w:sz="0" w:space="0" w:color="auto"/>
            <w:left w:val="none" w:sz="0" w:space="0" w:color="auto"/>
            <w:bottom w:val="none" w:sz="0" w:space="0" w:color="auto"/>
            <w:right w:val="none" w:sz="0" w:space="0" w:color="auto"/>
          </w:divBdr>
        </w:div>
        <w:div w:id="1203129546">
          <w:marLeft w:val="0"/>
          <w:marRight w:val="0"/>
          <w:marTop w:val="0"/>
          <w:marBottom w:val="0"/>
          <w:divBdr>
            <w:top w:val="none" w:sz="0" w:space="0" w:color="auto"/>
            <w:left w:val="none" w:sz="0" w:space="0" w:color="auto"/>
            <w:bottom w:val="none" w:sz="0" w:space="0" w:color="auto"/>
            <w:right w:val="none" w:sz="0" w:space="0" w:color="auto"/>
          </w:divBdr>
        </w:div>
      </w:divsChild>
    </w:div>
    <w:div w:id="55706657">
      <w:bodyDiv w:val="1"/>
      <w:marLeft w:val="0"/>
      <w:marRight w:val="0"/>
      <w:marTop w:val="0"/>
      <w:marBottom w:val="0"/>
      <w:divBdr>
        <w:top w:val="none" w:sz="0" w:space="0" w:color="auto"/>
        <w:left w:val="none" w:sz="0" w:space="0" w:color="auto"/>
        <w:bottom w:val="none" w:sz="0" w:space="0" w:color="auto"/>
        <w:right w:val="none" w:sz="0" w:space="0" w:color="auto"/>
      </w:divBdr>
      <w:divsChild>
        <w:div w:id="317151934">
          <w:marLeft w:val="0"/>
          <w:marRight w:val="0"/>
          <w:marTop w:val="0"/>
          <w:marBottom w:val="0"/>
          <w:divBdr>
            <w:top w:val="none" w:sz="0" w:space="0" w:color="auto"/>
            <w:left w:val="none" w:sz="0" w:space="0" w:color="auto"/>
            <w:bottom w:val="none" w:sz="0" w:space="0" w:color="auto"/>
            <w:right w:val="none" w:sz="0" w:space="0" w:color="auto"/>
          </w:divBdr>
        </w:div>
        <w:div w:id="1214580323">
          <w:marLeft w:val="0"/>
          <w:marRight w:val="0"/>
          <w:marTop w:val="0"/>
          <w:marBottom w:val="0"/>
          <w:divBdr>
            <w:top w:val="none" w:sz="0" w:space="0" w:color="auto"/>
            <w:left w:val="none" w:sz="0" w:space="0" w:color="auto"/>
            <w:bottom w:val="none" w:sz="0" w:space="0" w:color="auto"/>
            <w:right w:val="none" w:sz="0" w:space="0" w:color="auto"/>
          </w:divBdr>
        </w:div>
      </w:divsChild>
    </w:div>
    <w:div w:id="77291936">
      <w:bodyDiv w:val="1"/>
      <w:marLeft w:val="0"/>
      <w:marRight w:val="0"/>
      <w:marTop w:val="0"/>
      <w:marBottom w:val="0"/>
      <w:divBdr>
        <w:top w:val="none" w:sz="0" w:space="0" w:color="auto"/>
        <w:left w:val="none" w:sz="0" w:space="0" w:color="auto"/>
        <w:bottom w:val="none" w:sz="0" w:space="0" w:color="auto"/>
        <w:right w:val="none" w:sz="0" w:space="0" w:color="auto"/>
      </w:divBdr>
      <w:divsChild>
        <w:div w:id="493764674">
          <w:marLeft w:val="0"/>
          <w:marRight w:val="0"/>
          <w:marTop w:val="0"/>
          <w:marBottom w:val="0"/>
          <w:divBdr>
            <w:top w:val="none" w:sz="0" w:space="0" w:color="auto"/>
            <w:left w:val="none" w:sz="0" w:space="0" w:color="auto"/>
            <w:bottom w:val="none" w:sz="0" w:space="0" w:color="auto"/>
            <w:right w:val="none" w:sz="0" w:space="0" w:color="auto"/>
          </w:divBdr>
        </w:div>
        <w:div w:id="860316023">
          <w:marLeft w:val="0"/>
          <w:marRight w:val="0"/>
          <w:marTop w:val="0"/>
          <w:marBottom w:val="0"/>
          <w:divBdr>
            <w:top w:val="none" w:sz="0" w:space="0" w:color="auto"/>
            <w:left w:val="none" w:sz="0" w:space="0" w:color="auto"/>
            <w:bottom w:val="none" w:sz="0" w:space="0" w:color="auto"/>
            <w:right w:val="none" w:sz="0" w:space="0" w:color="auto"/>
          </w:divBdr>
        </w:div>
        <w:div w:id="905603395">
          <w:marLeft w:val="0"/>
          <w:marRight w:val="0"/>
          <w:marTop w:val="0"/>
          <w:marBottom w:val="0"/>
          <w:divBdr>
            <w:top w:val="none" w:sz="0" w:space="0" w:color="auto"/>
            <w:left w:val="none" w:sz="0" w:space="0" w:color="auto"/>
            <w:bottom w:val="none" w:sz="0" w:space="0" w:color="auto"/>
            <w:right w:val="none" w:sz="0" w:space="0" w:color="auto"/>
          </w:divBdr>
        </w:div>
        <w:div w:id="1595506610">
          <w:marLeft w:val="0"/>
          <w:marRight w:val="0"/>
          <w:marTop w:val="0"/>
          <w:marBottom w:val="0"/>
          <w:divBdr>
            <w:top w:val="none" w:sz="0" w:space="0" w:color="auto"/>
            <w:left w:val="none" w:sz="0" w:space="0" w:color="auto"/>
            <w:bottom w:val="none" w:sz="0" w:space="0" w:color="auto"/>
            <w:right w:val="none" w:sz="0" w:space="0" w:color="auto"/>
          </w:divBdr>
        </w:div>
        <w:div w:id="1987666446">
          <w:marLeft w:val="0"/>
          <w:marRight w:val="0"/>
          <w:marTop w:val="0"/>
          <w:marBottom w:val="0"/>
          <w:divBdr>
            <w:top w:val="none" w:sz="0" w:space="0" w:color="auto"/>
            <w:left w:val="none" w:sz="0" w:space="0" w:color="auto"/>
            <w:bottom w:val="none" w:sz="0" w:space="0" w:color="auto"/>
            <w:right w:val="none" w:sz="0" w:space="0" w:color="auto"/>
          </w:divBdr>
        </w:div>
        <w:div w:id="1742556345">
          <w:marLeft w:val="0"/>
          <w:marRight w:val="0"/>
          <w:marTop w:val="0"/>
          <w:marBottom w:val="0"/>
          <w:divBdr>
            <w:top w:val="none" w:sz="0" w:space="0" w:color="auto"/>
            <w:left w:val="none" w:sz="0" w:space="0" w:color="auto"/>
            <w:bottom w:val="none" w:sz="0" w:space="0" w:color="auto"/>
            <w:right w:val="none" w:sz="0" w:space="0" w:color="auto"/>
          </w:divBdr>
        </w:div>
        <w:div w:id="1813011940">
          <w:marLeft w:val="0"/>
          <w:marRight w:val="0"/>
          <w:marTop w:val="0"/>
          <w:marBottom w:val="0"/>
          <w:divBdr>
            <w:top w:val="none" w:sz="0" w:space="0" w:color="auto"/>
            <w:left w:val="none" w:sz="0" w:space="0" w:color="auto"/>
            <w:bottom w:val="none" w:sz="0" w:space="0" w:color="auto"/>
            <w:right w:val="none" w:sz="0" w:space="0" w:color="auto"/>
          </w:divBdr>
        </w:div>
        <w:div w:id="311301178">
          <w:marLeft w:val="0"/>
          <w:marRight w:val="0"/>
          <w:marTop w:val="0"/>
          <w:marBottom w:val="0"/>
          <w:divBdr>
            <w:top w:val="none" w:sz="0" w:space="0" w:color="auto"/>
            <w:left w:val="none" w:sz="0" w:space="0" w:color="auto"/>
            <w:bottom w:val="none" w:sz="0" w:space="0" w:color="auto"/>
            <w:right w:val="none" w:sz="0" w:space="0" w:color="auto"/>
          </w:divBdr>
        </w:div>
        <w:div w:id="58140591">
          <w:marLeft w:val="0"/>
          <w:marRight w:val="0"/>
          <w:marTop w:val="0"/>
          <w:marBottom w:val="0"/>
          <w:divBdr>
            <w:top w:val="none" w:sz="0" w:space="0" w:color="auto"/>
            <w:left w:val="none" w:sz="0" w:space="0" w:color="auto"/>
            <w:bottom w:val="none" w:sz="0" w:space="0" w:color="auto"/>
            <w:right w:val="none" w:sz="0" w:space="0" w:color="auto"/>
          </w:divBdr>
        </w:div>
      </w:divsChild>
    </w:div>
    <w:div w:id="686104982">
      <w:bodyDiv w:val="1"/>
      <w:marLeft w:val="0"/>
      <w:marRight w:val="0"/>
      <w:marTop w:val="0"/>
      <w:marBottom w:val="0"/>
      <w:divBdr>
        <w:top w:val="none" w:sz="0" w:space="0" w:color="auto"/>
        <w:left w:val="none" w:sz="0" w:space="0" w:color="auto"/>
        <w:bottom w:val="none" w:sz="0" w:space="0" w:color="auto"/>
        <w:right w:val="none" w:sz="0" w:space="0" w:color="auto"/>
      </w:divBdr>
      <w:divsChild>
        <w:div w:id="2094088541">
          <w:marLeft w:val="0"/>
          <w:marRight w:val="0"/>
          <w:marTop w:val="0"/>
          <w:marBottom w:val="0"/>
          <w:divBdr>
            <w:top w:val="none" w:sz="0" w:space="0" w:color="auto"/>
            <w:left w:val="none" w:sz="0" w:space="0" w:color="auto"/>
            <w:bottom w:val="none" w:sz="0" w:space="0" w:color="auto"/>
            <w:right w:val="none" w:sz="0" w:space="0" w:color="auto"/>
          </w:divBdr>
        </w:div>
        <w:div w:id="532613440">
          <w:marLeft w:val="0"/>
          <w:marRight w:val="0"/>
          <w:marTop w:val="0"/>
          <w:marBottom w:val="0"/>
          <w:divBdr>
            <w:top w:val="none" w:sz="0" w:space="0" w:color="auto"/>
            <w:left w:val="none" w:sz="0" w:space="0" w:color="auto"/>
            <w:bottom w:val="none" w:sz="0" w:space="0" w:color="auto"/>
            <w:right w:val="none" w:sz="0" w:space="0" w:color="auto"/>
          </w:divBdr>
        </w:div>
        <w:div w:id="1916355039">
          <w:marLeft w:val="0"/>
          <w:marRight w:val="0"/>
          <w:marTop w:val="0"/>
          <w:marBottom w:val="0"/>
          <w:divBdr>
            <w:top w:val="none" w:sz="0" w:space="0" w:color="auto"/>
            <w:left w:val="none" w:sz="0" w:space="0" w:color="auto"/>
            <w:bottom w:val="none" w:sz="0" w:space="0" w:color="auto"/>
            <w:right w:val="none" w:sz="0" w:space="0" w:color="auto"/>
          </w:divBdr>
        </w:div>
      </w:divsChild>
    </w:div>
    <w:div w:id="867789846">
      <w:bodyDiv w:val="1"/>
      <w:marLeft w:val="0"/>
      <w:marRight w:val="0"/>
      <w:marTop w:val="0"/>
      <w:marBottom w:val="0"/>
      <w:divBdr>
        <w:top w:val="none" w:sz="0" w:space="0" w:color="auto"/>
        <w:left w:val="none" w:sz="0" w:space="0" w:color="auto"/>
        <w:bottom w:val="none" w:sz="0" w:space="0" w:color="auto"/>
        <w:right w:val="none" w:sz="0" w:space="0" w:color="auto"/>
      </w:divBdr>
      <w:divsChild>
        <w:div w:id="1812869328">
          <w:marLeft w:val="0"/>
          <w:marRight w:val="0"/>
          <w:marTop w:val="0"/>
          <w:marBottom w:val="0"/>
          <w:divBdr>
            <w:top w:val="none" w:sz="0" w:space="0" w:color="auto"/>
            <w:left w:val="none" w:sz="0" w:space="0" w:color="auto"/>
            <w:bottom w:val="none" w:sz="0" w:space="0" w:color="auto"/>
            <w:right w:val="none" w:sz="0" w:space="0" w:color="auto"/>
          </w:divBdr>
          <w:divsChild>
            <w:div w:id="2026518908">
              <w:marLeft w:val="0"/>
              <w:marRight w:val="0"/>
              <w:marTop w:val="0"/>
              <w:marBottom w:val="0"/>
              <w:divBdr>
                <w:top w:val="none" w:sz="0" w:space="0" w:color="auto"/>
                <w:left w:val="none" w:sz="0" w:space="0" w:color="auto"/>
                <w:bottom w:val="none" w:sz="0" w:space="0" w:color="auto"/>
                <w:right w:val="none" w:sz="0" w:space="0" w:color="auto"/>
              </w:divBdr>
            </w:div>
            <w:div w:id="1818497803">
              <w:marLeft w:val="0"/>
              <w:marRight w:val="0"/>
              <w:marTop w:val="0"/>
              <w:marBottom w:val="0"/>
              <w:divBdr>
                <w:top w:val="none" w:sz="0" w:space="0" w:color="auto"/>
                <w:left w:val="none" w:sz="0" w:space="0" w:color="auto"/>
                <w:bottom w:val="none" w:sz="0" w:space="0" w:color="auto"/>
                <w:right w:val="none" w:sz="0" w:space="0" w:color="auto"/>
              </w:divBdr>
            </w:div>
            <w:div w:id="553006733">
              <w:marLeft w:val="0"/>
              <w:marRight w:val="0"/>
              <w:marTop w:val="0"/>
              <w:marBottom w:val="0"/>
              <w:divBdr>
                <w:top w:val="none" w:sz="0" w:space="0" w:color="auto"/>
                <w:left w:val="none" w:sz="0" w:space="0" w:color="auto"/>
                <w:bottom w:val="none" w:sz="0" w:space="0" w:color="auto"/>
                <w:right w:val="none" w:sz="0" w:space="0" w:color="auto"/>
              </w:divBdr>
            </w:div>
            <w:div w:id="1651328472">
              <w:marLeft w:val="0"/>
              <w:marRight w:val="0"/>
              <w:marTop w:val="0"/>
              <w:marBottom w:val="0"/>
              <w:divBdr>
                <w:top w:val="none" w:sz="0" w:space="0" w:color="auto"/>
                <w:left w:val="none" w:sz="0" w:space="0" w:color="auto"/>
                <w:bottom w:val="none" w:sz="0" w:space="0" w:color="auto"/>
                <w:right w:val="none" w:sz="0" w:space="0" w:color="auto"/>
              </w:divBdr>
            </w:div>
            <w:div w:id="2032678482">
              <w:marLeft w:val="0"/>
              <w:marRight w:val="0"/>
              <w:marTop w:val="0"/>
              <w:marBottom w:val="0"/>
              <w:divBdr>
                <w:top w:val="none" w:sz="0" w:space="0" w:color="auto"/>
                <w:left w:val="none" w:sz="0" w:space="0" w:color="auto"/>
                <w:bottom w:val="none" w:sz="0" w:space="0" w:color="auto"/>
                <w:right w:val="none" w:sz="0" w:space="0" w:color="auto"/>
              </w:divBdr>
            </w:div>
            <w:div w:id="288437416">
              <w:marLeft w:val="0"/>
              <w:marRight w:val="0"/>
              <w:marTop w:val="0"/>
              <w:marBottom w:val="0"/>
              <w:divBdr>
                <w:top w:val="none" w:sz="0" w:space="0" w:color="auto"/>
                <w:left w:val="none" w:sz="0" w:space="0" w:color="auto"/>
                <w:bottom w:val="none" w:sz="0" w:space="0" w:color="auto"/>
                <w:right w:val="none" w:sz="0" w:space="0" w:color="auto"/>
              </w:divBdr>
            </w:div>
            <w:div w:id="977686235">
              <w:marLeft w:val="0"/>
              <w:marRight w:val="0"/>
              <w:marTop w:val="0"/>
              <w:marBottom w:val="0"/>
              <w:divBdr>
                <w:top w:val="none" w:sz="0" w:space="0" w:color="auto"/>
                <w:left w:val="none" w:sz="0" w:space="0" w:color="auto"/>
                <w:bottom w:val="none" w:sz="0" w:space="0" w:color="auto"/>
                <w:right w:val="none" w:sz="0" w:space="0" w:color="auto"/>
              </w:divBdr>
            </w:div>
            <w:div w:id="1236744845">
              <w:marLeft w:val="0"/>
              <w:marRight w:val="0"/>
              <w:marTop w:val="0"/>
              <w:marBottom w:val="0"/>
              <w:divBdr>
                <w:top w:val="none" w:sz="0" w:space="0" w:color="auto"/>
                <w:left w:val="none" w:sz="0" w:space="0" w:color="auto"/>
                <w:bottom w:val="none" w:sz="0" w:space="0" w:color="auto"/>
                <w:right w:val="none" w:sz="0" w:space="0" w:color="auto"/>
              </w:divBdr>
            </w:div>
            <w:div w:id="1607226999">
              <w:marLeft w:val="0"/>
              <w:marRight w:val="0"/>
              <w:marTop w:val="0"/>
              <w:marBottom w:val="0"/>
              <w:divBdr>
                <w:top w:val="none" w:sz="0" w:space="0" w:color="auto"/>
                <w:left w:val="none" w:sz="0" w:space="0" w:color="auto"/>
                <w:bottom w:val="none" w:sz="0" w:space="0" w:color="auto"/>
                <w:right w:val="none" w:sz="0" w:space="0" w:color="auto"/>
              </w:divBdr>
            </w:div>
            <w:div w:id="985279486">
              <w:marLeft w:val="0"/>
              <w:marRight w:val="0"/>
              <w:marTop w:val="0"/>
              <w:marBottom w:val="0"/>
              <w:divBdr>
                <w:top w:val="none" w:sz="0" w:space="0" w:color="auto"/>
                <w:left w:val="none" w:sz="0" w:space="0" w:color="auto"/>
                <w:bottom w:val="none" w:sz="0" w:space="0" w:color="auto"/>
                <w:right w:val="none" w:sz="0" w:space="0" w:color="auto"/>
              </w:divBdr>
            </w:div>
            <w:div w:id="1362977831">
              <w:marLeft w:val="0"/>
              <w:marRight w:val="0"/>
              <w:marTop w:val="0"/>
              <w:marBottom w:val="0"/>
              <w:divBdr>
                <w:top w:val="none" w:sz="0" w:space="0" w:color="auto"/>
                <w:left w:val="none" w:sz="0" w:space="0" w:color="auto"/>
                <w:bottom w:val="none" w:sz="0" w:space="0" w:color="auto"/>
                <w:right w:val="none" w:sz="0" w:space="0" w:color="auto"/>
              </w:divBdr>
            </w:div>
            <w:div w:id="1088160934">
              <w:marLeft w:val="0"/>
              <w:marRight w:val="0"/>
              <w:marTop w:val="0"/>
              <w:marBottom w:val="0"/>
              <w:divBdr>
                <w:top w:val="none" w:sz="0" w:space="0" w:color="auto"/>
                <w:left w:val="none" w:sz="0" w:space="0" w:color="auto"/>
                <w:bottom w:val="none" w:sz="0" w:space="0" w:color="auto"/>
                <w:right w:val="none" w:sz="0" w:space="0" w:color="auto"/>
              </w:divBdr>
            </w:div>
            <w:div w:id="1738361498">
              <w:marLeft w:val="0"/>
              <w:marRight w:val="0"/>
              <w:marTop w:val="0"/>
              <w:marBottom w:val="0"/>
              <w:divBdr>
                <w:top w:val="none" w:sz="0" w:space="0" w:color="auto"/>
                <w:left w:val="none" w:sz="0" w:space="0" w:color="auto"/>
                <w:bottom w:val="none" w:sz="0" w:space="0" w:color="auto"/>
                <w:right w:val="none" w:sz="0" w:space="0" w:color="auto"/>
              </w:divBdr>
            </w:div>
            <w:div w:id="296686628">
              <w:marLeft w:val="0"/>
              <w:marRight w:val="0"/>
              <w:marTop w:val="0"/>
              <w:marBottom w:val="0"/>
              <w:divBdr>
                <w:top w:val="none" w:sz="0" w:space="0" w:color="auto"/>
                <w:left w:val="none" w:sz="0" w:space="0" w:color="auto"/>
                <w:bottom w:val="none" w:sz="0" w:space="0" w:color="auto"/>
                <w:right w:val="none" w:sz="0" w:space="0" w:color="auto"/>
              </w:divBdr>
            </w:div>
            <w:div w:id="1145972278">
              <w:marLeft w:val="0"/>
              <w:marRight w:val="0"/>
              <w:marTop w:val="0"/>
              <w:marBottom w:val="0"/>
              <w:divBdr>
                <w:top w:val="none" w:sz="0" w:space="0" w:color="auto"/>
                <w:left w:val="none" w:sz="0" w:space="0" w:color="auto"/>
                <w:bottom w:val="none" w:sz="0" w:space="0" w:color="auto"/>
                <w:right w:val="none" w:sz="0" w:space="0" w:color="auto"/>
              </w:divBdr>
            </w:div>
            <w:div w:id="2124108177">
              <w:marLeft w:val="0"/>
              <w:marRight w:val="0"/>
              <w:marTop w:val="0"/>
              <w:marBottom w:val="0"/>
              <w:divBdr>
                <w:top w:val="none" w:sz="0" w:space="0" w:color="auto"/>
                <w:left w:val="none" w:sz="0" w:space="0" w:color="auto"/>
                <w:bottom w:val="none" w:sz="0" w:space="0" w:color="auto"/>
                <w:right w:val="none" w:sz="0" w:space="0" w:color="auto"/>
              </w:divBdr>
            </w:div>
            <w:div w:id="1119182614">
              <w:marLeft w:val="0"/>
              <w:marRight w:val="0"/>
              <w:marTop w:val="0"/>
              <w:marBottom w:val="0"/>
              <w:divBdr>
                <w:top w:val="none" w:sz="0" w:space="0" w:color="auto"/>
                <w:left w:val="none" w:sz="0" w:space="0" w:color="auto"/>
                <w:bottom w:val="none" w:sz="0" w:space="0" w:color="auto"/>
                <w:right w:val="none" w:sz="0" w:space="0" w:color="auto"/>
              </w:divBdr>
            </w:div>
            <w:div w:id="1998222374">
              <w:marLeft w:val="0"/>
              <w:marRight w:val="0"/>
              <w:marTop w:val="0"/>
              <w:marBottom w:val="0"/>
              <w:divBdr>
                <w:top w:val="none" w:sz="0" w:space="0" w:color="auto"/>
                <w:left w:val="none" w:sz="0" w:space="0" w:color="auto"/>
                <w:bottom w:val="none" w:sz="0" w:space="0" w:color="auto"/>
                <w:right w:val="none" w:sz="0" w:space="0" w:color="auto"/>
              </w:divBdr>
            </w:div>
            <w:div w:id="268241476">
              <w:marLeft w:val="0"/>
              <w:marRight w:val="0"/>
              <w:marTop w:val="0"/>
              <w:marBottom w:val="0"/>
              <w:divBdr>
                <w:top w:val="none" w:sz="0" w:space="0" w:color="auto"/>
                <w:left w:val="none" w:sz="0" w:space="0" w:color="auto"/>
                <w:bottom w:val="none" w:sz="0" w:space="0" w:color="auto"/>
                <w:right w:val="none" w:sz="0" w:space="0" w:color="auto"/>
              </w:divBdr>
            </w:div>
            <w:div w:id="1266617836">
              <w:marLeft w:val="0"/>
              <w:marRight w:val="0"/>
              <w:marTop w:val="0"/>
              <w:marBottom w:val="0"/>
              <w:divBdr>
                <w:top w:val="none" w:sz="0" w:space="0" w:color="auto"/>
                <w:left w:val="none" w:sz="0" w:space="0" w:color="auto"/>
                <w:bottom w:val="none" w:sz="0" w:space="0" w:color="auto"/>
                <w:right w:val="none" w:sz="0" w:space="0" w:color="auto"/>
              </w:divBdr>
            </w:div>
            <w:div w:id="352072325">
              <w:marLeft w:val="0"/>
              <w:marRight w:val="0"/>
              <w:marTop w:val="0"/>
              <w:marBottom w:val="0"/>
              <w:divBdr>
                <w:top w:val="none" w:sz="0" w:space="0" w:color="auto"/>
                <w:left w:val="none" w:sz="0" w:space="0" w:color="auto"/>
                <w:bottom w:val="none" w:sz="0" w:space="0" w:color="auto"/>
                <w:right w:val="none" w:sz="0" w:space="0" w:color="auto"/>
              </w:divBdr>
            </w:div>
            <w:div w:id="884293929">
              <w:marLeft w:val="0"/>
              <w:marRight w:val="0"/>
              <w:marTop w:val="0"/>
              <w:marBottom w:val="0"/>
              <w:divBdr>
                <w:top w:val="none" w:sz="0" w:space="0" w:color="auto"/>
                <w:left w:val="none" w:sz="0" w:space="0" w:color="auto"/>
                <w:bottom w:val="none" w:sz="0" w:space="0" w:color="auto"/>
                <w:right w:val="none" w:sz="0" w:space="0" w:color="auto"/>
              </w:divBdr>
            </w:div>
            <w:div w:id="1672413827">
              <w:marLeft w:val="0"/>
              <w:marRight w:val="0"/>
              <w:marTop w:val="0"/>
              <w:marBottom w:val="0"/>
              <w:divBdr>
                <w:top w:val="none" w:sz="0" w:space="0" w:color="auto"/>
                <w:left w:val="none" w:sz="0" w:space="0" w:color="auto"/>
                <w:bottom w:val="none" w:sz="0" w:space="0" w:color="auto"/>
                <w:right w:val="none" w:sz="0" w:space="0" w:color="auto"/>
              </w:divBdr>
            </w:div>
            <w:div w:id="1782260464">
              <w:marLeft w:val="0"/>
              <w:marRight w:val="0"/>
              <w:marTop w:val="0"/>
              <w:marBottom w:val="0"/>
              <w:divBdr>
                <w:top w:val="none" w:sz="0" w:space="0" w:color="auto"/>
                <w:left w:val="none" w:sz="0" w:space="0" w:color="auto"/>
                <w:bottom w:val="none" w:sz="0" w:space="0" w:color="auto"/>
                <w:right w:val="none" w:sz="0" w:space="0" w:color="auto"/>
              </w:divBdr>
            </w:div>
            <w:div w:id="1581021738">
              <w:marLeft w:val="0"/>
              <w:marRight w:val="0"/>
              <w:marTop w:val="0"/>
              <w:marBottom w:val="0"/>
              <w:divBdr>
                <w:top w:val="none" w:sz="0" w:space="0" w:color="auto"/>
                <w:left w:val="none" w:sz="0" w:space="0" w:color="auto"/>
                <w:bottom w:val="none" w:sz="0" w:space="0" w:color="auto"/>
                <w:right w:val="none" w:sz="0" w:space="0" w:color="auto"/>
              </w:divBdr>
            </w:div>
            <w:div w:id="1354840488">
              <w:marLeft w:val="0"/>
              <w:marRight w:val="0"/>
              <w:marTop w:val="0"/>
              <w:marBottom w:val="0"/>
              <w:divBdr>
                <w:top w:val="none" w:sz="0" w:space="0" w:color="auto"/>
                <w:left w:val="none" w:sz="0" w:space="0" w:color="auto"/>
                <w:bottom w:val="none" w:sz="0" w:space="0" w:color="auto"/>
                <w:right w:val="none" w:sz="0" w:space="0" w:color="auto"/>
              </w:divBdr>
            </w:div>
            <w:div w:id="1797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297">
      <w:bodyDiv w:val="1"/>
      <w:marLeft w:val="0"/>
      <w:marRight w:val="0"/>
      <w:marTop w:val="0"/>
      <w:marBottom w:val="0"/>
      <w:divBdr>
        <w:top w:val="none" w:sz="0" w:space="0" w:color="auto"/>
        <w:left w:val="none" w:sz="0" w:space="0" w:color="auto"/>
        <w:bottom w:val="none" w:sz="0" w:space="0" w:color="auto"/>
        <w:right w:val="none" w:sz="0" w:space="0" w:color="auto"/>
      </w:divBdr>
      <w:divsChild>
        <w:div w:id="1717318503">
          <w:marLeft w:val="0"/>
          <w:marRight w:val="0"/>
          <w:marTop w:val="0"/>
          <w:marBottom w:val="0"/>
          <w:divBdr>
            <w:top w:val="none" w:sz="0" w:space="0" w:color="auto"/>
            <w:left w:val="none" w:sz="0" w:space="0" w:color="auto"/>
            <w:bottom w:val="none" w:sz="0" w:space="0" w:color="auto"/>
            <w:right w:val="none" w:sz="0" w:space="0" w:color="auto"/>
          </w:divBdr>
        </w:div>
        <w:div w:id="444270774">
          <w:marLeft w:val="0"/>
          <w:marRight w:val="0"/>
          <w:marTop w:val="0"/>
          <w:marBottom w:val="0"/>
          <w:divBdr>
            <w:top w:val="none" w:sz="0" w:space="0" w:color="auto"/>
            <w:left w:val="none" w:sz="0" w:space="0" w:color="auto"/>
            <w:bottom w:val="none" w:sz="0" w:space="0" w:color="auto"/>
            <w:right w:val="none" w:sz="0" w:space="0" w:color="auto"/>
          </w:divBdr>
        </w:div>
        <w:div w:id="1168179682">
          <w:marLeft w:val="0"/>
          <w:marRight w:val="0"/>
          <w:marTop w:val="0"/>
          <w:marBottom w:val="0"/>
          <w:divBdr>
            <w:top w:val="none" w:sz="0" w:space="0" w:color="auto"/>
            <w:left w:val="none" w:sz="0" w:space="0" w:color="auto"/>
            <w:bottom w:val="none" w:sz="0" w:space="0" w:color="auto"/>
            <w:right w:val="none" w:sz="0" w:space="0" w:color="auto"/>
          </w:divBdr>
        </w:div>
        <w:div w:id="1100838775">
          <w:marLeft w:val="0"/>
          <w:marRight w:val="0"/>
          <w:marTop w:val="0"/>
          <w:marBottom w:val="0"/>
          <w:divBdr>
            <w:top w:val="none" w:sz="0" w:space="0" w:color="auto"/>
            <w:left w:val="none" w:sz="0" w:space="0" w:color="auto"/>
            <w:bottom w:val="none" w:sz="0" w:space="0" w:color="auto"/>
            <w:right w:val="none" w:sz="0" w:space="0" w:color="auto"/>
          </w:divBdr>
        </w:div>
      </w:divsChild>
    </w:div>
    <w:div w:id="1315333733">
      <w:bodyDiv w:val="1"/>
      <w:marLeft w:val="0"/>
      <w:marRight w:val="0"/>
      <w:marTop w:val="0"/>
      <w:marBottom w:val="0"/>
      <w:divBdr>
        <w:top w:val="none" w:sz="0" w:space="0" w:color="auto"/>
        <w:left w:val="none" w:sz="0" w:space="0" w:color="auto"/>
        <w:bottom w:val="none" w:sz="0" w:space="0" w:color="auto"/>
        <w:right w:val="none" w:sz="0" w:space="0" w:color="auto"/>
      </w:divBdr>
      <w:divsChild>
        <w:div w:id="203295485">
          <w:marLeft w:val="0"/>
          <w:marRight w:val="0"/>
          <w:marTop w:val="0"/>
          <w:marBottom w:val="0"/>
          <w:divBdr>
            <w:top w:val="none" w:sz="0" w:space="0" w:color="auto"/>
            <w:left w:val="none" w:sz="0" w:space="0" w:color="auto"/>
            <w:bottom w:val="none" w:sz="0" w:space="0" w:color="auto"/>
            <w:right w:val="none" w:sz="0" w:space="0" w:color="auto"/>
          </w:divBdr>
        </w:div>
        <w:div w:id="585268426">
          <w:marLeft w:val="0"/>
          <w:marRight w:val="0"/>
          <w:marTop w:val="0"/>
          <w:marBottom w:val="0"/>
          <w:divBdr>
            <w:top w:val="none" w:sz="0" w:space="0" w:color="auto"/>
            <w:left w:val="none" w:sz="0" w:space="0" w:color="auto"/>
            <w:bottom w:val="none" w:sz="0" w:space="0" w:color="auto"/>
            <w:right w:val="none" w:sz="0" w:space="0" w:color="auto"/>
          </w:divBdr>
        </w:div>
        <w:div w:id="188950506">
          <w:marLeft w:val="0"/>
          <w:marRight w:val="0"/>
          <w:marTop w:val="0"/>
          <w:marBottom w:val="0"/>
          <w:divBdr>
            <w:top w:val="none" w:sz="0" w:space="0" w:color="auto"/>
            <w:left w:val="none" w:sz="0" w:space="0" w:color="auto"/>
            <w:bottom w:val="none" w:sz="0" w:space="0" w:color="auto"/>
            <w:right w:val="none" w:sz="0" w:space="0" w:color="auto"/>
          </w:divBdr>
        </w:div>
      </w:divsChild>
    </w:div>
    <w:div w:id="1320304592">
      <w:bodyDiv w:val="1"/>
      <w:marLeft w:val="0"/>
      <w:marRight w:val="0"/>
      <w:marTop w:val="0"/>
      <w:marBottom w:val="0"/>
      <w:divBdr>
        <w:top w:val="none" w:sz="0" w:space="0" w:color="auto"/>
        <w:left w:val="none" w:sz="0" w:space="0" w:color="auto"/>
        <w:bottom w:val="none" w:sz="0" w:space="0" w:color="auto"/>
        <w:right w:val="none" w:sz="0" w:space="0" w:color="auto"/>
      </w:divBdr>
      <w:divsChild>
        <w:div w:id="1756438395">
          <w:marLeft w:val="0"/>
          <w:marRight w:val="0"/>
          <w:marTop w:val="0"/>
          <w:marBottom w:val="0"/>
          <w:divBdr>
            <w:top w:val="none" w:sz="0" w:space="0" w:color="auto"/>
            <w:left w:val="none" w:sz="0" w:space="0" w:color="auto"/>
            <w:bottom w:val="none" w:sz="0" w:space="0" w:color="auto"/>
            <w:right w:val="none" w:sz="0" w:space="0" w:color="auto"/>
          </w:divBdr>
        </w:div>
        <w:div w:id="805202680">
          <w:marLeft w:val="0"/>
          <w:marRight w:val="0"/>
          <w:marTop w:val="0"/>
          <w:marBottom w:val="0"/>
          <w:divBdr>
            <w:top w:val="none" w:sz="0" w:space="0" w:color="auto"/>
            <w:left w:val="none" w:sz="0" w:space="0" w:color="auto"/>
            <w:bottom w:val="none" w:sz="0" w:space="0" w:color="auto"/>
            <w:right w:val="none" w:sz="0" w:space="0" w:color="auto"/>
          </w:divBdr>
        </w:div>
        <w:div w:id="1179276469">
          <w:marLeft w:val="0"/>
          <w:marRight w:val="0"/>
          <w:marTop w:val="0"/>
          <w:marBottom w:val="0"/>
          <w:divBdr>
            <w:top w:val="none" w:sz="0" w:space="0" w:color="auto"/>
            <w:left w:val="none" w:sz="0" w:space="0" w:color="auto"/>
            <w:bottom w:val="none" w:sz="0" w:space="0" w:color="auto"/>
            <w:right w:val="none" w:sz="0" w:space="0" w:color="auto"/>
          </w:divBdr>
        </w:div>
        <w:div w:id="1363674473">
          <w:marLeft w:val="0"/>
          <w:marRight w:val="0"/>
          <w:marTop w:val="0"/>
          <w:marBottom w:val="0"/>
          <w:divBdr>
            <w:top w:val="none" w:sz="0" w:space="0" w:color="auto"/>
            <w:left w:val="none" w:sz="0" w:space="0" w:color="auto"/>
            <w:bottom w:val="none" w:sz="0" w:space="0" w:color="auto"/>
            <w:right w:val="none" w:sz="0" w:space="0" w:color="auto"/>
          </w:divBdr>
        </w:div>
        <w:div w:id="498270267">
          <w:marLeft w:val="0"/>
          <w:marRight w:val="0"/>
          <w:marTop w:val="0"/>
          <w:marBottom w:val="0"/>
          <w:divBdr>
            <w:top w:val="none" w:sz="0" w:space="0" w:color="auto"/>
            <w:left w:val="none" w:sz="0" w:space="0" w:color="auto"/>
            <w:bottom w:val="none" w:sz="0" w:space="0" w:color="auto"/>
            <w:right w:val="none" w:sz="0" w:space="0" w:color="auto"/>
          </w:divBdr>
        </w:div>
        <w:div w:id="1325745546">
          <w:marLeft w:val="0"/>
          <w:marRight w:val="0"/>
          <w:marTop w:val="0"/>
          <w:marBottom w:val="0"/>
          <w:divBdr>
            <w:top w:val="none" w:sz="0" w:space="0" w:color="auto"/>
            <w:left w:val="none" w:sz="0" w:space="0" w:color="auto"/>
            <w:bottom w:val="none" w:sz="0" w:space="0" w:color="auto"/>
            <w:right w:val="none" w:sz="0" w:space="0" w:color="auto"/>
          </w:divBdr>
        </w:div>
        <w:div w:id="1702587305">
          <w:marLeft w:val="0"/>
          <w:marRight w:val="0"/>
          <w:marTop w:val="0"/>
          <w:marBottom w:val="0"/>
          <w:divBdr>
            <w:top w:val="none" w:sz="0" w:space="0" w:color="auto"/>
            <w:left w:val="none" w:sz="0" w:space="0" w:color="auto"/>
            <w:bottom w:val="none" w:sz="0" w:space="0" w:color="auto"/>
            <w:right w:val="none" w:sz="0" w:space="0" w:color="auto"/>
          </w:divBdr>
        </w:div>
        <w:div w:id="1594126416">
          <w:marLeft w:val="0"/>
          <w:marRight w:val="0"/>
          <w:marTop w:val="0"/>
          <w:marBottom w:val="0"/>
          <w:divBdr>
            <w:top w:val="none" w:sz="0" w:space="0" w:color="auto"/>
            <w:left w:val="none" w:sz="0" w:space="0" w:color="auto"/>
            <w:bottom w:val="none" w:sz="0" w:space="0" w:color="auto"/>
            <w:right w:val="none" w:sz="0" w:space="0" w:color="auto"/>
          </w:divBdr>
        </w:div>
        <w:div w:id="1148745183">
          <w:marLeft w:val="0"/>
          <w:marRight w:val="0"/>
          <w:marTop w:val="0"/>
          <w:marBottom w:val="0"/>
          <w:divBdr>
            <w:top w:val="none" w:sz="0" w:space="0" w:color="auto"/>
            <w:left w:val="none" w:sz="0" w:space="0" w:color="auto"/>
            <w:bottom w:val="none" w:sz="0" w:space="0" w:color="auto"/>
            <w:right w:val="none" w:sz="0" w:space="0" w:color="auto"/>
          </w:divBdr>
        </w:div>
        <w:div w:id="213274659">
          <w:marLeft w:val="0"/>
          <w:marRight w:val="0"/>
          <w:marTop w:val="0"/>
          <w:marBottom w:val="0"/>
          <w:divBdr>
            <w:top w:val="none" w:sz="0" w:space="0" w:color="auto"/>
            <w:left w:val="none" w:sz="0" w:space="0" w:color="auto"/>
            <w:bottom w:val="none" w:sz="0" w:space="0" w:color="auto"/>
            <w:right w:val="none" w:sz="0" w:space="0" w:color="auto"/>
          </w:divBdr>
        </w:div>
        <w:div w:id="10379632">
          <w:marLeft w:val="0"/>
          <w:marRight w:val="0"/>
          <w:marTop w:val="0"/>
          <w:marBottom w:val="0"/>
          <w:divBdr>
            <w:top w:val="none" w:sz="0" w:space="0" w:color="auto"/>
            <w:left w:val="none" w:sz="0" w:space="0" w:color="auto"/>
            <w:bottom w:val="none" w:sz="0" w:space="0" w:color="auto"/>
            <w:right w:val="none" w:sz="0" w:space="0" w:color="auto"/>
          </w:divBdr>
        </w:div>
        <w:div w:id="897397694">
          <w:marLeft w:val="0"/>
          <w:marRight w:val="0"/>
          <w:marTop w:val="0"/>
          <w:marBottom w:val="0"/>
          <w:divBdr>
            <w:top w:val="none" w:sz="0" w:space="0" w:color="auto"/>
            <w:left w:val="none" w:sz="0" w:space="0" w:color="auto"/>
            <w:bottom w:val="none" w:sz="0" w:space="0" w:color="auto"/>
            <w:right w:val="none" w:sz="0" w:space="0" w:color="auto"/>
          </w:divBdr>
        </w:div>
        <w:div w:id="308247396">
          <w:marLeft w:val="0"/>
          <w:marRight w:val="0"/>
          <w:marTop w:val="0"/>
          <w:marBottom w:val="0"/>
          <w:divBdr>
            <w:top w:val="none" w:sz="0" w:space="0" w:color="auto"/>
            <w:left w:val="none" w:sz="0" w:space="0" w:color="auto"/>
            <w:bottom w:val="none" w:sz="0" w:space="0" w:color="auto"/>
            <w:right w:val="none" w:sz="0" w:space="0" w:color="auto"/>
          </w:divBdr>
        </w:div>
        <w:div w:id="1160388124">
          <w:marLeft w:val="0"/>
          <w:marRight w:val="0"/>
          <w:marTop w:val="0"/>
          <w:marBottom w:val="0"/>
          <w:divBdr>
            <w:top w:val="none" w:sz="0" w:space="0" w:color="auto"/>
            <w:left w:val="none" w:sz="0" w:space="0" w:color="auto"/>
            <w:bottom w:val="none" w:sz="0" w:space="0" w:color="auto"/>
            <w:right w:val="none" w:sz="0" w:space="0" w:color="auto"/>
          </w:divBdr>
        </w:div>
        <w:div w:id="474566130">
          <w:marLeft w:val="0"/>
          <w:marRight w:val="0"/>
          <w:marTop w:val="0"/>
          <w:marBottom w:val="0"/>
          <w:divBdr>
            <w:top w:val="none" w:sz="0" w:space="0" w:color="auto"/>
            <w:left w:val="none" w:sz="0" w:space="0" w:color="auto"/>
            <w:bottom w:val="none" w:sz="0" w:space="0" w:color="auto"/>
            <w:right w:val="none" w:sz="0" w:space="0" w:color="auto"/>
          </w:divBdr>
        </w:div>
        <w:div w:id="1814057186">
          <w:marLeft w:val="0"/>
          <w:marRight w:val="0"/>
          <w:marTop w:val="0"/>
          <w:marBottom w:val="0"/>
          <w:divBdr>
            <w:top w:val="none" w:sz="0" w:space="0" w:color="auto"/>
            <w:left w:val="none" w:sz="0" w:space="0" w:color="auto"/>
            <w:bottom w:val="none" w:sz="0" w:space="0" w:color="auto"/>
            <w:right w:val="none" w:sz="0" w:space="0" w:color="auto"/>
          </w:divBdr>
        </w:div>
        <w:div w:id="344719939">
          <w:marLeft w:val="0"/>
          <w:marRight w:val="0"/>
          <w:marTop w:val="0"/>
          <w:marBottom w:val="0"/>
          <w:divBdr>
            <w:top w:val="none" w:sz="0" w:space="0" w:color="auto"/>
            <w:left w:val="none" w:sz="0" w:space="0" w:color="auto"/>
            <w:bottom w:val="none" w:sz="0" w:space="0" w:color="auto"/>
            <w:right w:val="none" w:sz="0" w:space="0" w:color="auto"/>
          </w:divBdr>
        </w:div>
        <w:div w:id="1162161797">
          <w:marLeft w:val="0"/>
          <w:marRight w:val="0"/>
          <w:marTop w:val="0"/>
          <w:marBottom w:val="0"/>
          <w:divBdr>
            <w:top w:val="none" w:sz="0" w:space="0" w:color="auto"/>
            <w:left w:val="none" w:sz="0" w:space="0" w:color="auto"/>
            <w:bottom w:val="none" w:sz="0" w:space="0" w:color="auto"/>
            <w:right w:val="none" w:sz="0" w:space="0" w:color="auto"/>
          </w:divBdr>
        </w:div>
        <w:div w:id="671105911">
          <w:marLeft w:val="0"/>
          <w:marRight w:val="0"/>
          <w:marTop w:val="0"/>
          <w:marBottom w:val="0"/>
          <w:divBdr>
            <w:top w:val="none" w:sz="0" w:space="0" w:color="auto"/>
            <w:left w:val="none" w:sz="0" w:space="0" w:color="auto"/>
            <w:bottom w:val="none" w:sz="0" w:space="0" w:color="auto"/>
            <w:right w:val="none" w:sz="0" w:space="0" w:color="auto"/>
          </w:divBdr>
        </w:div>
        <w:div w:id="1474831060">
          <w:marLeft w:val="0"/>
          <w:marRight w:val="0"/>
          <w:marTop w:val="0"/>
          <w:marBottom w:val="0"/>
          <w:divBdr>
            <w:top w:val="none" w:sz="0" w:space="0" w:color="auto"/>
            <w:left w:val="none" w:sz="0" w:space="0" w:color="auto"/>
            <w:bottom w:val="none" w:sz="0" w:space="0" w:color="auto"/>
            <w:right w:val="none" w:sz="0" w:space="0" w:color="auto"/>
          </w:divBdr>
        </w:div>
        <w:div w:id="1025524419">
          <w:marLeft w:val="0"/>
          <w:marRight w:val="0"/>
          <w:marTop w:val="0"/>
          <w:marBottom w:val="0"/>
          <w:divBdr>
            <w:top w:val="none" w:sz="0" w:space="0" w:color="auto"/>
            <w:left w:val="none" w:sz="0" w:space="0" w:color="auto"/>
            <w:bottom w:val="none" w:sz="0" w:space="0" w:color="auto"/>
            <w:right w:val="none" w:sz="0" w:space="0" w:color="auto"/>
          </w:divBdr>
        </w:div>
        <w:div w:id="1136266058">
          <w:marLeft w:val="0"/>
          <w:marRight w:val="0"/>
          <w:marTop w:val="0"/>
          <w:marBottom w:val="0"/>
          <w:divBdr>
            <w:top w:val="none" w:sz="0" w:space="0" w:color="auto"/>
            <w:left w:val="none" w:sz="0" w:space="0" w:color="auto"/>
            <w:bottom w:val="none" w:sz="0" w:space="0" w:color="auto"/>
            <w:right w:val="none" w:sz="0" w:space="0" w:color="auto"/>
          </w:divBdr>
        </w:div>
        <w:div w:id="617032006">
          <w:marLeft w:val="0"/>
          <w:marRight w:val="0"/>
          <w:marTop w:val="0"/>
          <w:marBottom w:val="0"/>
          <w:divBdr>
            <w:top w:val="none" w:sz="0" w:space="0" w:color="auto"/>
            <w:left w:val="none" w:sz="0" w:space="0" w:color="auto"/>
            <w:bottom w:val="none" w:sz="0" w:space="0" w:color="auto"/>
            <w:right w:val="none" w:sz="0" w:space="0" w:color="auto"/>
          </w:divBdr>
        </w:div>
        <w:div w:id="1776241785">
          <w:marLeft w:val="0"/>
          <w:marRight w:val="0"/>
          <w:marTop w:val="0"/>
          <w:marBottom w:val="0"/>
          <w:divBdr>
            <w:top w:val="none" w:sz="0" w:space="0" w:color="auto"/>
            <w:left w:val="none" w:sz="0" w:space="0" w:color="auto"/>
            <w:bottom w:val="none" w:sz="0" w:space="0" w:color="auto"/>
            <w:right w:val="none" w:sz="0" w:space="0" w:color="auto"/>
          </w:divBdr>
        </w:div>
      </w:divsChild>
    </w:div>
    <w:div w:id="1351447689">
      <w:bodyDiv w:val="1"/>
      <w:marLeft w:val="0"/>
      <w:marRight w:val="0"/>
      <w:marTop w:val="0"/>
      <w:marBottom w:val="0"/>
      <w:divBdr>
        <w:top w:val="none" w:sz="0" w:space="0" w:color="auto"/>
        <w:left w:val="none" w:sz="0" w:space="0" w:color="auto"/>
        <w:bottom w:val="none" w:sz="0" w:space="0" w:color="auto"/>
        <w:right w:val="none" w:sz="0" w:space="0" w:color="auto"/>
      </w:divBdr>
      <w:divsChild>
        <w:div w:id="703481398">
          <w:marLeft w:val="0"/>
          <w:marRight w:val="0"/>
          <w:marTop w:val="0"/>
          <w:marBottom w:val="0"/>
          <w:divBdr>
            <w:top w:val="none" w:sz="0" w:space="0" w:color="auto"/>
            <w:left w:val="none" w:sz="0" w:space="0" w:color="auto"/>
            <w:bottom w:val="none" w:sz="0" w:space="0" w:color="auto"/>
            <w:right w:val="none" w:sz="0" w:space="0" w:color="auto"/>
          </w:divBdr>
        </w:div>
        <w:div w:id="563830119">
          <w:marLeft w:val="0"/>
          <w:marRight w:val="0"/>
          <w:marTop w:val="0"/>
          <w:marBottom w:val="0"/>
          <w:divBdr>
            <w:top w:val="none" w:sz="0" w:space="0" w:color="auto"/>
            <w:left w:val="none" w:sz="0" w:space="0" w:color="auto"/>
            <w:bottom w:val="none" w:sz="0" w:space="0" w:color="auto"/>
            <w:right w:val="none" w:sz="0" w:space="0" w:color="auto"/>
          </w:divBdr>
        </w:div>
        <w:div w:id="1562596407">
          <w:marLeft w:val="0"/>
          <w:marRight w:val="0"/>
          <w:marTop w:val="0"/>
          <w:marBottom w:val="0"/>
          <w:divBdr>
            <w:top w:val="none" w:sz="0" w:space="0" w:color="auto"/>
            <w:left w:val="none" w:sz="0" w:space="0" w:color="auto"/>
            <w:bottom w:val="none" w:sz="0" w:space="0" w:color="auto"/>
            <w:right w:val="none" w:sz="0" w:space="0" w:color="auto"/>
          </w:divBdr>
        </w:div>
      </w:divsChild>
    </w:div>
    <w:div w:id="1388527801">
      <w:bodyDiv w:val="1"/>
      <w:marLeft w:val="0"/>
      <w:marRight w:val="0"/>
      <w:marTop w:val="0"/>
      <w:marBottom w:val="0"/>
      <w:divBdr>
        <w:top w:val="none" w:sz="0" w:space="0" w:color="auto"/>
        <w:left w:val="none" w:sz="0" w:space="0" w:color="auto"/>
        <w:bottom w:val="none" w:sz="0" w:space="0" w:color="auto"/>
        <w:right w:val="none" w:sz="0" w:space="0" w:color="auto"/>
      </w:divBdr>
      <w:divsChild>
        <w:div w:id="1408113084">
          <w:marLeft w:val="0"/>
          <w:marRight w:val="0"/>
          <w:marTop w:val="0"/>
          <w:marBottom w:val="0"/>
          <w:divBdr>
            <w:top w:val="none" w:sz="0" w:space="0" w:color="auto"/>
            <w:left w:val="none" w:sz="0" w:space="0" w:color="auto"/>
            <w:bottom w:val="none" w:sz="0" w:space="0" w:color="auto"/>
            <w:right w:val="none" w:sz="0" w:space="0" w:color="auto"/>
          </w:divBdr>
        </w:div>
        <w:div w:id="1406952952">
          <w:marLeft w:val="0"/>
          <w:marRight w:val="0"/>
          <w:marTop w:val="0"/>
          <w:marBottom w:val="0"/>
          <w:divBdr>
            <w:top w:val="none" w:sz="0" w:space="0" w:color="auto"/>
            <w:left w:val="none" w:sz="0" w:space="0" w:color="auto"/>
            <w:bottom w:val="none" w:sz="0" w:space="0" w:color="auto"/>
            <w:right w:val="none" w:sz="0" w:space="0" w:color="auto"/>
          </w:divBdr>
        </w:div>
        <w:div w:id="1883134064">
          <w:marLeft w:val="0"/>
          <w:marRight w:val="0"/>
          <w:marTop w:val="0"/>
          <w:marBottom w:val="0"/>
          <w:divBdr>
            <w:top w:val="none" w:sz="0" w:space="0" w:color="auto"/>
            <w:left w:val="none" w:sz="0" w:space="0" w:color="auto"/>
            <w:bottom w:val="none" w:sz="0" w:space="0" w:color="auto"/>
            <w:right w:val="none" w:sz="0" w:space="0" w:color="auto"/>
          </w:divBdr>
        </w:div>
        <w:div w:id="1512377150">
          <w:marLeft w:val="0"/>
          <w:marRight w:val="0"/>
          <w:marTop w:val="0"/>
          <w:marBottom w:val="0"/>
          <w:divBdr>
            <w:top w:val="none" w:sz="0" w:space="0" w:color="auto"/>
            <w:left w:val="none" w:sz="0" w:space="0" w:color="auto"/>
            <w:bottom w:val="none" w:sz="0" w:space="0" w:color="auto"/>
            <w:right w:val="none" w:sz="0" w:space="0" w:color="auto"/>
          </w:divBdr>
        </w:div>
      </w:divsChild>
    </w:div>
    <w:div w:id="1525291599">
      <w:bodyDiv w:val="1"/>
      <w:marLeft w:val="0"/>
      <w:marRight w:val="0"/>
      <w:marTop w:val="0"/>
      <w:marBottom w:val="0"/>
      <w:divBdr>
        <w:top w:val="none" w:sz="0" w:space="0" w:color="auto"/>
        <w:left w:val="none" w:sz="0" w:space="0" w:color="auto"/>
        <w:bottom w:val="none" w:sz="0" w:space="0" w:color="auto"/>
        <w:right w:val="none" w:sz="0" w:space="0" w:color="auto"/>
      </w:divBdr>
      <w:divsChild>
        <w:div w:id="1853447170">
          <w:marLeft w:val="0"/>
          <w:marRight w:val="0"/>
          <w:marTop w:val="0"/>
          <w:marBottom w:val="0"/>
          <w:divBdr>
            <w:top w:val="none" w:sz="0" w:space="0" w:color="auto"/>
            <w:left w:val="none" w:sz="0" w:space="0" w:color="auto"/>
            <w:bottom w:val="none" w:sz="0" w:space="0" w:color="auto"/>
            <w:right w:val="none" w:sz="0" w:space="0" w:color="auto"/>
          </w:divBdr>
        </w:div>
        <w:div w:id="1638027634">
          <w:marLeft w:val="0"/>
          <w:marRight w:val="0"/>
          <w:marTop w:val="0"/>
          <w:marBottom w:val="0"/>
          <w:divBdr>
            <w:top w:val="none" w:sz="0" w:space="0" w:color="auto"/>
            <w:left w:val="none" w:sz="0" w:space="0" w:color="auto"/>
            <w:bottom w:val="none" w:sz="0" w:space="0" w:color="auto"/>
            <w:right w:val="none" w:sz="0" w:space="0" w:color="auto"/>
          </w:divBdr>
        </w:div>
        <w:div w:id="322855285">
          <w:marLeft w:val="0"/>
          <w:marRight w:val="0"/>
          <w:marTop w:val="0"/>
          <w:marBottom w:val="0"/>
          <w:divBdr>
            <w:top w:val="none" w:sz="0" w:space="0" w:color="auto"/>
            <w:left w:val="none" w:sz="0" w:space="0" w:color="auto"/>
            <w:bottom w:val="none" w:sz="0" w:space="0" w:color="auto"/>
            <w:right w:val="none" w:sz="0" w:space="0" w:color="auto"/>
          </w:divBdr>
        </w:div>
      </w:divsChild>
    </w:div>
    <w:div w:id="1625572966">
      <w:bodyDiv w:val="1"/>
      <w:marLeft w:val="0"/>
      <w:marRight w:val="0"/>
      <w:marTop w:val="0"/>
      <w:marBottom w:val="0"/>
      <w:divBdr>
        <w:top w:val="none" w:sz="0" w:space="0" w:color="auto"/>
        <w:left w:val="none" w:sz="0" w:space="0" w:color="auto"/>
        <w:bottom w:val="none" w:sz="0" w:space="0" w:color="auto"/>
        <w:right w:val="none" w:sz="0" w:space="0" w:color="auto"/>
      </w:divBdr>
      <w:divsChild>
        <w:div w:id="68501855">
          <w:marLeft w:val="0"/>
          <w:marRight w:val="0"/>
          <w:marTop w:val="0"/>
          <w:marBottom w:val="0"/>
          <w:divBdr>
            <w:top w:val="none" w:sz="0" w:space="0" w:color="auto"/>
            <w:left w:val="none" w:sz="0" w:space="0" w:color="auto"/>
            <w:bottom w:val="none" w:sz="0" w:space="0" w:color="auto"/>
            <w:right w:val="none" w:sz="0" w:space="0" w:color="auto"/>
          </w:divBdr>
        </w:div>
        <w:div w:id="69617336">
          <w:marLeft w:val="0"/>
          <w:marRight w:val="0"/>
          <w:marTop w:val="0"/>
          <w:marBottom w:val="0"/>
          <w:divBdr>
            <w:top w:val="none" w:sz="0" w:space="0" w:color="auto"/>
            <w:left w:val="none" w:sz="0" w:space="0" w:color="auto"/>
            <w:bottom w:val="none" w:sz="0" w:space="0" w:color="auto"/>
            <w:right w:val="none" w:sz="0" w:space="0" w:color="auto"/>
          </w:divBdr>
        </w:div>
        <w:div w:id="630600928">
          <w:marLeft w:val="0"/>
          <w:marRight w:val="0"/>
          <w:marTop w:val="0"/>
          <w:marBottom w:val="0"/>
          <w:divBdr>
            <w:top w:val="none" w:sz="0" w:space="0" w:color="auto"/>
            <w:left w:val="none" w:sz="0" w:space="0" w:color="auto"/>
            <w:bottom w:val="none" w:sz="0" w:space="0" w:color="auto"/>
            <w:right w:val="none" w:sz="0" w:space="0" w:color="auto"/>
          </w:divBdr>
        </w:div>
        <w:div w:id="88280274">
          <w:marLeft w:val="0"/>
          <w:marRight w:val="0"/>
          <w:marTop w:val="0"/>
          <w:marBottom w:val="0"/>
          <w:divBdr>
            <w:top w:val="none" w:sz="0" w:space="0" w:color="auto"/>
            <w:left w:val="none" w:sz="0" w:space="0" w:color="auto"/>
            <w:bottom w:val="none" w:sz="0" w:space="0" w:color="auto"/>
            <w:right w:val="none" w:sz="0" w:space="0" w:color="auto"/>
          </w:divBdr>
        </w:div>
      </w:divsChild>
    </w:div>
    <w:div w:id="1689256881">
      <w:bodyDiv w:val="1"/>
      <w:marLeft w:val="0"/>
      <w:marRight w:val="0"/>
      <w:marTop w:val="0"/>
      <w:marBottom w:val="0"/>
      <w:divBdr>
        <w:top w:val="none" w:sz="0" w:space="0" w:color="auto"/>
        <w:left w:val="none" w:sz="0" w:space="0" w:color="auto"/>
        <w:bottom w:val="none" w:sz="0" w:space="0" w:color="auto"/>
        <w:right w:val="none" w:sz="0" w:space="0" w:color="auto"/>
      </w:divBdr>
      <w:divsChild>
        <w:div w:id="270167044">
          <w:marLeft w:val="0"/>
          <w:marRight w:val="0"/>
          <w:marTop w:val="0"/>
          <w:marBottom w:val="0"/>
          <w:divBdr>
            <w:top w:val="none" w:sz="0" w:space="0" w:color="auto"/>
            <w:left w:val="none" w:sz="0" w:space="0" w:color="auto"/>
            <w:bottom w:val="none" w:sz="0" w:space="0" w:color="auto"/>
            <w:right w:val="none" w:sz="0" w:space="0" w:color="auto"/>
          </w:divBdr>
        </w:div>
        <w:div w:id="2053453641">
          <w:marLeft w:val="0"/>
          <w:marRight w:val="0"/>
          <w:marTop w:val="0"/>
          <w:marBottom w:val="0"/>
          <w:divBdr>
            <w:top w:val="none" w:sz="0" w:space="0" w:color="auto"/>
            <w:left w:val="none" w:sz="0" w:space="0" w:color="auto"/>
            <w:bottom w:val="none" w:sz="0" w:space="0" w:color="auto"/>
            <w:right w:val="none" w:sz="0" w:space="0" w:color="auto"/>
          </w:divBdr>
        </w:div>
        <w:div w:id="2089812198">
          <w:marLeft w:val="0"/>
          <w:marRight w:val="0"/>
          <w:marTop w:val="0"/>
          <w:marBottom w:val="0"/>
          <w:divBdr>
            <w:top w:val="none" w:sz="0" w:space="0" w:color="auto"/>
            <w:left w:val="none" w:sz="0" w:space="0" w:color="auto"/>
            <w:bottom w:val="none" w:sz="0" w:space="0" w:color="auto"/>
            <w:right w:val="none" w:sz="0" w:space="0" w:color="auto"/>
          </w:divBdr>
        </w:div>
        <w:div w:id="302153256">
          <w:marLeft w:val="0"/>
          <w:marRight w:val="0"/>
          <w:marTop w:val="0"/>
          <w:marBottom w:val="0"/>
          <w:divBdr>
            <w:top w:val="none" w:sz="0" w:space="0" w:color="auto"/>
            <w:left w:val="none" w:sz="0" w:space="0" w:color="auto"/>
            <w:bottom w:val="none" w:sz="0" w:space="0" w:color="auto"/>
            <w:right w:val="none" w:sz="0" w:space="0" w:color="auto"/>
          </w:divBdr>
        </w:div>
      </w:divsChild>
    </w:div>
    <w:div w:id="1908223404">
      <w:bodyDiv w:val="1"/>
      <w:marLeft w:val="0"/>
      <w:marRight w:val="0"/>
      <w:marTop w:val="0"/>
      <w:marBottom w:val="0"/>
      <w:divBdr>
        <w:top w:val="none" w:sz="0" w:space="0" w:color="auto"/>
        <w:left w:val="none" w:sz="0" w:space="0" w:color="auto"/>
        <w:bottom w:val="none" w:sz="0" w:space="0" w:color="auto"/>
        <w:right w:val="none" w:sz="0" w:space="0" w:color="auto"/>
      </w:divBdr>
      <w:divsChild>
        <w:div w:id="408164144">
          <w:marLeft w:val="0"/>
          <w:marRight w:val="0"/>
          <w:marTop w:val="0"/>
          <w:marBottom w:val="0"/>
          <w:divBdr>
            <w:top w:val="none" w:sz="0" w:space="0" w:color="auto"/>
            <w:left w:val="none" w:sz="0" w:space="0" w:color="auto"/>
            <w:bottom w:val="none" w:sz="0" w:space="0" w:color="auto"/>
            <w:right w:val="none" w:sz="0" w:space="0" w:color="auto"/>
          </w:divBdr>
        </w:div>
        <w:div w:id="501819243">
          <w:marLeft w:val="0"/>
          <w:marRight w:val="0"/>
          <w:marTop w:val="0"/>
          <w:marBottom w:val="0"/>
          <w:divBdr>
            <w:top w:val="none" w:sz="0" w:space="0" w:color="auto"/>
            <w:left w:val="none" w:sz="0" w:space="0" w:color="auto"/>
            <w:bottom w:val="none" w:sz="0" w:space="0" w:color="auto"/>
            <w:right w:val="none" w:sz="0" w:space="0" w:color="auto"/>
          </w:divBdr>
        </w:div>
        <w:div w:id="1173497675">
          <w:marLeft w:val="0"/>
          <w:marRight w:val="0"/>
          <w:marTop w:val="0"/>
          <w:marBottom w:val="0"/>
          <w:divBdr>
            <w:top w:val="none" w:sz="0" w:space="0" w:color="auto"/>
            <w:left w:val="none" w:sz="0" w:space="0" w:color="auto"/>
            <w:bottom w:val="none" w:sz="0" w:space="0" w:color="auto"/>
            <w:right w:val="none" w:sz="0" w:space="0" w:color="auto"/>
          </w:divBdr>
        </w:div>
        <w:div w:id="1775326604">
          <w:marLeft w:val="0"/>
          <w:marRight w:val="0"/>
          <w:marTop w:val="0"/>
          <w:marBottom w:val="0"/>
          <w:divBdr>
            <w:top w:val="none" w:sz="0" w:space="0" w:color="auto"/>
            <w:left w:val="none" w:sz="0" w:space="0" w:color="auto"/>
            <w:bottom w:val="none" w:sz="0" w:space="0" w:color="auto"/>
            <w:right w:val="none" w:sz="0" w:space="0" w:color="auto"/>
          </w:divBdr>
        </w:div>
      </w:divsChild>
    </w:div>
    <w:div w:id="1980845189">
      <w:bodyDiv w:val="1"/>
      <w:marLeft w:val="0"/>
      <w:marRight w:val="0"/>
      <w:marTop w:val="0"/>
      <w:marBottom w:val="0"/>
      <w:divBdr>
        <w:top w:val="none" w:sz="0" w:space="0" w:color="auto"/>
        <w:left w:val="none" w:sz="0" w:space="0" w:color="auto"/>
        <w:bottom w:val="none" w:sz="0" w:space="0" w:color="auto"/>
        <w:right w:val="none" w:sz="0" w:space="0" w:color="auto"/>
      </w:divBdr>
      <w:divsChild>
        <w:div w:id="368728664">
          <w:marLeft w:val="0"/>
          <w:marRight w:val="0"/>
          <w:marTop w:val="0"/>
          <w:marBottom w:val="0"/>
          <w:divBdr>
            <w:top w:val="none" w:sz="0" w:space="0" w:color="auto"/>
            <w:left w:val="none" w:sz="0" w:space="0" w:color="auto"/>
            <w:bottom w:val="none" w:sz="0" w:space="0" w:color="auto"/>
            <w:right w:val="none" w:sz="0" w:space="0" w:color="auto"/>
          </w:divBdr>
        </w:div>
        <w:div w:id="368798160">
          <w:marLeft w:val="0"/>
          <w:marRight w:val="0"/>
          <w:marTop w:val="0"/>
          <w:marBottom w:val="0"/>
          <w:divBdr>
            <w:top w:val="none" w:sz="0" w:space="0" w:color="auto"/>
            <w:left w:val="none" w:sz="0" w:space="0" w:color="auto"/>
            <w:bottom w:val="none" w:sz="0" w:space="0" w:color="auto"/>
            <w:right w:val="none" w:sz="0" w:space="0" w:color="auto"/>
          </w:divBdr>
        </w:div>
        <w:div w:id="1809858377">
          <w:marLeft w:val="0"/>
          <w:marRight w:val="0"/>
          <w:marTop w:val="0"/>
          <w:marBottom w:val="0"/>
          <w:divBdr>
            <w:top w:val="none" w:sz="0" w:space="0" w:color="auto"/>
            <w:left w:val="none" w:sz="0" w:space="0" w:color="auto"/>
            <w:bottom w:val="none" w:sz="0" w:space="0" w:color="auto"/>
            <w:right w:val="none" w:sz="0" w:space="0" w:color="auto"/>
          </w:divBdr>
        </w:div>
        <w:div w:id="162203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9432-6098-4E6B-9920-40F4E2F0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Ashep</dc:creator>
  <cp:lastModifiedBy>KUMBANG</cp:lastModifiedBy>
  <cp:revision>24</cp:revision>
  <cp:lastPrinted>2018-08-02T02:21:00Z</cp:lastPrinted>
  <dcterms:created xsi:type="dcterms:W3CDTF">2018-03-22T02:57:00Z</dcterms:created>
  <dcterms:modified xsi:type="dcterms:W3CDTF">2018-08-08T03:58:00Z</dcterms:modified>
</cp:coreProperties>
</file>