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7" w:rsidRPr="004E4FC8" w:rsidRDefault="000224D7" w:rsidP="001B5D8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 w:rsidRPr="004E4FC8"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  <w:t xml:space="preserve">استخدام أسلوب تعلّم المجتمع اللغوي </w:t>
      </w:r>
      <w:r w:rsidRPr="004E4FC8">
        <w:rPr>
          <w:rFonts w:asciiTheme="majorBidi" w:hAnsiTheme="majorBidi" w:cstheme="majorBidi"/>
          <w:b/>
          <w:bCs/>
          <w:sz w:val="24"/>
          <w:szCs w:val="24"/>
          <w:rtl/>
          <w:lang w:val="id-ID"/>
        </w:rPr>
        <w:t>(</w:t>
      </w:r>
      <w:r w:rsidRPr="004E4FC8">
        <w:rPr>
          <w:rFonts w:asciiTheme="majorBidi" w:hAnsiTheme="majorBidi" w:cstheme="majorBidi"/>
          <w:b/>
          <w:bCs/>
          <w:sz w:val="24"/>
          <w:szCs w:val="24"/>
        </w:rPr>
        <w:t>Community language learning</w:t>
      </w:r>
      <w:r w:rsidRPr="004E4FC8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Pr="004E4FC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وأثره فى إلمام التلاميذ بالمفردات</w:t>
      </w:r>
    </w:p>
    <w:p w:rsidR="000224D7" w:rsidRPr="000134F6" w:rsidRDefault="000224D7" w:rsidP="000224D7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>( بحث تجريبي فى الصف الثانى من المدرسة المتوسطة الحكومية 2 لباك)</w:t>
      </w:r>
    </w:p>
    <w:p w:rsidR="000224D7" w:rsidRPr="000134F6" w:rsidRDefault="000224D7" w:rsidP="000224D7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>بحث</w:t>
      </w:r>
    </w:p>
    <w:p w:rsidR="000224D7" w:rsidRPr="000134F6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>مقدم إلى قسم تعليم اللغة العربية كلية التربية والتدريس</w:t>
      </w:r>
    </w:p>
    <w:p w:rsidR="000224D7" w:rsidRPr="000134F6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>لتكملة الشروط للحصول على الدرجة الجامعية الأولى في التربية</w:t>
      </w:r>
    </w:p>
    <w:p w:rsidR="000224D7" w:rsidRPr="000134F6" w:rsidRDefault="0052753B" w:rsidP="000224D7">
      <w:pPr>
        <w:spacing w:line="240" w:lineRule="auto"/>
        <w:rPr>
          <w:rFonts w:ascii="Traditional Arabic" w:hAnsi="Traditional Arabic" w:cs="Traditional Arabic"/>
          <w:b/>
          <w:bCs/>
          <w:noProof/>
          <w:sz w:val="36"/>
          <w:szCs w:val="36"/>
        </w:rPr>
      </w:pPr>
      <w:r w:rsidRPr="000134F6"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106680</wp:posOffset>
            </wp:positionV>
            <wp:extent cx="1527175" cy="1600835"/>
            <wp:effectExtent l="0" t="0" r="0" b="0"/>
            <wp:wrapSquare wrapText="bothSides"/>
            <wp:docPr id="2" name="Picture 1" descr="E:\Logo DEMA-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DEMA-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AE2" w:rsidRPr="000134F6" w:rsidRDefault="00E85AE2" w:rsidP="000224D7">
      <w:pPr>
        <w:spacing w:line="240" w:lineRule="auto"/>
        <w:rPr>
          <w:rFonts w:ascii="Traditional Arabic" w:hAnsi="Traditional Arabic" w:cs="Traditional Arabic"/>
          <w:b/>
          <w:bCs/>
          <w:noProof/>
          <w:sz w:val="36"/>
          <w:szCs w:val="36"/>
        </w:rPr>
      </w:pPr>
    </w:p>
    <w:p w:rsidR="00E85AE2" w:rsidRPr="000134F6" w:rsidRDefault="00E85AE2" w:rsidP="000224D7">
      <w:pPr>
        <w:spacing w:line="240" w:lineRule="auto"/>
        <w:rPr>
          <w:rFonts w:ascii="Traditional Arabic" w:hAnsi="Traditional Arabic" w:cs="Traditional Arabic"/>
          <w:b/>
          <w:bCs/>
          <w:noProof/>
          <w:sz w:val="36"/>
          <w:szCs w:val="36"/>
        </w:rPr>
      </w:pPr>
    </w:p>
    <w:p w:rsidR="00E85AE2" w:rsidRPr="000134F6" w:rsidRDefault="00E85AE2" w:rsidP="000224D7">
      <w:pPr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224D7" w:rsidRPr="007E4288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E4288">
        <w:rPr>
          <w:rFonts w:ascii="Traditional Arabic" w:hAnsi="Traditional Arabic" w:cs="Traditional Arabic"/>
          <w:sz w:val="36"/>
          <w:szCs w:val="36"/>
          <w:rtl/>
        </w:rPr>
        <w:t>إعداد:</w:t>
      </w:r>
    </w:p>
    <w:p w:rsidR="000224D7" w:rsidRPr="000134F6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>محمودة حياتي</w:t>
      </w:r>
    </w:p>
    <w:p w:rsidR="000224D7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sz w:val="36"/>
          <w:szCs w:val="36"/>
        </w:rPr>
      </w:pPr>
      <w:r w:rsidRPr="007E4288">
        <w:rPr>
          <w:rFonts w:ascii="Traditional Arabic" w:hAnsi="Traditional Arabic" w:cs="Traditional Arabic"/>
          <w:sz w:val="36"/>
          <w:szCs w:val="36"/>
          <w:rtl/>
        </w:rPr>
        <w:t>رقم التسجيل :142201001</w:t>
      </w:r>
    </w:p>
    <w:p w:rsidR="000224D7" w:rsidRPr="000134F6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كلية التربية والتدريس  </w:t>
      </w:r>
    </w:p>
    <w:p w:rsidR="000224D7" w:rsidRPr="000134F6" w:rsidRDefault="000224D7" w:rsidP="000224D7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>جامعة سلطان مولانا حسن الدين الإسلامية الحكومية بنتن</w:t>
      </w:r>
    </w:p>
    <w:p w:rsidR="000224D7" w:rsidRPr="000134F6" w:rsidRDefault="001B5D83" w:rsidP="008D5BC3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 w:rsidRPr="000134F6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2018</w:t>
      </w:r>
      <w:r w:rsidR="000224D7"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0224D7" w:rsidRPr="000134F6">
        <w:rPr>
          <w:rFonts w:ascii="Traditional Arabic" w:hAnsi="Traditional Arabic" w:cs="Traditional Arabic"/>
          <w:b/>
          <w:bCs/>
          <w:sz w:val="36"/>
          <w:szCs w:val="36"/>
        </w:rPr>
        <w:t>/</w:t>
      </w:r>
      <w:r w:rsidR="008D5BC3" w:rsidRPr="000134F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هـ</w:t>
      </w:r>
      <w:r w:rsidRPr="000134F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224D7" w:rsidRPr="000134F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8D5BC3" w:rsidRPr="000134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1439</w:t>
      </w:r>
    </w:p>
    <w:sectPr w:rsidR="000224D7" w:rsidRPr="000134F6" w:rsidSect="000224D7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4D7"/>
    <w:rsid w:val="000134F6"/>
    <w:rsid w:val="000224D7"/>
    <w:rsid w:val="000744FC"/>
    <w:rsid w:val="0018257E"/>
    <w:rsid w:val="001B5D83"/>
    <w:rsid w:val="00215EF5"/>
    <w:rsid w:val="00340E0B"/>
    <w:rsid w:val="004E4FC8"/>
    <w:rsid w:val="0052753B"/>
    <w:rsid w:val="00663DD2"/>
    <w:rsid w:val="006E7C15"/>
    <w:rsid w:val="007E4288"/>
    <w:rsid w:val="008473C0"/>
    <w:rsid w:val="008D5BC3"/>
    <w:rsid w:val="009E0FC8"/>
    <w:rsid w:val="00B179D2"/>
    <w:rsid w:val="00BD3105"/>
    <w:rsid w:val="00D55008"/>
    <w:rsid w:val="00E85AE2"/>
    <w:rsid w:val="00EF4184"/>
    <w:rsid w:val="00F0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2018-08-09T14:29:00Z</cp:lastPrinted>
  <dcterms:created xsi:type="dcterms:W3CDTF">2018-06-28T15:05:00Z</dcterms:created>
  <dcterms:modified xsi:type="dcterms:W3CDTF">2018-08-09T15:16:00Z</dcterms:modified>
</cp:coreProperties>
</file>