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8" w:rsidRPr="005157C8" w:rsidRDefault="005157C8" w:rsidP="00A658B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5157C8">
        <w:rPr>
          <w:rFonts w:asciiTheme="majorBidi" w:hAnsiTheme="majorBidi" w:cstheme="majorBidi"/>
          <w:sz w:val="28"/>
          <w:szCs w:val="28"/>
        </w:rPr>
        <w:t>BAB  V</w:t>
      </w:r>
      <w:proofErr w:type="gramEnd"/>
    </w:p>
    <w:p w:rsidR="005157C8" w:rsidRPr="005157C8" w:rsidRDefault="005157C8" w:rsidP="00A658B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157C8">
        <w:rPr>
          <w:rFonts w:asciiTheme="majorBidi" w:hAnsiTheme="majorBidi" w:cstheme="majorBidi"/>
          <w:sz w:val="28"/>
          <w:szCs w:val="28"/>
        </w:rPr>
        <w:t>PENUTUP</w:t>
      </w:r>
    </w:p>
    <w:p w:rsidR="005157C8" w:rsidRDefault="005157C8" w:rsidP="005157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157C8" w:rsidRPr="005157C8" w:rsidRDefault="005157C8" w:rsidP="008941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Simpulan</w:t>
      </w:r>
      <w:proofErr w:type="spellEnd"/>
    </w:p>
    <w:p w:rsidR="005157C8" w:rsidRPr="005157C8" w:rsidRDefault="005157C8" w:rsidP="0089410C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proofErr w:type="gram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Pondok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Pesantren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Terpadu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Daarul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Mubtadiin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Jayanti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Tangerang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B60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Banten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yang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membahas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permasalahan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sorogan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bahtu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157C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5157C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masail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prestasi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pondok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ditarik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tesis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5157C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30170" w:rsidRPr="005A67F1" w:rsidRDefault="005157C8" w:rsidP="00A658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Penerapan</w:t>
      </w:r>
      <w:proofErr w:type="spellEnd"/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proofErr w:type="gramEnd"/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sorogan</w:t>
      </w:r>
      <w:proofErr w:type="spellEnd"/>
      <w:r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 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Pondok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Pesantren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Terpadu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Daarul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Mubtadiin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Jayanti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Tangerang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Banten</w:t>
      </w:r>
      <w:proofErr w:type="spellEnd"/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dilaksanakan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malam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Sabtu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malam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Selasa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pukul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19.30 WIB (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ba’da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salat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Isa)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sampai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pukul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21.30 WIB. </w:t>
      </w:r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kitab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di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pakai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Sorogan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proofErr w:type="gram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kitab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Fathul</w:t>
      </w:r>
      <w:proofErr w:type="spellEnd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Qorib</w:t>
      </w:r>
      <w:proofErr w:type="spellEnd"/>
      <w:r w:rsidR="005A67F1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Awamil</w:t>
      </w:r>
      <w:proofErr w:type="spellEnd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Jurumiyah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A67F1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eknik</w:t>
      </w:r>
      <w:proofErr w:type="spellEnd"/>
      <w:proofErr w:type="gram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enerapan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DB60C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pertama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pemula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dilaksanakan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330170" w:rsidRPr="005A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membacakan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dibacakan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67F1">
        <w:rPr>
          <w:rFonts w:asciiTheme="majorBidi" w:hAnsiTheme="majorBidi" w:cstheme="majorBidi"/>
          <w:sz w:val="24"/>
          <w:szCs w:val="24"/>
        </w:rPr>
        <w:t>Kyai</w:t>
      </w:r>
      <w:proofErr w:type="spellEnd"/>
      <w:r w:rsidR="005A67F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5A67F1">
        <w:rPr>
          <w:rFonts w:asciiTheme="majorBidi" w:hAnsiTheme="majorBidi" w:cstheme="majorBidi"/>
          <w:sz w:val="24"/>
          <w:szCs w:val="24"/>
        </w:rPr>
        <w:t>Ustadz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330170" w:rsidRPr="005A67F1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proofErr w:type="gramEnd"/>
      <w:r w:rsidR="00330170" w:rsidRPr="005A67F1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senior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0FC5" w:rsidRPr="005A67F1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5A67F1">
        <w:rPr>
          <w:rFonts w:asciiTheme="majorBidi" w:hAnsiTheme="majorBidi" w:cstheme="majorBidi"/>
          <w:sz w:val="24"/>
          <w:szCs w:val="24"/>
        </w:rPr>
        <w:t xml:space="preserve"> </w:t>
      </w:r>
      <w:r w:rsidR="00FF0FC5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0FC5" w:rsidRPr="005A67F1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FF0FC5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8B2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A658B2">
        <w:rPr>
          <w:rFonts w:asciiTheme="majorBidi" w:hAnsiTheme="majorBidi" w:cstheme="majorBidi"/>
          <w:sz w:val="24"/>
          <w:szCs w:val="24"/>
        </w:rPr>
        <w:t xml:space="preserve"> </w:t>
      </w:r>
      <w:r w:rsidR="00330170" w:rsidRPr="005A67F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i/>
          <w:iCs/>
          <w:sz w:val="24"/>
          <w:szCs w:val="24"/>
        </w:rPr>
        <w:t>tarkib</w:t>
      </w:r>
      <w:proofErr w:type="spellEnd"/>
      <w:r w:rsidR="00330170" w:rsidRPr="005A67F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330170" w:rsidRPr="005A67F1">
        <w:rPr>
          <w:rFonts w:asciiTheme="majorBidi" w:hAnsiTheme="majorBidi" w:cstheme="majorBidi"/>
          <w:i/>
          <w:iCs/>
          <w:sz w:val="24"/>
          <w:szCs w:val="24"/>
        </w:rPr>
        <w:t>I’rob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170" w:rsidRPr="005A67F1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330170" w:rsidRPr="005A67F1">
        <w:rPr>
          <w:rFonts w:asciiTheme="majorBidi" w:hAnsiTheme="majorBidi" w:cstheme="majorBidi"/>
          <w:sz w:val="24"/>
          <w:szCs w:val="24"/>
        </w:rPr>
        <w:t xml:space="preserve">.  </w:t>
      </w:r>
    </w:p>
    <w:p w:rsidR="00CC0E8A" w:rsidRDefault="005157C8" w:rsidP="00CC0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  <w:sectPr w:rsidR="00CC0E8A" w:rsidSect="00ED765A">
          <w:headerReference w:type="default" r:id="rId8"/>
          <w:footerReference w:type="default" r:id="rId9"/>
          <w:pgSz w:w="12240" w:h="15840" w:code="1"/>
          <w:pgMar w:top="2268" w:right="1701" w:bottom="1701" w:left="2268" w:header="720" w:footer="720" w:gutter="0"/>
          <w:pgNumType w:start="142"/>
          <w:cols w:space="720"/>
          <w:docGrid w:linePitch="360"/>
        </w:sectPr>
      </w:pPr>
      <w:proofErr w:type="spellStart"/>
      <w:r w:rsidRPr="00CC0E8A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pembelajarn</w:t>
      </w:r>
      <w:proofErr w:type="spellEnd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257A98" w:rsidRPr="00CC0E8A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>htsu</w:t>
      </w:r>
      <w:proofErr w:type="spellEnd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>masail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Pondok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Pesantren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Terpadu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Daarul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Mubtadiin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Jayanti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Tangerang</w:t>
      </w:r>
      <w:proofErr w:type="spellEnd"/>
      <w:r w:rsidR="00DB60C0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17C27" w:rsidRPr="00CC0E8A">
        <w:rPr>
          <w:rFonts w:asciiTheme="majorBidi" w:hAnsiTheme="majorBidi" w:cstheme="majorBidi"/>
          <w:sz w:val="24"/>
          <w:szCs w:val="24"/>
        </w:rPr>
        <w:t>di</w:t>
      </w:r>
      <w:r w:rsidR="00DB60C0" w:rsidRPr="00CC0E8A">
        <w:rPr>
          <w:rFonts w:asciiTheme="majorBidi" w:hAnsiTheme="majorBidi" w:cstheme="majorBidi"/>
          <w:sz w:val="24"/>
          <w:szCs w:val="24"/>
        </w:rPr>
        <w:t>laksanakan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E8A">
        <w:rPr>
          <w:rFonts w:asciiTheme="majorBidi" w:hAnsiTheme="majorBidi" w:cstheme="majorBidi"/>
          <w:i/>
          <w:iCs/>
          <w:sz w:val="24"/>
          <w:szCs w:val="24"/>
        </w:rPr>
        <w:t>halaqoh-halaqoh</w:t>
      </w:r>
      <w:proofErr w:type="spellEnd"/>
      <w:r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E8A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5A67F1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67F1" w:rsidRPr="00CC0E8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A67F1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67F1" w:rsidRPr="00CC0E8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A67F1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67F1" w:rsidRPr="00CC0E8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Pr="00CC0E8A">
        <w:rPr>
          <w:rFonts w:asciiTheme="majorBidi" w:hAnsiTheme="majorBidi" w:cstheme="majorBidi"/>
          <w:sz w:val="24"/>
          <w:szCs w:val="24"/>
        </w:rPr>
        <w:t xml:space="preserve">, </w:t>
      </w:r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CE77FC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pembelajarn</w:t>
      </w:r>
      <w:proofErr w:type="spellEnd"/>
      <w:r w:rsidR="00CE77FC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>bahtsu</w:t>
      </w:r>
      <w:proofErr w:type="spellEnd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DB60C0" w:rsidRPr="00CC0E8A">
        <w:rPr>
          <w:rFonts w:asciiTheme="majorBidi" w:hAnsiTheme="majorBidi" w:cstheme="majorBidi"/>
          <w:i/>
          <w:iCs/>
          <w:sz w:val="24"/>
          <w:szCs w:val="24"/>
        </w:rPr>
        <w:t>masail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bersama-sam</w:t>
      </w:r>
      <w:r w:rsidR="00CC0E8A">
        <w:rPr>
          <w:rFonts w:asciiTheme="majorBidi" w:hAnsiTheme="majorBidi" w:cstheme="majorBidi"/>
          <w:sz w:val="24"/>
          <w:szCs w:val="24"/>
        </w:rPr>
        <w:t>a</w:t>
      </w:r>
      <w:proofErr w:type="spellEnd"/>
    </w:p>
    <w:p w:rsidR="00DB60C0" w:rsidRPr="00CC0E8A" w:rsidRDefault="005A67F1" w:rsidP="00CC0E8A">
      <w:pPr>
        <w:pStyle w:val="ListParagraph"/>
        <w:autoSpaceDE w:val="0"/>
        <w:autoSpaceDN w:val="0"/>
        <w:adjustRightInd w:val="0"/>
        <w:spacing w:after="0" w:line="48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CC0E8A">
        <w:rPr>
          <w:rFonts w:asciiTheme="majorBidi" w:hAnsiTheme="majorBidi" w:cstheme="majorBidi"/>
          <w:sz w:val="24"/>
          <w:szCs w:val="24"/>
        </w:rPr>
        <w:lastRenderedPageBreak/>
        <w:t>dilaksanakan</w:t>
      </w:r>
      <w:proofErr w:type="spellEnd"/>
      <w:proofErr w:type="gram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60C0" w:rsidRPr="00CC0E8A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="00DB60C0" w:rsidRPr="00CC0E8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C0E8A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CC0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masalah-masal</w:t>
      </w:r>
      <w:r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proofErr w:type="spellEnd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dibahas</w:t>
      </w:r>
      <w:proofErr w:type="spellEnd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="00317C27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B90D4F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aktual</w:t>
      </w:r>
      <w:proofErr w:type="spellEnd"/>
      <w:r w:rsidR="00B90D4F" w:rsidRPr="00CC0E8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C312CB" w:rsidRDefault="00257A98" w:rsidP="005A6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Kontribusi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sorogan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prestasi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lihat</w:t>
      </w:r>
      <w:proofErr w:type="spellEnd"/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>meningkatnya</w:t>
      </w:r>
      <w:proofErr w:type="spellEnd"/>
      <w:r w:rsidR="005C4D7F" w:rsidRPr="005C4D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Grametikel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Arab (</w:t>
      </w:r>
      <w:proofErr w:type="spellStart"/>
      <w:r w:rsidR="00C312CB" w:rsidRPr="005C4D7F">
        <w:rPr>
          <w:rFonts w:asciiTheme="majorBidi" w:hAnsiTheme="majorBidi" w:cstheme="majorBidi"/>
          <w:i/>
          <w:iCs/>
          <w:sz w:val="24"/>
          <w:szCs w:val="24"/>
        </w:rPr>
        <w:t>Nahwu</w:t>
      </w:r>
      <w:proofErr w:type="spellEnd"/>
      <w:r w:rsidR="00C312CB" w:rsidRPr="005C4D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i/>
          <w:iCs/>
          <w:sz w:val="24"/>
          <w:szCs w:val="24"/>
        </w:rPr>
        <w:t>Shorf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>)</w:t>
      </w:r>
      <w:r w:rsidR="005C4D7F" w:rsidRPr="005C4D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A67F1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5A6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Arab (</w:t>
      </w:r>
      <w:proofErr w:type="spellStart"/>
      <w:r w:rsidR="00C312CB" w:rsidRPr="005C4D7F">
        <w:rPr>
          <w:rFonts w:asciiTheme="majorBidi" w:hAnsiTheme="majorBidi" w:cstheme="majorBidi"/>
          <w:i/>
          <w:iCs/>
          <w:sz w:val="24"/>
          <w:szCs w:val="24"/>
        </w:rPr>
        <w:t>I’raf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>)</w:t>
      </w:r>
      <w:r w:rsidR="005C4D7F" w:rsidRPr="005C4D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A67F1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5A67F1">
        <w:rPr>
          <w:rFonts w:asciiTheme="majorBidi" w:hAnsiTheme="majorBidi" w:cstheme="majorBidi"/>
          <w:sz w:val="24"/>
          <w:szCs w:val="24"/>
        </w:rPr>
        <w:t xml:space="preserve"> </w:t>
      </w:r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berbahasa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D7F" w:rsidRPr="005C4D7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67F1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5C4D7F" w:rsidRPr="005C4D7F">
        <w:rPr>
          <w:rFonts w:asciiTheme="majorBidi" w:hAnsiTheme="majorBidi" w:cstheme="majorBidi"/>
          <w:sz w:val="24"/>
          <w:szCs w:val="24"/>
        </w:rPr>
        <w:t xml:space="preserve"> </w:t>
      </w:r>
      <w:r w:rsid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D7F">
        <w:rPr>
          <w:rFonts w:asciiTheme="majorBidi" w:hAnsiTheme="majorBidi" w:cstheme="majorBidi"/>
          <w:sz w:val="24"/>
          <w:szCs w:val="24"/>
        </w:rPr>
        <w:t>menerjemahkan</w:t>
      </w:r>
      <w:proofErr w:type="spellEnd"/>
      <w:r w:rsid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D7F">
        <w:rPr>
          <w:rFonts w:asciiTheme="majorBidi" w:hAnsiTheme="majorBidi" w:cstheme="majorBidi"/>
          <w:sz w:val="24"/>
          <w:szCs w:val="24"/>
        </w:rPr>
        <w:t>kitab-k</w:t>
      </w:r>
      <w:r w:rsidR="00C312CB" w:rsidRPr="005C4D7F">
        <w:rPr>
          <w:rFonts w:asciiTheme="majorBidi" w:hAnsiTheme="majorBidi" w:cstheme="majorBidi"/>
          <w:sz w:val="24"/>
          <w:szCs w:val="24"/>
        </w:rPr>
        <w:t>itab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2CB" w:rsidRPr="005C4D7F">
        <w:rPr>
          <w:rFonts w:asciiTheme="majorBidi" w:hAnsiTheme="majorBidi" w:cstheme="majorBidi"/>
          <w:sz w:val="24"/>
          <w:szCs w:val="24"/>
        </w:rPr>
        <w:t>Berbahasa</w:t>
      </w:r>
      <w:proofErr w:type="spellEnd"/>
      <w:r w:rsidR="00C312CB" w:rsidRPr="005C4D7F">
        <w:rPr>
          <w:rFonts w:asciiTheme="majorBidi" w:hAnsiTheme="majorBidi" w:cstheme="majorBidi"/>
          <w:sz w:val="24"/>
          <w:szCs w:val="24"/>
        </w:rPr>
        <w:t xml:space="preserve"> Arab.</w:t>
      </w:r>
      <w:r w:rsidR="00CB5BFD">
        <w:rPr>
          <w:rFonts w:asciiTheme="majorBidi" w:hAnsiTheme="majorBidi" w:cstheme="majorBidi"/>
          <w:sz w:val="24"/>
          <w:szCs w:val="24"/>
        </w:rPr>
        <w:t xml:space="preserve"> </w:t>
      </w:r>
    </w:p>
    <w:p w:rsidR="0077797C" w:rsidRPr="0077797C" w:rsidRDefault="00257A98" w:rsidP="005A67F1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Kontribusi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>pembelajarn</w:t>
      </w:r>
      <w:proofErr w:type="spellEnd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 w:rsidRPr="00CB5BF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bahtsu</w:t>
      </w:r>
      <w:proofErr w:type="spellEnd"/>
      <w:r w:rsidR="004B4574" w:rsidRPr="00CB5BF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="004B4574" w:rsidRPr="00CB5BF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masail</w:t>
      </w:r>
      <w:proofErr w:type="spellEnd"/>
      <w:r w:rsidR="004B4574"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prestasi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>dilihat</w:t>
      </w:r>
      <w:proofErr w:type="spellEnd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>semakin</w:t>
      </w:r>
      <w:proofErr w:type="spellEnd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>meningkatnya</w:t>
      </w:r>
      <w:proofErr w:type="spellEnd"/>
      <w:r w:rsidR="00CB5B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77F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E77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>bahtsu</w:t>
      </w:r>
      <w:proofErr w:type="spellEnd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>masail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Arab</w:t>
      </w:r>
      <w:r w:rsidR="00CB5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5BFD">
        <w:rPr>
          <w:rFonts w:asciiTheme="majorBidi" w:hAnsiTheme="majorBidi" w:cstheme="majorBidi"/>
          <w:sz w:val="24"/>
          <w:szCs w:val="24"/>
        </w:rPr>
        <w:t xml:space="preserve"> </w:t>
      </w:r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77FC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CE77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77797C" w:rsidRPr="007779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>bahtsu</w:t>
      </w:r>
      <w:proofErr w:type="spellEnd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77797C" w:rsidRPr="0077797C">
        <w:rPr>
          <w:rFonts w:asciiTheme="majorBidi" w:hAnsiTheme="majorBidi" w:cstheme="majorBidi"/>
          <w:i/>
          <w:iCs/>
          <w:sz w:val="24"/>
          <w:szCs w:val="24"/>
        </w:rPr>
        <w:t>masail</w:t>
      </w:r>
      <w:proofErr w:type="spellEnd"/>
      <w:r w:rsidR="00CB5BF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157C8" w:rsidRPr="004B4574" w:rsidRDefault="005157C8" w:rsidP="004B4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B45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Saran</w:t>
      </w:r>
      <w:r w:rsidR="004B4574" w:rsidRPr="004B45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-Saran</w:t>
      </w:r>
    </w:p>
    <w:p w:rsidR="004B4574" w:rsidRPr="004B4574" w:rsidRDefault="005157C8" w:rsidP="00B87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pengasuh</w:t>
      </w:r>
      <w:proofErr w:type="spellEnd"/>
      <w:r w:rsidR="00B877F0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pondok</w:t>
      </w:r>
      <w:proofErr w:type="spellEnd"/>
      <w:r w:rsidR="00B877F0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para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asatidz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proofErr w:type="gram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menerapkan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CE7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sorogan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bahtsu</w:t>
      </w:r>
      <w:proofErr w:type="spellEnd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masail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perlu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penambahan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durasi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hari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sorogan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bahtsu</w:t>
      </w:r>
      <w:proofErr w:type="spellEnd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="004B4574" w:rsidRPr="004B45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masail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prestasi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1A244B" w:rsidRPr="00CE77FC" w:rsidRDefault="005157C8" w:rsidP="00CE77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Santri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menambah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wawasan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4574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proofErr w:type="gram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kualitas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belajarnya</w:t>
      </w:r>
      <w:proofErr w:type="spellEnd"/>
      <w:r w:rsidR="00B877F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mentaati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segala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peraturan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4B4574"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mengembangkan</w:t>
      </w:r>
      <w:proofErr w:type="spellEnd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berbagai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B4574">
        <w:rPr>
          <w:rFonts w:asciiTheme="majorBidi" w:hAnsiTheme="majorBidi" w:cstheme="majorBidi"/>
          <w:color w:val="000000" w:themeColor="text1"/>
          <w:sz w:val="24"/>
          <w:szCs w:val="24"/>
        </w:rPr>
        <w:t>kemampuan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diri</w:t>
      </w:r>
      <w:proofErr w:type="spellEnd"/>
      <w:r w:rsidR="004B45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1A244B" w:rsidRPr="00CE77FC" w:rsidSect="00ED765A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B8" w:rsidRDefault="000015B8" w:rsidP="002A367E">
      <w:pPr>
        <w:spacing w:after="0" w:line="240" w:lineRule="auto"/>
      </w:pPr>
      <w:r>
        <w:separator/>
      </w:r>
    </w:p>
  </w:endnote>
  <w:endnote w:type="continuationSeparator" w:id="0">
    <w:p w:rsidR="000015B8" w:rsidRDefault="000015B8" w:rsidP="002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37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E8A" w:rsidRDefault="00CC0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5A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CC0E8A" w:rsidRDefault="00CC0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A" w:rsidRDefault="00CC0E8A" w:rsidP="00CC0E8A">
    <w:pPr>
      <w:pStyle w:val="Footer"/>
      <w:jc w:val="center"/>
    </w:pPr>
  </w:p>
  <w:p w:rsidR="00CC0E8A" w:rsidRDefault="00CC0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B8" w:rsidRDefault="000015B8" w:rsidP="002A367E">
      <w:pPr>
        <w:spacing w:after="0" w:line="240" w:lineRule="auto"/>
      </w:pPr>
      <w:r>
        <w:separator/>
      </w:r>
    </w:p>
  </w:footnote>
  <w:footnote w:type="continuationSeparator" w:id="0">
    <w:p w:rsidR="000015B8" w:rsidRDefault="000015B8" w:rsidP="002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A" w:rsidRDefault="00CC0E8A" w:rsidP="00CC0E8A">
    <w:pPr>
      <w:pStyle w:val="Header"/>
      <w:jc w:val="right"/>
    </w:pPr>
  </w:p>
  <w:p w:rsidR="00B17CA2" w:rsidRDefault="00B17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0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0E8A" w:rsidRDefault="00CC0E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5A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CC0E8A" w:rsidRDefault="00CC0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CBA"/>
    <w:multiLevelType w:val="hybridMultilevel"/>
    <w:tmpl w:val="D192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6BA5"/>
    <w:multiLevelType w:val="hybridMultilevel"/>
    <w:tmpl w:val="914C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0D69"/>
    <w:multiLevelType w:val="hybridMultilevel"/>
    <w:tmpl w:val="47D4E63C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1D2881"/>
    <w:multiLevelType w:val="hybridMultilevel"/>
    <w:tmpl w:val="4A96AC7E"/>
    <w:lvl w:ilvl="0" w:tplc="D31EA9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71E6"/>
    <w:multiLevelType w:val="hybridMultilevel"/>
    <w:tmpl w:val="4BFA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5B63"/>
    <w:multiLevelType w:val="hybridMultilevel"/>
    <w:tmpl w:val="47D4E63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8"/>
    <w:rsid w:val="000015B8"/>
    <w:rsid w:val="00007BBE"/>
    <w:rsid w:val="000118B1"/>
    <w:rsid w:val="00036BE8"/>
    <w:rsid w:val="00041926"/>
    <w:rsid w:val="00043A99"/>
    <w:rsid w:val="00046C5F"/>
    <w:rsid w:val="000625CA"/>
    <w:rsid w:val="00066332"/>
    <w:rsid w:val="000861C4"/>
    <w:rsid w:val="00096BCD"/>
    <w:rsid w:val="000C0C0D"/>
    <w:rsid w:val="000C4CDD"/>
    <w:rsid w:val="000C739F"/>
    <w:rsid w:val="000C753D"/>
    <w:rsid w:val="000D2A93"/>
    <w:rsid w:val="000E3946"/>
    <w:rsid w:val="000E493B"/>
    <w:rsid w:val="000E64B2"/>
    <w:rsid w:val="000E7DC4"/>
    <w:rsid w:val="000F7667"/>
    <w:rsid w:val="001303C8"/>
    <w:rsid w:val="00131F41"/>
    <w:rsid w:val="00134C65"/>
    <w:rsid w:val="001404E1"/>
    <w:rsid w:val="001444F9"/>
    <w:rsid w:val="00152E89"/>
    <w:rsid w:val="00170972"/>
    <w:rsid w:val="0018055E"/>
    <w:rsid w:val="00185E81"/>
    <w:rsid w:val="001875DD"/>
    <w:rsid w:val="00194F31"/>
    <w:rsid w:val="001966A8"/>
    <w:rsid w:val="001A1719"/>
    <w:rsid w:val="001A230D"/>
    <w:rsid w:val="001A244B"/>
    <w:rsid w:val="001B49EC"/>
    <w:rsid w:val="001D2926"/>
    <w:rsid w:val="001E3DB8"/>
    <w:rsid w:val="001F37ED"/>
    <w:rsid w:val="002142A6"/>
    <w:rsid w:val="002356C3"/>
    <w:rsid w:val="002374F6"/>
    <w:rsid w:val="00247DB6"/>
    <w:rsid w:val="00257A98"/>
    <w:rsid w:val="0027696C"/>
    <w:rsid w:val="00282144"/>
    <w:rsid w:val="002853AE"/>
    <w:rsid w:val="00285F18"/>
    <w:rsid w:val="00290926"/>
    <w:rsid w:val="002A367E"/>
    <w:rsid w:val="002B4525"/>
    <w:rsid w:val="002B5850"/>
    <w:rsid w:val="002D300A"/>
    <w:rsid w:val="002E0181"/>
    <w:rsid w:val="002E0CCC"/>
    <w:rsid w:val="002F2678"/>
    <w:rsid w:val="002F60ED"/>
    <w:rsid w:val="00313945"/>
    <w:rsid w:val="00317C27"/>
    <w:rsid w:val="00321D96"/>
    <w:rsid w:val="00330170"/>
    <w:rsid w:val="0033536F"/>
    <w:rsid w:val="00373F57"/>
    <w:rsid w:val="00393B21"/>
    <w:rsid w:val="00394532"/>
    <w:rsid w:val="003A72B9"/>
    <w:rsid w:val="003B2AD0"/>
    <w:rsid w:val="003C32D9"/>
    <w:rsid w:val="003C6534"/>
    <w:rsid w:val="003D366D"/>
    <w:rsid w:val="003E1508"/>
    <w:rsid w:val="003E63DA"/>
    <w:rsid w:val="00411FCF"/>
    <w:rsid w:val="0042604A"/>
    <w:rsid w:val="00433186"/>
    <w:rsid w:val="004456F0"/>
    <w:rsid w:val="00446034"/>
    <w:rsid w:val="004508A9"/>
    <w:rsid w:val="00465259"/>
    <w:rsid w:val="0047190B"/>
    <w:rsid w:val="004A7B7B"/>
    <w:rsid w:val="004B4574"/>
    <w:rsid w:val="004C00AD"/>
    <w:rsid w:val="004F3E35"/>
    <w:rsid w:val="004F7564"/>
    <w:rsid w:val="00513B47"/>
    <w:rsid w:val="00514843"/>
    <w:rsid w:val="005157C8"/>
    <w:rsid w:val="005160A6"/>
    <w:rsid w:val="00516B6F"/>
    <w:rsid w:val="0052676C"/>
    <w:rsid w:val="00542A3D"/>
    <w:rsid w:val="00544BAD"/>
    <w:rsid w:val="00555021"/>
    <w:rsid w:val="005553A1"/>
    <w:rsid w:val="00565ED7"/>
    <w:rsid w:val="00572713"/>
    <w:rsid w:val="00585355"/>
    <w:rsid w:val="005A67F1"/>
    <w:rsid w:val="005C4D7F"/>
    <w:rsid w:val="005E4BE8"/>
    <w:rsid w:val="00603FFE"/>
    <w:rsid w:val="00612DFA"/>
    <w:rsid w:val="00621D37"/>
    <w:rsid w:val="00623431"/>
    <w:rsid w:val="00623EDB"/>
    <w:rsid w:val="006252BA"/>
    <w:rsid w:val="006363BA"/>
    <w:rsid w:val="00636E49"/>
    <w:rsid w:val="00644829"/>
    <w:rsid w:val="0068271D"/>
    <w:rsid w:val="00691783"/>
    <w:rsid w:val="00692ED7"/>
    <w:rsid w:val="00694C3A"/>
    <w:rsid w:val="006A1021"/>
    <w:rsid w:val="006A1108"/>
    <w:rsid w:val="006A18E8"/>
    <w:rsid w:val="006A3363"/>
    <w:rsid w:val="006A3E7D"/>
    <w:rsid w:val="006A6454"/>
    <w:rsid w:val="006B23AC"/>
    <w:rsid w:val="006B4A35"/>
    <w:rsid w:val="006B590D"/>
    <w:rsid w:val="006C296F"/>
    <w:rsid w:val="006D473C"/>
    <w:rsid w:val="006D6057"/>
    <w:rsid w:val="006D70E8"/>
    <w:rsid w:val="006E30FB"/>
    <w:rsid w:val="006E6E69"/>
    <w:rsid w:val="007103E0"/>
    <w:rsid w:val="00715ACD"/>
    <w:rsid w:val="00737F26"/>
    <w:rsid w:val="007432EB"/>
    <w:rsid w:val="00743D44"/>
    <w:rsid w:val="0074650A"/>
    <w:rsid w:val="00747CC4"/>
    <w:rsid w:val="00750250"/>
    <w:rsid w:val="00757C69"/>
    <w:rsid w:val="00776083"/>
    <w:rsid w:val="00776F80"/>
    <w:rsid w:val="0077797C"/>
    <w:rsid w:val="00790491"/>
    <w:rsid w:val="00795650"/>
    <w:rsid w:val="007A3BE4"/>
    <w:rsid w:val="007B0422"/>
    <w:rsid w:val="007C450C"/>
    <w:rsid w:val="007D0725"/>
    <w:rsid w:val="007D594A"/>
    <w:rsid w:val="007D66A5"/>
    <w:rsid w:val="0081409D"/>
    <w:rsid w:val="0083436F"/>
    <w:rsid w:val="00837B39"/>
    <w:rsid w:val="00841F4A"/>
    <w:rsid w:val="0084207B"/>
    <w:rsid w:val="008425A8"/>
    <w:rsid w:val="00844C78"/>
    <w:rsid w:val="00855E50"/>
    <w:rsid w:val="008623D9"/>
    <w:rsid w:val="00874B80"/>
    <w:rsid w:val="00875A64"/>
    <w:rsid w:val="0088562B"/>
    <w:rsid w:val="008866C9"/>
    <w:rsid w:val="0089410C"/>
    <w:rsid w:val="00895BED"/>
    <w:rsid w:val="008A13B9"/>
    <w:rsid w:val="008A635E"/>
    <w:rsid w:val="008B0E58"/>
    <w:rsid w:val="008B5C8B"/>
    <w:rsid w:val="008C685F"/>
    <w:rsid w:val="008C6C0D"/>
    <w:rsid w:val="008E360A"/>
    <w:rsid w:val="00905238"/>
    <w:rsid w:val="00905A2D"/>
    <w:rsid w:val="009077CF"/>
    <w:rsid w:val="00913D42"/>
    <w:rsid w:val="00937A74"/>
    <w:rsid w:val="00942D2D"/>
    <w:rsid w:val="009474DC"/>
    <w:rsid w:val="00954FBA"/>
    <w:rsid w:val="00975D74"/>
    <w:rsid w:val="00976E45"/>
    <w:rsid w:val="00996BF5"/>
    <w:rsid w:val="009A534D"/>
    <w:rsid w:val="009A76AD"/>
    <w:rsid w:val="009B01FB"/>
    <w:rsid w:val="009B112D"/>
    <w:rsid w:val="009D2D98"/>
    <w:rsid w:val="009D4712"/>
    <w:rsid w:val="009E11F6"/>
    <w:rsid w:val="009E2310"/>
    <w:rsid w:val="00A13CD9"/>
    <w:rsid w:val="00A15F6E"/>
    <w:rsid w:val="00A23046"/>
    <w:rsid w:val="00A26FA0"/>
    <w:rsid w:val="00A47F85"/>
    <w:rsid w:val="00A658B2"/>
    <w:rsid w:val="00A90632"/>
    <w:rsid w:val="00AA1147"/>
    <w:rsid w:val="00B01797"/>
    <w:rsid w:val="00B139A8"/>
    <w:rsid w:val="00B142F9"/>
    <w:rsid w:val="00B17CA2"/>
    <w:rsid w:val="00B21324"/>
    <w:rsid w:val="00B22E89"/>
    <w:rsid w:val="00B26F5D"/>
    <w:rsid w:val="00B30A11"/>
    <w:rsid w:val="00B315ED"/>
    <w:rsid w:val="00B518CB"/>
    <w:rsid w:val="00B57399"/>
    <w:rsid w:val="00B62BB9"/>
    <w:rsid w:val="00B6399E"/>
    <w:rsid w:val="00B65222"/>
    <w:rsid w:val="00B877F0"/>
    <w:rsid w:val="00B87829"/>
    <w:rsid w:val="00B90D4F"/>
    <w:rsid w:val="00B94441"/>
    <w:rsid w:val="00B969FA"/>
    <w:rsid w:val="00BC2A74"/>
    <w:rsid w:val="00BE3B6E"/>
    <w:rsid w:val="00BE3C6C"/>
    <w:rsid w:val="00BF5AE3"/>
    <w:rsid w:val="00BF64AD"/>
    <w:rsid w:val="00C02EF0"/>
    <w:rsid w:val="00C312CB"/>
    <w:rsid w:val="00C32657"/>
    <w:rsid w:val="00C41A65"/>
    <w:rsid w:val="00C43374"/>
    <w:rsid w:val="00C57EAF"/>
    <w:rsid w:val="00C97781"/>
    <w:rsid w:val="00CA1E0A"/>
    <w:rsid w:val="00CA3035"/>
    <w:rsid w:val="00CA5DCE"/>
    <w:rsid w:val="00CB1DCD"/>
    <w:rsid w:val="00CB5BFD"/>
    <w:rsid w:val="00CB7B2B"/>
    <w:rsid w:val="00CC0E8A"/>
    <w:rsid w:val="00CC2B95"/>
    <w:rsid w:val="00CC42A8"/>
    <w:rsid w:val="00CC7292"/>
    <w:rsid w:val="00CD73D3"/>
    <w:rsid w:val="00CD7F6D"/>
    <w:rsid w:val="00CE04A2"/>
    <w:rsid w:val="00CE77FC"/>
    <w:rsid w:val="00CF1AF3"/>
    <w:rsid w:val="00D004E1"/>
    <w:rsid w:val="00D21B79"/>
    <w:rsid w:val="00D472DB"/>
    <w:rsid w:val="00D5516F"/>
    <w:rsid w:val="00D65B00"/>
    <w:rsid w:val="00D67963"/>
    <w:rsid w:val="00D73102"/>
    <w:rsid w:val="00D85C7E"/>
    <w:rsid w:val="00D952B6"/>
    <w:rsid w:val="00DB066C"/>
    <w:rsid w:val="00DB60C0"/>
    <w:rsid w:val="00DD0203"/>
    <w:rsid w:val="00DD5A05"/>
    <w:rsid w:val="00DE5E71"/>
    <w:rsid w:val="00DF431A"/>
    <w:rsid w:val="00E00BF3"/>
    <w:rsid w:val="00E015C9"/>
    <w:rsid w:val="00E06A0A"/>
    <w:rsid w:val="00E11B0C"/>
    <w:rsid w:val="00E214B6"/>
    <w:rsid w:val="00E2359E"/>
    <w:rsid w:val="00E27FFB"/>
    <w:rsid w:val="00E3118A"/>
    <w:rsid w:val="00E3512D"/>
    <w:rsid w:val="00E53BF0"/>
    <w:rsid w:val="00E70D1F"/>
    <w:rsid w:val="00E71289"/>
    <w:rsid w:val="00E80CD6"/>
    <w:rsid w:val="00E832D0"/>
    <w:rsid w:val="00E8597D"/>
    <w:rsid w:val="00E8795E"/>
    <w:rsid w:val="00E9683D"/>
    <w:rsid w:val="00EA1A2C"/>
    <w:rsid w:val="00EB0034"/>
    <w:rsid w:val="00EB3E67"/>
    <w:rsid w:val="00EB71D8"/>
    <w:rsid w:val="00ED0183"/>
    <w:rsid w:val="00ED2DB2"/>
    <w:rsid w:val="00ED333A"/>
    <w:rsid w:val="00ED765A"/>
    <w:rsid w:val="00ED7D55"/>
    <w:rsid w:val="00EE3A94"/>
    <w:rsid w:val="00EF26DF"/>
    <w:rsid w:val="00EF5025"/>
    <w:rsid w:val="00F04772"/>
    <w:rsid w:val="00F06003"/>
    <w:rsid w:val="00F13E9A"/>
    <w:rsid w:val="00F17797"/>
    <w:rsid w:val="00F30AB1"/>
    <w:rsid w:val="00F34726"/>
    <w:rsid w:val="00F360E6"/>
    <w:rsid w:val="00F420CA"/>
    <w:rsid w:val="00F61B66"/>
    <w:rsid w:val="00F722EB"/>
    <w:rsid w:val="00F74CEE"/>
    <w:rsid w:val="00F81A7A"/>
    <w:rsid w:val="00F83680"/>
    <w:rsid w:val="00F87972"/>
    <w:rsid w:val="00F92F2C"/>
    <w:rsid w:val="00FA0909"/>
    <w:rsid w:val="00FA23F4"/>
    <w:rsid w:val="00FA4F58"/>
    <w:rsid w:val="00FA568D"/>
    <w:rsid w:val="00FA5C74"/>
    <w:rsid w:val="00FB1C20"/>
    <w:rsid w:val="00FC0530"/>
    <w:rsid w:val="00FD29D9"/>
    <w:rsid w:val="00FD444C"/>
    <w:rsid w:val="00FD687E"/>
    <w:rsid w:val="00FD7D40"/>
    <w:rsid w:val="00FE14DA"/>
    <w:rsid w:val="00FE347F"/>
    <w:rsid w:val="00FE4D94"/>
    <w:rsid w:val="00FF0121"/>
    <w:rsid w:val="00FF0FC5"/>
    <w:rsid w:val="00FF352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7E"/>
  </w:style>
  <w:style w:type="paragraph" w:styleId="Footer">
    <w:name w:val="footer"/>
    <w:basedOn w:val="Normal"/>
    <w:link w:val="FooterChar"/>
    <w:uiPriority w:val="99"/>
    <w:unhideWhenUsed/>
    <w:rsid w:val="002A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7E"/>
  </w:style>
  <w:style w:type="paragraph" w:styleId="Footer">
    <w:name w:val="footer"/>
    <w:basedOn w:val="Normal"/>
    <w:link w:val="FooterChar"/>
    <w:uiPriority w:val="99"/>
    <w:unhideWhenUsed/>
    <w:rsid w:val="002A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 COMPUTER</dc:creator>
  <cp:lastModifiedBy>KLINIK COMPUTER</cp:lastModifiedBy>
  <cp:revision>34</cp:revision>
  <cp:lastPrinted>2018-03-06T21:12:00Z</cp:lastPrinted>
  <dcterms:created xsi:type="dcterms:W3CDTF">2018-03-05T06:30:00Z</dcterms:created>
  <dcterms:modified xsi:type="dcterms:W3CDTF">2006-02-09T20:54:00Z</dcterms:modified>
</cp:coreProperties>
</file>