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60" w:rsidRPr="000F64A0" w:rsidRDefault="002F7960" w:rsidP="00F61C5C">
      <w:pPr>
        <w:spacing w:after="0" w:line="360" w:lineRule="auto"/>
        <w:jc w:val="center"/>
        <w:rPr>
          <w:rFonts w:ascii="Times New Arabic" w:hAnsi="Times New Arabic"/>
          <w:b/>
          <w:bCs/>
          <w:sz w:val="24"/>
          <w:szCs w:val="24"/>
        </w:rPr>
      </w:pPr>
      <w:r w:rsidRPr="000F64A0">
        <w:rPr>
          <w:rFonts w:ascii="Times New Arabic" w:hAnsi="Times New Arabic"/>
          <w:b/>
          <w:bCs/>
          <w:sz w:val="24"/>
          <w:szCs w:val="24"/>
        </w:rPr>
        <w:t>BAB V</w:t>
      </w:r>
    </w:p>
    <w:p w:rsidR="002F7960" w:rsidRPr="000F64A0" w:rsidRDefault="002F7960" w:rsidP="00F61C5C">
      <w:pPr>
        <w:spacing w:after="0" w:line="360" w:lineRule="auto"/>
        <w:jc w:val="center"/>
        <w:rPr>
          <w:rFonts w:ascii="Times New Arabic" w:hAnsi="Times New Arabic"/>
          <w:b/>
          <w:bCs/>
          <w:sz w:val="24"/>
          <w:szCs w:val="24"/>
        </w:rPr>
      </w:pPr>
      <w:r w:rsidRPr="000F64A0">
        <w:rPr>
          <w:rFonts w:ascii="Times New Arabic" w:hAnsi="Times New Arabic"/>
          <w:b/>
          <w:bCs/>
          <w:sz w:val="24"/>
          <w:szCs w:val="24"/>
        </w:rPr>
        <w:t>PENUTUP</w:t>
      </w:r>
    </w:p>
    <w:p w:rsidR="00C1185F" w:rsidRPr="000F64A0" w:rsidRDefault="002F7960" w:rsidP="00F61C5C">
      <w:pPr>
        <w:spacing w:after="0" w:line="360" w:lineRule="auto"/>
        <w:jc w:val="both"/>
        <w:rPr>
          <w:rFonts w:ascii="Times New Arabic" w:hAnsi="Times New Arabic"/>
          <w:b/>
          <w:bCs/>
          <w:sz w:val="24"/>
          <w:szCs w:val="24"/>
        </w:rPr>
      </w:pPr>
      <w:r w:rsidRPr="000F64A0">
        <w:rPr>
          <w:rFonts w:ascii="Times New Arabic" w:hAnsi="Times New Arabic"/>
          <w:b/>
          <w:bCs/>
          <w:sz w:val="24"/>
          <w:szCs w:val="24"/>
        </w:rPr>
        <w:t>A. Kesimpulan</w:t>
      </w:r>
    </w:p>
    <w:p w:rsidR="001E6945" w:rsidRDefault="001E6945" w:rsidP="00F61C5C">
      <w:pPr>
        <w:spacing w:after="0" w:line="360" w:lineRule="auto"/>
        <w:ind w:left="284" w:hanging="284"/>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t>Simpulan hasil penelitian tentang pengaruh kepemimpinan dan manajemen kepala sekolah terhadap motivasi kerja guru MAN 2 Tangerang adalah sebagai berikut :</w:t>
      </w:r>
    </w:p>
    <w:p w:rsidR="00C1185F" w:rsidRPr="000F64A0" w:rsidRDefault="00B13B93" w:rsidP="00F61C5C">
      <w:pPr>
        <w:spacing w:after="0" w:line="360" w:lineRule="auto"/>
        <w:ind w:left="284" w:hanging="284"/>
        <w:jc w:val="both"/>
        <w:rPr>
          <w:rFonts w:ascii="Times New Arabic" w:hAnsi="Times New Arabic" w:cs="Times New Roman"/>
          <w:sz w:val="24"/>
          <w:szCs w:val="24"/>
        </w:rPr>
      </w:pPr>
      <w:r>
        <w:rPr>
          <w:rFonts w:ascii="Times New Arabic" w:hAnsi="Times New Arabic" w:cstheme="majorBidi"/>
          <w:sz w:val="24"/>
          <w:szCs w:val="24"/>
        </w:rPr>
        <w:t>1. Berdasarkan hasil perhitungan statistik dengan pengujian penelitian, rumusan masalah yang pertama yaitu pengaruh kepemimpinan kepala sekolah terhadap motivasi kerja guru dapat terjawab. Adapun jawaban berdasarkan uji hipotesis menyatakan bahwa pengaruh kepemimpinan kepala sekolah terhadap motivasi kerja guru</w:t>
      </w:r>
      <w:r w:rsidR="001E6945">
        <w:rPr>
          <w:rFonts w:ascii="Times New Arabic" w:hAnsi="Times New Arabic" w:cstheme="majorBidi"/>
          <w:sz w:val="24"/>
          <w:szCs w:val="24"/>
        </w:rPr>
        <w:t xml:space="preserve"> memiliki pengaruh yang signifikan terhadap motivasi kerja guru. Dengan demikian, kepemimpinan kepala sekolah memberikan sumbangan terhadap motivasi kerja guru. Efektifitas kepemimpinan kepala sekolah secara efektif akan menghasilkan peningkatan motivasi kerja guru. Dengan demikian, kepemimpinan kepala sekolah menjadi faktor yang dapat menentukan tinggi rendahnya motivasi kerja guru.</w:t>
      </w:r>
    </w:p>
    <w:p w:rsidR="00C1185F" w:rsidRPr="000F64A0" w:rsidRDefault="00C1185F" w:rsidP="00F61C5C">
      <w:pPr>
        <w:spacing w:after="0" w:line="360" w:lineRule="auto"/>
        <w:ind w:left="284" w:hanging="284"/>
        <w:jc w:val="both"/>
        <w:rPr>
          <w:rFonts w:ascii="Times New Arabic" w:hAnsi="Times New Arabic" w:cs="Times New Roman"/>
          <w:sz w:val="24"/>
          <w:szCs w:val="24"/>
        </w:rPr>
      </w:pPr>
      <w:r w:rsidRPr="000F64A0">
        <w:rPr>
          <w:rFonts w:ascii="Times New Arabic" w:hAnsi="Times New Arabic" w:cs="Times New Roman"/>
          <w:sz w:val="24"/>
          <w:szCs w:val="24"/>
        </w:rPr>
        <w:t xml:space="preserve">2. </w:t>
      </w:r>
      <w:r w:rsidR="00B13B93">
        <w:rPr>
          <w:rFonts w:ascii="Times New Arabic" w:hAnsi="Times New Arabic" w:cs="Times New Roman"/>
          <w:sz w:val="24"/>
          <w:szCs w:val="24"/>
        </w:rPr>
        <w:t xml:space="preserve">Untuk menjawab rumusan yang kedua, peneliti memperoleh </w:t>
      </w:r>
      <w:r w:rsidR="001E6945">
        <w:rPr>
          <w:rFonts w:ascii="Times New Arabic" w:hAnsi="Times New Arabic" w:cs="Times New Roman"/>
          <w:sz w:val="24"/>
          <w:szCs w:val="24"/>
        </w:rPr>
        <w:t>hasil berdasarkan uji hipotesis, Manajemen kepala sekolah memberikan sumbangan terhadap motivasi kerja guru. Manajemen kepala sekolah yang baik akan diikuti dengan peningkatan motivasi kerja guru. Dengan demikian, manajemen kepala sekolah menjadi faktor yang dapat menentukan tinggi rendahnya motivasi kerja guru.</w:t>
      </w:r>
      <w:r w:rsidR="00B13B93">
        <w:rPr>
          <w:rFonts w:ascii="Times New Arabic" w:hAnsi="Times New Arabic" w:cstheme="majorBidi"/>
          <w:sz w:val="24"/>
        </w:rPr>
        <w:t xml:space="preserve"> </w:t>
      </w:r>
    </w:p>
    <w:p w:rsidR="00132567" w:rsidRPr="00780558" w:rsidRDefault="00DA1D19" w:rsidP="00F61C5C">
      <w:pPr>
        <w:spacing w:after="0" w:line="360" w:lineRule="auto"/>
        <w:ind w:left="284" w:hanging="284"/>
        <w:jc w:val="both"/>
        <w:rPr>
          <w:rFonts w:ascii="Times New Arabic" w:hAnsi="Times New Arabic" w:cs="Times New Roman"/>
          <w:sz w:val="24"/>
          <w:szCs w:val="24"/>
        </w:rPr>
      </w:pPr>
      <w:r w:rsidRPr="000F64A0">
        <w:rPr>
          <w:rFonts w:ascii="Times New Arabic" w:hAnsi="Times New Arabic" w:cs="Times New Roman"/>
          <w:sz w:val="24"/>
          <w:szCs w:val="24"/>
        </w:rPr>
        <w:t>3.</w:t>
      </w:r>
      <w:r w:rsidRPr="000F64A0">
        <w:rPr>
          <w:rFonts w:ascii="Times New Arabic" w:hAnsi="Times New Arabic" w:cs="Times New Roman"/>
          <w:sz w:val="24"/>
          <w:szCs w:val="24"/>
        </w:rPr>
        <w:tab/>
      </w:r>
      <w:r w:rsidR="00B13B93">
        <w:rPr>
          <w:rFonts w:ascii="Times New Arabic" w:hAnsi="Times New Arabic" w:cs="Times New Roman"/>
          <w:sz w:val="24"/>
          <w:szCs w:val="24"/>
        </w:rPr>
        <w:t xml:space="preserve">Sedangkan jawaban rumusan masalah dan hipotesis penelitian pada butir ketiga adalah </w:t>
      </w:r>
      <w:r w:rsidR="001E6945">
        <w:rPr>
          <w:rFonts w:ascii="Times New Arabic" w:hAnsi="Times New Arabic" w:cs="Times New Roman"/>
          <w:sz w:val="24"/>
          <w:szCs w:val="24"/>
        </w:rPr>
        <w:t xml:space="preserve">secara bersama-sama </w:t>
      </w:r>
      <w:r w:rsidR="00B13B93">
        <w:rPr>
          <w:rFonts w:ascii="Times New Arabic" w:hAnsi="Times New Arabic" w:cstheme="majorBidi"/>
          <w:sz w:val="24"/>
        </w:rPr>
        <w:t>t</w:t>
      </w:r>
      <w:r w:rsidRPr="000F64A0">
        <w:rPr>
          <w:rFonts w:ascii="Times New Arabic" w:hAnsi="Times New Arabic" w:cstheme="majorBidi"/>
          <w:sz w:val="24"/>
        </w:rPr>
        <w:t>erdapat p</w:t>
      </w:r>
      <w:r w:rsidR="00B13B93">
        <w:rPr>
          <w:rFonts w:ascii="Times New Arabic" w:hAnsi="Times New Arabic" w:cstheme="majorBidi"/>
          <w:sz w:val="24"/>
        </w:rPr>
        <w:t>engaruh positif dan signifikan kepemimpinan dan manajemen kepala s</w:t>
      </w:r>
      <w:r w:rsidRPr="000F64A0">
        <w:rPr>
          <w:rFonts w:ascii="Times New Arabic" w:hAnsi="Times New Arabic" w:cstheme="majorBidi"/>
          <w:sz w:val="24"/>
        </w:rPr>
        <w:t>ekola</w:t>
      </w:r>
      <w:r w:rsidR="00B13B93">
        <w:rPr>
          <w:rFonts w:ascii="Times New Arabic" w:hAnsi="Times New Arabic" w:cstheme="majorBidi"/>
          <w:sz w:val="24"/>
        </w:rPr>
        <w:t xml:space="preserve">h </w:t>
      </w:r>
      <w:r w:rsidR="00B13B93">
        <w:rPr>
          <w:rFonts w:ascii="Times New Arabic" w:hAnsi="Times New Arabic" w:cstheme="majorBidi"/>
          <w:sz w:val="24"/>
        </w:rPr>
        <w:lastRenderedPageBreak/>
        <w:t>terhadap motivasi k</w:t>
      </w:r>
      <w:r w:rsidRPr="000F64A0">
        <w:rPr>
          <w:rFonts w:ascii="Times New Arabic" w:hAnsi="Times New Arabic" w:cstheme="majorBidi"/>
          <w:sz w:val="24"/>
        </w:rPr>
        <w:t xml:space="preserve">erja </w:t>
      </w:r>
      <w:r w:rsidR="00B13B93">
        <w:rPr>
          <w:rFonts w:ascii="Times New Arabic" w:hAnsi="Times New Arabic" w:cstheme="majorBidi"/>
          <w:sz w:val="24"/>
        </w:rPr>
        <w:t>g</w:t>
      </w:r>
      <w:r w:rsidRPr="000F64A0">
        <w:rPr>
          <w:rFonts w:ascii="Times New Arabic" w:hAnsi="Times New Arabic" w:cstheme="majorBidi"/>
          <w:sz w:val="24"/>
        </w:rPr>
        <w:t>uru</w:t>
      </w:r>
      <w:r w:rsidR="001E6945">
        <w:rPr>
          <w:rFonts w:ascii="Times New Arabic" w:hAnsi="Times New Arabic" w:cstheme="majorBidi"/>
          <w:sz w:val="24"/>
        </w:rPr>
        <w:t>. Dengan demikian, kepemimpinan dan manajemen kepala sekolah secara bersama-sama memberikan sumbangan terhadap motivasi kerja guru. Kepemimpinan dan manajemen kepala sekolah yang baik akan menghasilkan peningkatan motivasi kerja guru. Dengan demikian, kepemimpinan dan manajemen kepala sekolah secara bersama-sama menjadi faktor yang menentukan tinggi rendahnya motivasi kerja guru.</w:t>
      </w:r>
    </w:p>
    <w:p w:rsidR="00132567" w:rsidRPr="00132567" w:rsidRDefault="00780558" w:rsidP="00F61C5C">
      <w:pPr>
        <w:spacing w:after="0" w:line="360" w:lineRule="auto"/>
        <w:ind w:left="284" w:hanging="284"/>
        <w:jc w:val="both"/>
        <w:rPr>
          <w:rFonts w:ascii="Times New Arabic" w:hAnsi="Times New Arabic"/>
          <w:b/>
          <w:bCs/>
          <w:sz w:val="24"/>
          <w:szCs w:val="24"/>
        </w:rPr>
      </w:pPr>
      <w:r>
        <w:rPr>
          <w:rFonts w:ascii="Times New Arabic" w:hAnsi="Times New Arabic"/>
          <w:b/>
          <w:bCs/>
          <w:sz w:val="24"/>
          <w:szCs w:val="24"/>
        </w:rPr>
        <w:t>B. I</w:t>
      </w:r>
      <w:r w:rsidR="00132567" w:rsidRPr="00132567">
        <w:rPr>
          <w:rFonts w:ascii="Times New Arabic" w:hAnsi="Times New Arabic"/>
          <w:b/>
          <w:bCs/>
          <w:sz w:val="24"/>
          <w:szCs w:val="24"/>
        </w:rPr>
        <w:t>mplikasi</w:t>
      </w:r>
    </w:p>
    <w:p w:rsidR="00780558" w:rsidRDefault="00780558" w:rsidP="00F61C5C">
      <w:pPr>
        <w:pStyle w:val="BodyTextIndent"/>
        <w:tabs>
          <w:tab w:val="left" w:pos="993"/>
        </w:tabs>
        <w:spacing w:after="0" w:line="360" w:lineRule="auto"/>
        <w:ind w:left="284" w:firstLine="76"/>
        <w:jc w:val="both"/>
        <w:rPr>
          <w:rFonts w:ascii="Times New Arabic" w:hAnsi="Times New Arabic"/>
          <w:sz w:val="24"/>
          <w:szCs w:val="24"/>
        </w:rPr>
      </w:pPr>
      <w:r>
        <w:rPr>
          <w:rFonts w:ascii="Times New Arabic" w:hAnsi="Times New Arabic"/>
          <w:sz w:val="24"/>
          <w:szCs w:val="24"/>
        </w:rPr>
        <w:tab/>
      </w:r>
      <w:r w:rsidR="00132567" w:rsidRPr="00132567">
        <w:rPr>
          <w:rFonts w:ascii="Times New Arabic" w:hAnsi="Times New Arabic"/>
          <w:sz w:val="24"/>
          <w:szCs w:val="24"/>
        </w:rPr>
        <w:t>Sebagai suatu penelitian yang telah dil</w:t>
      </w:r>
      <w:r>
        <w:rPr>
          <w:rFonts w:ascii="Times New Arabic" w:hAnsi="Times New Arabic"/>
          <w:sz w:val="24"/>
          <w:szCs w:val="24"/>
        </w:rPr>
        <w:t xml:space="preserve">akukan di lingkungan pendidikan, </w:t>
      </w:r>
      <w:r w:rsidR="00132567" w:rsidRPr="00132567">
        <w:rPr>
          <w:rFonts w:ascii="Times New Arabic" w:hAnsi="Times New Arabic"/>
          <w:sz w:val="24"/>
          <w:szCs w:val="24"/>
        </w:rPr>
        <w:t>maka kesimpulan yang ditarik tentu mempunyai implikasi dalam bidang pendidikan dan juga penelitian-penelitian selanjutnya, sehubungan dengan hal tersebut maka implikasinya adalah sebagai berikut :</w:t>
      </w:r>
    </w:p>
    <w:p w:rsidR="00132567" w:rsidRPr="00132567" w:rsidRDefault="00132567" w:rsidP="00F61C5C">
      <w:pPr>
        <w:pStyle w:val="BodyTextIndent"/>
        <w:tabs>
          <w:tab w:val="left" w:pos="993"/>
        </w:tabs>
        <w:spacing w:after="0" w:line="360" w:lineRule="auto"/>
        <w:ind w:left="284" w:firstLine="709"/>
        <w:jc w:val="both"/>
        <w:rPr>
          <w:rFonts w:ascii="Times New Arabic" w:hAnsi="Times New Arabic"/>
          <w:sz w:val="24"/>
          <w:szCs w:val="24"/>
        </w:rPr>
      </w:pPr>
      <w:r w:rsidRPr="00132567">
        <w:rPr>
          <w:rFonts w:ascii="Times New Arabic" w:hAnsi="Times New Arabic"/>
          <w:sz w:val="24"/>
          <w:szCs w:val="24"/>
        </w:rPr>
        <w:t xml:space="preserve">Hasil penelitian mengenai variabel </w:t>
      </w:r>
      <w:r w:rsidR="00780558">
        <w:rPr>
          <w:rFonts w:ascii="Times New Arabic" w:hAnsi="Times New Arabic"/>
          <w:sz w:val="24"/>
          <w:szCs w:val="24"/>
        </w:rPr>
        <w:t>Kepemimpinan dan Manajemen Kepala</w:t>
      </w:r>
      <w:r w:rsidRPr="00132567">
        <w:rPr>
          <w:rFonts w:ascii="Times New Arabic" w:hAnsi="Times New Arabic"/>
          <w:sz w:val="24"/>
          <w:szCs w:val="24"/>
        </w:rPr>
        <w:t xml:space="preserve"> Sekolah yang diduga mempunyai </w:t>
      </w:r>
      <w:r w:rsidR="00780558">
        <w:rPr>
          <w:rFonts w:ascii="Times New Arabic" w:hAnsi="Times New Arabic"/>
          <w:sz w:val="24"/>
          <w:szCs w:val="24"/>
        </w:rPr>
        <w:t>pengaruh</w:t>
      </w:r>
      <w:r w:rsidRPr="00132567">
        <w:rPr>
          <w:rFonts w:ascii="Times New Arabic" w:hAnsi="Times New Arabic"/>
          <w:sz w:val="24"/>
          <w:szCs w:val="24"/>
        </w:rPr>
        <w:t xml:space="preserve"> </w:t>
      </w:r>
      <w:r w:rsidR="00780558">
        <w:rPr>
          <w:rFonts w:ascii="Times New Arabic" w:hAnsi="Times New Arabic"/>
          <w:sz w:val="24"/>
          <w:szCs w:val="24"/>
        </w:rPr>
        <w:t>terhadap Motivasi Kerja</w:t>
      </w:r>
      <w:r w:rsidRPr="00132567">
        <w:rPr>
          <w:rFonts w:ascii="Times New Arabic" w:hAnsi="Times New Arabic"/>
          <w:sz w:val="24"/>
          <w:szCs w:val="24"/>
        </w:rPr>
        <w:t xml:space="preserve"> Guru, ternyata menunjukkan </w:t>
      </w:r>
      <w:r w:rsidR="00780558">
        <w:rPr>
          <w:rFonts w:ascii="Times New Arabic" w:hAnsi="Times New Arabic"/>
          <w:sz w:val="24"/>
          <w:szCs w:val="24"/>
        </w:rPr>
        <w:t>pengaruh</w:t>
      </w:r>
      <w:r w:rsidRPr="00132567">
        <w:rPr>
          <w:rFonts w:ascii="Times New Arabic" w:hAnsi="Times New Arabic"/>
          <w:sz w:val="24"/>
          <w:szCs w:val="24"/>
        </w:rPr>
        <w:t xml:space="preserve"> yang signifikan</w:t>
      </w:r>
      <w:r w:rsidR="00780558">
        <w:rPr>
          <w:rFonts w:ascii="Times New Arabic" w:hAnsi="Times New Arabic"/>
          <w:sz w:val="24"/>
          <w:szCs w:val="24"/>
        </w:rPr>
        <w:t>.</w:t>
      </w:r>
      <w:r w:rsidRPr="00132567">
        <w:rPr>
          <w:rFonts w:ascii="Times New Arabic" w:hAnsi="Times New Arabic"/>
          <w:sz w:val="24"/>
          <w:szCs w:val="24"/>
        </w:rPr>
        <w:t xml:space="preserve"> </w:t>
      </w:r>
      <w:r w:rsidR="00780558">
        <w:rPr>
          <w:rFonts w:ascii="Times New Arabic" w:hAnsi="Times New Arabic"/>
          <w:sz w:val="24"/>
          <w:szCs w:val="24"/>
        </w:rPr>
        <w:t>Kepemimpinan Kepala</w:t>
      </w:r>
      <w:r w:rsidRPr="00132567">
        <w:rPr>
          <w:rFonts w:ascii="Times New Arabic" w:hAnsi="Times New Arabic"/>
          <w:sz w:val="24"/>
          <w:szCs w:val="24"/>
        </w:rPr>
        <w:t xml:space="preserve"> Sekolah memberikan kontribusi terhadap </w:t>
      </w:r>
      <w:r w:rsidR="00780558">
        <w:rPr>
          <w:rFonts w:ascii="Times New Arabic" w:hAnsi="Times New Arabic"/>
          <w:sz w:val="24"/>
          <w:szCs w:val="24"/>
        </w:rPr>
        <w:t>Motivasi Kerja Guru, d</w:t>
      </w:r>
      <w:r w:rsidR="00780558" w:rsidRPr="00780558">
        <w:rPr>
          <w:rFonts w:ascii="Times New Arabic" w:hAnsi="Times New Arabic"/>
          <w:sz w:val="24"/>
          <w:szCs w:val="24"/>
        </w:rPr>
        <w:t>i</w:t>
      </w:r>
      <w:r w:rsidRPr="00780558">
        <w:rPr>
          <w:rFonts w:ascii="Times New Arabic" w:hAnsi="Times New Arabic"/>
          <w:sz w:val="24"/>
          <w:szCs w:val="24"/>
        </w:rPr>
        <w:t xml:space="preserve">mana </w:t>
      </w:r>
      <w:r w:rsidR="00780558" w:rsidRPr="00780558">
        <w:rPr>
          <w:rFonts w:ascii="Times New Arabic" w:hAnsi="Times New Arabic"/>
          <w:sz w:val="24"/>
          <w:szCs w:val="24"/>
        </w:rPr>
        <w:t>Kepemimpinan Kepala</w:t>
      </w:r>
      <w:r w:rsidRPr="00780558">
        <w:rPr>
          <w:rFonts w:ascii="Times New Arabic" w:hAnsi="Times New Arabic"/>
          <w:sz w:val="24"/>
          <w:szCs w:val="24"/>
        </w:rPr>
        <w:t xml:space="preserve"> Sekolah memberikan kontribusi sebesar 0,</w:t>
      </w:r>
      <w:r w:rsidR="00780558" w:rsidRPr="00780558">
        <w:rPr>
          <w:rFonts w:ascii="Times New Arabic" w:hAnsi="Times New Arabic"/>
          <w:sz w:val="24"/>
          <w:szCs w:val="24"/>
        </w:rPr>
        <w:t>135</w:t>
      </w:r>
      <w:r w:rsidRPr="00780558">
        <w:rPr>
          <w:rFonts w:ascii="Times New Arabic" w:hAnsi="Times New Arabic"/>
          <w:sz w:val="24"/>
          <w:szCs w:val="24"/>
        </w:rPr>
        <w:t xml:space="preserve"> atau </w:t>
      </w:r>
      <w:r w:rsidR="00780558" w:rsidRPr="00780558">
        <w:rPr>
          <w:rFonts w:ascii="Times New Arabic" w:hAnsi="Times New Arabic"/>
          <w:sz w:val="24"/>
          <w:szCs w:val="24"/>
        </w:rPr>
        <w:t>13,5</w:t>
      </w:r>
      <w:r w:rsidRPr="00780558">
        <w:rPr>
          <w:rFonts w:ascii="Times New Arabic" w:hAnsi="Times New Arabic"/>
          <w:sz w:val="24"/>
          <w:szCs w:val="24"/>
        </w:rPr>
        <w:t>%.</w:t>
      </w:r>
      <w:r w:rsidR="00780558" w:rsidRPr="00780558">
        <w:rPr>
          <w:rFonts w:ascii="Times New Arabic" w:hAnsi="Times New Arabic"/>
          <w:sz w:val="24"/>
          <w:szCs w:val="24"/>
        </w:rPr>
        <w:t xml:space="preserve"> Sedangkan Manajemen Kepala Sekolah memberikan kontribusi terhadap Motivasi guru sebesar 0,532 atau 53,2%.</w:t>
      </w:r>
    </w:p>
    <w:p w:rsidR="00132567" w:rsidRPr="00132567" w:rsidRDefault="00132567" w:rsidP="00F61C5C">
      <w:pPr>
        <w:spacing w:after="0" w:line="360" w:lineRule="auto"/>
        <w:ind w:left="284" w:firstLine="709"/>
        <w:jc w:val="both"/>
        <w:rPr>
          <w:rFonts w:ascii="Times New Arabic" w:hAnsi="Times New Arabic"/>
          <w:sz w:val="24"/>
          <w:szCs w:val="24"/>
        </w:rPr>
      </w:pPr>
      <w:r w:rsidRPr="00132567">
        <w:rPr>
          <w:rFonts w:ascii="Times New Arabic" w:hAnsi="Times New Arabic"/>
          <w:sz w:val="24"/>
          <w:szCs w:val="24"/>
        </w:rPr>
        <w:t xml:space="preserve">Berdasarkan pada hasil penelitian di atas bahwa </w:t>
      </w:r>
      <w:r w:rsidR="00780558">
        <w:rPr>
          <w:rFonts w:ascii="Times New Arabic" w:hAnsi="Times New Arabic"/>
          <w:sz w:val="24"/>
          <w:szCs w:val="24"/>
        </w:rPr>
        <w:t xml:space="preserve">Kepemimpinan dan Manajemen Kepala Sekolah </w:t>
      </w:r>
      <w:r w:rsidRPr="00132567">
        <w:rPr>
          <w:rFonts w:ascii="Times New Arabic" w:hAnsi="Times New Arabic"/>
          <w:sz w:val="24"/>
          <w:szCs w:val="24"/>
        </w:rPr>
        <w:t xml:space="preserve">memberikan kontribusi yang berarti terhadap </w:t>
      </w:r>
      <w:r w:rsidR="00780558">
        <w:rPr>
          <w:rFonts w:ascii="Times New Arabic" w:hAnsi="Times New Arabic"/>
          <w:sz w:val="24"/>
          <w:szCs w:val="24"/>
        </w:rPr>
        <w:t>Motivasi Kerja Guru</w:t>
      </w:r>
      <w:r w:rsidRPr="00132567">
        <w:rPr>
          <w:rFonts w:ascii="Times New Arabic" w:hAnsi="Times New Arabic"/>
          <w:sz w:val="24"/>
          <w:szCs w:val="24"/>
        </w:rPr>
        <w:t>.</w:t>
      </w:r>
    </w:p>
    <w:p w:rsidR="00132567" w:rsidRPr="00132567" w:rsidRDefault="00132567" w:rsidP="00F61C5C">
      <w:pPr>
        <w:spacing w:after="0" w:line="360" w:lineRule="auto"/>
        <w:ind w:left="284" w:firstLine="567"/>
        <w:jc w:val="both"/>
        <w:rPr>
          <w:rFonts w:ascii="Times New Arabic" w:hAnsi="Times New Arabic"/>
          <w:sz w:val="24"/>
          <w:szCs w:val="24"/>
        </w:rPr>
      </w:pPr>
      <w:r w:rsidRPr="00132567">
        <w:rPr>
          <w:rFonts w:ascii="Times New Arabic" w:hAnsi="Times New Arabic"/>
          <w:sz w:val="24"/>
          <w:szCs w:val="24"/>
        </w:rPr>
        <w:t xml:space="preserve">Selama ini masalah </w:t>
      </w:r>
      <w:r w:rsidR="00780558">
        <w:rPr>
          <w:rFonts w:ascii="Times New Arabic" w:hAnsi="Times New Arabic"/>
          <w:sz w:val="24"/>
          <w:szCs w:val="24"/>
        </w:rPr>
        <w:t>Motivasi Kerja</w:t>
      </w:r>
      <w:r w:rsidRPr="00132567">
        <w:rPr>
          <w:rFonts w:ascii="Times New Arabic" w:hAnsi="Times New Arabic"/>
          <w:sz w:val="24"/>
          <w:szCs w:val="24"/>
        </w:rPr>
        <w:t xml:space="preserve"> Guru </w:t>
      </w:r>
      <w:r w:rsidR="00780558">
        <w:rPr>
          <w:rFonts w:ascii="Times New Arabic" w:hAnsi="Times New Arabic"/>
          <w:sz w:val="24"/>
          <w:szCs w:val="24"/>
        </w:rPr>
        <w:t xml:space="preserve">masih belum maksimal dan belum ada perhatian yang serius </w:t>
      </w:r>
      <w:r w:rsidRPr="00132567">
        <w:rPr>
          <w:rFonts w:ascii="Times New Arabic" w:hAnsi="Times New Arabic"/>
          <w:sz w:val="24"/>
          <w:szCs w:val="24"/>
        </w:rPr>
        <w:t xml:space="preserve">baik dari pihak lembaga maupun dari pihak guru. Maka dalam mengatasi masalah </w:t>
      </w:r>
      <w:r w:rsidRPr="00132567">
        <w:rPr>
          <w:rFonts w:ascii="Times New Arabic" w:hAnsi="Times New Arabic"/>
          <w:sz w:val="24"/>
          <w:szCs w:val="24"/>
        </w:rPr>
        <w:lastRenderedPageBreak/>
        <w:t xml:space="preserve">tersebut, diperlukan adanya usaha dan upaya dari pihak lembaga dan dari pihak pimpinan, dalam rangka meningkatkan </w:t>
      </w:r>
      <w:r w:rsidR="00780558">
        <w:rPr>
          <w:rFonts w:ascii="Times New Arabic" w:hAnsi="Times New Arabic"/>
          <w:sz w:val="24"/>
          <w:szCs w:val="24"/>
        </w:rPr>
        <w:t>Motivasi Kerja Guru</w:t>
      </w:r>
      <w:r w:rsidRPr="00132567">
        <w:rPr>
          <w:rFonts w:ascii="Times New Arabic" w:hAnsi="Times New Arabic"/>
          <w:sz w:val="24"/>
          <w:szCs w:val="24"/>
        </w:rPr>
        <w:t xml:space="preserve"> dengan cara mengadakan perbaikan pada </w:t>
      </w:r>
      <w:r w:rsidR="00780558">
        <w:rPr>
          <w:rFonts w:ascii="Times New Arabic" w:hAnsi="Times New Arabic"/>
          <w:sz w:val="24"/>
          <w:szCs w:val="24"/>
        </w:rPr>
        <w:t>Kepemimpinan dan Manajemen Kepala Sekolah</w:t>
      </w:r>
      <w:r w:rsidRPr="00132567">
        <w:rPr>
          <w:rFonts w:ascii="Times New Arabic" w:hAnsi="Times New Arabic"/>
          <w:sz w:val="24"/>
          <w:szCs w:val="24"/>
        </w:rPr>
        <w:t xml:space="preserve"> yang dijalankan pada sekolah yang bersangkutan. Dengan mengadakan perbaikan pada variabel tersebut diharapkan motivasi kerja guru akan semakin meningkat.</w:t>
      </w:r>
    </w:p>
    <w:p w:rsidR="00780558" w:rsidRDefault="00132567" w:rsidP="00F61C5C">
      <w:pPr>
        <w:spacing w:after="0" w:line="360" w:lineRule="auto"/>
        <w:ind w:left="284" w:firstLine="709"/>
        <w:jc w:val="both"/>
        <w:rPr>
          <w:rFonts w:ascii="Times New Arabic" w:hAnsi="Times New Arabic"/>
          <w:sz w:val="24"/>
          <w:szCs w:val="24"/>
        </w:rPr>
      </w:pPr>
      <w:r w:rsidRPr="00132567">
        <w:rPr>
          <w:rFonts w:ascii="Times New Arabic" w:hAnsi="Times New Arabic"/>
          <w:sz w:val="24"/>
          <w:szCs w:val="24"/>
        </w:rPr>
        <w:t>Untuk itu perlu adanya upaya-upaya yang harus dilakukan oleh lembaga di antaranya sebagai berikut :</w:t>
      </w:r>
    </w:p>
    <w:p w:rsidR="00780558" w:rsidRDefault="00780558" w:rsidP="00F61C5C">
      <w:pPr>
        <w:pStyle w:val="ListParagraph"/>
        <w:numPr>
          <w:ilvl w:val="0"/>
          <w:numId w:val="3"/>
        </w:numPr>
        <w:spacing w:after="0" w:line="360" w:lineRule="auto"/>
        <w:ind w:left="567" w:hanging="283"/>
        <w:jc w:val="both"/>
        <w:rPr>
          <w:rFonts w:ascii="Times New Arabic" w:hAnsi="Times New Arabic"/>
          <w:sz w:val="24"/>
          <w:szCs w:val="24"/>
        </w:rPr>
      </w:pPr>
      <w:r w:rsidRPr="00780558">
        <w:rPr>
          <w:rFonts w:ascii="Times New Arabic" w:hAnsi="Times New Arabic"/>
          <w:sz w:val="24"/>
          <w:szCs w:val="24"/>
        </w:rPr>
        <w:t>Motivasi Kerja Guru diharapkan ada peningkatan. Oleh karena itu seorang pemimpin dalam hal ini adalah kepala sekolah untuk lebih merangsang atau memotivasi gurunya agar dapat mengembangkan kemampuan yang dimili</w:t>
      </w:r>
      <w:r>
        <w:rPr>
          <w:rFonts w:ascii="Times New Arabic" w:hAnsi="Times New Arabic"/>
          <w:sz w:val="24"/>
          <w:szCs w:val="24"/>
        </w:rPr>
        <w:t>k</w:t>
      </w:r>
      <w:r w:rsidRPr="00780558">
        <w:rPr>
          <w:rFonts w:ascii="Times New Arabic" w:hAnsi="Times New Arabic"/>
          <w:sz w:val="24"/>
          <w:szCs w:val="24"/>
        </w:rPr>
        <w:t xml:space="preserve">inya salah satunya dengan melaukan </w:t>
      </w:r>
      <w:r w:rsidRPr="00780558">
        <w:rPr>
          <w:rFonts w:ascii="Times New Arabic" w:hAnsi="Times New Arabic"/>
          <w:i/>
          <w:iCs/>
          <w:sz w:val="24"/>
          <w:szCs w:val="24"/>
        </w:rPr>
        <w:t xml:space="preserve">sharing </w:t>
      </w:r>
      <w:r w:rsidRPr="00780558">
        <w:rPr>
          <w:rFonts w:ascii="Times New Arabic" w:hAnsi="Times New Arabic"/>
          <w:sz w:val="24"/>
          <w:szCs w:val="24"/>
        </w:rPr>
        <w:t>dengan guru-guru sekolah lain.</w:t>
      </w:r>
    </w:p>
    <w:p w:rsidR="00780558" w:rsidRDefault="00780558" w:rsidP="00F61C5C">
      <w:pPr>
        <w:pStyle w:val="ListParagraph"/>
        <w:numPr>
          <w:ilvl w:val="0"/>
          <w:numId w:val="3"/>
        </w:numPr>
        <w:spacing w:after="0" w:line="360" w:lineRule="auto"/>
        <w:ind w:left="567" w:hanging="283"/>
        <w:jc w:val="both"/>
        <w:rPr>
          <w:rFonts w:ascii="Times New Arabic" w:hAnsi="Times New Arabic"/>
          <w:sz w:val="24"/>
          <w:szCs w:val="24"/>
        </w:rPr>
      </w:pPr>
      <w:r w:rsidRPr="00780558">
        <w:rPr>
          <w:rFonts w:ascii="Times New Arabic" w:hAnsi="Times New Arabic"/>
          <w:sz w:val="24"/>
          <w:szCs w:val="24"/>
        </w:rPr>
        <w:t>Motivasi Kerja Guru</w:t>
      </w:r>
      <w:r w:rsidR="00132567" w:rsidRPr="00780558">
        <w:rPr>
          <w:rFonts w:ascii="Times New Arabic" w:hAnsi="Times New Arabic"/>
          <w:sz w:val="24"/>
          <w:szCs w:val="24"/>
        </w:rPr>
        <w:t xml:space="preserve"> tidak semata-mata dipengaruhi oleh faktor Kepemimpinan </w:t>
      </w:r>
      <w:r w:rsidRPr="00780558">
        <w:rPr>
          <w:rFonts w:ascii="Times New Arabic" w:hAnsi="Times New Arabic"/>
          <w:sz w:val="24"/>
          <w:szCs w:val="24"/>
        </w:rPr>
        <w:t xml:space="preserve">dan Manajemen </w:t>
      </w:r>
      <w:r w:rsidR="00132567" w:rsidRPr="00780558">
        <w:rPr>
          <w:rFonts w:ascii="Times New Arabic" w:hAnsi="Times New Arabic"/>
          <w:sz w:val="24"/>
          <w:szCs w:val="24"/>
        </w:rPr>
        <w:t xml:space="preserve">Kepala Sekolah tetapi masih banyak faktor </w:t>
      </w:r>
      <w:r w:rsidRPr="00780558">
        <w:rPr>
          <w:rFonts w:ascii="Times New Arabic" w:hAnsi="Times New Arabic"/>
          <w:sz w:val="24"/>
          <w:szCs w:val="24"/>
        </w:rPr>
        <w:t>faktor lain</w:t>
      </w:r>
      <w:r w:rsidR="00132567" w:rsidRPr="00780558">
        <w:rPr>
          <w:rFonts w:ascii="Times New Arabic" w:hAnsi="Times New Arabic"/>
          <w:sz w:val="24"/>
          <w:szCs w:val="24"/>
        </w:rPr>
        <w:t xml:space="preserve"> yang menentukannya. Sehubungan dengan hal itu perlu diteliti lebih lanjut terhadap faktor-faktor lain yang diduga mempengaruhi terhadap </w:t>
      </w:r>
      <w:r w:rsidRPr="00780558">
        <w:rPr>
          <w:rFonts w:ascii="Times New Arabic" w:hAnsi="Times New Arabic"/>
          <w:sz w:val="24"/>
          <w:szCs w:val="24"/>
        </w:rPr>
        <w:t>Motivasi Kerja Guru</w:t>
      </w:r>
      <w:r w:rsidR="00132567" w:rsidRPr="00780558">
        <w:rPr>
          <w:rFonts w:ascii="Times New Arabic" w:hAnsi="Times New Arabic"/>
          <w:sz w:val="24"/>
          <w:szCs w:val="24"/>
        </w:rPr>
        <w:t>.</w:t>
      </w:r>
    </w:p>
    <w:p w:rsidR="00132567" w:rsidRPr="00F61C5C" w:rsidRDefault="00132567" w:rsidP="00F61C5C">
      <w:pPr>
        <w:pStyle w:val="ListParagraph"/>
        <w:numPr>
          <w:ilvl w:val="0"/>
          <w:numId w:val="3"/>
        </w:numPr>
        <w:spacing w:after="0" w:line="360" w:lineRule="auto"/>
        <w:ind w:left="567" w:hanging="283"/>
        <w:jc w:val="both"/>
        <w:rPr>
          <w:rFonts w:ascii="Times New Arabic" w:hAnsi="Times New Arabic"/>
          <w:sz w:val="24"/>
          <w:szCs w:val="24"/>
        </w:rPr>
      </w:pPr>
      <w:r w:rsidRPr="00780558">
        <w:rPr>
          <w:rFonts w:ascii="Times New Arabic" w:hAnsi="Times New Arabic"/>
          <w:sz w:val="24"/>
          <w:szCs w:val="24"/>
        </w:rPr>
        <w:t>Aspek-aspek yang diteliti dan penelitian ini dilakukan dengan pendekatan kuantitatif, maka untuk lebih mendalam faktor-faktor apa saja yang turut berpengaruh terhadap Kinerja Guru tersebut. Perlu kiranya dilakukan penelitian lebih lanjut dengan pendekatan kuantitatif</w:t>
      </w:r>
      <w:r w:rsidR="00780558">
        <w:rPr>
          <w:rFonts w:ascii="Times New Arabic" w:hAnsi="Times New Arabic"/>
          <w:sz w:val="24"/>
          <w:szCs w:val="24"/>
        </w:rPr>
        <w:t>.</w:t>
      </w:r>
    </w:p>
    <w:p w:rsidR="00F61C5C" w:rsidRDefault="00F61C5C" w:rsidP="00F61C5C">
      <w:pPr>
        <w:spacing w:after="0" w:line="360" w:lineRule="auto"/>
        <w:jc w:val="both"/>
        <w:rPr>
          <w:rFonts w:ascii="Times New Arabic" w:hAnsi="Times New Arabic"/>
          <w:sz w:val="24"/>
          <w:szCs w:val="24"/>
          <w:lang w:val="en-US"/>
        </w:rPr>
      </w:pPr>
    </w:p>
    <w:p w:rsidR="00F61C5C" w:rsidRDefault="00F61C5C" w:rsidP="00F61C5C">
      <w:pPr>
        <w:spacing w:after="0" w:line="360" w:lineRule="auto"/>
        <w:jc w:val="both"/>
        <w:rPr>
          <w:rFonts w:ascii="Times New Arabic" w:hAnsi="Times New Arabic"/>
          <w:sz w:val="24"/>
          <w:szCs w:val="24"/>
          <w:lang w:val="en-US"/>
        </w:rPr>
      </w:pPr>
    </w:p>
    <w:p w:rsidR="00F61C5C" w:rsidRDefault="00F61C5C" w:rsidP="00F61C5C">
      <w:pPr>
        <w:spacing w:after="0" w:line="360" w:lineRule="auto"/>
        <w:jc w:val="both"/>
        <w:rPr>
          <w:rFonts w:ascii="Times New Arabic" w:hAnsi="Times New Arabic"/>
          <w:sz w:val="24"/>
          <w:szCs w:val="24"/>
          <w:lang w:val="en-US"/>
        </w:rPr>
      </w:pPr>
    </w:p>
    <w:p w:rsidR="00F61C5C" w:rsidRPr="00F61C5C" w:rsidRDefault="00F61C5C" w:rsidP="00F61C5C">
      <w:pPr>
        <w:spacing w:after="0" w:line="360" w:lineRule="auto"/>
        <w:jc w:val="both"/>
        <w:rPr>
          <w:rFonts w:ascii="Times New Arabic" w:hAnsi="Times New Arabic"/>
          <w:sz w:val="24"/>
          <w:szCs w:val="24"/>
          <w:lang w:val="en-US"/>
        </w:rPr>
      </w:pPr>
    </w:p>
    <w:p w:rsidR="00A75115" w:rsidRPr="000F64A0" w:rsidRDefault="00CD0095" w:rsidP="00F61C5C">
      <w:pPr>
        <w:widowControl w:val="0"/>
        <w:autoSpaceDE w:val="0"/>
        <w:autoSpaceDN w:val="0"/>
        <w:adjustRightInd w:val="0"/>
        <w:spacing w:after="0" w:line="360" w:lineRule="auto"/>
        <w:rPr>
          <w:rFonts w:ascii="Times New Arabic" w:hAnsi="Times New Arabic" w:cs="Times New Roman"/>
          <w:sz w:val="24"/>
          <w:szCs w:val="24"/>
        </w:rPr>
      </w:pPr>
      <w:r>
        <w:rPr>
          <w:rFonts w:ascii="Times New Arabic" w:hAnsi="Times New Arabic" w:cs="Times New Roman"/>
          <w:b/>
          <w:bCs/>
          <w:sz w:val="24"/>
          <w:szCs w:val="24"/>
        </w:rPr>
        <w:lastRenderedPageBreak/>
        <w:t>C</w:t>
      </w:r>
      <w:r w:rsidR="00A75115" w:rsidRPr="000F64A0">
        <w:rPr>
          <w:rFonts w:ascii="Times New Arabic" w:hAnsi="Times New Arabic" w:cs="Times New Roman"/>
          <w:b/>
          <w:bCs/>
          <w:sz w:val="24"/>
          <w:szCs w:val="24"/>
        </w:rPr>
        <w:t>. Saran</w:t>
      </w:r>
    </w:p>
    <w:p w:rsidR="00A75115" w:rsidRPr="000F64A0" w:rsidRDefault="00A75115" w:rsidP="00F61C5C">
      <w:pPr>
        <w:widowControl w:val="0"/>
        <w:overflowPunct w:val="0"/>
        <w:autoSpaceDE w:val="0"/>
        <w:autoSpaceDN w:val="0"/>
        <w:adjustRightInd w:val="0"/>
        <w:spacing w:after="0" w:line="360" w:lineRule="auto"/>
        <w:ind w:left="284" w:firstLine="709"/>
        <w:jc w:val="both"/>
        <w:rPr>
          <w:rFonts w:ascii="Times New Arabic" w:hAnsi="Times New Arabic" w:cs="Times New Roman"/>
          <w:sz w:val="24"/>
          <w:szCs w:val="24"/>
        </w:rPr>
      </w:pPr>
      <w:bookmarkStart w:id="0" w:name="_GoBack"/>
      <w:bookmarkEnd w:id="0"/>
      <w:r w:rsidRPr="000F64A0">
        <w:rPr>
          <w:rFonts w:ascii="Times New Arabic" w:hAnsi="Times New Arabic" w:cs="Times New Roman"/>
          <w:sz w:val="24"/>
          <w:szCs w:val="24"/>
        </w:rPr>
        <w:t>Berangkat dari kesimpulan di atas dan hasil penelitian, saran-saran yang dapat diberikan penulis dalam Tesis ini yaitu:</w:t>
      </w:r>
    </w:p>
    <w:p w:rsidR="00A75115" w:rsidRPr="000F64A0" w:rsidRDefault="00A75115" w:rsidP="00F61C5C">
      <w:pPr>
        <w:widowControl w:val="0"/>
        <w:numPr>
          <w:ilvl w:val="0"/>
          <w:numId w:val="1"/>
        </w:numPr>
        <w:overflowPunct w:val="0"/>
        <w:autoSpaceDE w:val="0"/>
        <w:autoSpaceDN w:val="0"/>
        <w:adjustRightInd w:val="0"/>
        <w:spacing w:after="0" w:line="360" w:lineRule="auto"/>
        <w:ind w:left="567" w:hanging="283"/>
        <w:jc w:val="both"/>
        <w:rPr>
          <w:rFonts w:ascii="Times New Arabic" w:hAnsi="Times New Arabic" w:cs="Times New Roman"/>
          <w:sz w:val="24"/>
          <w:szCs w:val="24"/>
        </w:rPr>
      </w:pPr>
      <w:r w:rsidRPr="000F64A0">
        <w:rPr>
          <w:rFonts w:ascii="Times New Arabic" w:hAnsi="Times New Arabic" w:cs="Times New Roman"/>
          <w:sz w:val="24"/>
          <w:szCs w:val="24"/>
        </w:rPr>
        <w:t>Perlu lebih ditingkatkan lagi perilaku kepemimpinan dan manajemen kepala sekolah dengan baik, agar bertambah efektif dan efisiensinya proses pembelajaran di sekolah.</w:t>
      </w:r>
    </w:p>
    <w:p w:rsidR="00A75115" w:rsidRPr="000F64A0" w:rsidRDefault="00A75115" w:rsidP="00F61C5C">
      <w:pPr>
        <w:widowControl w:val="0"/>
        <w:numPr>
          <w:ilvl w:val="0"/>
          <w:numId w:val="1"/>
        </w:numPr>
        <w:overflowPunct w:val="0"/>
        <w:autoSpaceDE w:val="0"/>
        <w:autoSpaceDN w:val="0"/>
        <w:adjustRightInd w:val="0"/>
        <w:spacing w:after="0" w:line="360" w:lineRule="auto"/>
        <w:ind w:left="567" w:hanging="283"/>
        <w:jc w:val="both"/>
        <w:rPr>
          <w:rFonts w:ascii="Times New Arabic" w:hAnsi="Times New Arabic" w:cs="Times New Roman"/>
          <w:sz w:val="24"/>
          <w:szCs w:val="24"/>
        </w:rPr>
      </w:pPr>
      <w:r w:rsidRPr="000F64A0">
        <w:rPr>
          <w:rFonts w:ascii="Times New Arabic" w:hAnsi="Times New Arabic" w:cs="Times New Roman"/>
          <w:sz w:val="24"/>
          <w:szCs w:val="24"/>
        </w:rPr>
        <w:t xml:space="preserve">Meningkatkan Ukhuwah Islamiyah dan kerja sama yang lebih baik dengan guru. Agar proses belajar mengajar dapat diimplementasikan dengan hasil pencapaian yang lebih sempurna. </w:t>
      </w:r>
    </w:p>
    <w:p w:rsidR="00A75115" w:rsidRPr="000F64A0" w:rsidRDefault="00A75115" w:rsidP="00F61C5C">
      <w:pPr>
        <w:widowControl w:val="0"/>
        <w:numPr>
          <w:ilvl w:val="0"/>
          <w:numId w:val="1"/>
        </w:numPr>
        <w:overflowPunct w:val="0"/>
        <w:autoSpaceDE w:val="0"/>
        <w:autoSpaceDN w:val="0"/>
        <w:adjustRightInd w:val="0"/>
        <w:spacing w:after="0" w:line="360" w:lineRule="auto"/>
        <w:ind w:left="567" w:hanging="283"/>
        <w:jc w:val="both"/>
        <w:rPr>
          <w:rFonts w:ascii="Times New Arabic" w:hAnsi="Times New Arabic" w:cs="Times New Roman"/>
          <w:sz w:val="24"/>
          <w:szCs w:val="24"/>
        </w:rPr>
      </w:pPr>
      <w:r w:rsidRPr="000F64A0">
        <w:rPr>
          <w:rFonts w:ascii="Times New Arabic" w:hAnsi="Times New Arabic" w:cs="Times New Roman"/>
          <w:sz w:val="24"/>
          <w:szCs w:val="24"/>
        </w:rPr>
        <w:t>Perlu dibangun dan ditingkatkan semangat kerja sama dan kekompakan yang tinggi dari berbagai pihak serta berkomunikasi yang terbuka antara kepala sekolah, guru, wali murid dan warga masyarakat setempat</w:t>
      </w:r>
      <w:r w:rsidR="0055281A" w:rsidRPr="000F64A0">
        <w:rPr>
          <w:rFonts w:ascii="Times New Arabic" w:hAnsi="Times New Arabic" w:cs="Times New Roman"/>
          <w:sz w:val="24"/>
          <w:szCs w:val="24"/>
        </w:rPr>
        <w:t xml:space="preserve"> bahkan dengan pihak pemerintah</w:t>
      </w:r>
      <w:r w:rsidRPr="000F64A0">
        <w:rPr>
          <w:rFonts w:ascii="Times New Arabic" w:hAnsi="Times New Arabic" w:cs="Times New Roman"/>
          <w:sz w:val="24"/>
          <w:szCs w:val="24"/>
        </w:rPr>
        <w:t xml:space="preserve"> </w:t>
      </w:r>
      <w:r w:rsidR="0055281A" w:rsidRPr="000F64A0">
        <w:rPr>
          <w:rFonts w:ascii="Times New Arabic" w:hAnsi="Times New Arabic" w:cs="Times New Roman"/>
          <w:sz w:val="24"/>
          <w:szCs w:val="24"/>
        </w:rPr>
        <w:t>demi kemajuan lembaga sekolah.</w:t>
      </w:r>
      <w:r w:rsidRPr="000F64A0">
        <w:rPr>
          <w:rFonts w:ascii="Times New Arabic" w:hAnsi="Times New Arabic" w:cs="Times New Roman"/>
          <w:sz w:val="24"/>
          <w:szCs w:val="24"/>
        </w:rPr>
        <w:t xml:space="preserve"> </w:t>
      </w:r>
    </w:p>
    <w:p w:rsidR="002F7960" w:rsidRPr="000F64A0" w:rsidRDefault="00A75115" w:rsidP="00F61C5C">
      <w:pPr>
        <w:spacing w:after="0" w:line="360" w:lineRule="auto"/>
        <w:ind w:left="567" w:hanging="283"/>
        <w:jc w:val="both"/>
        <w:rPr>
          <w:rFonts w:ascii="Times New Arabic" w:hAnsi="Times New Arabic"/>
          <w:sz w:val="24"/>
          <w:szCs w:val="24"/>
        </w:rPr>
      </w:pPr>
      <w:r w:rsidRPr="000F64A0">
        <w:rPr>
          <w:rFonts w:ascii="Times New Arabic" w:hAnsi="Times New Arabic" w:cs="Times New Roman"/>
          <w:sz w:val="24"/>
          <w:szCs w:val="24"/>
        </w:rPr>
        <w:t>4.</w:t>
      </w:r>
      <w:r w:rsidRPr="000F64A0">
        <w:rPr>
          <w:rFonts w:ascii="Times New Arabic" w:hAnsi="Times New Arabic" w:cs="Times New Roman"/>
          <w:sz w:val="24"/>
          <w:szCs w:val="24"/>
        </w:rPr>
        <w:tab/>
        <w:t>Menambah dan mengembangkan sarana dan prasarana untuk lebih efektif dan efisiensinya proses pembelajaran yang berkualitas</w:t>
      </w:r>
      <w:r w:rsidRPr="000F64A0">
        <w:rPr>
          <w:rFonts w:ascii="Times New Arabic" w:hAnsi="Times New Arabic" w:cs="Times New Roman"/>
          <w:i/>
          <w:iCs/>
          <w:sz w:val="24"/>
          <w:szCs w:val="24"/>
        </w:rPr>
        <w:t>.</w:t>
      </w:r>
    </w:p>
    <w:p w:rsidR="002F7960" w:rsidRPr="000F64A0" w:rsidRDefault="002F7960" w:rsidP="00F61C5C">
      <w:pPr>
        <w:spacing w:after="0" w:line="360" w:lineRule="auto"/>
        <w:ind w:left="284" w:hanging="284"/>
        <w:jc w:val="both"/>
        <w:rPr>
          <w:rFonts w:ascii="Times New Arabic" w:hAnsi="Times New Arabic"/>
          <w:sz w:val="24"/>
          <w:szCs w:val="24"/>
        </w:rPr>
      </w:pPr>
      <w:r w:rsidRPr="000F64A0">
        <w:rPr>
          <w:rFonts w:ascii="Times New Arabic" w:hAnsi="Times New Arabic"/>
          <w:sz w:val="24"/>
          <w:szCs w:val="24"/>
        </w:rPr>
        <w:t xml:space="preserve">       </w:t>
      </w:r>
      <w:r w:rsidRPr="000F64A0">
        <w:rPr>
          <w:rFonts w:ascii="Times New Arabic" w:hAnsi="Times New Arabic"/>
          <w:sz w:val="24"/>
          <w:szCs w:val="24"/>
        </w:rPr>
        <w:tab/>
      </w:r>
    </w:p>
    <w:sectPr w:rsidR="002F7960" w:rsidRPr="000F64A0" w:rsidSect="00F61C5C">
      <w:headerReference w:type="even" r:id="rId8"/>
      <w:headerReference w:type="default" r:id="rId9"/>
      <w:footerReference w:type="default" r:id="rId10"/>
      <w:footerReference w:type="first" r:id="rId11"/>
      <w:pgSz w:w="10319" w:h="14571" w:code="13"/>
      <w:pgMar w:top="1701" w:right="1701" w:bottom="1701" w:left="1701" w:header="720" w:footer="720" w:gutter="0"/>
      <w:pgNumType w:start="1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F0" w:rsidRDefault="008804F0" w:rsidP="00541B7B">
      <w:pPr>
        <w:spacing w:after="0" w:line="240" w:lineRule="auto"/>
      </w:pPr>
      <w:r>
        <w:separator/>
      </w:r>
    </w:p>
  </w:endnote>
  <w:endnote w:type="continuationSeparator" w:id="0">
    <w:p w:rsidR="008804F0" w:rsidRDefault="008804F0" w:rsidP="0054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7B" w:rsidRDefault="00541B7B" w:rsidP="00FD7CF5">
    <w:pPr>
      <w:pStyle w:val="Footer"/>
      <w:jc w:val="center"/>
    </w:pPr>
  </w:p>
  <w:p w:rsidR="00541B7B" w:rsidRDefault="00541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8925"/>
      <w:docPartObj>
        <w:docPartGallery w:val="Page Numbers (Bottom of Page)"/>
        <w:docPartUnique/>
      </w:docPartObj>
    </w:sdtPr>
    <w:sdtEndPr>
      <w:rPr>
        <w:rFonts w:asciiTheme="majorBidi" w:hAnsiTheme="majorBidi" w:cstheme="majorBidi"/>
        <w:noProof/>
        <w:sz w:val="24"/>
        <w:szCs w:val="24"/>
      </w:rPr>
    </w:sdtEndPr>
    <w:sdtContent>
      <w:p w:rsidR="00F61C5C" w:rsidRPr="00F61C5C" w:rsidRDefault="00F61C5C">
        <w:pPr>
          <w:pStyle w:val="Footer"/>
          <w:jc w:val="center"/>
          <w:rPr>
            <w:rFonts w:asciiTheme="majorBidi" w:hAnsiTheme="majorBidi" w:cstheme="majorBidi"/>
            <w:sz w:val="24"/>
            <w:szCs w:val="24"/>
          </w:rPr>
        </w:pPr>
        <w:r w:rsidRPr="00F61C5C">
          <w:rPr>
            <w:rFonts w:asciiTheme="majorBidi" w:hAnsiTheme="majorBidi" w:cstheme="majorBidi"/>
            <w:sz w:val="24"/>
            <w:szCs w:val="24"/>
          </w:rPr>
          <w:fldChar w:fldCharType="begin"/>
        </w:r>
        <w:r w:rsidRPr="00F61C5C">
          <w:rPr>
            <w:rFonts w:asciiTheme="majorBidi" w:hAnsiTheme="majorBidi" w:cstheme="majorBidi"/>
            <w:sz w:val="24"/>
            <w:szCs w:val="24"/>
          </w:rPr>
          <w:instrText xml:space="preserve"> PAGE   \* MERGEFORMAT </w:instrText>
        </w:r>
        <w:r w:rsidRPr="00F61C5C">
          <w:rPr>
            <w:rFonts w:asciiTheme="majorBidi" w:hAnsiTheme="majorBidi" w:cstheme="majorBidi"/>
            <w:sz w:val="24"/>
            <w:szCs w:val="24"/>
          </w:rPr>
          <w:fldChar w:fldCharType="separate"/>
        </w:r>
        <w:r w:rsidR="001743BF">
          <w:rPr>
            <w:rFonts w:asciiTheme="majorBidi" w:hAnsiTheme="majorBidi" w:cstheme="majorBidi"/>
            <w:noProof/>
            <w:sz w:val="24"/>
            <w:szCs w:val="24"/>
          </w:rPr>
          <w:t>141</w:t>
        </w:r>
        <w:r w:rsidRPr="00F61C5C">
          <w:rPr>
            <w:rFonts w:asciiTheme="majorBidi" w:hAnsiTheme="majorBidi" w:cstheme="majorBidi"/>
            <w:noProof/>
            <w:sz w:val="24"/>
            <w:szCs w:val="24"/>
          </w:rPr>
          <w:fldChar w:fldCharType="end"/>
        </w:r>
      </w:p>
    </w:sdtContent>
  </w:sdt>
  <w:p w:rsidR="00F61C5C" w:rsidRDefault="00F6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F0" w:rsidRDefault="008804F0" w:rsidP="00541B7B">
      <w:pPr>
        <w:spacing w:after="0" w:line="240" w:lineRule="auto"/>
      </w:pPr>
      <w:r>
        <w:separator/>
      </w:r>
    </w:p>
  </w:footnote>
  <w:footnote w:type="continuationSeparator" w:id="0">
    <w:p w:rsidR="008804F0" w:rsidRDefault="008804F0" w:rsidP="0054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92787"/>
      <w:docPartObj>
        <w:docPartGallery w:val="Page Numbers (Top of Page)"/>
        <w:docPartUnique/>
      </w:docPartObj>
    </w:sdtPr>
    <w:sdtEndPr>
      <w:rPr>
        <w:rFonts w:asciiTheme="majorBidi" w:hAnsiTheme="majorBidi" w:cstheme="majorBidi"/>
        <w:noProof/>
        <w:sz w:val="24"/>
        <w:szCs w:val="24"/>
      </w:rPr>
    </w:sdtEndPr>
    <w:sdtContent>
      <w:p w:rsidR="00F61C5C" w:rsidRPr="00F61C5C" w:rsidRDefault="00F61C5C">
        <w:pPr>
          <w:pStyle w:val="Header"/>
          <w:rPr>
            <w:rFonts w:asciiTheme="majorBidi" w:hAnsiTheme="majorBidi" w:cstheme="majorBidi"/>
            <w:sz w:val="24"/>
            <w:szCs w:val="24"/>
          </w:rPr>
        </w:pPr>
        <w:r w:rsidRPr="00F61C5C">
          <w:rPr>
            <w:rFonts w:asciiTheme="majorBidi" w:hAnsiTheme="majorBidi" w:cstheme="majorBidi"/>
            <w:sz w:val="24"/>
            <w:szCs w:val="24"/>
          </w:rPr>
          <w:fldChar w:fldCharType="begin"/>
        </w:r>
        <w:r w:rsidRPr="00F61C5C">
          <w:rPr>
            <w:rFonts w:asciiTheme="majorBidi" w:hAnsiTheme="majorBidi" w:cstheme="majorBidi"/>
            <w:sz w:val="24"/>
            <w:szCs w:val="24"/>
          </w:rPr>
          <w:instrText xml:space="preserve"> PAGE   \* MERGEFORMAT </w:instrText>
        </w:r>
        <w:r w:rsidRPr="00F61C5C">
          <w:rPr>
            <w:rFonts w:asciiTheme="majorBidi" w:hAnsiTheme="majorBidi" w:cstheme="majorBidi"/>
            <w:sz w:val="24"/>
            <w:szCs w:val="24"/>
          </w:rPr>
          <w:fldChar w:fldCharType="separate"/>
        </w:r>
        <w:r w:rsidR="001743BF">
          <w:rPr>
            <w:rFonts w:asciiTheme="majorBidi" w:hAnsiTheme="majorBidi" w:cstheme="majorBidi"/>
            <w:noProof/>
            <w:sz w:val="24"/>
            <w:szCs w:val="24"/>
          </w:rPr>
          <w:t>144</w:t>
        </w:r>
        <w:r w:rsidRPr="00F61C5C">
          <w:rPr>
            <w:rFonts w:asciiTheme="majorBidi" w:hAnsiTheme="majorBidi" w:cstheme="majorBidi"/>
            <w:noProof/>
            <w:sz w:val="24"/>
            <w:szCs w:val="24"/>
          </w:rPr>
          <w:fldChar w:fldCharType="end"/>
        </w:r>
      </w:p>
    </w:sdtContent>
  </w:sdt>
  <w:p w:rsidR="00F61C5C" w:rsidRDefault="00F61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77047"/>
      <w:docPartObj>
        <w:docPartGallery w:val="Page Numbers (Top of Page)"/>
        <w:docPartUnique/>
      </w:docPartObj>
    </w:sdtPr>
    <w:sdtEndPr>
      <w:rPr>
        <w:rFonts w:asciiTheme="majorBidi" w:hAnsiTheme="majorBidi" w:cstheme="majorBidi"/>
        <w:noProof/>
        <w:sz w:val="24"/>
        <w:szCs w:val="24"/>
      </w:rPr>
    </w:sdtEndPr>
    <w:sdtContent>
      <w:p w:rsidR="00F61C5C" w:rsidRPr="00F61C5C" w:rsidRDefault="00F61C5C">
        <w:pPr>
          <w:pStyle w:val="Header"/>
          <w:jc w:val="right"/>
          <w:rPr>
            <w:rFonts w:asciiTheme="majorBidi" w:hAnsiTheme="majorBidi" w:cstheme="majorBidi"/>
            <w:sz w:val="24"/>
            <w:szCs w:val="24"/>
          </w:rPr>
        </w:pPr>
        <w:r w:rsidRPr="00F61C5C">
          <w:rPr>
            <w:rFonts w:asciiTheme="majorBidi" w:hAnsiTheme="majorBidi" w:cstheme="majorBidi"/>
            <w:sz w:val="24"/>
            <w:szCs w:val="24"/>
          </w:rPr>
          <w:fldChar w:fldCharType="begin"/>
        </w:r>
        <w:r w:rsidRPr="00F61C5C">
          <w:rPr>
            <w:rFonts w:asciiTheme="majorBidi" w:hAnsiTheme="majorBidi" w:cstheme="majorBidi"/>
            <w:sz w:val="24"/>
            <w:szCs w:val="24"/>
          </w:rPr>
          <w:instrText xml:space="preserve"> PAGE   \* MERGEFORMAT </w:instrText>
        </w:r>
        <w:r w:rsidRPr="00F61C5C">
          <w:rPr>
            <w:rFonts w:asciiTheme="majorBidi" w:hAnsiTheme="majorBidi" w:cstheme="majorBidi"/>
            <w:sz w:val="24"/>
            <w:szCs w:val="24"/>
          </w:rPr>
          <w:fldChar w:fldCharType="separate"/>
        </w:r>
        <w:r w:rsidR="001743BF">
          <w:rPr>
            <w:rFonts w:asciiTheme="majorBidi" w:hAnsiTheme="majorBidi" w:cstheme="majorBidi"/>
            <w:noProof/>
            <w:sz w:val="24"/>
            <w:szCs w:val="24"/>
          </w:rPr>
          <w:t>143</w:t>
        </w:r>
        <w:r w:rsidRPr="00F61C5C">
          <w:rPr>
            <w:rFonts w:asciiTheme="majorBidi" w:hAnsiTheme="majorBidi" w:cstheme="majorBidi"/>
            <w:noProof/>
            <w:sz w:val="24"/>
            <w:szCs w:val="24"/>
          </w:rPr>
          <w:fldChar w:fldCharType="end"/>
        </w:r>
      </w:p>
    </w:sdtContent>
  </w:sdt>
  <w:p w:rsidR="00541B7B" w:rsidRDefault="00541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D50D0"/>
    <w:multiLevelType w:val="hybridMultilevel"/>
    <w:tmpl w:val="022E1F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43431E08"/>
    <w:multiLevelType w:val="hybridMultilevel"/>
    <w:tmpl w:val="88FA42C0"/>
    <w:lvl w:ilvl="0" w:tplc="32D2EF9C">
      <w:start w:val="1"/>
      <w:numFmt w:val="upperLetter"/>
      <w:lvlText w:val="%1."/>
      <w:lvlJc w:val="left"/>
      <w:pPr>
        <w:ind w:left="394" w:hanging="293"/>
        <w:jc w:val="left"/>
      </w:pPr>
      <w:rPr>
        <w:rFonts w:ascii="Times New Roman" w:eastAsia="Times New Roman" w:hAnsi="Times New Roman" w:cs="Times New Roman" w:hint="default"/>
        <w:b/>
        <w:bCs/>
        <w:w w:val="99"/>
        <w:sz w:val="24"/>
        <w:szCs w:val="24"/>
      </w:rPr>
    </w:lvl>
    <w:lvl w:ilvl="1" w:tplc="F3B4DE34">
      <w:start w:val="1"/>
      <w:numFmt w:val="decimal"/>
      <w:lvlText w:val="%2."/>
      <w:lvlJc w:val="left"/>
      <w:pPr>
        <w:ind w:left="951" w:hanging="425"/>
        <w:jc w:val="left"/>
      </w:pPr>
      <w:rPr>
        <w:rFonts w:ascii="Times New Roman" w:eastAsia="Times New Roman" w:hAnsi="Times New Roman" w:cs="Times New Roman" w:hint="default"/>
        <w:spacing w:val="-30"/>
        <w:w w:val="99"/>
        <w:sz w:val="24"/>
        <w:szCs w:val="24"/>
      </w:rPr>
    </w:lvl>
    <w:lvl w:ilvl="2" w:tplc="F07C6466">
      <w:start w:val="1"/>
      <w:numFmt w:val="lowerLetter"/>
      <w:lvlText w:val="%3."/>
      <w:lvlJc w:val="left"/>
      <w:pPr>
        <w:ind w:left="1234" w:hanging="284"/>
        <w:jc w:val="left"/>
      </w:pPr>
      <w:rPr>
        <w:rFonts w:ascii="Times New Roman" w:eastAsia="Times New Roman" w:hAnsi="Times New Roman" w:cs="Times New Roman" w:hint="default"/>
        <w:spacing w:val="-1"/>
        <w:w w:val="100"/>
        <w:sz w:val="24"/>
        <w:szCs w:val="24"/>
      </w:rPr>
    </w:lvl>
    <w:lvl w:ilvl="3" w:tplc="37761956">
      <w:numFmt w:val="bullet"/>
      <w:lvlText w:val="•"/>
      <w:lvlJc w:val="left"/>
      <w:pPr>
        <w:ind w:left="2268" w:hanging="284"/>
      </w:pPr>
      <w:rPr>
        <w:rFonts w:hint="default"/>
      </w:rPr>
    </w:lvl>
    <w:lvl w:ilvl="4" w:tplc="694CDF8A">
      <w:numFmt w:val="bullet"/>
      <w:lvlText w:val="•"/>
      <w:lvlJc w:val="left"/>
      <w:pPr>
        <w:ind w:left="3297" w:hanging="284"/>
      </w:pPr>
      <w:rPr>
        <w:rFonts w:hint="default"/>
      </w:rPr>
    </w:lvl>
    <w:lvl w:ilvl="5" w:tplc="6E88CBCA">
      <w:numFmt w:val="bullet"/>
      <w:lvlText w:val="•"/>
      <w:lvlJc w:val="left"/>
      <w:pPr>
        <w:ind w:left="4325" w:hanging="284"/>
      </w:pPr>
      <w:rPr>
        <w:rFonts w:hint="default"/>
      </w:rPr>
    </w:lvl>
    <w:lvl w:ilvl="6" w:tplc="A7D05AD2">
      <w:numFmt w:val="bullet"/>
      <w:lvlText w:val="•"/>
      <w:lvlJc w:val="left"/>
      <w:pPr>
        <w:ind w:left="5354" w:hanging="284"/>
      </w:pPr>
      <w:rPr>
        <w:rFonts w:hint="default"/>
      </w:rPr>
    </w:lvl>
    <w:lvl w:ilvl="7" w:tplc="7F2A091E">
      <w:numFmt w:val="bullet"/>
      <w:lvlText w:val="•"/>
      <w:lvlJc w:val="left"/>
      <w:pPr>
        <w:ind w:left="6383" w:hanging="284"/>
      </w:pPr>
      <w:rPr>
        <w:rFonts w:hint="default"/>
      </w:rPr>
    </w:lvl>
    <w:lvl w:ilvl="8" w:tplc="2254505A">
      <w:numFmt w:val="bullet"/>
      <w:lvlText w:val="•"/>
      <w:lvlJc w:val="left"/>
      <w:pPr>
        <w:ind w:left="7411" w:hanging="2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7960"/>
    <w:rsid w:val="000F64A0"/>
    <w:rsid w:val="00132567"/>
    <w:rsid w:val="001743BF"/>
    <w:rsid w:val="001E6945"/>
    <w:rsid w:val="0025617A"/>
    <w:rsid w:val="0029406B"/>
    <w:rsid w:val="002F7960"/>
    <w:rsid w:val="00396456"/>
    <w:rsid w:val="003A78A8"/>
    <w:rsid w:val="00455DDD"/>
    <w:rsid w:val="00462CD0"/>
    <w:rsid w:val="004A608F"/>
    <w:rsid w:val="004D1622"/>
    <w:rsid w:val="004F5AB2"/>
    <w:rsid w:val="005159CE"/>
    <w:rsid w:val="00541B7B"/>
    <w:rsid w:val="0055281A"/>
    <w:rsid w:val="005741F9"/>
    <w:rsid w:val="00595407"/>
    <w:rsid w:val="005A4BD4"/>
    <w:rsid w:val="006B7BD6"/>
    <w:rsid w:val="00706CC7"/>
    <w:rsid w:val="00720B68"/>
    <w:rsid w:val="00780558"/>
    <w:rsid w:val="007A05BC"/>
    <w:rsid w:val="00821AF6"/>
    <w:rsid w:val="008804F0"/>
    <w:rsid w:val="009B2AD3"/>
    <w:rsid w:val="00A75115"/>
    <w:rsid w:val="00B05247"/>
    <w:rsid w:val="00B13B93"/>
    <w:rsid w:val="00B51062"/>
    <w:rsid w:val="00C0686B"/>
    <w:rsid w:val="00C1185F"/>
    <w:rsid w:val="00C43B5B"/>
    <w:rsid w:val="00CD0095"/>
    <w:rsid w:val="00CF793C"/>
    <w:rsid w:val="00D70415"/>
    <w:rsid w:val="00DA1D19"/>
    <w:rsid w:val="00E772C8"/>
    <w:rsid w:val="00F61C5C"/>
    <w:rsid w:val="00FB7277"/>
    <w:rsid w:val="00FD7C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62"/>
  </w:style>
  <w:style w:type="paragraph" w:styleId="Heading1">
    <w:name w:val="heading 1"/>
    <w:basedOn w:val="Normal"/>
    <w:link w:val="Heading1Char"/>
    <w:uiPriority w:val="1"/>
    <w:qFormat/>
    <w:rsid w:val="00132567"/>
    <w:pPr>
      <w:widowControl w:val="0"/>
      <w:autoSpaceDE w:val="0"/>
      <w:autoSpaceDN w:val="0"/>
      <w:spacing w:before="211" w:after="0" w:line="240" w:lineRule="auto"/>
      <w:ind w:left="526" w:hanging="424"/>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B7B"/>
  </w:style>
  <w:style w:type="paragraph" w:styleId="Footer">
    <w:name w:val="footer"/>
    <w:basedOn w:val="Normal"/>
    <w:link w:val="FooterChar"/>
    <w:uiPriority w:val="99"/>
    <w:unhideWhenUsed/>
    <w:rsid w:val="0054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B7B"/>
  </w:style>
  <w:style w:type="character" w:customStyle="1" w:styleId="Heading1Char">
    <w:name w:val="Heading 1 Char"/>
    <w:basedOn w:val="DefaultParagraphFont"/>
    <w:link w:val="Heading1"/>
    <w:uiPriority w:val="1"/>
    <w:rsid w:val="00132567"/>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132567"/>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32567"/>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unhideWhenUsed/>
    <w:rsid w:val="00132567"/>
    <w:pPr>
      <w:spacing w:after="120"/>
      <w:ind w:left="360"/>
    </w:pPr>
  </w:style>
  <w:style w:type="character" w:customStyle="1" w:styleId="BodyTextIndentChar">
    <w:name w:val="Body Text Indent Char"/>
    <w:basedOn w:val="DefaultParagraphFont"/>
    <w:link w:val="BodyTextIndent"/>
    <w:uiPriority w:val="99"/>
    <w:rsid w:val="00132567"/>
  </w:style>
  <w:style w:type="paragraph" w:styleId="BodyTextIndent2">
    <w:name w:val="Body Text Indent 2"/>
    <w:basedOn w:val="Normal"/>
    <w:link w:val="BodyTextIndent2Char"/>
    <w:uiPriority w:val="99"/>
    <w:semiHidden/>
    <w:unhideWhenUsed/>
    <w:rsid w:val="00132567"/>
    <w:pPr>
      <w:spacing w:after="120" w:line="480" w:lineRule="auto"/>
      <w:ind w:left="360"/>
    </w:pPr>
  </w:style>
  <w:style w:type="character" w:customStyle="1" w:styleId="BodyTextIndent2Char">
    <w:name w:val="Body Text Indent 2 Char"/>
    <w:basedOn w:val="DefaultParagraphFont"/>
    <w:link w:val="BodyTextIndent2"/>
    <w:uiPriority w:val="99"/>
    <w:semiHidden/>
    <w:rsid w:val="00132567"/>
  </w:style>
  <w:style w:type="paragraph" w:styleId="ListParagraph">
    <w:name w:val="List Paragraph"/>
    <w:basedOn w:val="Normal"/>
    <w:uiPriority w:val="34"/>
    <w:qFormat/>
    <w:rsid w:val="00780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organizer</cp:lastModifiedBy>
  <cp:revision>24</cp:revision>
  <cp:lastPrinted>2018-05-07T23:00:00Z</cp:lastPrinted>
  <dcterms:created xsi:type="dcterms:W3CDTF">2017-09-18T03:16:00Z</dcterms:created>
  <dcterms:modified xsi:type="dcterms:W3CDTF">2018-07-27T11:26:00Z</dcterms:modified>
</cp:coreProperties>
</file>