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4C7" w:rsidRPr="00603077" w:rsidRDefault="000664C7" w:rsidP="000664C7">
      <w:pPr>
        <w:spacing w:after="0" w:line="480" w:lineRule="auto"/>
        <w:jc w:val="center"/>
        <w:rPr>
          <w:rFonts w:ascii="Times New Roman" w:hAnsi="Times New Roman" w:cs="Times New Roman"/>
          <w:b/>
          <w:sz w:val="24"/>
          <w:szCs w:val="24"/>
        </w:rPr>
      </w:pPr>
      <w:r w:rsidRPr="00603077">
        <w:rPr>
          <w:rFonts w:ascii="Times New Roman" w:hAnsi="Times New Roman" w:cs="Times New Roman"/>
          <w:b/>
          <w:sz w:val="24"/>
          <w:szCs w:val="24"/>
        </w:rPr>
        <w:t>BAB IV</w:t>
      </w:r>
    </w:p>
    <w:p w:rsidR="000664C7" w:rsidRDefault="002E0AAA" w:rsidP="000664C7">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DEKSRIPSI HASIL PENELITIAN</w:t>
      </w:r>
    </w:p>
    <w:p w:rsidR="00BE6D35" w:rsidRPr="00BE6D35" w:rsidRDefault="00BE6D35" w:rsidP="00BE6D35">
      <w:pPr>
        <w:spacing w:after="0" w:line="240" w:lineRule="auto"/>
        <w:jc w:val="center"/>
        <w:rPr>
          <w:rFonts w:ascii="Times New Roman" w:hAnsi="Times New Roman" w:cs="Times New Roman"/>
          <w:b/>
          <w:sz w:val="24"/>
          <w:szCs w:val="24"/>
          <w:lang w:val="en-US"/>
        </w:rPr>
      </w:pPr>
    </w:p>
    <w:p w:rsidR="000664C7" w:rsidRPr="00E83A6F" w:rsidRDefault="002E0AAA" w:rsidP="00E83A6F">
      <w:pPr>
        <w:pStyle w:val="ListParagraph"/>
        <w:numPr>
          <w:ilvl w:val="0"/>
          <w:numId w:val="36"/>
        </w:numPr>
        <w:tabs>
          <w:tab w:val="left" w:pos="567"/>
        </w:tabs>
        <w:autoSpaceDE w:val="0"/>
        <w:autoSpaceDN w:val="0"/>
        <w:adjustRightInd w:val="0"/>
        <w:spacing w:after="0" w:line="480" w:lineRule="auto"/>
        <w:ind w:left="426" w:hanging="426"/>
        <w:jc w:val="both"/>
        <w:rPr>
          <w:rFonts w:ascii="Times New Roman" w:hAnsi="Times New Roman"/>
          <w:b/>
          <w:sz w:val="24"/>
          <w:szCs w:val="24"/>
        </w:rPr>
      </w:pPr>
      <w:r>
        <w:rPr>
          <w:rFonts w:ascii="Times New Roman" w:hAnsi="Times New Roman"/>
          <w:b/>
          <w:sz w:val="24"/>
          <w:szCs w:val="24"/>
        </w:rPr>
        <w:t>Deksripsi</w:t>
      </w:r>
      <w:r w:rsidR="0000711E">
        <w:rPr>
          <w:rFonts w:ascii="Times New Roman" w:hAnsi="Times New Roman"/>
          <w:b/>
          <w:sz w:val="24"/>
          <w:szCs w:val="24"/>
        </w:rPr>
        <w:t xml:space="preserve"> </w:t>
      </w:r>
      <w:r w:rsidR="000664C7" w:rsidRPr="00E83A6F">
        <w:rPr>
          <w:rFonts w:ascii="Times New Roman" w:hAnsi="Times New Roman"/>
          <w:b/>
          <w:sz w:val="24"/>
          <w:szCs w:val="24"/>
        </w:rPr>
        <w:t>Data</w:t>
      </w:r>
    </w:p>
    <w:p w:rsidR="000664C7" w:rsidRPr="00C6589A" w:rsidRDefault="000664C7" w:rsidP="00BE6D35">
      <w:pPr>
        <w:pStyle w:val="ListParagraph"/>
        <w:spacing w:after="0" w:line="456" w:lineRule="auto"/>
        <w:ind w:left="0" w:firstLine="425"/>
        <w:jc w:val="both"/>
        <w:rPr>
          <w:rFonts w:ascii="Times New Roman" w:hAnsi="Times New Roman"/>
          <w:sz w:val="24"/>
          <w:szCs w:val="24"/>
        </w:rPr>
      </w:pPr>
      <w:r w:rsidRPr="00C82246">
        <w:rPr>
          <w:rFonts w:ascii="Times New Roman" w:hAnsi="Times New Roman"/>
          <w:sz w:val="24"/>
          <w:szCs w:val="24"/>
        </w:rPr>
        <w:t xml:space="preserve">Data yang diteliti meliputi </w:t>
      </w:r>
      <w:r w:rsidR="00245B4B">
        <w:rPr>
          <w:rFonts w:ascii="Times New Roman" w:hAnsi="Times New Roman"/>
          <w:sz w:val="24"/>
          <w:szCs w:val="24"/>
        </w:rPr>
        <w:t>Produk Domestik Regional Bruto (PDRB)</w:t>
      </w:r>
      <w:r w:rsidRPr="00C82246">
        <w:rPr>
          <w:rFonts w:ascii="Times New Roman" w:hAnsi="Times New Roman"/>
          <w:sz w:val="24"/>
          <w:szCs w:val="24"/>
        </w:rPr>
        <w:t xml:space="preserve">, </w:t>
      </w:r>
      <w:r w:rsidR="008F5E62">
        <w:rPr>
          <w:rFonts w:ascii="Times New Roman" w:hAnsi="Times New Roman"/>
          <w:sz w:val="24"/>
          <w:szCs w:val="24"/>
        </w:rPr>
        <w:t xml:space="preserve">Invesasi </w:t>
      </w:r>
      <w:r w:rsidR="00245B4B">
        <w:rPr>
          <w:rFonts w:ascii="Times New Roman" w:hAnsi="Times New Roman"/>
          <w:sz w:val="24"/>
          <w:szCs w:val="24"/>
        </w:rPr>
        <w:t xml:space="preserve">ditinjau dari realisais nilai penjumlahan </w:t>
      </w:r>
      <w:r>
        <w:rPr>
          <w:rFonts w:ascii="Times New Roman" w:hAnsi="Times New Roman"/>
          <w:sz w:val="24"/>
          <w:szCs w:val="24"/>
        </w:rPr>
        <w:t>P</w:t>
      </w:r>
      <w:r w:rsidR="00245B4B">
        <w:rPr>
          <w:rFonts w:ascii="Times New Roman" w:hAnsi="Times New Roman"/>
          <w:sz w:val="24"/>
          <w:szCs w:val="24"/>
        </w:rPr>
        <w:t>enanaman Modal Dalam Negeri (P</w:t>
      </w:r>
      <w:r>
        <w:rPr>
          <w:rFonts w:ascii="Times New Roman" w:hAnsi="Times New Roman"/>
          <w:sz w:val="24"/>
          <w:szCs w:val="24"/>
        </w:rPr>
        <w:t>MDN</w:t>
      </w:r>
      <w:r w:rsidR="00245B4B">
        <w:rPr>
          <w:rFonts w:ascii="Times New Roman" w:hAnsi="Times New Roman"/>
          <w:sz w:val="24"/>
          <w:szCs w:val="24"/>
        </w:rPr>
        <w:t>)</w:t>
      </w:r>
      <w:r>
        <w:rPr>
          <w:rFonts w:ascii="Times New Roman" w:hAnsi="Times New Roman"/>
          <w:sz w:val="24"/>
          <w:szCs w:val="24"/>
        </w:rPr>
        <w:t xml:space="preserve"> dan </w:t>
      </w:r>
      <w:r w:rsidR="00245B4B">
        <w:rPr>
          <w:rFonts w:ascii="Times New Roman" w:hAnsi="Times New Roman"/>
          <w:sz w:val="24"/>
          <w:szCs w:val="24"/>
        </w:rPr>
        <w:t>Penanaman Modal Asing (</w:t>
      </w:r>
      <w:r w:rsidR="008F5E62">
        <w:rPr>
          <w:rFonts w:ascii="Times New Roman" w:hAnsi="Times New Roman"/>
          <w:sz w:val="24"/>
          <w:szCs w:val="24"/>
        </w:rPr>
        <w:t>PMA</w:t>
      </w:r>
      <w:r w:rsidR="00245B4B">
        <w:rPr>
          <w:rFonts w:ascii="Times New Roman" w:hAnsi="Times New Roman"/>
          <w:sz w:val="24"/>
          <w:szCs w:val="24"/>
        </w:rPr>
        <w:t>),</w:t>
      </w:r>
      <w:r>
        <w:rPr>
          <w:rFonts w:ascii="Times New Roman" w:hAnsi="Times New Roman"/>
          <w:sz w:val="24"/>
          <w:szCs w:val="24"/>
        </w:rPr>
        <w:t xml:space="preserve"> Pengeluaran Pemerintah, Tenaga Kerja (angkatan kerja yang b</w:t>
      </w:r>
      <w:r w:rsidRPr="00C82246">
        <w:rPr>
          <w:rFonts w:ascii="Times New Roman" w:hAnsi="Times New Roman"/>
          <w:sz w:val="24"/>
          <w:szCs w:val="24"/>
        </w:rPr>
        <w:t>ekerja</w:t>
      </w:r>
      <w:r>
        <w:rPr>
          <w:rFonts w:ascii="Times New Roman" w:hAnsi="Times New Roman"/>
          <w:sz w:val="24"/>
          <w:szCs w:val="24"/>
        </w:rPr>
        <w:t xml:space="preserve">) yang </w:t>
      </w:r>
      <w:r w:rsidRPr="00C82246">
        <w:rPr>
          <w:rFonts w:ascii="Times New Roman" w:hAnsi="Times New Roman"/>
          <w:sz w:val="24"/>
          <w:szCs w:val="24"/>
        </w:rPr>
        <w:t xml:space="preserve">merupakan data sekunder yang bersumber pada laporan Badan Pusat Statistik (BPS). Jenis data yang digunakan adalah </w:t>
      </w:r>
      <w:r>
        <w:rPr>
          <w:rFonts w:ascii="Times New Roman" w:hAnsi="Times New Roman"/>
          <w:sz w:val="24"/>
          <w:szCs w:val="24"/>
        </w:rPr>
        <w:t xml:space="preserve">data panel dimana merupakan gabungan </w:t>
      </w:r>
      <w:r w:rsidRPr="00C82246">
        <w:rPr>
          <w:rFonts w:ascii="Times New Roman" w:hAnsi="Times New Roman"/>
          <w:sz w:val="24"/>
          <w:szCs w:val="24"/>
        </w:rPr>
        <w:t xml:space="preserve">data </w:t>
      </w:r>
      <w:r w:rsidRPr="003139D2">
        <w:rPr>
          <w:rFonts w:ascii="Times New Roman" w:hAnsi="Times New Roman"/>
          <w:i/>
          <w:iCs/>
          <w:sz w:val="24"/>
          <w:szCs w:val="24"/>
        </w:rPr>
        <w:t>time series</w:t>
      </w:r>
      <w:r w:rsidRPr="00C82246">
        <w:rPr>
          <w:rFonts w:ascii="Times New Roman" w:hAnsi="Times New Roman"/>
          <w:sz w:val="24"/>
          <w:szCs w:val="24"/>
        </w:rPr>
        <w:t xml:space="preserve"> yaitu runtun waktu p</w:t>
      </w:r>
      <w:r w:rsidR="003139D2">
        <w:rPr>
          <w:rFonts w:ascii="Times New Roman" w:hAnsi="Times New Roman"/>
          <w:sz w:val="24"/>
          <w:szCs w:val="24"/>
        </w:rPr>
        <w:t xml:space="preserve">ada tahun 2010-2015, dan </w:t>
      </w:r>
      <w:r w:rsidR="003139D2" w:rsidRPr="003139D2">
        <w:rPr>
          <w:rFonts w:ascii="Times New Roman" w:hAnsi="Times New Roman"/>
          <w:i/>
          <w:iCs/>
          <w:sz w:val="24"/>
          <w:szCs w:val="24"/>
        </w:rPr>
        <w:t>cross s</w:t>
      </w:r>
      <w:r w:rsidRPr="003139D2">
        <w:rPr>
          <w:rFonts w:ascii="Times New Roman" w:hAnsi="Times New Roman"/>
          <w:i/>
          <w:iCs/>
          <w:sz w:val="24"/>
          <w:szCs w:val="24"/>
        </w:rPr>
        <w:t>ection</w:t>
      </w:r>
      <w:r w:rsidRPr="00C82246">
        <w:rPr>
          <w:rFonts w:ascii="Times New Roman" w:hAnsi="Times New Roman"/>
          <w:sz w:val="24"/>
          <w:szCs w:val="24"/>
        </w:rPr>
        <w:t xml:space="preserve"> yaitu 4 Kabupaten dan 4 Kota di Provinsi Banten.</w:t>
      </w:r>
    </w:p>
    <w:p w:rsidR="00245B4B" w:rsidRDefault="000664C7" w:rsidP="00C265A1">
      <w:pPr>
        <w:pStyle w:val="ListParagraph"/>
        <w:spacing w:after="0"/>
        <w:ind w:left="0"/>
        <w:jc w:val="center"/>
        <w:rPr>
          <w:rFonts w:ascii="Times New Roman" w:hAnsi="Times New Roman"/>
          <w:b/>
          <w:sz w:val="24"/>
          <w:szCs w:val="24"/>
        </w:rPr>
      </w:pPr>
      <w:r w:rsidRPr="003645AB">
        <w:rPr>
          <w:rFonts w:ascii="Times New Roman" w:hAnsi="Times New Roman"/>
          <w:b/>
          <w:sz w:val="24"/>
          <w:szCs w:val="24"/>
        </w:rPr>
        <w:t xml:space="preserve">Tabel 4.1 Data Panel </w:t>
      </w:r>
    </w:p>
    <w:p w:rsidR="003F5C84" w:rsidRPr="003645AB" w:rsidRDefault="003F5C84" w:rsidP="0041016C">
      <w:pPr>
        <w:pStyle w:val="ListParagraph"/>
        <w:spacing w:after="0"/>
        <w:ind w:left="0"/>
        <w:jc w:val="center"/>
        <w:rPr>
          <w:rFonts w:ascii="Times New Roman" w:hAnsi="Times New Roman"/>
          <w:b/>
          <w:sz w:val="24"/>
          <w:szCs w:val="24"/>
        </w:rPr>
      </w:pPr>
      <w:r>
        <w:rPr>
          <w:rFonts w:ascii="Times New Roman" w:hAnsi="Times New Roman"/>
          <w:b/>
          <w:sz w:val="24"/>
          <w:szCs w:val="24"/>
        </w:rPr>
        <w:t>(</w:t>
      </w:r>
      <w:r w:rsidR="00C23790">
        <w:rPr>
          <w:rFonts w:ascii="Times New Roman" w:hAnsi="Times New Roman"/>
          <w:b/>
          <w:sz w:val="24"/>
          <w:szCs w:val="24"/>
        </w:rPr>
        <w:t>D</w:t>
      </w:r>
      <w:r w:rsidR="00C265A1">
        <w:rPr>
          <w:rFonts w:ascii="Times New Roman" w:hAnsi="Times New Roman"/>
          <w:b/>
          <w:sz w:val="24"/>
          <w:szCs w:val="24"/>
        </w:rPr>
        <w:t xml:space="preserve">ata </w:t>
      </w:r>
      <w:r w:rsidR="00C23790">
        <w:rPr>
          <w:rFonts w:ascii="Times New Roman" w:hAnsi="Times New Roman"/>
          <w:b/>
          <w:sz w:val="24"/>
          <w:szCs w:val="24"/>
        </w:rPr>
        <w:t>PDRB</w:t>
      </w:r>
      <w:r>
        <w:rPr>
          <w:rFonts w:ascii="Times New Roman" w:hAnsi="Times New Roman"/>
          <w:b/>
          <w:sz w:val="24"/>
          <w:szCs w:val="24"/>
        </w:rPr>
        <w:t>, Investasi, Pengeluaran Pemerintah dan Tenaga Kerja</w:t>
      </w:r>
      <w:r w:rsidR="0041016C">
        <w:rPr>
          <w:rFonts w:ascii="Times New Roman" w:hAnsi="Times New Roman"/>
          <w:b/>
          <w:sz w:val="24"/>
          <w:szCs w:val="24"/>
        </w:rPr>
        <w:t xml:space="preserve"> Kabupaten/Kota di Provinsi Banten </w:t>
      </w:r>
      <w:r w:rsidR="00C265A1">
        <w:rPr>
          <w:rFonts w:ascii="Times New Roman" w:hAnsi="Times New Roman"/>
          <w:b/>
          <w:sz w:val="24"/>
          <w:szCs w:val="24"/>
        </w:rPr>
        <w:t>Periode 2010-2015</w:t>
      </w:r>
      <w:r>
        <w:rPr>
          <w:rFonts w:ascii="Times New Roman" w:hAnsi="Times New Roman"/>
          <w:b/>
          <w:sz w:val="24"/>
          <w:szCs w:val="24"/>
        </w:rPr>
        <w:t>)</w:t>
      </w:r>
    </w:p>
    <w:tbl>
      <w:tblPr>
        <w:tblW w:w="7074" w:type="dxa"/>
        <w:jc w:val="center"/>
        <w:tblInd w:w="93" w:type="dxa"/>
        <w:tblLook w:val="04A0" w:firstRow="1" w:lastRow="0" w:firstColumn="1" w:lastColumn="0" w:noHBand="0" w:noVBand="1"/>
      </w:tblPr>
      <w:tblGrid>
        <w:gridCol w:w="1575"/>
        <w:gridCol w:w="762"/>
        <w:gridCol w:w="1364"/>
        <w:gridCol w:w="1247"/>
        <w:gridCol w:w="1134"/>
        <w:gridCol w:w="992"/>
      </w:tblGrid>
      <w:tr w:rsidR="009C3C31" w:rsidRPr="00EB6817" w:rsidTr="009C3C31">
        <w:trPr>
          <w:trHeight w:val="300"/>
          <w:jc w:val="center"/>
        </w:trPr>
        <w:tc>
          <w:tcPr>
            <w:tcW w:w="15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Kab/Kota</w:t>
            </w:r>
          </w:p>
        </w:tc>
        <w:tc>
          <w:tcPr>
            <w:tcW w:w="762" w:type="dxa"/>
            <w:tcBorders>
              <w:top w:val="single" w:sz="4" w:space="0" w:color="auto"/>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Tahun</w:t>
            </w:r>
          </w:p>
        </w:tc>
        <w:tc>
          <w:tcPr>
            <w:tcW w:w="1364" w:type="dxa"/>
            <w:tcBorders>
              <w:top w:val="single" w:sz="4" w:space="0" w:color="auto"/>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PDRB</w:t>
            </w:r>
          </w:p>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Juta (Rp)</w:t>
            </w:r>
          </w:p>
        </w:tc>
        <w:tc>
          <w:tcPr>
            <w:tcW w:w="1247" w:type="dxa"/>
            <w:tcBorders>
              <w:top w:val="single" w:sz="4" w:space="0" w:color="auto"/>
              <w:left w:val="nil"/>
              <w:bottom w:val="single" w:sz="4" w:space="0" w:color="auto"/>
              <w:right w:val="single" w:sz="4" w:space="0" w:color="auto"/>
            </w:tcBorders>
            <w:shd w:val="clear" w:color="000000" w:fill="FFFFFF"/>
            <w:noWrap/>
            <w:vAlign w:val="bottom"/>
            <w:hideMark/>
          </w:tcPr>
          <w:p w:rsidR="009C3C31" w:rsidRPr="00EB6817" w:rsidRDefault="00832F4D" w:rsidP="000664C7">
            <w:pPr>
              <w:spacing w:after="0" w:line="240" w:lineRule="auto"/>
              <w:jc w:val="center"/>
              <w:rPr>
                <w:rFonts w:ascii="Arial Rounded MT Bold" w:eastAsia="Times New Roman" w:hAnsi="Arial Rounded MT Bold" w:cs="Calibri"/>
                <w:sz w:val="16"/>
                <w:szCs w:val="16"/>
                <w:lang w:eastAsia="id-ID"/>
              </w:rPr>
            </w:pPr>
            <w:r>
              <w:rPr>
                <w:rFonts w:ascii="Arial Rounded MT Bold" w:eastAsia="Times New Roman" w:hAnsi="Arial Rounded MT Bold" w:cs="Calibri"/>
                <w:sz w:val="16"/>
                <w:szCs w:val="16"/>
                <w:lang w:eastAsia="id-ID"/>
              </w:rPr>
              <w:t>INV</w:t>
            </w:r>
          </w:p>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Juta (Rp)</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EXPD</w:t>
            </w:r>
          </w:p>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Juta (Rp)</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AK</w:t>
            </w:r>
          </w:p>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(Jiwa)</w:t>
            </w:r>
          </w:p>
        </w:tc>
      </w:tr>
      <w:tr w:rsidR="009C3C31" w:rsidRPr="00EB6817" w:rsidTr="009C3C31">
        <w:trPr>
          <w:trHeight w:val="395"/>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Kab Pandeglang</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2010</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12279541.58</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932878,00</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474401</w:t>
            </w:r>
          </w:p>
        </w:tc>
      </w:tr>
      <w:tr w:rsidR="009C3C31" w:rsidRPr="00EB6817" w:rsidTr="009C3C31">
        <w:trPr>
          <w:trHeight w:val="287"/>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Kab Pandeglang</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2011</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12984402.49</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1572464,81</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1168967,00</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455379</w:t>
            </w:r>
          </w:p>
        </w:tc>
      </w:tr>
      <w:tr w:rsidR="009C3C31" w:rsidRPr="00EB6817" w:rsidTr="009C3C31">
        <w:trPr>
          <w:trHeight w:val="264"/>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Kab Pandeglang</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2012</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13738882.22</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1266816,38</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517943</w:t>
            </w:r>
          </w:p>
        </w:tc>
      </w:tr>
      <w:tr w:rsidR="009C3C31" w:rsidRPr="00EB6817" w:rsidTr="009C3C31">
        <w:trPr>
          <w:trHeight w:val="281"/>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Kab Pandeglang</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2013</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14387883.39</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1530136,05</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406180</w:t>
            </w:r>
          </w:p>
        </w:tc>
      </w:tr>
      <w:tr w:rsidR="009C3C31" w:rsidRPr="00EB6817" w:rsidTr="009C3C31">
        <w:trPr>
          <w:trHeight w:val="257"/>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Kab Pandeglang</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2014</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15097104.74</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132364</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1640017,30</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435552</w:t>
            </w:r>
          </w:p>
        </w:tc>
      </w:tr>
      <w:tr w:rsidR="009C3C31" w:rsidRPr="00EB6817" w:rsidTr="009C3C31">
        <w:trPr>
          <w:trHeight w:val="275"/>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Kab Pandeglang</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2015</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15996631.86</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186024,19</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2037028,43</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440839</w:t>
            </w:r>
          </w:p>
        </w:tc>
      </w:tr>
      <w:tr w:rsidR="009C3C31" w:rsidRPr="00EB6817" w:rsidTr="009C3C31">
        <w:trPr>
          <w:trHeight w:val="300"/>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Kab Lebak</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2010</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12572538.49</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894312,00</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491465</w:t>
            </w:r>
          </w:p>
        </w:tc>
      </w:tr>
      <w:tr w:rsidR="009C3C31" w:rsidRPr="00EB6817" w:rsidTr="009C3C31">
        <w:trPr>
          <w:trHeight w:val="300"/>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Kab Lebak</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2011</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13325628.83</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862,27</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1172211,00</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482907</w:t>
            </w:r>
          </w:p>
        </w:tc>
      </w:tr>
      <w:tr w:rsidR="009C3C31" w:rsidRPr="00EB6817" w:rsidTr="009C3C31">
        <w:trPr>
          <w:trHeight w:val="300"/>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Kab Lebak</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2012</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14006208.92</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1274592,54</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508065</w:t>
            </w:r>
          </w:p>
        </w:tc>
      </w:tr>
      <w:tr w:rsidR="009C3C31" w:rsidRPr="00EB6817" w:rsidTr="009C3C31">
        <w:trPr>
          <w:trHeight w:val="300"/>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Kab Lebak</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2013</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E3696A" w:rsidP="000664C7">
            <w:pPr>
              <w:spacing w:after="0" w:line="240" w:lineRule="auto"/>
              <w:jc w:val="right"/>
              <w:rPr>
                <w:rFonts w:ascii="Arial Rounded MT Bold" w:eastAsia="Times New Roman" w:hAnsi="Arial Rounded MT Bold" w:cs="Calibri"/>
                <w:sz w:val="16"/>
                <w:szCs w:val="16"/>
                <w:lang w:eastAsia="id-ID"/>
              </w:rPr>
            </w:pPr>
            <w:r>
              <w:rPr>
                <w:rFonts w:ascii="Arial Rounded MT Bold" w:eastAsia="Times New Roman" w:hAnsi="Arial Rounded MT Bold" w:cs="Calibri"/>
                <w:noProof/>
                <w:sz w:val="16"/>
                <w:szCs w:val="16"/>
                <w:lang w:val="en-US"/>
              </w:rPr>
              <w:pict>
                <v:shapetype id="_x0000_t202" coordsize="21600,21600" o:spt="202" path="m,l,21600r21600,l21600,xe">
                  <v:stroke joinstyle="miter"/>
                  <v:path gradientshapeok="t" o:connecttype="rect"/>
                </v:shapetype>
                <v:shape id="_x0000_s1029" type="#_x0000_t202" style="position:absolute;left:0;text-align:left;margin-left:30.2pt;margin-top:31.55pt;width:56.75pt;height:39.8pt;z-index:251661312;mso-position-horizontal-relative:text;mso-position-vertical-relative:text" stroked="f">
                  <v:textbox>
                    <w:txbxContent>
                      <w:p w:rsidR="00E3696A" w:rsidRPr="00BE6D35" w:rsidRDefault="00E3696A" w:rsidP="00BE6D35">
                        <w:pPr>
                          <w:jc w:val="center"/>
                          <w:rPr>
                            <w:rFonts w:asciiTheme="majorBidi" w:hAnsiTheme="majorBidi" w:cstheme="majorBidi"/>
                            <w:sz w:val="24"/>
                            <w:szCs w:val="24"/>
                            <w:lang w:val="en-US"/>
                          </w:rPr>
                        </w:pPr>
                        <w:r w:rsidRPr="00BE6D35">
                          <w:rPr>
                            <w:rFonts w:asciiTheme="majorBidi" w:hAnsiTheme="majorBidi" w:cstheme="majorBidi"/>
                            <w:sz w:val="24"/>
                            <w:szCs w:val="24"/>
                            <w:lang w:val="en-US"/>
                          </w:rPr>
                          <w:t>68</w:t>
                        </w:r>
                      </w:p>
                    </w:txbxContent>
                  </v:textbox>
                </v:shape>
              </w:pict>
            </w:r>
            <w:r w:rsidR="009C3C31" w:rsidRPr="00EB6817">
              <w:rPr>
                <w:rFonts w:ascii="Arial Rounded MT Bold" w:eastAsia="Times New Roman" w:hAnsi="Arial Rounded MT Bold" w:cs="Calibri"/>
                <w:sz w:val="16"/>
                <w:szCs w:val="16"/>
                <w:lang w:eastAsia="id-ID"/>
              </w:rPr>
              <w:t>14887984.22</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1467253,65</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1514838,64</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524130</w:t>
            </w:r>
          </w:p>
        </w:tc>
      </w:tr>
      <w:tr w:rsidR="009C3C31" w:rsidRPr="00EB6817" w:rsidTr="009C3C31">
        <w:trPr>
          <w:trHeight w:val="300"/>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lastRenderedPageBreak/>
              <w:t>Kab Lebak</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2014</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15756246.97</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2584797,39</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1725537,97</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555725</w:t>
            </w:r>
          </w:p>
        </w:tc>
      </w:tr>
      <w:tr w:rsidR="009C3C31" w:rsidRPr="00EB6817" w:rsidTr="009C3C31">
        <w:trPr>
          <w:trHeight w:val="300"/>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Kab Lebak</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2015</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16670889.38</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3972444,99</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2092695,06</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500175</w:t>
            </w:r>
          </w:p>
        </w:tc>
      </w:tr>
      <w:tr w:rsidR="009C3C31" w:rsidRPr="00EB6817" w:rsidTr="009C3C31">
        <w:trPr>
          <w:trHeight w:val="279"/>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Kab Tangerang</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2010</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58099418.94</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1195163,66</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1783509,00</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1239122</w:t>
            </w:r>
          </w:p>
        </w:tc>
      </w:tr>
      <w:tr w:rsidR="009C3C31" w:rsidRPr="00EB6817" w:rsidTr="009C3C31">
        <w:trPr>
          <w:trHeight w:val="283"/>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Kab Tangerang</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2011</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62022491.45</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1243808,45</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2027970,00</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1212422</w:t>
            </w:r>
          </w:p>
        </w:tc>
      </w:tr>
      <w:tr w:rsidR="009C3C31" w:rsidRPr="00EB6817" w:rsidTr="009C3C31">
        <w:trPr>
          <w:trHeight w:val="273"/>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Kab Tangerang</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2012</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65848281.34</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1080004,26</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1413896,05</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1175846</w:t>
            </w:r>
          </w:p>
        </w:tc>
      </w:tr>
      <w:tr w:rsidR="009C3C31" w:rsidRPr="00EB6817" w:rsidTr="009C3C31">
        <w:trPr>
          <w:trHeight w:val="277"/>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Kab Tangerang</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2013</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70065983.24</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7566940,88</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3277526,09</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1282137</w:t>
            </w:r>
          </w:p>
        </w:tc>
      </w:tr>
      <w:tr w:rsidR="009C3C31" w:rsidRPr="00EB6817" w:rsidTr="009C3C31">
        <w:trPr>
          <w:trHeight w:val="281"/>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Kab Tangerang</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2014</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73828384.71</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9181443,77</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1909367,17</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1343329</w:t>
            </w:r>
          </w:p>
        </w:tc>
      </w:tr>
      <w:tr w:rsidR="009C3C31" w:rsidRPr="00EB6817" w:rsidTr="009C3C31">
        <w:trPr>
          <w:trHeight w:val="257"/>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Kab Tangerang</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2015</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77782306.59</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7024001,49</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4179069,90</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1377224</w:t>
            </w:r>
          </w:p>
        </w:tc>
      </w:tr>
      <w:tr w:rsidR="009C3C31" w:rsidRPr="00EB6817" w:rsidTr="009C3C31">
        <w:trPr>
          <w:trHeight w:val="276"/>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Kab Serang</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2010</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33840990.22</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3167481,38</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991763,00</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576496</w:t>
            </w:r>
          </w:p>
        </w:tc>
      </w:tr>
      <w:tr w:rsidR="009C3C31" w:rsidRPr="00EB6817" w:rsidTr="009C3C31">
        <w:trPr>
          <w:trHeight w:val="284"/>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Kab Serang</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2011</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35905342.55</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356607,8</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1173739,00</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570246</w:t>
            </w:r>
          </w:p>
        </w:tc>
      </w:tr>
      <w:tr w:rsidR="009C3C31" w:rsidRPr="00EB6817" w:rsidTr="009C3C31">
        <w:trPr>
          <w:trHeight w:val="260"/>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Kab Serang</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2012</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37849643.03</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398420,12</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2709388,02</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582314</w:t>
            </w:r>
          </w:p>
        </w:tc>
      </w:tr>
      <w:tr w:rsidR="009C3C31" w:rsidRPr="00EB6817" w:rsidTr="009C3C31">
        <w:trPr>
          <w:trHeight w:val="278"/>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Kab Serang</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2013</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40136684.29</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5479434,68</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1706378,02</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508633</w:t>
            </w:r>
          </w:p>
        </w:tc>
      </w:tr>
      <w:tr w:rsidR="009C3C31" w:rsidRPr="00EB6817" w:rsidTr="009C3C31">
        <w:trPr>
          <w:trHeight w:val="282"/>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Kab Serang</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2014</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42300934.77</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6066847,1</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3512778,49</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530551</w:t>
            </w:r>
          </w:p>
        </w:tc>
      </w:tr>
      <w:tr w:rsidR="009C3C31" w:rsidRPr="00EB6817" w:rsidTr="009C3C31">
        <w:trPr>
          <w:trHeight w:val="259"/>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Kab Serang</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2015</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44425318.51</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9281615,77</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2342220,89</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528683</w:t>
            </w:r>
          </w:p>
        </w:tc>
      </w:tr>
      <w:tr w:rsidR="009C3C31" w:rsidRPr="00EB6817" w:rsidTr="009C3C31">
        <w:trPr>
          <w:trHeight w:val="276"/>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Kota Tangerang</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2010</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66921378.13</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284051,01</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1395734,00</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849324</w:t>
            </w:r>
          </w:p>
        </w:tc>
      </w:tr>
      <w:tr w:rsidR="009C3C31" w:rsidRPr="00EB6817" w:rsidTr="009C3C31">
        <w:trPr>
          <w:trHeight w:val="267"/>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Kota Tangerang</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2011</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71864142.19</w:t>
            </w:r>
          </w:p>
        </w:tc>
        <w:tc>
          <w:tcPr>
            <w:tcW w:w="1247" w:type="dxa"/>
            <w:tcBorders>
              <w:top w:val="nil"/>
              <w:left w:val="single" w:sz="4" w:space="0" w:color="auto"/>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524625,91</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1635674,00</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823516</w:t>
            </w:r>
          </w:p>
        </w:tc>
      </w:tr>
      <w:tr w:rsidR="009C3C31" w:rsidRPr="00EB6817" w:rsidTr="009C3C31">
        <w:trPr>
          <w:trHeight w:val="284"/>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Kota Tangerang</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2012</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76945925.61</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1024711,41</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1925246,12</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840092</w:t>
            </w:r>
          </w:p>
        </w:tc>
      </w:tr>
      <w:tr w:rsidR="009C3C31" w:rsidRPr="00EB6817" w:rsidTr="009C3C31">
        <w:trPr>
          <w:trHeight w:val="274"/>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Kota Tangerang</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2013</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81965314.58</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2006316,14</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2766418,07</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901496</w:t>
            </w:r>
          </w:p>
        </w:tc>
      </w:tr>
      <w:tr w:rsidR="009C3C31" w:rsidRPr="00EB6817" w:rsidTr="009C3C31">
        <w:trPr>
          <w:trHeight w:val="263"/>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Kota Tangerang</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2014</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86183522.76</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1653381,61</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2656087,93</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922981</w:t>
            </w:r>
          </w:p>
        </w:tc>
      </w:tr>
      <w:tr w:rsidR="009C3C31" w:rsidRPr="00EB6817" w:rsidTr="009C3C31">
        <w:trPr>
          <w:trHeight w:val="281"/>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Kota Tangerang</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2015</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90811414.30</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2023833,68</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3101034,57</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912723</w:t>
            </w:r>
          </w:p>
        </w:tc>
      </w:tr>
      <w:tr w:rsidR="009C3C31" w:rsidRPr="00EB6817" w:rsidTr="009C3C31">
        <w:trPr>
          <w:trHeight w:val="286"/>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Kota Cilegon</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2010</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44676528.71</w:t>
            </w:r>
          </w:p>
        </w:tc>
        <w:tc>
          <w:tcPr>
            <w:tcW w:w="1247" w:type="dxa"/>
            <w:tcBorders>
              <w:top w:val="nil"/>
              <w:left w:val="single" w:sz="4" w:space="0" w:color="auto"/>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1521175,54</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673877,00</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151129</w:t>
            </w:r>
          </w:p>
        </w:tc>
      </w:tr>
      <w:tr w:rsidR="009C3C31" w:rsidRPr="00EB6817" w:rsidTr="009C3C31">
        <w:trPr>
          <w:trHeight w:val="262"/>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Kota Cilegon</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2011</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47633317.63</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65273926,35</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840408,00</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161448</w:t>
            </w:r>
          </w:p>
        </w:tc>
      </w:tr>
      <w:tr w:rsidR="009C3C31" w:rsidRPr="00EB6817" w:rsidTr="009C3C31">
        <w:trPr>
          <w:trHeight w:val="280"/>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Kota Cilegon</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2012</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51300205.69</w:t>
            </w:r>
          </w:p>
        </w:tc>
        <w:tc>
          <w:tcPr>
            <w:tcW w:w="1247" w:type="dxa"/>
            <w:tcBorders>
              <w:top w:val="nil"/>
              <w:left w:val="single" w:sz="4" w:space="0" w:color="auto"/>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978334,53</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876685,87</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159670</w:t>
            </w:r>
          </w:p>
        </w:tc>
      </w:tr>
      <w:tr w:rsidR="009C3C31" w:rsidRPr="00EB6817" w:rsidTr="009C3C31">
        <w:trPr>
          <w:trHeight w:val="256"/>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Kota Cilegon</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2013</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54732934.32</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22865441,21</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1002109,78</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158272</w:t>
            </w:r>
          </w:p>
        </w:tc>
      </w:tr>
      <w:tr w:rsidR="009C3C31" w:rsidRPr="00EB6817" w:rsidTr="009C3C31">
        <w:trPr>
          <w:trHeight w:val="287"/>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Kota Cilegon</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2014</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57261922.79</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7459855,35</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1222804,82</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163380</w:t>
            </w:r>
          </w:p>
        </w:tc>
      </w:tr>
      <w:tr w:rsidR="009C3C31" w:rsidRPr="00EB6817" w:rsidTr="009C3C31">
        <w:trPr>
          <w:trHeight w:val="278"/>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Kota Cilegon</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2015</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59996736.87</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11659979,79</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1463977,64</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164261</w:t>
            </w:r>
          </w:p>
        </w:tc>
      </w:tr>
      <w:tr w:rsidR="009C3C31" w:rsidRPr="00EB6817" w:rsidTr="009C3C31">
        <w:trPr>
          <w:trHeight w:val="268"/>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Kota Serang</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2010</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12549572.23</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480433,00</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241070</w:t>
            </w:r>
          </w:p>
        </w:tc>
      </w:tr>
      <w:tr w:rsidR="009C3C31" w:rsidRPr="00EB6817" w:rsidTr="009C3C31">
        <w:trPr>
          <w:trHeight w:val="272"/>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Kota Serang</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2011</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13595691.03</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704437,00</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236579</w:t>
            </w:r>
          </w:p>
        </w:tc>
      </w:tr>
      <w:tr w:rsidR="009C3C31" w:rsidRPr="00EB6817" w:rsidTr="009C3C31">
        <w:trPr>
          <w:trHeight w:val="275"/>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Kota Serang</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2012</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14604636.95</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163530</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754832,41</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234786</w:t>
            </w:r>
          </w:p>
        </w:tc>
      </w:tr>
      <w:tr w:rsidR="009C3C31" w:rsidRPr="00EB6817" w:rsidTr="009C3C31">
        <w:trPr>
          <w:trHeight w:val="266"/>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Kota Serang</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2013</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15670783.99</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131134,07</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864285,98</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235544</w:t>
            </w:r>
          </w:p>
        </w:tc>
      </w:tr>
      <w:tr w:rsidR="009C3C31" w:rsidRPr="00EB6817" w:rsidTr="009C3C31">
        <w:trPr>
          <w:trHeight w:val="284"/>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Kota Serang</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2014</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16745083.89</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26098,94</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949970,14</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245976</w:t>
            </w:r>
          </w:p>
        </w:tc>
      </w:tr>
      <w:tr w:rsidR="009C3C31" w:rsidRPr="00EB6817" w:rsidTr="009C3C31">
        <w:trPr>
          <w:trHeight w:val="260"/>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Kota Serang</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2015</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17799006.49</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333271,95</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1061917,79</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257861</w:t>
            </w:r>
          </w:p>
        </w:tc>
      </w:tr>
      <w:tr w:rsidR="009C3C31" w:rsidRPr="00EB6817" w:rsidTr="009C3C31">
        <w:trPr>
          <w:trHeight w:val="277"/>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Kota Tangsel</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2010</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30525314.92</w:t>
            </w:r>
          </w:p>
        </w:tc>
        <w:tc>
          <w:tcPr>
            <w:tcW w:w="1247" w:type="dxa"/>
            <w:tcBorders>
              <w:top w:val="nil"/>
              <w:left w:val="single" w:sz="4" w:space="0" w:color="auto"/>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695919,41</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727048,00</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560078</w:t>
            </w:r>
          </w:p>
        </w:tc>
      </w:tr>
      <w:tr w:rsidR="009C3C31" w:rsidRPr="00EB6817" w:rsidTr="009C3C31">
        <w:trPr>
          <w:trHeight w:val="281"/>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Kota Tangsel</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2011</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33214822.74</w:t>
            </w:r>
          </w:p>
        </w:tc>
        <w:tc>
          <w:tcPr>
            <w:tcW w:w="1247" w:type="dxa"/>
            <w:tcBorders>
              <w:top w:val="nil"/>
              <w:left w:val="single" w:sz="4" w:space="0" w:color="auto"/>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24865,24</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1289439,00</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587163</w:t>
            </w:r>
          </w:p>
        </w:tc>
      </w:tr>
      <w:tr w:rsidR="009C3C31" w:rsidRPr="00EB6817" w:rsidTr="009C3C31">
        <w:trPr>
          <w:trHeight w:val="271"/>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Kota Tangsel</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2012</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36091808.68</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276453,95</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1743189,98</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587131</w:t>
            </w:r>
          </w:p>
        </w:tc>
      </w:tr>
      <w:tr w:rsidR="009C3C31" w:rsidRPr="00EB6817" w:rsidTr="009C3C31">
        <w:trPr>
          <w:trHeight w:val="275"/>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Kota Tangsel</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2013</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39251537.48</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310531,88</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1837733,51</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620627</w:t>
            </w:r>
          </w:p>
        </w:tc>
      </w:tr>
      <w:tr w:rsidR="009C3C31" w:rsidRPr="00EB6817" w:rsidTr="009C3C31">
        <w:trPr>
          <w:trHeight w:val="280"/>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Kota Tangsel</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2014</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42411467.14</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146765,44</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6128937,57</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656498</w:t>
            </w:r>
          </w:p>
        </w:tc>
      </w:tr>
      <w:tr w:rsidR="009C3C31" w:rsidRPr="00EB6817" w:rsidTr="009C3C31">
        <w:trPr>
          <w:trHeight w:val="272"/>
          <w:jc w:val="center"/>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rPr>
                <w:rFonts w:ascii="Arial Rounded MT Bold" w:eastAsia="Times New Roman" w:hAnsi="Arial Rounded MT Bold" w:cs="Calibri"/>
                <w:color w:val="000000"/>
                <w:sz w:val="16"/>
                <w:szCs w:val="16"/>
                <w:lang w:eastAsia="id-ID"/>
              </w:rPr>
            </w:pPr>
            <w:r w:rsidRPr="00EB6817">
              <w:rPr>
                <w:rFonts w:ascii="Arial Rounded MT Bold" w:eastAsia="Times New Roman" w:hAnsi="Arial Rounded MT Bold" w:cs="Calibri"/>
                <w:color w:val="000000"/>
                <w:sz w:val="16"/>
                <w:szCs w:val="16"/>
                <w:lang w:eastAsia="id-ID"/>
              </w:rPr>
              <w:t>Kota Tangsel</w:t>
            </w:r>
          </w:p>
        </w:tc>
        <w:tc>
          <w:tcPr>
            <w:tcW w:w="762"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center"/>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2015</w:t>
            </w:r>
          </w:p>
        </w:tc>
        <w:tc>
          <w:tcPr>
            <w:tcW w:w="1364"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45465202.69</w:t>
            </w:r>
          </w:p>
        </w:tc>
        <w:tc>
          <w:tcPr>
            <w:tcW w:w="1247" w:type="dxa"/>
            <w:tcBorders>
              <w:top w:val="nil"/>
              <w:left w:val="nil"/>
              <w:bottom w:val="single" w:sz="4" w:space="0" w:color="auto"/>
              <w:right w:val="single" w:sz="4" w:space="0" w:color="auto"/>
            </w:tcBorders>
            <w:shd w:val="clear" w:color="000000" w:fill="FFFFFF"/>
            <w:noWrap/>
            <w:vAlign w:val="bottom"/>
            <w:hideMark/>
          </w:tcPr>
          <w:p w:rsidR="009C3C31" w:rsidRPr="000F38EA"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0F38EA">
              <w:rPr>
                <w:rFonts w:ascii="Arial Rounded MT Bold" w:eastAsia="Times New Roman" w:hAnsi="Arial Rounded MT Bold" w:cs="Calibri"/>
                <w:color w:val="000000"/>
                <w:sz w:val="16"/>
                <w:szCs w:val="16"/>
                <w:lang w:eastAsia="id-ID"/>
              </w:rPr>
              <w:t>1015956,98</w:t>
            </w:r>
          </w:p>
        </w:tc>
        <w:tc>
          <w:tcPr>
            <w:tcW w:w="1134" w:type="dxa"/>
            <w:tcBorders>
              <w:top w:val="nil"/>
              <w:left w:val="nil"/>
              <w:bottom w:val="single" w:sz="4" w:space="0" w:color="auto"/>
              <w:right w:val="single" w:sz="4" w:space="0" w:color="auto"/>
            </w:tcBorders>
            <w:shd w:val="clear" w:color="000000" w:fill="FFFFFF"/>
            <w:noWrap/>
            <w:vAlign w:val="bottom"/>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2621240,25</w:t>
            </w:r>
          </w:p>
        </w:tc>
        <w:tc>
          <w:tcPr>
            <w:tcW w:w="992" w:type="dxa"/>
            <w:tcBorders>
              <w:top w:val="nil"/>
              <w:left w:val="nil"/>
              <w:bottom w:val="single" w:sz="4" w:space="0" w:color="auto"/>
              <w:right w:val="single" w:sz="4" w:space="0" w:color="auto"/>
            </w:tcBorders>
            <w:shd w:val="clear" w:color="000000" w:fill="FFFFFF"/>
            <w:vAlign w:val="center"/>
            <w:hideMark/>
          </w:tcPr>
          <w:p w:rsidR="009C3C31" w:rsidRPr="00EB6817" w:rsidRDefault="009C3C31" w:rsidP="000664C7">
            <w:pPr>
              <w:spacing w:after="0" w:line="240" w:lineRule="auto"/>
              <w:jc w:val="right"/>
              <w:rPr>
                <w:rFonts w:ascii="Arial Rounded MT Bold" w:eastAsia="Times New Roman" w:hAnsi="Arial Rounded MT Bold" w:cs="Calibri"/>
                <w:sz w:val="16"/>
                <w:szCs w:val="16"/>
                <w:lang w:eastAsia="id-ID"/>
              </w:rPr>
            </w:pPr>
            <w:r w:rsidRPr="00EB6817">
              <w:rPr>
                <w:rFonts w:ascii="Arial Rounded MT Bold" w:eastAsia="Times New Roman" w:hAnsi="Arial Rounded MT Bold" w:cs="Calibri"/>
                <w:sz w:val="16"/>
                <w:szCs w:val="16"/>
                <w:lang w:eastAsia="id-ID"/>
              </w:rPr>
              <w:t>643694</w:t>
            </w:r>
          </w:p>
        </w:tc>
      </w:tr>
    </w:tbl>
    <w:p w:rsidR="00E83A6F" w:rsidRDefault="000664C7" w:rsidP="00D67207">
      <w:pPr>
        <w:spacing w:after="0"/>
        <w:rPr>
          <w:rFonts w:ascii="Times New Roman" w:hAnsi="Times New Roman"/>
          <w:bCs/>
          <w:sz w:val="20"/>
          <w:szCs w:val="20"/>
        </w:rPr>
      </w:pPr>
      <w:r w:rsidRPr="00CF098F">
        <w:rPr>
          <w:rFonts w:ascii="Times New Roman" w:hAnsi="Times New Roman"/>
          <w:bCs/>
          <w:sz w:val="20"/>
          <w:szCs w:val="20"/>
        </w:rPr>
        <w:t>Sumber :</w:t>
      </w:r>
      <w:r w:rsidR="00D67207">
        <w:rPr>
          <w:rFonts w:ascii="Times New Roman" w:hAnsi="Times New Roman"/>
          <w:bCs/>
          <w:sz w:val="20"/>
          <w:szCs w:val="20"/>
        </w:rPr>
        <w:t>BPS Banten</w:t>
      </w:r>
      <w:r w:rsidRPr="00CF098F">
        <w:rPr>
          <w:rFonts w:ascii="Times New Roman" w:hAnsi="Times New Roman"/>
          <w:bCs/>
          <w:sz w:val="20"/>
          <w:szCs w:val="20"/>
        </w:rPr>
        <w:t xml:space="preserve">, </w:t>
      </w:r>
      <w:r w:rsidR="00DE17D0">
        <w:rPr>
          <w:rFonts w:ascii="Times New Roman" w:hAnsi="Times New Roman"/>
          <w:bCs/>
          <w:sz w:val="20"/>
          <w:szCs w:val="20"/>
        </w:rPr>
        <w:t xml:space="preserve">data investasi </w:t>
      </w:r>
      <w:r w:rsidRPr="00CF098F">
        <w:rPr>
          <w:rFonts w:ascii="Times New Roman" w:hAnsi="Times New Roman"/>
          <w:bCs/>
          <w:sz w:val="20"/>
          <w:szCs w:val="20"/>
        </w:rPr>
        <w:t>diolah</w:t>
      </w:r>
      <w:r w:rsidR="00CF098F">
        <w:rPr>
          <w:rFonts w:ascii="Times New Roman" w:hAnsi="Times New Roman"/>
          <w:bCs/>
          <w:sz w:val="20"/>
          <w:szCs w:val="20"/>
        </w:rPr>
        <w:t>.</w:t>
      </w:r>
    </w:p>
    <w:p w:rsidR="000664C7" w:rsidRPr="002E0AAA" w:rsidRDefault="000664C7" w:rsidP="000664C7">
      <w:pPr>
        <w:spacing w:after="0" w:line="480" w:lineRule="auto"/>
        <w:ind w:left="284"/>
        <w:jc w:val="both"/>
        <w:rPr>
          <w:rFonts w:asciiTheme="majorBidi" w:hAnsiTheme="majorBidi" w:cstheme="majorBidi"/>
          <w:b/>
          <w:bCs/>
          <w:sz w:val="24"/>
          <w:szCs w:val="24"/>
        </w:rPr>
      </w:pPr>
      <w:r w:rsidRPr="002E0AAA">
        <w:rPr>
          <w:rFonts w:asciiTheme="majorBidi" w:hAnsiTheme="majorBidi" w:cstheme="majorBidi"/>
          <w:b/>
          <w:bCs/>
          <w:sz w:val="24"/>
          <w:szCs w:val="24"/>
        </w:rPr>
        <w:lastRenderedPageBreak/>
        <w:t>1. Standarisasi Data</w:t>
      </w:r>
    </w:p>
    <w:p w:rsidR="00E83A6F" w:rsidRDefault="000664C7" w:rsidP="002E0AAA">
      <w:pPr>
        <w:tabs>
          <w:tab w:val="left" w:pos="284"/>
        </w:tabs>
        <w:spacing w:after="0" w:line="480" w:lineRule="auto"/>
        <w:ind w:left="284" w:firstLine="567"/>
        <w:jc w:val="both"/>
        <w:rPr>
          <w:rFonts w:asciiTheme="majorBidi" w:hAnsiTheme="majorBidi" w:cstheme="majorBidi"/>
          <w:i/>
          <w:iCs/>
          <w:sz w:val="24"/>
          <w:szCs w:val="24"/>
        </w:rPr>
      </w:pPr>
      <w:r>
        <w:rPr>
          <w:rFonts w:asciiTheme="majorBidi" w:eastAsiaTheme="minorEastAsia" w:hAnsiTheme="majorBidi" w:cstheme="majorBidi"/>
          <w:sz w:val="24"/>
          <w:szCs w:val="24"/>
        </w:rPr>
        <w:t>Tujuan dilakukan standarisasi data yait</w:t>
      </w:r>
      <w:r w:rsidR="00D67207">
        <w:rPr>
          <w:rFonts w:asciiTheme="majorBidi" w:eastAsiaTheme="minorEastAsia" w:hAnsiTheme="majorBidi" w:cstheme="majorBidi"/>
          <w:sz w:val="24"/>
          <w:szCs w:val="24"/>
        </w:rPr>
        <w:t>u untuk menyamakan satuan</w:t>
      </w:r>
      <w:r w:rsidR="00DE17D0">
        <w:rPr>
          <w:rFonts w:asciiTheme="majorBidi" w:eastAsiaTheme="minorEastAsia" w:hAnsiTheme="majorBidi" w:cstheme="majorBidi"/>
          <w:sz w:val="24"/>
          <w:szCs w:val="24"/>
        </w:rPr>
        <w:t xml:space="preserve"> dari masing-masing variabel yang akan diteliti</w:t>
      </w:r>
      <w:r w:rsidR="00D67207">
        <w:rPr>
          <w:rFonts w:asciiTheme="majorBidi" w:eastAsiaTheme="minorEastAsia" w:hAnsiTheme="majorBidi" w:cstheme="majorBidi"/>
          <w:sz w:val="24"/>
          <w:szCs w:val="24"/>
        </w:rPr>
        <w:t>, sehin</w:t>
      </w:r>
      <w:r>
        <w:rPr>
          <w:rFonts w:asciiTheme="majorBidi" w:eastAsiaTheme="minorEastAsia" w:hAnsiTheme="majorBidi" w:cstheme="majorBidi"/>
          <w:sz w:val="24"/>
          <w:szCs w:val="24"/>
        </w:rPr>
        <w:t>gga nilai data tidak lagi tergantung pada satuan pengukura</w:t>
      </w:r>
      <w:r w:rsidR="00E83A6F">
        <w:rPr>
          <w:rFonts w:asciiTheme="majorBidi" w:eastAsiaTheme="minorEastAsia" w:hAnsiTheme="majorBidi" w:cstheme="majorBidi"/>
          <w:sz w:val="24"/>
          <w:szCs w:val="24"/>
        </w:rPr>
        <w:t xml:space="preserve">n melainkan menjadi nilai baku dengan </w:t>
      </w:r>
      <w:r w:rsidR="00E83A6F" w:rsidRPr="00A82B15">
        <w:rPr>
          <w:rFonts w:asciiTheme="majorBidi" w:hAnsiTheme="majorBidi" w:cstheme="majorBidi"/>
          <w:sz w:val="24"/>
          <w:szCs w:val="24"/>
        </w:rPr>
        <w:t xml:space="preserve">mengkonversikan nilai data ke dalam skor standaridized atau yang biasa disebut </w:t>
      </w:r>
      <w:r w:rsidR="00E83A6F" w:rsidRPr="00A82B15">
        <w:rPr>
          <w:rFonts w:asciiTheme="majorBidi" w:hAnsiTheme="majorBidi" w:cstheme="majorBidi"/>
          <w:i/>
          <w:iCs/>
          <w:sz w:val="24"/>
          <w:szCs w:val="24"/>
        </w:rPr>
        <w:t>z-score</w:t>
      </w:r>
      <w:r w:rsidR="00DE17D0">
        <w:rPr>
          <w:rFonts w:asciiTheme="majorBidi" w:hAnsiTheme="majorBidi" w:cstheme="majorBidi"/>
          <w:i/>
          <w:iCs/>
          <w:sz w:val="24"/>
          <w:szCs w:val="24"/>
        </w:rPr>
        <w:t>.</w:t>
      </w:r>
      <w:r w:rsidR="00E83A6F">
        <w:rPr>
          <w:rStyle w:val="FootnoteReference"/>
          <w:rFonts w:asciiTheme="majorBidi" w:hAnsiTheme="majorBidi" w:cstheme="majorBidi"/>
          <w:sz w:val="24"/>
          <w:szCs w:val="24"/>
        </w:rPr>
        <w:footnoteReference w:id="1"/>
      </w:r>
    </w:p>
    <w:p w:rsidR="00E83A6F" w:rsidRPr="004231EE" w:rsidRDefault="00E83A6F" w:rsidP="00E83A6F">
      <w:pPr>
        <w:tabs>
          <w:tab w:val="left" w:pos="284"/>
        </w:tabs>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ab/>
        <w:t>Rumus standarisasi data dengan z-score adalah sebagai berikut :</w:t>
      </w:r>
    </w:p>
    <w:p w:rsidR="00E83A6F" w:rsidRPr="004231EE" w:rsidRDefault="00E83A6F" w:rsidP="00E83A6F">
      <w:pPr>
        <w:tabs>
          <w:tab w:val="left" w:pos="284"/>
        </w:tabs>
        <w:spacing w:after="0" w:line="480" w:lineRule="auto"/>
        <w:ind w:left="1560"/>
        <w:jc w:val="both"/>
        <w:rPr>
          <w:rFonts w:asciiTheme="majorBidi" w:hAnsiTheme="majorBidi" w:cstheme="majorBidi"/>
          <w:sz w:val="24"/>
          <w:szCs w:val="24"/>
        </w:rPr>
      </w:pPr>
      <m:oMathPara>
        <m:oMathParaPr>
          <m:jc m:val="left"/>
        </m:oMathParaPr>
        <m:oMath>
          <m:r>
            <m:rPr>
              <m:sty m:val="p"/>
            </m:rPr>
            <w:rPr>
              <w:rFonts w:ascii="Cambria Math" w:hAnsi="Cambria Math" w:cstheme="majorBidi"/>
              <w:sz w:val="24"/>
              <w:szCs w:val="24"/>
            </w:rPr>
            <m:t>Z</m:t>
          </m:r>
          <m:r>
            <w:rPr>
              <w:rFonts w:ascii="Cambria Math" w:hAnsi="Cambria Math" w:cstheme="majorBidi"/>
              <w:sz w:val="24"/>
              <w:szCs w:val="24"/>
            </w:rPr>
            <m:t>=</m:t>
          </m:r>
          <m:f>
            <m:fPr>
              <m:ctrlPr>
                <w:rPr>
                  <w:rFonts w:ascii="Cambria Math" w:hAnsi="Cambria Math" w:cstheme="majorBidi"/>
                  <w:sz w:val="24"/>
                  <w:szCs w:val="24"/>
                </w:rPr>
              </m:ctrlPr>
            </m:fPr>
            <m:num>
              <m:r>
                <w:rPr>
                  <w:rFonts w:ascii="Cambria Math" w:hAnsi="Cambria Math" w:cstheme="majorBidi"/>
                  <w:sz w:val="24"/>
                  <w:szCs w:val="24"/>
                </w:rPr>
                <m:t xml:space="preserve">xi- </m:t>
              </m:r>
              <m:acc>
                <m:accPr>
                  <m:chr m:val="̅"/>
                  <m:ctrlPr>
                    <w:rPr>
                      <w:rFonts w:ascii="Cambria Math" w:hAnsi="Cambria Math" w:cstheme="majorBidi"/>
                      <w:i/>
                      <w:sz w:val="24"/>
                      <w:szCs w:val="24"/>
                    </w:rPr>
                  </m:ctrlPr>
                </m:accPr>
                <m:e>
                  <m:r>
                    <w:rPr>
                      <w:rFonts w:ascii="Cambria Math" w:hAnsi="Cambria Math" w:cstheme="majorBidi"/>
                      <w:sz w:val="24"/>
                      <w:szCs w:val="24"/>
                    </w:rPr>
                    <m:t>x</m:t>
                  </m:r>
                </m:e>
              </m:acc>
              <m:ctrlPr>
                <w:rPr>
                  <w:rFonts w:ascii="Cambria Math" w:hAnsi="Cambria Math" w:cstheme="majorBidi"/>
                  <w:i/>
                  <w:sz w:val="24"/>
                  <w:szCs w:val="24"/>
                </w:rPr>
              </m:ctrlPr>
            </m:num>
            <m:den>
              <m:r>
                <w:rPr>
                  <w:rFonts w:ascii="Cambria Math" w:hAnsi="Cambria Math" w:cstheme="majorBidi"/>
                  <w:sz w:val="24"/>
                  <w:szCs w:val="24"/>
                </w:rPr>
                <m:t>s</m:t>
              </m:r>
            </m:den>
          </m:f>
        </m:oMath>
      </m:oMathPara>
    </w:p>
    <w:p w:rsidR="00E83A6F" w:rsidRDefault="00E83A6F" w:rsidP="00E83A6F">
      <w:pPr>
        <w:tabs>
          <w:tab w:val="left" w:pos="284"/>
        </w:tabs>
        <w:spacing w:after="0" w:line="480" w:lineRule="auto"/>
        <w:ind w:left="709"/>
        <w:jc w:val="both"/>
        <w:rPr>
          <w:rFonts w:asciiTheme="majorBidi" w:hAnsiTheme="majorBidi" w:cstheme="majorBidi"/>
          <w:sz w:val="24"/>
          <w:szCs w:val="24"/>
        </w:rPr>
      </w:pPr>
      <w:r>
        <w:rPr>
          <w:rFonts w:asciiTheme="majorBidi" w:hAnsiTheme="majorBidi" w:cstheme="majorBidi"/>
          <w:i/>
          <w:iCs/>
          <w:sz w:val="24"/>
          <w:szCs w:val="24"/>
        </w:rPr>
        <w:tab/>
      </w:r>
      <w:r>
        <w:rPr>
          <w:rFonts w:asciiTheme="majorBidi" w:hAnsiTheme="majorBidi" w:cstheme="majorBidi"/>
          <w:sz w:val="24"/>
          <w:szCs w:val="24"/>
        </w:rPr>
        <w:t>Dengan :</w:t>
      </w:r>
    </w:p>
    <w:p w:rsidR="00E83A6F" w:rsidRDefault="00E83A6F" w:rsidP="00E83A6F">
      <w:pPr>
        <w:tabs>
          <w:tab w:val="left" w:pos="284"/>
        </w:tabs>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 xml:space="preserve">Z </w:t>
      </w:r>
      <w:r>
        <w:rPr>
          <w:rFonts w:asciiTheme="majorBidi" w:hAnsiTheme="majorBidi" w:cstheme="majorBidi"/>
          <w:sz w:val="24"/>
          <w:szCs w:val="24"/>
        </w:rPr>
        <w:tab/>
        <w:t>= z-score atau nilai standar z</w:t>
      </w:r>
    </w:p>
    <w:p w:rsidR="00E83A6F" w:rsidRDefault="00E83A6F" w:rsidP="00E83A6F">
      <w:pPr>
        <w:tabs>
          <w:tab w:val="left" w:pos="284"/>
        </w:tabs>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xi</w:t>
      </w:r>
      <w:r>
        <w:rPr>
          <w:rFonts w:asciiTheme="majorBidi" w:hAnsiTheme="majorBidi" w:cstheme="majorBidi"/>
          <w:sz w:val="24"/>
          <w:szCs w:val="24"/>
        </w:rPr>
        <w:tab/>
        <w:t>= nilai pengamatan ke i</w:t>
      </w:r>
    </w:p>
    <w:p w:rsidR="00E83A6F" w:rsidRDefault="00E3696A" w:rsidP="00E83A6F">
      <w:pPr>
        <w:tabs>
          <w:tab w:val="left" w:pos="284"/>
        </w:tabs>
        <w:spacing w:after="0" w:line="480" w:lineRule="auto"/>
        <w:ind w:left="1701"/>
        <w:jc w:val="both"/>
        <w:rPr>
          <w:rFonts w:asciiTheme="majorBidi" w:eastAsiaTheme="minorEastAsia" w:hAnsiTheme="majorBidi" w:cstheme="majorBidi"/>
          <w:sz w:val="24"/>
          <w:szCs w:val="24"/>
        </w:rPr>
      </w:pP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r w:rsidR="00E83A6F">
        <w:rPr>
          <w:rFonts w:asciiTheme="majorBidi" w:eastAsiaTheme="minorEastAsia" w:hAnsiTheme="majorBidi" w:cstheme="majorBidi"/>
          <w:sz w:val="24"/>
          <w:szCs w:val="24"/>
        </w:rPr>
        <w:tab/>
        <w:t>= rata-rata nilai pengamatan</w:t>
      </w:r>
    </w:p>
    <w:p w:rsidR="00961C23" w:rsidRPr="00E83A6F" w:rsidRDefault="00E83A6F" w:rsidP="00961C23">
      <w:pPr>
        <w:tabs>
          <w:tab w:val="left" w:pos="284"/>
        </w:tabs>
        <w:spacing w:after="0" w:line="480" w:lineRule="auto"/>
        <w:ind w:left="1701"/>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s</w:t>
      </w:r>
      <w:r>
        <w:rPr>
          <w:rFonts w:asciiTheme="majorBidi" w:eastAsiaTheme="minorEastAsia" w:hAnsiTheme="majorBidi" w:cstheme="majorBidi"/>
          <w:sz w:val="24"/>
          <w:szCs w:val="24"/>
        </w:rPr>
        <w:tab/>
        <w:t>= standar deviasi nilai pengamatan</w:t>
      </w:r>
    </w:p>
    <w:p w:rsidR="000664C7" w:rsidRPr="00A82B15" w:rsidRDefault="000664C7" w:rsidP="000664C7">
      <w:pPr>
        <w:tabs>
          <w:tab w:val="left" w:pos="284"/>
        </w:tabs>
        <w:spacing w:after="0" w:line="480" w:lineRule="auto"/>
        <w:jc w:val="center"/>
        <w:rPr>
          <w:rFonts w:asciiTheme="majorBidi" w:hAnsiTheme="majorBidi" w:cstheme="majorBidi"/>
          <w:sz w:val="24"/>
          <w:szCs w:val="24"/>
        </w:rPr>
      </w:pPr>
      <w:r w:rsidRPr="003645AB">
        <w:rPr>
          <w:rFonts w:ascii="Times New Roman" w:hAnsi="Times New Roman"/>
          <w:b/>
          <w:sz w:val="24"/>
          <w:szCs w:val="24"/>
        </w:rPr>
        <w:t>Tabel 4.</w:t>
      </w:r>
      <w:r>
        <w:rPr>
          <w:rFonts w:ascii="Times New Roman" w:hAnsi="Times New Roman"/>
          <w:b/>
          <w:sz w:val="24"/>
          <w:szCs w:val="24"/>
        </w:rPr>
        <w:t>2 Hasil Standarisasi Data Dengan Z-Score</w:t>
      </w:r>
    </w:p>
    <w:tbl>
      <w:tblPr>
        <w:tblW w:w="3840" w:type="dxa"/>
        <w:jc w:val="center"/>
        <w:tblInd w:w="93" w:type="dxa"/>
        <w:tblLook w:val="04A0" w:firstRow="1" w:lastRow="0" w:firstColumn="1" w:lastColumn="0" w:noHBand="0" w:noVBand="1"/>
      </w:tblPr>
      <w:tblGrid>
        <w:gridCol w:w="960"/>
        <w:gridCol w:w="960"/>
        <w:gridCol w:w="960"/>
        <w:gridCol w:w="960"/>
      </w:tblGrid>
      <w:tr w:rsidR="009C3C31" w:rsidRPr="00961C23" w:rsidTr="009C3C31">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C3C31" w:rsidRPr="00961C23" w:rsidRDefault="009C3C31" w:rsidP="00961C23">
            <w:pPr>
              <w:spacing w:after="0" w:line="240" w:lineRule="auto"/>
              <w:jc w:val="center"/>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Z</w:t>
            </w:r>
            <w:r>
              <w:rPr>
                <w:rFonts w:ascii="Arial Rounded MT Bold" w:eastAsia="Times New Roman" w:hAnsi="Arial Rounded MT Bold" w:cs="Calibri"/>
                <w:color w:val="000000"/>
                <w:sz w:val="16"/>
                <w:szCs w:val="16"/>
                <w:lang w:eastAsia="id-ID"/>
              </w:rPr>
              <w:t>-</w:t>
            </w:r>
            <w:r w:rsidRPr="00961C23">
              <w:rPr>
                <w:rFonts w:ascii="Arial Rounded MT Bold" w:eastAsia="Times New Roman" w:hAnsi="Arial Rounded MT Bold" w:cs="Calibri"/>
                <w:color w:val="000000"/>
                <w:sz w:val="16"/>
                <w:szCs w:val="16"/>
                <w:lang w:eastAsia="id-ID"/>
              </w:rPr>
              <w:t>PDRB</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rsidR="009C3C31" w:rsidRPr="00961C23" w:rsidRDefault="009C3C31" w:rsidP="00961C23">
            <w:pPr>
              <w:spacing w:after="0" w:line="240" w:lineRule="auto"/>
              <w:jc w:val="center"/>
              <w:rPr>
                <w:rFonts w:ascii="Arial Rounded MT Bold" w:eastAsia="Times New Roman" w:hAnsi="Arial Rounded MT Bold" w:cs="Calibri"/>
                <w:color w:val="000000"/>
                <w:sz w:val="16"/>
                <w:szCs w:val="16"/>
                <w:lang w:eastAsia="id-ID"/>
              </w:rPr>
            </w:pPr>
            <w:r>
              <w:rPr>
                <w:rFonts w:ascii="Arial Rounded MT Bold" w:eastAsia="Times New Roman" w:hAnsi="Arial Rounded MT Bold" w:cs="Calibri"/>
                <w:color w:val="000000"/>
                <w:sz w:val="16"/>
                <w:szCs w:val="16"/>
                <w:lang w:eastAsia="id-ID"/>
              </w:rPr>
              <w:t>Z-INV</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rsidR="009C3C31" w:rsidRPr="00961C23" w:rsidRDefault="009C3C31" w:rsidP="00961C23">
            <w:pPr>
              <w:spacing w:after="0" w:line="240" w:lineRule="auto"/>
              <w:jc w:val="center"/>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Z</w:t>
            </w:r>
            <w:r>
              <w:rPr>
                <w:rFonts w:ascii="Arial Rounded MT Bold" w:eastAsia="Times New Roman" w:hAnsi="Arial Rounded MT Bold" w:cs="Calibri"/>
                <w:color w:val="000000"/>
                <w:sz w:val="16"/>
                <w:szCs w:val="16"/>
                <w:lang w:eastAsia="id-ID"/>
              </w:rPr>
              <w:t>-</w:t>
            </w:r>
            <w:r w:rsidRPr="00961C23">
              <w:rPr>
                <w:rFonts w:ascii="Arial Rounded MT Bold" w:eastAsia="Times New Roman" w:hAnsi="Arial Rounded MT Bold" w:cs="Calibri"/>
                <w:color w:val="000000"/>
                <w:sz w:val="16"/>
                <w:szCs w:val="16"/>
                <w:lang w:eastAsia="id-ID"/>
              </w:rPr>
              <w:t>EXPD</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rsidR="009C3C31" w:rsidRPr="00961C23" w:rsidRDefault="009C3C31" w:rsidP="00961C23">
            <w:pPr>
              <w:spacing w:after="0" w:line="240" w:lineRule="auto"/>
              <w:jc w:val="center"/>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Z</w:t>
            </w:r>
            <w:r>
              <w:rPr>
                <w:rFonts w:ascii="Arial Rounded MT Bold" w:eastAsia="Times New Roman" w:hAnsi="Arial Rounded MT Bold" w:cs="Calibri"/>
                <w:color w:val="000000"/>
                <w:sz w:val="16"/>
                <w:szCs w:val="16"/>
                <w:lang w:eastAsia="id-ID"/>
              </w:rPr>
              <w:t>-</w:t>
            </w:r>
            <w:r w:rsidRPr="00961C23">
              <w:rPr>
                <w:rFonts w:ascii="Arial Rounded MT Bold" w:eastAsia="Times New Roman" w:hAnsi="Arial Rounded MT Bold" w:cs="Calibri"/>
                <w:color w:val="000000"/>
                <w:sz w:val="16"/>
                <w:szCs w:val="16"/>
                <w:lang w:eastAsia="id-ID"/>
              </w:rPr>
              <w:t>AK</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-1,14576</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-0,38051</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-0,7654</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-0,32556</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-1,11667</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-0,22302</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-0,53847</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-0,38203</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-1,08554</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-0,38051</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-0,44442</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-0,19629</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-1,05875</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-0,38051</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-0,19133</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-0,52808</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-1,02948</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-0,36726</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-0,08571</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-0,44089</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-0,99236</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-0,36188</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0,295886</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-0,42519</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lastRenderedPageBreak/>
              <w:t>-1,13367</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-0,38051</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-0,80246</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-0,2749</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-1,10259</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-0,38043</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-0,53535</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-0,3003</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-1,0745</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-0,38051</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-0,43695</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-0,22562</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-1,03811</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-0,23356</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-0,20603</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-0,17793</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-1,00228</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-0,12162</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-0,00351</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-0,08413</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-0,96453</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0,017359</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0,349391</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-0,24904</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0,745216</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-0,26081</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0,052209</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1,944668</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0,907121</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-0,25594</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0,287179</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1,865404</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1,06501</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-0,27234</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-0,30305</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1,756821</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1,239074</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0,377376</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1,48822</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2,072367</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1,394348</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0,539082</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0,173181</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2,254027</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1,557525</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0,322997</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2,354761</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2,354651</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-0,25592</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-0,06326</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-0,7088</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-0,02247</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-0,17073</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-0,3448</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-0,53389</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-0,04102</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-0,09049</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-0,34061</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0,94214</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-0,00519</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0,003897</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0,168296</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-0,02193</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-0,22393</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0,093216</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0,22713</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1,714338</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-0,15886</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0,180888</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0,549115</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0,589229</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-0,16441</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1,109297</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-0,35206</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-0,32051</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0,787477</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1,313284</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-0,32797</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-0,08989</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0,710861</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1,523008</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-0,27788</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0,188443</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0,76007</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1,730157</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-0,17956</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0,996956</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0,94236</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1,904242</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-0,21491</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0,89091</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1,006142</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2,095234</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-0,17781</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1,318581</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0,975689</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0,191256</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-0,22816</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-1,01434</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-1,28525</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0,313282</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6,157189</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-0,85428</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-1,25462</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0,464614</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-0,28252</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-0,81941</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-1,2599</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0,606282</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1,909643</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-0,69885</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-1,26405</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0,710653</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0,366651</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-0,48673</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-1,24888</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0,823518</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0,787327</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-0,25492</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-1,24627</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-1,13462</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-0,38051</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-1,20027</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-1,01824</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-1,09144</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-0,38051</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-0,98497</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-1,03158</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-1,04981</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-0,36413</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-0,93653</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-1,0369</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-1,00581</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-0,36738</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-0,83132</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-1,03465</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-0,96147</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-0,3779</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-0,74897</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-1,00368</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-0,91797</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-0,34713</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-0,64137</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-0,9684</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lastRenderedPageBreak/>
              <w:t>-0,39276</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-0,31081</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-0,96323</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-0,07121</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-0,28177</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-0,37802</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-0,42268</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0,009201</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-0,16303</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-0,35282</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0,013456</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0,009106</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-0,03263</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-0,34941</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0,104328</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0,108545</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0,097777</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-0,36581</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4,228923</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0,215035</w:t>
            </w:r>
          </w:p>
        </w:tc>
      </w:tr>
      <w:tr w:rsidR="009C3C31" w:rsidRPr="00961C23" w:rsidTr="009C3C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0,223804</w:t>
            </w:r>
          </w:p>
        </w:tc>
        <w:tc>
          <w:tcPr>
            <w:tcW w:w="960" w:type="dxa"/>
            <w:tcBorders>
              <w:top w:val="nil"/>
              <w:left w:val="nil"/>
              <w:bottom w:val="single" w:sz="4" w:space="0" w:color="auto"/>
              <w:right w:val="single" w:sz="4" w:space="0" w:color="auto"/>
            </w:tcBorders>
            <w:shd w:val="clear" w:color="auto" w:fill="auto"/>
            <w:noWrap/>
            <w:vAlign w:val="bottom"/>
            <w:hideMark/>
          </w:tcPr>
          <w:p w:rsidR="009C3C31" w:rsidRPr="009C3C31" w:rsidRDefault="009C3C31" w:rsidP="009C3C31">
            <w:pPr>
              <w:spacing w:after="0" w:line="240" w:lineRule="auto"/>
              <w:jc w:val="right"/>
              <w:rPr>
                <w:rFonts w:ascii="Arial Rounded MT Bold" w:eastAsia="Times New Roman" w:hAnsi="Arial Rounded MT Bold" w:cs="Calibri"/>
                <w:color w:val="000000"/>
                <w:sz w:val="16"/>
                <w:szCs w:val="16"/>
                <w:lang w:eastAsia="id-ID"/>
              </w:rPr>
            </w:pPr>
            <w:r w:rsidRPr="009C3C31">
              <w:rPr>
                <w:rFonts w:ascii="Arial Rounded MT Bold" w:eastAsia="Times New Roman" w:hAnsi="Arial Rounded MT Bold" w:cs="Calibri"/>
                <w:color w:val="000000"/>
                <w:sz w:val="16"/>
                <w:szCs w:val="16"/>
                <w:lang w:eastAsia="id-ID"/>
              </w:rPr>
              <w:t>-0,27876</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0,857415</w:t>
            </w:r>
          </w:p>
        </w:tc>
        <w:tc>
          <w:tcPr>
            <w:tcW w:w="960" w:type="dxa"/>
            <w:tcBorders>
              <w:top w:val="nil"/>
              <w:left w:val="nil"/>
              <w:bottom w:val="single" w:sz="4" w:space="0" w:color="auto"/>
              <w:right w:val="single" w:sz="4" w:space="0" w:color="auto"/>
            </w:tcBorders>
            <w:shd w:val="clear" w:color="auto" w:fill="auto"/>
            <w:noWrap/>
            <w:vAlign w:val="center"/>
            <w:hideMark/>
          </w:tcPr>
          <w:p w:rsidR="009C3C31" w:rsidRPr="00961C23" w:rsidRDefault="009C3C31" w:rsidP="00961C23">
            <w:pPr>
              <w:spacing w:after="0" w:line="240" w:lineRule="auto"/>
              <w:jc w:val="right"/>
              <w:rPr>
                <w:rFonts w:ascii="Arial Rounded MT Bold" w:eastAsia="Times New Roman" w:hAnsi="Arial Rounded MT Bold" w:cs="Calibri"/>
                <w:color w:val="000000"/>
                <w:sz w:val="16"/>
                <w:szCs w:val="16"/>
                <w:lang w:eastAsia="id-ID"/>
              </w:rPr>
            </w:pPr>
            <w:r w:rsidRPr="00961C23">
              <w:rPr>
                <w:rFonts w:ascii="Arial Rounded MT Bold" w:eastAsia="Times New Roman" w:hAnsi="Arial Rounded MT Bold" w:cs="Calibri"/>
                <w:color w:val="000000"/>
                <w:sz w:val="16"/>
                <w:szCs w:val="16"/>
                <w:lang w:eastAsia="id-ID"/>
              </w:rPr>
              <w:t>0,177024</w:t>
            </w:r>
          </w:p>
        </w:tc>
      </w:tr>
    </w:tbl>
    <w:p w:rsidR="00C265A1" w:rsidRDefault="00C265A1" w:rsidP="00BE6D35">
      <w:pPr>
        <w:spacing w:after="0" w:line="240" w:lineRule="auto"/>
        <w:ind w:left="284" w:firstLine="283"/>
        <w:jc w:val="both"/>
        <w:rPr>
          <w:rFonts w:ascii="Times New Roman" w:hAnsi="Times New Roman" w:cs="Times New Roman"/>
          <w:bCs/>
          <w:sz w:val="24"/>
          <w:szCs w:val="24"/>
        </w:rPr>
      </w:pPr>
    </w:p>
    <w:p w:rsidR="000664C7" w:rsidRPr="00961C23" w:rsidRDefault="00961C23" w:rsidP="003139D2">
      <w:pPr>
        <w:spacing w:after="0" w:line="480" w:lineRule="auto"/>
        <w:ind w:left="284" w:firstLine="283"/>
        <w:jc w:val="both"/>
        <w:rPr>
          <w:rFonts w:ascii="Times New Roman" w:hAnsi="Times New Roman" w:cs="Times New Roman"/>
          <w:bCs/>
          <w:sz w:val="24"/>
          <w:szCs w:val="24"/>
        </w:rPr>
      </w:pPr>
      <w:r>
        <w:rPr>
          <w:rFonts w:ascii="Times New Roman" w:hAnsi="Times New Roman" w:cs="Times New Roman"/>
          <w:bCs/>
          <w:sz w:val="24"/>
          <w:szCs w:val="24"/>
        </w:rPr>
        <w:t>Dari tabel 4.2 di</w:t>
      </w:r>
      <w:r w:rsidR="00BE6D35">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atas merupakan hasil </w:t>
      </w:r>
      <w:r>
        <w:rPr>
          <w:rFonts w:asciiTheme="majorBidi" w:hAnsiTheme="majorBidi" w:cstheme="majorBidi"/>
          <w:sz w:val="24"/>
          <w:szCs w:val="24"/>
        </w:rPr>
        <w:t xml:space="preserve">standarisasi data dengan menggunakan z-score yang diolah dengan </w:t>
      </w:r>
      <w:r w:rsidRPr="00D67207">
        <w:rPr>
          <w:rFonts w:asciiTheme="majorBidi" w:hAnsiTheme="majorBidi" w:cstheme="majorBidi"/>
          <w:i/>
          <w:iCs/>
          <w:sz w:val="24"/>
          <w:szCs w:val="24"/>
        </w:rPr>
        <w:t>software ms. excel</w:t>
      </w:r>
      <w:r>
        <w:rPr>
          <w:rFonts w:asciiTheme="majorBidi" w:hAnsiTheme="majorBidi" w:cstheme="majorBidi"/>
          <w:sz w:val="24"/>
          <w:szCs w:val="24"/>
        </w:rPr>
        <w:t>.</w:t>
      </w:r>
    </w:p>
    <w:p w:rsidR="00E3259B" w:rsidRPr="003139D2" w:rsidRDefault="00E3259B" w:rsidP="00961C23">
      <w:pPr>
        <w:spacing w:after="0" w:line="480" w:lineRule="auto"/>
        <w:ind w:left="284"/>
        <w:jc w:val="both"/>
        <w:rPr>
          <w:rFonts w:ascii="Times New Roman" w:hAnsi="Times New Roman" w:cs="Times New Roman"/>
          <w:b/>
          <w:color w:val="000000"/>
          <w:sz w:val="24"/>
          <w:szCs w:val="24"/>
        </w:rPr>
      </w:pPr>
      <w:r w:rsidRPr="003139D2">
        <w:rPr>
          <w:rFonts w:ascii="Times New Roman" w:hAnsi="Times New Roman" w:cs="Times New Roman"/>
          <w:b/>
          <w:color w:val="000000"/>
          <w:sz w:val="24"/>
          <w:szCs w:val="24"/>
        </w:rPr>
        <w:t>2.</w:t>
      </w:r>
      <w:r w:rsidR="00BE6D35">
        <w:rPr>
          <w:rFonts w:ascii="Times New Roman" w:hAnsi="Times New Roman" w:cs="Times New Roman"/>
          <w:b/>
          <w:color w:val="000000"/>
          <w:sz w:val="24"/>
          <w:szCs w:val="24"/>
          <w:lang w:val="en-US"/>
        </w:rPr>
        <w:t xml:space="preserve"> </w:t>
      </w:r>
      <w:r w:rsidRPr="003139D2">
        <w:rPr>
          <w:rFonts w:ascii="Times New Roman" w:hAnsi="Times New Roman" w:cs="Times New Roman"/>
          <w:b/>
          <w:color w:val="000000"/>
          <w:sz w:val="24"/>
          <w:szCs w:val="24"/>
        </w:rPr>
        <w:t>Analisis Hasil Penelitian</w:t>
      </w:r>
    </w:p>
    <w:p w:rsidR="00C81121" w:rsidRPr="00816CFB" w:rsidRDefault="002E0AAA" w:rsidP="00816CFB">
      <w:pPr>
        <w:pStyle w:val="ListParagraph"/>
        <w:spacing w:after="0" w:line="480" w:lineRule="auto"/>
        <w:ind w:left="284" w:firstLine="283"/>
        <w:jc w:val="both"/>
        <w:rPr>
          <w:rFonts w:asciiTheme="majorBidi" w:hAnsiTheme="majorBidi" w:cstheme="majorBidi"/>
          <w:bCs/>
          <w:sz w:val="24"/>
          <w:szCs w:val="24"/>
          <w:vertAlign w:val="subscript"/>
        </w:rPr>
      </w:pPr>
      <w:r>
        <w:rPr>
          <w:rFonts w:ascii="Times New Roman" w:hAnsi="Times New Roman"/>
          <w:sz w:val="24"/>
          <w:szCs w:val="24"/>
        </w:rPr>
        <w:t>Seperti yang telah dijelaskan diatas</w:t>
      </w:r>
      <w:r w:rsidRPr="00C82246">
        <w:rPr>
          <w:rFonts w:ascii="Times New Roman" w:hAnsi="Times New Roman"/>
          <w:sz w:val="24"/>
          <w:szCs w:val="24"/>
        </w:rPr>
        <w:t xml:space="preserve"> data yang digunakan</w:t>
      </w:r>
      <w:r>
        <w:rPr>
          <w:rFonts w:ascii="Times New Roman" w:hAnsi="Times New Roman"/>
          <w:sz w:val="24"/>
          <w:szCs w:val="24"/>
        </w:rPr>
        <w:t xml:space="preserve"> dalam penelitian ini</w:t>
      </w:r>
      <w:r w:rsidRPr="00C82246">
        <w:rPr>
          <w:rFonts w:ascii="Times New Roman" w:hAnsi="Times New Roman"/>
          <w:sz w:val="24"/>
          <w:szCs w:val="24"/>
        </w:rPr>
        <w:t xml:space="preserve"> adalah </w:t>
      </w:r>
      <w:r>
        <w:rPr>
          <w:rFonts w:ascii="Times New Roman" w:hAnsi="Times New Roman"/>
          <w:sz w:val="24"/>
          <w:szCs w:val="24"/>
        </w:rPr>
        <w:t xml:space="preserve">data panel yang merupakan gabungan antara </w:t>
      </w:r>
      <w:r w:rsidRPr="00C82246">
        <w:rPr>
          <w:rFonts w:ascii="Times New Roman" w:hAnsi="Times New Roman"/>
          <w:sz w:val="24"/>
          <w:szCs w:val="24"/>
        </w:rPr>
        <w:t xml:space="preserve">data time series yaitu runtun waktu pada tahun 2010-2015, dan </w:t>
      </w:r>
      <w:r w:rsidR="003139D2">
        <w:rPr>
          <w:rFonts w:ascii="Times New Roman" w:hAnsi="Times New Roman"/>
          <w:i/>
          <w:iCs/>
          <w:sz w:val="24"/>
          <w:szCs w:val="24"/>
        </w:rPr>
        <w:t>cross s</w:t>
      </w:r>
      <w:r w:rsidRPr="003139D2">
        <w:rPr>
          <w:rFonts w:ascii="Times New Roman" w:hAnsi="Times New Roman"/>
          <w:i/>
          <w:iCs/>
          <w:sz w:val="24"/>
          <w:szCs w:val="24"/>
        </w:rPr>
        <w:t>ection</w:t>
      </w:r>
      <w:r w:rsidRPr="00C82246">
        <w:rPr>
          <w:rFonts w:ascii="Times New Roman" w:hAnsi="Times New Roman"/>
          <w:sz w:val="24"/>
          <w:szCs w:val="24"/>
        </w:rPr>
        <w:t xml:space="preserve"> yaitu 4 Kabupaten dan 4 Kota di Provinsi Banten.</w:t>
      </w:r>
      <w:r w:rsidR="0000711E">
        <w:rPr>
          <w:rFonts w:ascii="Times New Roman" w:hAnsi="Times New Roman"/>
          <w:sz w:val="24"/>
          <w:szCs w:val="24"/>
        </w:rPr>
        <w:t xml:space="preserve"> </w:t>
      </w:r>
      <w:r w:rsidR="003139D2" w:rsidRPr="00307803">
        <w:rPr>
          <w:rFonts w:asciiTheme="majorBidi" w:hAnsiTheme="majorBidi" w:cstheme="majorBidi"/>
          <w:bCs/>
          <w:sz w:val="24"/>
          <w:szCs w:val="24"/>
        </w:rPr>
        <w:t xml:space="preserve">Kombinasi data </w:t>
      </w:r>
      <w:r w:rsidR="003139D2" w:rsidRPr="00307803">
        <w:rPr>
          <w:rFonts w:asciiTheme="majorBidi" w:hAnsiTheme="majorBidi" w:cstheme="majorBidi"/>
          <w:bCs/>
          <w:i/>
          <w:sz w:val="24"/>
          <w:szCs w:val="24"/>
        </w:rPr>
        <w:t>time series</w:t>
      </w:r>
      <w:r w:rsidR="003139D2" w:rsidRPr="00307803">
        <w:rPr>
          <w:rFonts w:asciiTheme="majorBidi" w:hAnsiTheme="majorBidi" w:cstheme="majorBidi"/>
          <w:bCs/>
          <w:sz w:val="24"/>
          <w:szCs w:val="24"/>
        </w:rPr>
        <w:t xml:space="preserve"> dan </w:t>
      </w:r>
      <w:r w:rsidR="003139D2" w:rsidRPr="00307803">
        <w:rPr>
          <w:rFonts w:asciiTheme="majorBidi" w:hAnsiTheme="majorBidi" w:cstheme="majorBidi"/>
          <w:bCs/>
          <w:i/>
          <w:sz w:val="24"/>
          <w:szCs w:val="24"/>
        </w:rPr>
        <w:t xml:space="preserve">cross section </w:t>
      </w:r>
      <w:r w:rsidR="003139D2" w:rsidRPr="00307803">
        <w:rPr>
          <w:rFonts w:asciiTheme="majorBidi" w:hAnsiTheme="majorBidi" w:cstheme="majorBidi"/>
          <w:bCs/>
          <w:sz w:val="24"/>
          <w:szCs w:val="24"/>
        </w:rPr>
        <w:t>ini dapat meningkatkan kualitas dan kuantitas data</w:t>
      </w:r>
      <w:r w:rsidR="00816CFB">
        <w:rPr>
          <w:rFonts w:asciiTheme="majorBidi" w:hAnsiTheme="majorBidi" w:cstheme="majorBidi"/>
          <w:bCs/>
          <w:sz w:val="24"/>
          <w:szCs w:val="24"/>
        </w:rPr>
        <w:t xml:space="preserve"> penelitian.</w:t>
      </w:r>
    </w:p>
    <w:p w:rsidR="005368AD" w:rsidRPr="00616B81" w:rsidRDefault="005368AD" w:rsidP="00616B81">
      <w:pPr>
        <w:pStyle w:val="ListParagraph"/>
        <w:numPr>
          <w:ilvl w:val="0"/>
          <w:numId w:val="42"/>
        </w:numPr>
        <w:spacing w:after="0" w:line="480" w:lineRule="auto"/>
        <w:jc w:val="both"/>
        <w:rPr>
          <w:rFonts w:ascii="Times New Roman" w:hAnsi="Times New Roman"/>
          <w:bCs/>
          <w:color w:val="000000"/>
          <w:sz w:val="24"/>
          <w:szCs w:val="24"/>
        </w:rPr>
      </w:pPr>
      <w:r w:rsidRPr="00616B81">
        <w:rPr>
          <w:rFonts w:ascii="Times New Roman" w:hAnsi="Times New Roman"/>
          <w:bCs/>
          <w:color w:val="000000"/>
          <w:sz w:val="24"/>
          <w:szCs w:val="24"/>
        </w:rPr>
        <w:t xml:space="preserve">Uji Model Regresi Data Panel  </w:t>
      </w:r>
    </w:p>
    <w:p w:rsidR="0072144A" w:rsidRDefault="0072144A" w:rsidP="0020203A">
      <w:pPr>
        <w:pStyle w:val="ListParagraph"/>
        <w:spacing w:after="0" w:line="480" w:lineRule="auto"/>
        <w:ind w:left="567" w:firstLine="284"/>
        <w:jc w:val="both"/>
        <w:rPr>
          <w:rFonts w:ascii="Times New Roman" w:hAnsi="Times New Roman"/>
          <w:bCs/>
          <w:color w:val="000000"/>
          <w:sz w:val="24"/>
          <w:szCs w:val="24"/>
          <w:lang w:val="en-US"/>
        </w:rPr>
      </w:pPr>
      <w:r>
        <w:rPr>
          <w:rFonts w:ascii="Times New Roman" w:hAnsi="Times New Roman"/>
          <w:bCs/>
          <w:color w:val="000000"/>
          <w:sz w:val="24"/>
          <w:szCs w:val="24"/>
        </w:rPr>
        <w:t xml:space="preserve">Secara umum terdapat tiga model panel yang sering digunakan yaitu </w:t>
      </w:r>
      <w:r w:rsidRPr="0072144A">
        <w:rPr>
          <w:rFonts w:ascii="Times New Roman" w:hAnsi="Times New Roman"/>
          <w:bCs/>
          <w:i/>
          <w:iCs/>
          <w:color w:val="000000"/>
          <w:sz w:val="24"/>
          <w:szCs w:val="24"/>
        </w:rPr>
        <w:t>regresi pooling</w:t>
      </w:r>
      <w:r>
        <w:rPr>
          <w:rFonts w:ascii="Times New Roman" w:hAnsi="Times New Roman"/>
          <w:bCs/>
          <w:i/>
          <w:iCs/>
          <w:color w:val="000000"/>
          <w:sz w:val="24"/>
          <w:szCs w:val="24"/>
        </w:rPr>
        <w:t xml:space="preserve">, </w:t>
      </w:r>
      <w:r>
        <w:rPr>
          <w:rFonts w:ascii="Times New Roman" w:hAnsi="Times New Roman"/>
          <w:bCs/>
          <w:color w:val="000000"/>
          <w:sz w:val="24"/>
          <w:szCs w:val="24"/>
        </w:rPr>
        <w:t xml:space="preserve">model </w:t>
      </w:r>
      <w:r>
        <w:rPr>
          <w:rFonts w:ascii="Times New Roman" w:hAnsi="Times New Roman"/>
          <w:bCs/>
          <w:i/>
          <w:iCs/>
          <w:color w:val="000000"/>
          <w:sz w:val="24"/>
          <w:szCs w:val="24"/>
        </w:rPr>
        <w:t xml:space="preserve">fixed effect </w:t>
      </w:r>
      <w:r>
        <w:rPr>
          <w:rFonts w:ascii="Times New Roman" w:hAnsi="Times New Roman"/>
          <w:bCs/>
          <w:color w:val="000000"/>
          <w:sz w:val="24"/>
          <w:szCs w:val="24"/>
        </w:rPr>
        <w:t xml:space="preserve">dan model </w:t>
      </w:r>
      <w:r w:rsidR="00D67207">
        <w:rPr>
          <w:rFonts w:ascii="Times New Roman" w:hAnsi="Times New Roman"/>
          <w:bCs/>
          <w:i/>
          <w:iCs/>
          <w:color w:val="000000"/>
          <w:sz w:val="24"/>
          <w:szCs w:val="24"/>
        </w:rPr>
        <w:t xml:space="preserve">random effect </w:t>
      </w:r>
      <w:r w:rsidR="00D67207">
        <w:rPr>
          <w:rFonts w:ascii="Times New Roman" w:hAnsi="Times New Roman"/>
          <w:bCs/>
          <w:color w:val="000000"/>
          <w:sz w:val="24"/>
          <w:szCs w:val="24"/>
        </w:rPr>
        <w:t>da</w:t>
      </w:r>
      <w:r w:rsidR="0020203A" w:rsidRPr="0020203A">
        <w:rPr>
          <w:rFonts w:ascii="Times New Roman" w:hAnsi="Times New Roman"/>
          <w:bCs/>
          <w:color w:val="000000"/>
          <w:sz w:val="24"/>
          <w:szCs w:val="24"/>
        </w:rPr>
        <w:t xml:space="preserve">n </w:t>
      </w:r>
      <w:r w:rsidR="0020203A">
        <w:rPr>
          <w:rFonts w:ascii="Times New Roman" w:hAnsi="Times New Roman"/>
          <w:bCs/>
          <w:color w:val="000000"/>
          <w:sz w:val="24"/>
          <w:szCs w:val="24"/>
        </w:rPr>
        <w:t>untuk menganalisis data panel diperlukan uji spesifikasi model yang tepat untuk menggambarkan data yang dikenal dengan beberapa uji berikut :</w:t>
      </w:r>
    </w:p>
    <w:p w:rsidR="00BE6D35" w:rsidRPr="00BE6D35" w:rsidRDefault="00BE6D35" w:rsidP="0020203A">
      <w:pPr>
        <w:pStyle w:val="ListParagraph"/>
        <w:spacing w:after="0" w:line="480" w:lineRule="auto"/>
        <w:ind w:left="567" w:firstLine="284"/>
        <w:jc w:val="both"/>
        <w:rPr>
          <w:rFonts w:ascii="Times New Roman" w:hAnsi="Times New Roman"/>
          <w:bCs/>
          <w:color w:val="000000"/>
          <w:sz w:val="24"/>
          <w:szCs w:val="24"/>
          <w:lang w:val="en-US"/>
        </w:rPr>
      </w:pPr>
    </w:p>
    <w:p w:rsidR="005368AD" w:rsidRDefault="005368AD" w:rsidP="005368AD">
      <w:pPr>
        <w:pStyle w:val="ListParagraph"/>
        <w:numPr>
          <w:ilvl w:val="0"/>
          <w:numId w:val="34"/>
        </w:numPr>
        <w:spacing w:after="0" w:line="480" w:lineRule="auto"/>
        <w:ind w:left="1134" w:hanging="283"/>
        <w:rPr>
          <w:rFonts w:ascii="Times New Roman" w:hAnsi="Times New Roman"/>
          <w:color w:val="000000"/>
          <w:sz w:val="24"/>
          <w:szCs w:val="24"/>
        </w:rPr>
      </w:pPr>
      <w:r w:rsidRPr="005368AD">
        <w:rPr>
          <w:rFonts w:ascii="Times New Roman" w:hAnsi="Times New Roman"/>
          <w:color w:val="000000"/>
          <w:sz w:val="24"/>
          <w:szCs w:val="24"/>
        </w:rPr>
        <w:lastRenderedPageBreak/>
        <w:t xml:space="preserve">Uji </w:t>
      </w:r>
      <w:r w:rsidRPr="002F13FD">
        <w:rPr>
          <w:rFonts w:ascii="Times New Roman" w:hAnsi="Times New Roman"/>
          <w:i/>
          <w:iCs/>
          <w:color w:val="000000"/>
          <w:sz w:val="24"/>
          <w:szCs w:val="24"/>
        </w:rPr>
        <w:t>Hausman</w:t>
      </w:r>
    </w:p>
    <w:p w:rsidR="0020203A" w:rsidRPr="0020203A" w:rsidRDefault="0020203A" w:rsidP="0020203A">
      <w:pPr>
        <w:spacing w:after="0" w:line="480" w:lineRule="auto"/>
        <w:ind w:left="851" w:firstLine="283"/>
        <w:jc w:val="both"/>
        <w:rPr>
          <w:rFonts w:asciiTheme="majorBidi" w:hAnsiTheme="majorBidi" w:cstheme="majorBidi"/>
          <w:sz w:val="24"/>
          <w:szCs w:val="24"/>
        </w:rPr>
      </w:pPr>
      <w:r w:rsidRPr="0020203A">
        <w:rPr>
          <w:rFonts w:asciiTheme="majorBidi" w:hAnsiTheme="majorBidi" w:cstheme="majorBidi"/>
          <w:sz w:val="24"/>
          <w:szCs w:val="24"/>
        </w:rPr>
        <w:t>Uji ini bertujuan untuk melihat apakah terdapat efek random di dalam panel data, yaitu dengan menguji hipotesis berbentuk :</w:t>
      </w:r>
    </w:p>
    <w:p w:rsidR="0020203A" w:rsidRPr="0020203A" w:rsidRDefault="0020203A" w:rsidP="0020203A">
      <w:pPr>
        <w:spacing w:after="0" w:line="480" w:lineRule="auto"/>
        <w:ind w:left="851" w:firstLine="283"/>
        <w:jc w:val="both"/>
        <w:rPr>
          <w:rFonts w:asciiTheme="majorBidi" w:hAnsiTheme="majorBidi" w:cstheme="majorBidi"/>
          <w:sz w:val="24"/>
          <w:szCs w:val="24"/>
        </w:rPr>
      </w:pPr>
      <w:r w:rsidRPr="0020203A">
        <w:rPr>
          <w:rFonts w:asciiTheme="majorBidi" w:hAnsiTheme="majorBidi" w:cstheme="majorBidi"/>
          <w:sz w:val="24"/>
          <w:szCs w:val="24"/>
        </w:rPr>
        <w:t>H</w:t>
      </w:r>
      <w:r w:rsidRPr="0020203A">
        <w:rPr>
          <w:rFonts w:asciiTheme="majorBidi" w:hAnsiTheme="majorBidi" w:cstheme="majorBidi"/>
          <w:sz w:val="24"/>
          <w:szCs w:val="24"/>
          <w:vertAlign w:val="subscript"/>
        </w:rPr>
        <w:t>0</w:t>
      </w:r>
      <w:r w:rsidRPr="0020203A">
        <w:rPr>
          <w:rFonts w:asciiTheme="majorBidi" w:hAnsiTheme="majorBidi" w:cstheme="majorBidi"/>
          <w:sz w:val="24"/>
          <w:szCs w:val="24"/>
        </w:rPr>
        <w:t xml:space="preserve"> : E(C</w:t>
      </w:r>
      <w:r>
        <w:rPr>
          <w:rFonts w:asciiTheme="majorBidi" w:hAnsiTheme="majorBidi" w:cstheme="majorBidi"/>
          <w:sz w:val="24"/>
          <w:szCs w:val="24"/>
        </w:rPr>
        <w:t>i</w:t>
      </w:r>
      <w:r w:rsidRPr="0020203A">
        <w:rPr>
          <w:rFonts w:ascii="Cambria Math" w:hAnsi="Cambria Math" w:cs="Cambria Math"/>
          <w:sz w:val="24"/>
          <w:szCs w:val="24"/>
        </w:rPr>
        <w:t>⎥</w:t>
      </w:r>
      <w:r w:rsidRPr="0020203A">
        <w:rPr>
          <w:rFonts w:asciiTheme="majorBidi" w:hAnsiTheme="majorBidi" w:cstheme="majorBidi"/>
          <w:sz w:val="24"/>
          <w:szCs w:val="24"/>
        </w:rPr>
        <w:t xml:space="preserve"> X) = E(u) = 0 atau terdapat efek random di dalam model. </w:t>
      </w:r>
    </w:p>
    <w:p w:rsidR="00563E64" w:rsidRPr="00C265A1" w:rsidRDefault="00C26C62" w:rsidP="00816CFB">
      <w:pPr>
        <w:spacing w:after="0" w:line="480" w:lineRule="auto"/>
        <w:ind w:left="1134"/>
        <w:jc w:val="both"/>
        <w:rPr>
          <w:rFonts w:asciiTheme="majorBidi" w:hAnsiTheme="majorBidi" w:cstheme="majorBidi"/>
          <w:sz w:val="24"/>
          <w:szCs w:val="24"/>
        </w:rPr>
      </w:pPr>
      <w:r w:rsidRPr="0020203A">
        <w:rPr>
          <w:rFonts w:asciiTheme="majorBidi" w:hAnsiTheme="majorBidi" w:cstheme="majorBidi"/>
          <w:sz w:val="24"/>
          <w:szCs w:val="24"/>
        </w:rPr>
        <w:t>H</w:t>
      </w:r>
      <w:r>
        <w:rPr>
          <w:rFonts w:asciiTheme="majorBidi" w:hAnsiTheme="majorBidi" w:cstheme="majorBidi"/>
          <w:sz w:val="24"/>
          <w:szCs w:val="24"/>
          <w:vertAlign w:val="subscript"/>
        </w:rPr>
        <w:t>a</w:t>
      </w:r>
      <w:r>
        <w:rPr>
          <w:rFonts w:asciiTheme="majorBidi" w:hAnsiTheme="majorBidi" w:cstheme="majorBidi"/>
          <w:sz w:val="24"/>
          <w:szCs w:val="24"/>
        </w:rPr>
        <w:t xml:space="preserve"> : </w:t>
      </w:r>
      <w:r w:rsidRPr="0020203A">
        <w:rPr>
          <w:rFonts w:asciiTheme="majorBidi" w:hAnsiTheme="majorBidi" w:cstheme="majorBidi"/>
          <w:sz w:val="24"/>
          <w:szCs w:val="24"/>
        </w:rPr>
        <w:t>E(C</w:t>
      </w:r>
      <w:r>
        <w:rPr>
          <w:rFonts w:asciiTheme="majorBidi" w:hAnsiTheme="majorBidi" w:cstheme="majorBidi"/>
          <w:sz w:val="24"/>
          <w:szCs w:val="24"/>
        </w:rPr>
        <w:t>i</w:t>
      </w:r>
      <w:r w:rsidRPr="0020203A">
        <w:rPr>
          <w:rFonts w:ascii="Cambria Math" w:hAnsi="Cambria Math" w:cs="Cambria Math"/>
          <w:sz w:val="24"/>
          <w:szCs w:val="24"/>
        </w:rPr>
        <w:t>⎥</w:t>
      </w:r>
      <w:r w:rsidRPr="0020203A">
        <w:rPr>
          <w:rFonts w:asciiTheme="majorBidi" w:hAnsiTheme="majorBidi" w:cstheme="majorBidi"/>
          <w:sz w:val="24"/>
          <w:szCs w:val="24"/>
        </w:rPr>
        <w:t xml:space="preserve"> X) = E(u) </w:t>
      </w:r>
      <w:r>
        <w:rPr>
          <w:rFonts w:ascii="Calisto MT" w:hAnsi="Calisto MT" w:cstheme="majorBidi"/>
          <w:sz w:val="24"/>
          <w:szCs w:val="24"/>
        </w:rPr>
        <w:t>≠</w:t>
      </w:r>
      <w:r w:rsidR="002B5AD3">
        <w:rPr>
          <w:rFonts w:ascii="Calisto MT" w:hAnsi="Calisto MT" w:cstheme="majorBidi"/>
          <w:sz w:val="24"/>
          <w:szCs w:val="24"/>
        </w:rPr>
        <w:t xml:space="preserve"> </w:t>
      </w:r>
      <w:r w:rsidRPr="0020203A">
        <w:rPr>
          <w:rFonts w:asciiTheme="majorBidi" w:hAnsiTheme="majorBidi" w:cstheme="majorBidi"/>
          <w:sz w:val="24"/>
          <w:szCs w:val="24"/>
        </w:rPr>
        <w:t xml:space="preserve">0 </w:t>
      </w:r>
      <w:r>
        <w:rPr>
          <w:rFonts w:asciiTheme="majorBidi" w:hAnsiTheme="majorBidi" w:cstheme="majorBidi"/>
          <w:sz w:val="24"/>
          <w:szCs w:val="24"/>
        </w:rPr>
        <w:t xml:space="preserve">artinya tidak </w:t>
      </w:r>
      <w:r w:rsidRPr="0020203A">
        <w:rPr>
          <w:rFonts w:asciiTheme="majorBidi" w:hAnsiTheme="majorBidi" w:cstheme="majorBidi"/>
          <w:sz w:val="24"/>
          <w:szCs w:val="24"/>
        </w:rPr>
        <w:t xml:space="preserve">terdapat efek random di dalam model </w:t>
      </w:r>
      <w:r>
        <w:rPr>
          <w:rFonts w:asciiTheme="majorBidi" w:hAnsiTheme="majorBidi" w:cstheme="majorBidi"/>
          <w:sz w:val="24"/>
          <w:szCs w:val="24"/>
        </w:rPr>
        <w:t xml:space="preserve">sehingga model yang </w:t>
      </w:r>
      <w:r w:rsidR="0020203A" w:rsidRPr="0020203A">
        <w:rPr>
          <w:rFonts w:asciiTheme="majorBidi" w:hAnsiTheme="majorBidi" w:cstheme="majorBidi"/>
          <w:sz w:val="24"/>
          <w:szCs w:val="24"/>
        </w:rPr>
        <w:t xml:space="preserve">digunakan model </w:t>
      </w:r>
      <w:r w:rsidR="0020203A" w:rsidRPr="0020203A">
        <w:rPr>
          <w:rFonts w:asciiTheme="majorBidi" w:hAnsiTheme="majorBidi" w:cstheme="majorBidi"/>
          <w:i/>
          <w:iCs/>
          <w:sz w:val="24"/>
          <w:szCs w:val="24"/>
        </w:rPr>
        <w:t>fixed effect</w:t>
      </w:r>
      <w:r w:rsidR="00C265A1">
        <w:rPr>
          <w:rFonts w:asciiTheme="majorBidi" w:hAnsiTheme="majorBidi" w:cstheme="majorBidi"/>
          <w:i/>
          <w:iCs/>
          <w:sz w:val="24"/>
          <w:szCs w:val="24"/>
        </w:rPr>
        <w:t xml:space="preserve">. </w:t>
      </w:r>
    </w:p>
    <w:p w:rsidR="00C14C0D" w:rsidRPr="00C14C0D" w:rsidRDefault="005368AD" w:rsidP="002B5AD3">
      <w:pPr>
        <w:spacing w:after="0"/>
        <w:ind w:left="567"/>
        <w:jc w:val="center"/>
        <w:rPr>
          <w:rFonts w:ascii="Arial" w:hAnsi="Arial" w:cs="Arial"/>
          <w:color w:val="000000"/>
          <w:sz w:val="18"/>
          <w:szCs w:val="18"/>
        </w:rPr>
      </w:pPr>
      <w:r w:rsidRPr="005368AD">
        <w:rPr>
          <w:rFonts w:ascii="Times New Roman" w:hAnsi="Times New Roman"/>
          <w:b/>
          <w:sz w:val="24"/>
          <w:szCs w:val="24"/>
        </w:rPr>
        <w:t>Tabel 4.</w:t>
      </w:r>
      <w:r w:rsidR="00563E64">
        <w:rPr>
          <w:rFonts w:ascii="Times New Roman" w:hAnsi="Times New Roman"/>
          <w:b/>
          <w:sz w:val="24"/>
          <w:szCs w:val="24"/>
        </w:rPr>
        <w:t>3</w:t>
      </w:r>
      <w:r w:rsidR="00C14C0D">
        <w:rPr>
          <w:rFonts w:ascii="Times New Roman" w:hAnsi="Times New Roman"/>
          <w:b/>
          <w:sz w:val="24"/>
          <w:szCs w:val="24"/>
        </w:rPr>
        <w:t xml:space="preserve"> Uji Hausman</w:t>
      </w:r>
    </w:p>
    <w:tbl>
      <w:tblPr>
        <w:tblW w:w="5544" w:type="dxa"/>
        <w:tblInd w:w="998" w:type="dxa"/>
        <w:tblLayout w:type="fixed"/>
        <w:tblCellMar>
          <w:left w:w="0" w:type="dxa"/>
          <w:right w:w="0" w:type="dxa"/>
        </w:tblCellMar>
        <w:tblLook w:val="0000" w:firstRow="0" w:lastRow="0" w:firstColumn="0" w:lastColumn="0" w:noHBand="0" w:noVBand="0"/>
      </w:tblPr>
      <w:tblGrid>
        <w:gridCol w:w="1029"/>
        <w:gridCol w:w="1103"/>
        <w:gridCol w:w="1207"/>
        <w:gridCol w:w="1208"/>
        <w:gridCol w:w="997"/>
      </w:tblGrid>
      <w:tr w:rsidR="009C3C31" w:rsidTr="002B5AD3">
        <w:trPr>
          <w:trHeight w:val="225"/>
        </w:trPr>
        <w:tc>
          <w:tcPr>
            <w:tcW w:w="2132" w:type="dxa"/>
            <w:gridSpan w:val="2"/>
            <w:tcBorders>
              <w:top w:val="single" w:sz="4" w:space="0" w:color="auto"/>
              <w:left w:val="single" w:sz="4" w:space="0" w:color="auto"/>
              <w:bottom w:val="nil"/>
              <w:right w:val="nil"/>
            </w:tcBorders>
            <w:vAlign w:val="bottom"/>
          </w:tcPr>
          <w:p w:rsidR="009C3C31" w:rsidRDefault="009C3C31" w:rsidP="009C3C3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Summary</w:t>
            </w:r>
          </w:p>
        </w:tc>
        <w:tc>
          <w:tcPr>
            <w:tcW w:w="1207" w:type="dxa"/>
            <w:tcBorders>
              <w:top w:val="single" w:sz="4" w:space="0" w:color="auto"/>
              <w:left w:val="nil"/>
              <w:bottom w:val="nil"/>
              <w:right w:val="nil"/>
            </w:tcBorders>
            <w:vAlign w:val="bottom"/>
          </w:tcPr>
          <w:p w:rsidR="009C3C31" w:rsidRDefault="009C3C31" w:rsidP="009C3C31">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Chi-Sq. Statistic</w:t>
            </w:r>
          </w:p>
        </w:tc>
        <w:tc>
          <w:tcPr>
            <w:tcW w:w="1208" w:type="dxa"/>
            <w:tcBorders>
              <w:top w:val="single" w:sz="4" w:space="0" w:color="auto"/>
              <w:left w:val="nil"/>
              <w:bottom w:val="nil"/>
              <w:right w:val="nil"/>
            </w:tcBorders>
            <w:vAlign w:val="bottom"/>
          </w:tcPr>
          <w:p w:rsidR="009C3C31" w:rsidRDefault="009C3C31" w:rsidP="009C3C31">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Chi-Sq. d.f.</w:t>
            </w:r>
          </w:p>
        </w:tc>
        <w:tc>
          <w:tcPr>
            <w:tcW w:w="997" w:type="dxa"/>
            <w:tcBorders>
              <w:top w:val="single" w:sz="4" w:space="0" w:color="auto"/>
              <w:left w:val="nil"/>
              <w:bottom w:val="nil"/>
              <w:right w:val="single" w:sz="4" w:space="0" w:color="auto"/>
            </w:tcBorders>
            <w:vAlign w:val="bottom"/>
          </w:tcPr>
          <w:p w:rsidR="009C3C31" w:rsidRDefault="009C3C31" w:rsidP="009C3C31">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9C3C31" w:rsidTr="002B5AD3">
        <w:trPr>
          <w:trHeight w:hRule="exact" w:val="90"/>
        </w:trPr>
        <w:tc>
          <w:tcPr>
            <w:tcW w:w="1029" w:type="dxa"/>
            <w:tcBorders>
              <w:top w:val="nil"/>
              <w:left w:val="single" w:sz="4" w:space="0" w:color="auto"/>
              <w:bottom w:val="double" w:sz="6" w:space="2" w:color="auto"/>
              <w:right w:val="nil"/>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p>
        </w:tc>
      </w:tr>
      <w:tr w:rsidR="009C3C31" w:rsidTr="002B5AD3">
        <w:trPr>
          <w:trHeight w:hRule="exact" w:val="135"/>
        </w:trPr>
        <w:tc>
          <w:tcPr>
            <w:tcW w:w="1029" w:type="dxa"/>
            <w:tcBorders>
              <w:top w:val="nil"/>
              <w:left w:val="single" w:sz="4" w:space="0" w:color="auto"/>
              <w:bottom w:val="nil"/>
              <w:right w:val="nil"/>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single" w:sz="4" w:space="0" w:color="auto"/>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p>
        </w:tc>
      </w:tr>
      <w:tr w:rsidR="009C3C31" w:rsidTr="002B5AD3">
        <w:trPr>
          <w:trHeight w:val="225"/>
        </w:trPr>
        <w:tc>
          <w:tcPr>
            <w:tcW w:w="2132" w:type="dxa"/>
            <w:gridSpan w:val="2"/>
            <w:tcBorders>
              <w:top w:val="nil"/>
              <w:left w:val="single" w:sz="4" w:space="0" w:color="auto"/>
              <w:bottom w:val="nil"/>
              <w:right w:val="nil"/>
            </w:tcBorders>
            <w:vAlign w:val="bottom"/>
          </w:tcPr>
          <w:p w:rsidR="009C3C31" w:rsidRDefault="009C3C31" w:rsidP="009C3C3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random</w:t>
            </w:r>
          </w:p>
        </w:tc>
        <w:tc>
          <w:tcPr>
            <w:tcW w:w="1207" w:type="dxa"/>
            <w:tcBorders>
              <w:top w:val="nil"/>
              <w:left w:val="nil"/>
              <w:bottom w:val="nil"/>
              <w:right w:val="nil"/>
            </w:tcBorders>
            <w:vAlign w:val="bottom"/>
          </w:tcPr>
          <w:p w:rsidR="009C3C31" w:rsidRDefault="009C3C31" w:rsidP="009C3C31">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4.809123</w:t>
            </w:r>
          </w:p>
        </w:tc>
        <w:tc>
          <w:tcPr>
            <w:tcW w:w="1208" w:type="dxa"/>
            <w:tcBorders>
              <w:top w:val="nil"/>
              <w:left w:val="nil"/>
              <w:bottom w:val="nil"/>
              <w:right w:val="nil"/>
            </w:tcBorders>
            <w:vAlign w:val="bottom"/>
          </w:tcPr>
          <w:p w:rsidR="009C3C31" w:rsidRDefault="009C3C31" w:rsidP="009C3C31">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w:t>
            </w:r>
          </w:p>
        </w:tc>
        <w:tc>
          <w:tcPr>
            <w:tcW w:w="997" w:type="dxa"/>
            <w:tcBorders>
              <w:top w:val="nil"/>
              <w:left w:val="nil"/>
              <w:bottom w:val="nil"/>
              <w:right w:val="single" w:sz="4" w:space="0" w:color="auto"/>
            </w:tcBorders>
            <w:vAlign w:val="bottom"/>
          </w:tcPr>
          <w:p w:rsidR="009C3C31" w:rsidRDefault="009C3C31" w:rsidP="009C3C31">
            <w:pPr>
              <w:autoSpaceDE w:val="0"/>
              <w:autoSpaceDN w:val="0"/>
              <w:adjustRightInd w:val="0"/>
              <w:spacing w:after="0" w:line="240" w:lineRule="auto"/>
              <w:ind w:right="10"/>
              <w:jc w:val="right"/>
              <w:rPr>
                <w:rFonts w:ascii="Arial" w:hAnsi="Arial" w:cs="Arial"/>
                <w:color w:val="000000"/>
                <w:sz w:val="18"/>
                <w:szCs w:val="18"/>
              </w:rPr>
            </w:pPr>
            <w:r w:rsidRPr="00816CFB">
              <w:rPr>
                <w:rFonts w:ascii="Arial" w:hAnsi="Arial" w:cs="Arial"/>
                <w:color w:val="000000"/>
                <w:sz w:val="18"/>
                <w:szCs w:val="18"/>
                <w:highlight w:val="yellow"/>
              </w:rPr>
              <w:t>0.1863</w:t>
            </w:r>
          </w:p>
        </w:tc>
      </w:tr>
      <w:tr w:rsidR="009C3C31" w:rsidTr="002B5AD3">
        <w:trPr>
          <w:trHeight w:hRule="exact" w:val="90"/>
        </w:trPr>
        <w:tc>
          <w:tcPr>
            <w:tcW w:w="1029" w:type="dxa"/>
            <w:tcBorders>
              <w:top w:val="nil"/>
              <w:left w:val="single" w:sz="4" w:space="0" w:color="auto"/>
              <w:bottom w:val="double" w:sz="6" w:space="2" w:color="auto"/>
              <w:right w:val="nil"/>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single" w:sz="4" w:space="0" w:color="auto"/>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p>
        </w:tc>
      </w:tr>
      <w:tr w:rsidR="009C3C31" w:rsidTr="002B5AD3">
        <w:trPr>
          <w:trHeight w:hRule="exact" w:val="135"/>
        </w:trPr>
        <w:tc>
          <w:tcPr>
            <w:tcW w:w="1029" w:type="dxa"/>
            <w:tcBorders>
              <w:top w:val="nil"/>
              <w:left w:val="single" w:sz="4" w:space="0" w:color="auto"/>
              <w:bottom w:val="single" w:sz="4" w:space="0" w:color="auto"/>
              <w:right w:val="nil"/>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single" w:sz="4" w:space="0" w:color="auto"/>
              <w:right w:val="nil"/>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single" w:sz="4" w:space="0" w:color="auto"/>
              <w:right w:val="nil"/>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single" w:sz="4" w:space="0" w:color="auto"/>
              <w:right w:val="nil"/>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single" w:sz="4" w:space="0" w:color="auto"/>
              <w:right w:val="single" w:sz="4" w:space="0" w:color="auto"/>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p>
        </w:tc>
      </w:tr>
    </w:tbl>
    <w:p w:rsidR="005368AD" w:rsidRDefault="005368AD" w:rsidP="00816CFB">
      <w:pPr>
        <w:autoSpaceDE w:val="0"/>
        <w:autoSpaceDN w:val="0"/>
        <w:adjustRightInd w:val="0"/>
        <w:spacing w:before="240" w:after="0" w:line="480" w:lineRule="auto"/>
        <w:ind w:left="851" w:firstLine="283"/>
        <w:jc w:val="both"/>
        <w:rPr>
          <w:rFonts w:ascii="Times New Roman" w:eastAsiaTheme="minorEastAsia" w:hAnsi="Times New Roman"/>
          <w:sz w:val="24"/>
          <w:szCs w:val="24"/>
          <w:lang w:val="en-US"/>
        </w:rPr>
      </w:pPr>
      <w:r w:rsidRPr="005368AD">
        <w:rPr>
          <w:rFonts w:ascii="Times New Roman" w:hAnsi="Times New Roman"/>
          <w:sz w:val="24"/>
          <w:szCs w:val="24"/>
        </w:rPr>
        <w:t xml:space="preserve">Dari hasil uji hausman </w:t>
      </w:r>
      <w:r w:rsidR="00816CFB">
        <w:rPr>
          <w:rFonts w:ascii="Times New Roman" w:hAnsi="Times New Roman"/>
          <w:sz w:val="24"/>
          <w:szCs w:val="24"/>
        </w:rPr>
        <w:t>di</w:t>
      </w:r>
      <w:r w:rsidR="00BE6D35">
        <w:rPr>
          <w:rFonts w:ascii="Times New Roman" w:hAnsi="Times New Roman"/>
          <w:sz w:val="24"/>
          <w:szCs w:val="24"/>
          <w:lang w:val="en-US"/>
        </w:rPr>
        <w:t xml:space="preserve"> </w:t>
      </w:r>
      <w:r w:rsidR="00816CFB">
        <w:rPr>
          <w:rFonts w:ascii="Times New Roman" w:hAnsi="Times New Roman"/>
          <w:sz w:val="24"/>
          <w:szCs w:val="24"/>
        </w:rPr>
        <w:t>atas</w:t>
      </w:r>
      <w:r w:rsidRPr="005368AD">
        <w:rPr>
          <w:rFonts w:ascii="Times New Roman" w:hAnsi="Times New Roman"/>
          <w:sz w:val="24"/>
          <w:szCs w:val="24"/>
        </w:rPr>
        <w:t xml:space="preserve"> dapat diketahui nilai probabilitas </w:t>
      </w:r>
      <w:r w:rsidRPr="005368AD">
        <w:rPr>
          <w:rFonts w:ascii="Times New Roman" w:hAnsi="Times New Roman"/>
          <w:i/>
          <w:iCs/>
          <w:sz w:val="24"/>
          <w:szCs w:val="24"/>
        </w:rPr>
        <w:t>Chi Square</w:t>
      </w:r>
      <w:r w:rsidRPr="005368AD">
        <w:rPr>
          <w:rFonts w:ascii="Times New Roman" w:hAnsi="Times New Roman"/>
          <w:sz w:val="24"/>
          <w:szCs w:val="24"/>
        </w:rPr>
        <w:t xml:space="preserve"> sebesar </w:t>
      </w:r>
      <w:r w:rsidR="002976C8">
        <w:rPr>
          <w:rFonts w:ascii="Times New Roman" w:hAnsi="Times New Roman"/>
          <w:sz w:val="24"/>
          <w:szCs w:val="24"/>
        </w:rPr>
        <w:t>0,</w:t>
      </w:r>
      <w:r w:rsidR="009C3C31">
        <w:rPr>
          <w:rFonts w:ascii="Times New Roman" w:hAnsi="Times New Roman"/>
          <w:sz w:val="24"/>
          <w:szCs w:val="24"/>
        </w:rPr>
        <w:t>1863</w:t>
      </w:r>
      <w:r w:rsidR="002976C8">
        <w:rPr>
          <w:rFonts w:ascii="Times New Roman" w:hAnsi="Times New Roman"/>
          <w:sz w:val="24"/>
          <w:szCs w:val="24"/>
        </w:rPr>
        <w:t xml:space="preserve"> atau </w:t>
      </w:r>
      <w:r w:rsidR="009C3C31">
        <w:rPr>
          <w:rFonts w:ascii="Times New Roman" w:hAnsi="Times New Roman"/>
          <w:sz w:val="24"/>
          <w:szCs w:val="24"/>
        </w:rPr>
        <w:t>19</w:t>
      </w:r>
      <w:r w:rsidRPr="005368AD">
        <w:rPr>
          <w:rFonts w:ascii="Times New Roman" w:hAnsi="Times New Roman"/>
          <w:sz w:val="24"/>
          <w:szCs w:val="24"/>
        </w:rPr>
        <w:t xml:space="preserve">%. Jika digunakan tingkat signifikansi </w:t>
      </w:r>
      <m:oMath>
        <m:r>
          <w:rPr>
            <w:rFonts w:ascii="Cambria Math" w:hAnsi="Cambria Math"/>
            <w:sz w:val="24"/>
            <w:szCs w:val="24"/>
          </w:rPr>
          <m:t>α</m:t>
        </m:r>
      </m:oMath>
      <w:r w:rsidRPr="005368AD">
        <w:rPr>
          <w:rFonts w:ascii="Times New Roman" w:eastAsiaTheme="minorEastAsia" w:hAnsi="Times New Roman"/>
          <w:sz w:val="24"/>
          <w:szCs w:val="24"/>
        </w:rPr>
        <w:t xml:space="preserve"> sebesar 5% maka dapat disimpulkan </w:t>
      </w:r>
      <w:r w:rsidRPr="005368AD">
        <w:rPr>
          <w:rFonts w:ascii="Times New Roman" w:hAnsi="Times New Roman"/>
          <w:sz w:val="24"/>
          <w:szCs w:val="24"/>
        </w:rPr>
        <w:t>H</w:t>
      </w:r>
      <w:r w:rsidRPr="005368AD">
        <w:rPr>
          <w:rFonts w:ascii="Times New Roman" w:hAnsi="Times New Roman"/>
          <w:sz w:val="24"/>
          <w:szCs w:val="24"/>
          <w:vertAlign w:val="subscript"/>
        </w:rPr>
        <w:t>a</w:t>
      </w:r>
      <w:r w:rsidR="002F13FD">
        <w:rPr>
          <w:rFonts w:ascii="Times New Roman" w:hAnsi="Times New Roman"/>
          <w:sz w:val="24"/>
          <w:szCs w:val="24"/>
          <w:vertAlign w:val="subscript"/>
        </w:rPr>
        <w:t xml:space="preserve"> </w:t>
      </w:r>
      <w:r w:rsidR="00563E64">
        <w:rPr>
          <w:rFonts w:ascii="Times New Roman" w:hAnsi="Times New Roman"/>
          <w:sz w:val="24"/>
          <w:szCs w:val="24"/>
        </w:rPr>
        <w:t>ditolak</w:t>
      </w:r>
      <w:r w:rsidRPr="005368AD">
        <w:rPr>
          <w:rFonts w:ascii="Times New Roman" w:hAnsi="Times New Roman"/>
          <w:sz w:val="24"/>
          <w:szCs w:val="24"/>
        </w:rPr>
        <w:t xml:space="preserve"> dan H</w:t>
      </w:r>
      <w:r w:rsidRPr="005368AD">
        <w:rPr>
          <w:rFonts w:ascii="Times New Roman" w:hAnsi="Times New Roman"/>
          <w:sz w:val="24"/>
          <w:szCs w:val="24"/>
          <w:vertAlign w:val="subscript"/>
        </w:rPr>
        <w:t>0</w:t>
      </w:r>
      <w:r w:rsidR="002F13FD">
        <w:rPr>
          <w:rFonts w:ascii="Times New Roman" w:hAnsi="Times New Roman"/>
          <w:sz w:val="24"/>
          <w:szCs w:val="24"/>
          <w:vertAlign w:val="subscript"/>
        </w:rPr>
        <w:t xml:space="preserve"> </w:t>
      </w:r>
      <w:r w:rsidR="00563E64" w:rsidRPr="00563E64">
        <w:rPr>
          <w:rFonts w:ascii="Times New Roman" w:hAnsi="Times New Roman"/>
          <w:sz w:val="24"/>
          <w:szCs w:val="24"/>
        </w:rPr>
        <w:t>diterima</w:t>
      </w:r>
      <w:r w:rsidR="002F13FD">
        <w:rPr>
          <w:rFonts w:ascii="Times New Roman" w:hAnsi="Times New Roman"/>
          <w:sz w:val="24"/>
          <w:szCs w:val="24"/>
        </w:rPr>
        <w:t xml:space="preserve"> </w:t>
      </w:r>
      <w:r w:rsidRPr="005368AD">
        <w:rPr>
          <w:rFonts w:ascii="Times New Roman" w:hAnsi="Times New Roman"/>
          <w:sz w:val="24"/>
          <w:szCs w:val="24"/>
        </w:rPr>
        <w:t>karena p &gt;</w:t>
      </w:r>
      <m:oMath>
        <m:r>
          <w:rPr>
            <w:rFonts w:ascii="Cambria Math" w:hAnsi="Cambria Math"/>
            <w:sz w:val="24"/>
            <w:szCs w:val="24"/>
          </w:rPr>
          <m:t>α</m:t>
        </m:r>
      </m:oMath>
      <w:r w:rsidR="002F13FD">
        <w:rPr>
          <w:rFonts w:ascii="Times New Roman" w:eastAsiaTheme="minorEastAsia" w:hAnsi="Times New Roman"/>
          <w:sz w:val="24"/>
          <w:szCs w:val="24"/>
        </w:rPr>
        <w:t xml:space="preserve"> </w:t>
      </w:r>
      <w:r w:rsidR="002976C8">
        <w:rPr>
          <w:rFonts w:ascii="Times New Roman" w:eastAsiaTheme="minorEastAsia" w:hAnsi="Times New Roman"/>
          <w:sz w:val="24"/>
          <w:szCs w:val="24"/>
        </w:rPr>
        <w:t>(</w:t>
      </w:r>
      <w:r w:rsidR="009C3C31">
        <w:rPr>
          <w:rFonts w:ascii="Times New Roman" w:hAnsi="Times New Roman"/>
          <w:sz w:val="24"/>
          <w:szCs w:val="24"/>
        </w:rPr>
        <w:t xml:space="preserve">0,1863 </w:t>
      </w:r>
      <w:r w:rsidR="002976C8">
        <w:rPr>
          <w:rFonts w:ascii="Times New Roman" w:hAnsi="Times New Roman"/>
          <w:sz w:val="24"/>
          <w:szCs w:val="24"/>
        </w:rPr>
        <w:t xml:space="preserve">&gt; 0,05). </w:t>
      </w:r>
      <w:r w:rsidRPr="005368AD">
        <w:rPr>
          <w:rFonts w:ascii="Times New Roman" w:eastAsiaTheme="minorEastAsia" w:hAnsi="Times New Roman"/>
          <w:sz w:val="24"/>
          <w:szCs w:val="24"/>
        </w:rPr>
        <w:t>Artinya</w:t>
      </w:r>
      <w:r w:rsidR="002F13FD">
        <w:rPr>
          <w:rFonts w:ascii="Times New Roman" w:eastAsiaTheme="minorEastAsia" w:hAnsi="Times New Roman"/>
          <w:sz w:val="24"/>
          <w:szCs w:val="24"/>
        </w:rPr>
        <w:t xml:space="preserve"> </w:t>
      </w:r>
      <w:r w:rsidR="000B1F14">
        <w:rPr>
          <w:rFonts w:ascii="Times New Roman" w:eastAsiaTheme="minorEastAsia" w:hAnsi="Times New Roman"/>
          <w:sz w:val="24"/>
          <w:szCs w:val="24"/>
        </w:rPr>
        <w:t xml:space="preserve">terdapat </w:t>
      </w:r>
      <w:r w:rsidR="002976C8" w:rsidRPr="0020203A">
        <w:rPr>
          <w:rFonts w:asciiTheme="majorBidi" w:hAnsiTheme="majorBidi" w:cstheme="majorBidi"/>
          <w:sz w:val="24"/>
          <w:szCs w:val="24"/>
        </w:rPr>
        <w:t>efek random di dalam data panel</w:t>
      </w:r>
      <w:r w:rsidRPr="005368AD">
        <w:rPr>
          <w:rFonts w:ascii="Times New Roman" w:eastAsiaTheme="minorEastAsia" w:hAnsi="Times New Roman"/>
          <w:sz w:val="24"/>
          <w:szCs w:val="24"/>
        </w:rPr>
        <w:t>.</w:t>
      </w:r>
    </w:p>
    <w:p w:rsidR="00BE6D35" w:rsidRDefault="00BE6D35" w:rsidP="00816CFB">
      <w:pPr>
        <w:autoSpaceDE w:val="0"/>
        <w:autoSpaceDN w:val="0"/>
        <w:adjustRightInd w:val="0"/>
        <w:spacing w:before="240" w:after="0" w:line="480" w:lineRule="auto"/>
        <w:ind w:left="851" w:firstLine="283"/>
        <w:jc w:val="both"/>
        <w:rPr>
          <w:rFonts w:ascii="Times New Roman" w:eastAsiaTheme="minorEastAsia" w:hAnsi="Times New Roman"/>
          <w:sz w:val="24"/>
          <w:szCs w:val="24"/>
          <w:lang w:val="en-US"/>
        </w:rPr>
      </w:pPr>
    </w:p>
    <w:p w:rsidR="00BE6D35" w:rsidRPr="00BE6D35" w:rsidRDefault="00BE6D35" w:rsidP="00816CFB">
      <w:pPr>
        <w:autoSpaceDE w:val="0"/>
        <w:autoSpaceDN w:val="0"/>
        <w:adjustRightInd w:val="0"/>
        <w:spacing w:before="240" w:after="0" w:line="480" w:lineRule="auto"/>
        <w:ind w:left="851" w:firstLine="283"/>
        <w:jc w:val="both"/>
        <w:rPr>
          <w:rFonts w:ascii="Times New Roman" w:eastAsiaTheme="minorEastAsia" w:hAnsi="Times New Roman"/>
          <w:sz w:val="24"/>
          <w:szCs w:val="24"/>
          <w:lang w:val="en-US"/>
        </w:rPr>
      </w:pPr>
    </w:p>
    <w:p w:rsidR="005368AD" w:rsidRPr="00563E64" w:rsidRDefault="00563E64" w:rsidP="00563E64">
      <w:pPr>
        <w:pStyle w:val="ListParagraph"/>
        <w:numPr>
          <w:ilvl w:val="0"/>
          <w:numId w:val="35"/>
        </w:numPr>
        <w:spacing w:after="0" w:line="480" w:lineRule="auto"/>
        <w:ind w:left="1134" w:hanging="283"/>
        <w:rPr>
          <w:rFonts w:ascii="Times New Roman" w:hAnsi="Times New Roman"/>
          <w:color w:val="000000"/>
          <w:sz w:val="24"/>
          <w:szCs w:val="24"/>
        </w:rPr>
      </w:pPr>
      <w:r w:rsidRPr="00563E64">
        <w:rPr>
          <w:rFonts w:ascii="Times New Roman" w:hAnsi="Times New Roman"/>
          <w:color w:val="000000"/>
          <w:sz w:val="24"/>
          <w:szCs w:val="24"/>
        </w:rPr>
        <w:lastRenderedPageBreak/>
        <w:t xml:space="preserve">Uji </w:t>
      </w:r>
      <w:r w:rsidRPr="00307803">
        <w:rPr>
          <w:rFonts w:asciiTheme="majorBidi" w:hAnsiTheme="majorBidi" w:cstheme="majorBidi"/>
          <w:sz w:val="24"/>
          <w:szCs w:val="24"/>
        </w:rPr>
        <w:t>Breusch Pagan</w:t>
      </w:r>
    </w:p>
    <w:p w:rsidR="002976C8" w:rsidRDefault="002976C8" w:rsidP="002976C8">
      <w:pPr>
        <w:spacing w:after="0" w:line="480" w:lineRule="auto"/>
        <w:ind w:left="851" w:firstLine="283"/>
        <w:jc w:val="both"/>
        <w:rPr>
          <w:rFonts w:asciiTheme="majorBidi" w:hAnsiTheme="majorBidi" w:cstheme="majorBidi"/>
          <w:sz w:val="24"/>
          <w:szCs w:val="24"/>
        </w:rPr>
      </w:pPr>
      <w:r w:rsidRPr="002976C8">
        <w:rPr>
          <w:rFonts w:asciiTheme="majorBidi" w:hAnsiTheme="majorBidi" w:cstheme="majorBidi"/>
          <w:sz w:val="24"/>
          <w:szCs w:val="24"/>
        </w:rPr>
        <w:t xml:space="preserve">Uji </w:t>
      </w:r>
      <w:r w:rsidR="00816CFB" w:rsidRPr="00307803">
        <w:rPr>
          <w:rFonts w:asciiTheme="majorBidi" w:hAnsiTheme="majorBidi" w:cstheme="majorBidi"/>
          <w:sz w:val="24"/>
          <w:szCs w:val="24"/>
        </w:rPr>
        <w:t>Breusch Pagan</w:t>
      </w:r>
      <w:r w:rsidR="0000711E">
        <w:rPr>
          <w:rFonts w:asciiTheme="majorBidi" w:hAnsiTheme="majorBidi" w:cstheme="majorBidi"/>
          <w:sz w:val="24"/>
          <w:szCs w:val="24"/>
        </w:rPr>
        <w:t xml:space="preserve"> </w:t>
      </w:r>
      <w:r w:rsidRPr="002976C8">
        <w:rPr>
          <w:rFonts w:asciiTheme="majorBidi" w:hAnsiTheme="majorBidi" w:cstheme="majorBidi"/>
          <w:sz w:val="24"/>
          <w:szCs w:val="24"/>
        </w:rPr>
        <w:t xml:space="preserve">bertujuan untuk melihat apakah terdapat efek </w:t>
      </w:r>
      <w:r w:rsidRPr="002976C8">
        <w:rPr>
          <w:rFonts w:asciiTheme="majorBidi" w:hAnsiTheme="majorBidi" w:cstheme="majorBidi"/>
          <w:i/>
          <w:iCs/>
          <w:sz w:val="24"/>
          <w:szCs w:val="24"/>
        </w:rPr>
        <w:t>cross-section</w:t>
      </w:r>
      <w:r w:rsidRPr="002976C8">
        <w:rPr>
          <w:rFonts w:asciiTheme="majorBidi" w:hAnsiTheme="majorBidi" w:cstheme="majorBidi"/>
          <w:sz w:val="24"/>
          <w:szCs w:val="24"/>
        </w:rPr>
        <w:t>/</w:t>
      </w:r>
      <w:r w:rsidRPr="002976C8">
        <w:rPr>
          <w:rFonts w:asciiTheme="majorBidi" w:hAnsiTheme="majorBidi" w:cstheme="majorBidi"/>
          <w:i/>
          <w:iCs/>
          <w:sz w:val="24"/>
          <w:szCs w:val="24"/>
        </w:rPr>
        <w:t>time</w:t>
      </w:r>
      <w:r w:rsidRPr="002976C8">
        <w:rPr>
          <w:rFonts w:asciiTheme="majorBidi" w:hAnsiTheme="majorBidi" w:cstheme="majorBidi"/>
          <w:sz w:val="24"/>
          <w:szCs w:val="24"/>
        </w:rPr>
        <w:t xml:space="preserve"> (atau keduanya) di dalam panel data, yaitu dengan menjadi hipotesis berbentuk :</w:t>
      </w:r>
    </w:p>
    <w:p w:rsidR="002976C8" w:rsidRDefault="002976C8" w:rsidP="002976C8">
      <w:pPr>
        <w:pStyle w:val="ListParagraph"/>
        <w:spacing w:after="0" w:line="480" w:lineRule="auto"/>
        <w:ind w:left="993"/>
        <w:jc w:val="both"/>
        <w:rPr>
          <w:rFonts w:asciiTheme="majorBidi" w:hAnsiTheme="majorBidi" w:cstheme="majorBidi"/>
          <w:sz w:val="24"/>
          <w:szCs w:val="24"/>
        </w:rPr>
      </w:pPr>
      <w:r w:rsidRPr="003B549B">
        <w:rPr>
          <w:rFonts w:asciiTheme="majorBidi" w:hAnsiTheme="majorBidi" w:cstheme="majorBidi"/>
          <w:sz w:val="24"/>
          <w:szCs w:val="24"/>
        </w:rPr>
        <w:t>H</w:t>
      </w:r>
      <w:r w:rsidRPr="003B549B">
        <w:rPr>
          <w:rFonts w:asciiTheme="majorBidi" w:hAnsiTheme="majorBidi" w:cstheme="majorBidi"/>
          <w:sz w:val="24"/>
          <w:szCs w:val="24"/>
          <w:vertAlign w:val="subscript"/>
        </w:rPr>
        <w:t>0</w:t>
      </w:r>
      <w:r w:rsidRPr="003B549B">
        <w:rPr>
          <w:rFonts w:asciiTheme="majorBidi" w:hAnsiTheme="majorBidi" w:cstheme="majorBidi"/>
          <w:sz w:val="24"/>
          <w:szCs w:val="24"/>
        </w:rPr>
        <w:t xml:space="preserve"> : c = 0, d = 0 atau tidak terdapat efek </w:t>
      </w:r>
      <w:r w:rsidRPr="003B549B">
        <w:rPr>
          <w:rFonts w:asciiTheme="majorBidi" w:hAnsiTheme="majorBidi" w:cstheme="majorBidi"/>
          <w:i/>
          <w:iCs/>
          <w:sz w:val="24"/>
          <w:szCs w:val="24"/>
        </w:rPr>
        <w:t>cross section</w:t>
      </w:r>
      <w:r w:rsidRPr="003B549B">
        <w:rPr>
          <w:rFonts w:asciiTheme="majorBidi" w:hAnsiTheme="majorBidi" w:cstheme="majorBidi"/>
          <w:sz w:val="24"/>
          <w:szCs w:val="24"/>
        </w:rPr>
        <w:t xml:space="preserve"> maupun </w:t>
      </w:r>
      <w:r w:rsidRPr="003B549B">
        <w:rPr>
          <w:rFonts w:asciiTheme="majorBidi" w:hAnsiTheme="majorBidi" w:cstheme="majorBidi"/>
          <w:i/>
          <w:iCs/>
          <w:sz w:val="24"/>
          <w:szCs w:val="24"/>
        </w:rPr>
        <w:t>time</w:t>
      </w:r>
      <w:r w:rsidR="00AB11B5">
        <w:rPr>
          <w:rFonts w:asciiTheme="majorBidi" w:hAnsiTheme="majorBidi" w:cstheme="majorBidi"/>
          <w:i/>
          <w:iCs/>
          <w:sz w:val="24"/>
          <w:szCs w:val="24"/>
        </w:rPr>
        <w:t xml:space="preserve"> series</w:t>
      </w:r>
      <w:r>
        <w:rPr>
          <w:rFonts w:asciiTheme="majorBidi" w:hAnsiTheme="majorBidi" w:cstheme="majorBidi"/>
          <w:i/>
          <w:iCs/>
          <w:sz w:val="24"/>
          <w:szCs w:val="24"/>
        </w:rPr>
        <w:t xml:space="preserve">, </w:t>
      </w:r>
      <w:r w:rsidRPr="0020203A">
        <w:rPr>
          <w:rFonts w:asciiTheme="majorBidi" w:hAnsiTheme="majorBidi" w:cstheme="majorBidi"/>
          <w:sz w:val="24"/>
          <w:szCs w:val="24"/>
        </w:rPr>
        <w:t>maka</w:t>
      </w:r>
      <w:r w:rsidR="0000711E">
        <w:rPr>
          <w:rFonts w:asciiTheme="majorBidi" w:hAnsiTheme="majorBidi" w:cstheme="majorBidi"/>
          <w:sz w:val="24"/>
          <w:szCs w:val="24"/>
        </w:rPr>
        <w:t xml:space="preserve"> </w:t>
      </w:r>
      <w:r w:rsidRPr="0020203A">
        <w:rPr>
          <w:rFonts w:asciiTheme="majorBidi" w:hAnsiTheme="majorBidi" w:cstheme="majorBidi"/>
          <w:sz w:val="24"/>
          <w:szCs w:val="24"/>
        </w:rPr>
        <w:t xml:space="preserve">model digunakan </w:t>
      </w:r>
      <w:r>
        <w:rPr>
          <w:rFonts w:asciiTheme="majorBidi" w:hAnsiTheme="majorBidi" w:cstheme="majorBidi"/>
          <w:sz w:val="24"/>
          <w:szCs w:val="24"/>
        </w:rPr>
        <w:t xml:space="preserve">yaitu </w:t>
      </w:r>
      <w:r w:rsidR="000B1F14" w:rsidRPr="002F13FD">
        <w:rPr>
          <w:rFonts w:asciiTheme="majorBidi" w:hAnsiTheme="majorBidi" w:cstheme="majorBidi"/>
          <w:i/>
          <w:iCs/>
          <w:sz w:val="24"/>
          <w:szCs w:val="24"/>
        </w:rPr>
        <w:t>r</w:t>
      </w:r>
      <w:r w:rsidRPr="002F13FD">
        <w:rPr>
          <w:rFonts w:asciiTheme="majorBidi" w:hAnsiTheme="majorBidi" w:cstheme="majorBidi"/>
          <w:i/>
          <w:iCs/>
          <w:sz w:val="24"/>
          <w:szCs w:val="24"/>
        </w:rPr>
        <w:t>egresi pooling</w:t>
      </w:r>
      <w:r>
        <w:rPr>
          <w:rFonts w:asciiTheme="majorBidi" w:hAnsiTheme="majorBidi" w:cstheme="majorBidi"/>
          <w:sz w:val="24"/>
          <w:szCs w:val="24"/>
        </w:rPr>
        <w:t>.</w:t>
      </w:r>
    </w:p>
    <w:p w:rsidR="002976C8" w:rsidRPr="000B1F14" w:rsidRDefault="002976C8" w:rsidP="00C26C62">
      <w:pPr>
        <w:pStyle w:val="ListParagraph"/>
        <w:spacing w:after="0" w:line="480" w:lineRule="auto"/>
        <w:ind w:left="993"/>
        <w:jc w:val="both"/>
        <w:rPr>
          <w:rFonts w:asciiTheme="majorBidi" w:hAnsiTheme="majorBidi" w:cstheme="majorBidi"/>
          <w:i/>
          <w:iCs/>
          <w:sz w:val="24"/>
          <w:szCs w:val="24"/>
        </w:rPr>
      </w:pPr>
      <w:r w:rsidRPr="003B549B">
        <w:rPr>
          <w:rFonts w:asciiTheme="majorBidi" w:hAnsiTheme="majorBidi" w:cstheme="majorBidi"/>
          <w:sz w:val="24"/>
          <w:szCs w:val="24"/>
        </w:rPr>
        <w:t>H</w:t>
      </w:r>
      <w:r>
        <w:rPr>
          <w:rFonts w:asciiTheme="majorBidi" w:hAnsiTheme="majorBidi" w:cstheme="majorBidi"/>
          <w:sz w:val="24"/>
          <w:szCs w:val="24"/>
          <w:vertAlign w:val="subscript"/>
        </w:rPr>
        <w:t>a</w:t>
      </w:r>
      <w:r w:rsidRPr="003B549B">
        <w:rPr>
          <w:rFonts w:asciiTheme="majorBidi" w:hAnsiTheme="majorBidi" w:cstheme="majorBidi"/>
          <w:sz w:val="24"/>
          <w:szCs w:val="24"/>
        </w:rPr>
        <w:t xml:space="preserve"> :</w:t>
      </w:r>
      <w:r>
        <w:rPr>
          <w:rFonts w:asciiTheme="majorBidi" w:hAnsiTheme="majorBidi" w:cstheme="majorBidi"/>
          <w:sz w:val="24"/>
          <w:szCs w:val="24"/>
        </w:rPr>
        <w:t xml:space="preserve">   c </w:t>
      </w:r>
      <w:r w:rsidR="00C26C62">
        <w:rPr>
          <w:rFonts w:ascii="Calisto MT" w:hAnsi="Calisto MT" w:cstheme="majorBidi"/>
          <w:sz w:val="24"/>
          <w:szCs w:val="24"/>
        </w:rPr>
        <w:t>≠</w:t>
      </w:r>
      <w:r w:rsidRPr="003B549B">
        <w:rPr>
          <w:rFonts w:asciiTheme="majorBidi" w:hAnsiTheme="majorBidi" w:cstheme="majorBidi"/>
          <w:sz w:val="24"/>
          <w:szCs w:val="24"/>
        </w:rPr>
        <w:t xml:space="preserve"> 0,</w:t>
      </w:r>
      <w:r w:rsidR="00AB11B5">
        <w:rPr>
          <w:rFonts w:asciiTheme="majorBidi" w:hAnsiTheme="majorBidi" w:cstheme="majorBidi"/>
          <w:sz w:val="24"/>
          <w:szCs w:val="24"/>
        </w:rPr>
        <w:t xml:space="preserve"> d </w:t>
      </w:r>
      <w:r w:rsidR="00AB11B5">
        <w:rPr>
          <w:rFonts w:ascii="Calisto MT" w:hAnsi="Calisto MT" w:cstheme="majorBidi"/>
          <w:sz w:val="24"/>
          <w:szCs w:val="24"/>
        </w:rPr>
        <w:t>≠</w:t>
      </w:r>
      <w:r w:rsidR="00AB11B5" w:rsidRPr="003B549B">
        <w:rPr>
          <w:rFonts w:asciiTheme="majorBidi" w:hAnsiTheme="majorBidi" w:cstheme="majorBidi"/>
          <w:sz w:val="24"/>
          <w:szCs w:val="24"/>
        </w:rPr>
        <w:t xml:space="preserve"> 0</w:t>
      </w:r>
      <w:r w:rsidRPr="003B549B">
        <w:rPr>
          <w:rFonts w:asciiTheme="majorBidi" w:hAnsiTheme="majorBidi" w:cstheme="majorBidi"/>
          <w:sz w:val="24"/>
          <w:szCs w:val="24"/>
        </w:rPr>
        <w:t xml:space="preserve"> atau terdapat efek </w:t>
      </w:r>
      <w:r w:rsidRPr="003B549B">
        <w:rPr>
          <w:rFonts w:asciiTheme="majorBidi" w:hAnsiTheme="majorBidi" w:cstheme="majorBidi"/>
          <w:i/>
          <w:iCs/>
          <w:sz w:val="24"/>
          <w:szCs w:val="24"/>
        </w:rPr>
        <w:t>cross section</w:t>
      </w:r>
      <w:r w:rsidR="0000711E">
        <w:rPr>
          <w:rFonts w:asciiTheme="majorBidi" w:hAnsiTheme="majorBidi" w:cstheme="majorBidi"/>
          <w:i/>
          <w:iCs/>
          <w:sz w:val="24"/>
          <w:szCs w:val="24"/>
        </w:rPr>
        <w:t xml:space="preserve"> </w:t>
      </w:r>
      <w:r w:rsidR="00AB11B5" w:rsidRPr="003B549B">
        <w:rPr>
          <w:rFonts w:asciiTheme="majorBidi" w:hAnsiTheme="majorBidi" w:cstheme="majorBidi"/>
          <w:sz w:val="24"/>
          <w:szCs w:val="24"/>
        </w:rPr>
        <w:t xml:space="preserve">maupun </w:t>
      </w:r>
      <w:r w:rsidR="00AB11B5" w:rsidRPr="003B549B">
        <w:rPr>
          <w:rFonts w:asciiTheme="majorBidi" w:hAnsiTheme="majorBidi" w:cstheme="majorBidi"/>
          <w:i/>
          <w:iCs/>
          <w:sz w:val="24"/>
          <w:szCs w:val="24"/>
        </w:rPr>
        <w:t>time</w:t>
      </w:r>
      <w:r w:rsidR="00AB11B5">
        <w:rPr>
          <w:rFonts w:asciiTheme="majorBidi" w:hAnsiTheme="majorBidi" w:cstheme="majorBidi"/>
          <w:i/>
          <w:iCs/>
          <w:sz w:val="24"/>
          <w:szCs w:val="24"/>
        </w:rPr>
        <w:t xml:space="preserve"> series</w:t>
      </w:r>
      <w:r>
        <w:rPr>
          <w:rFonts w:asciiTheme="majorBidi" w:hAnsiTheme="majorBidi" w:cstheme="majorBidi"/>
          <w:i/>
          <w:iCs/>
          <w:sz w:val="24"/>
          <w:szCs w:val="24"/>
        </w:rPr>
        <w:t xml:space="preserve">, </w:t>
      </w:r>
      <w:r w:rsidRPr="0020203A">
        <w:rPr>
          <w:rFonts w:asciiTheme="majorBidi" w:hAnsiTheme="majorBidi" w:cstheme="majorBidi"/>
          <w:sz w:val="24"/>
          <w:szCs w:val="24"/>
        </w:rPr>
        <w:t>maka</w:t>
      </w:r>
      <w:r w:rsidR="0000711E">
        <w:rPr>
          <w:rFonts w:asciiTheme="majorBidi" w:hAnsiTheme="majorBidi" w:cstheme="majorBidi"/>
          <w:sz w:val="24"/>
          <w:szCs w:val="24"/>
        </w:rPr>
        <w:t xml:space="preserve"> </w:t>
      </w:r>
      <w:r w:rsidRPr="0020203A">
        <w:rPr>
          <w:rFonts w:asciiTheme="majorBidi" w:hAnsiTheme="majorBidi" w:cstheme="majorBidi"/>
          <w:sz w:val="24"/>
          <w:szCs w:val="24"/>
        </w:rPr>
        <w:t xml:space="preserve">model digunakan </w:t>
      </w:r>
      <w:r>
        <w:rPr>
          <w:rFonts w:asciiTheme="majorBidi" w:hAnsiTheme="majorBidi" w:cstheme="majorBidi"/>
          <w:sz w:val="24"/>
          <w:szCs w:val="24"/>
        </w:rPr>
        <w:t>yaitu</w:t>
      </w:r>
      <w:r w:rsidR="000B1F14">
        <w:rPr>
          <w:rFonts w:asciiTheme="majorBidi" w:hAnsiTheme="majorBidi" w:cstheme="majorBidi"/>
          <w:sz w:val="24"/>
          <w:szCs w:val="24"/>
        </w:rPr>
        <w:t xml:space="preserve"> model </w:t>
      </w:r>
      <w:r w:rsidR="000B1F14">
        <w:rPr>
          <w:rFonts w:asciiTheme="majorBidi" w:hAnsiTheme="majorBidi" w:cstheme="majorBidi"/>
          <w:i/>
          <w:iCs/>
          <w:sz w:val="24"/>
          <w:szCs w:val="24"/>
        </w:rPr>
        <w:t>random effect.</w:t>
      </w:r>
    </w:p>
    <w:p w:rsidR="00952C11" w:rsidRPr="00BE74D5" w:rsidRDefault="00952C11" w:rsidP="002B5AD3">
      <w:pPr>
        <w:spacing w:after="0" w:line="360" w:lineRule="auto"/>
        <w:jc w:val="center"/>
        <w:rPr>
          <w:rFonts w:ascii="Times New Roman" w:hAnsi="Times New Roman" w:cs="Times New Roman"/>
          <w:b/>
          <w:i/>
          <w:iCs/>
          <w:sz w:val="24"/>
          <w:szCs w:val="24"/>
        </w:rPr>
      </w:pPr>
      <w:r w:rsidRPr="00142E46">
        <w:rPr>
          <w:rFonts w:ascii="Times New Roman" w:hAnsi="Times New Roman"/>
          <w:b/>
          <w:sz w:val="24"/>
          <w:szCs w:val="24"/>
        </w:rPr>
        <w:t>Tabel 4.</w:t>
      </w:r>
      <w:r w:rsidR="00E25B0C">
        <w:rPr>
          <w:rFonts w:ascii="Times New Roman" w:hAnsi="Times New Roman"/>
          <w:b/>
          <w:sz w:val="24"/>
          <w:szCs w:val="24"/>
        </w:rPr>
        <w:t>4</w:t>
      </w:r>
      <w:r>
        <w:rPr>
          <w:rFonts w:ascii="Times New Roman" w:hAnsi="Times New Roman"/>
          <w:b/>
          <w:sz w:val="24"/>
          <w:szCs w:val="24"/>
        </w:rPr>
        <w:t xml:space="preserve"> Uji </w:t>
      </w:r>
      <w:r w:rsidRPr="00952C11">
        <w:rPr>
          <w:rFonts w:asciiTheme="majorBidi" w:hAnsiTheme="majorBidi" w:cstheme="majorBidi"/>
          <w:b/>
          <w:bCs/>
          <w:sz w:val="24"/>
          <w:szCs w:val="24"/>
        </w:rPr>
        <w:t>Breusch Pagan</w:t>
      </w:r>
    </w:p>
    <w:tbl>
      <w:tblPr>
        <w:tblW w:w="0" w:type="auto"/>
        <w:tblInd w:w="714" w:type="dxa"/>
        <w:tblLayout w:type="fixed"/>
        <w:tblCellMar>
          <w:left w:w="0" w:type="dxa"/>
          <w:right w:w="0" w:type="dxa"/>
        </w:tblCellMar>
        <w:tblLook w:val="0000" w:firstRow="0" w:lastRow="0" w:firstColumn="0" w:lastColumn="0" w:noHBand="0" w:noVBand="0"/>
      </w:tblPr>
      <w:tblGrid>
        <w:gridCol w:w="1699"/>
        <w:gridCol w:w="1313"/>
        <w:gridCol w:w="1312"/>
        <w:gridCol w:w="1313"/>
      </w:tblGrid>
      <w:tr w:rsidR="009C3C31" w:rsidTr="002B5AD3">
        <w:trPr>
          <w:trHeight w:val="225"/>
        </w:trPr>
        <w:tc>
          <w:tcPr>
            <w:tcW w:w="1699" w:type="dxa"/>
            <w:tcBorders>
              <w:top w:val="single" w:sz="4" w:space="0" w:color="auto"/>
              <w:left w:val="single" w:sz="4" w:space="0" w:color="auto"/>
              <w:bottom w:val="nil"/>
              <w:right w:val="nil"/>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p>
        </w:tc>
        <w:tc>
          <w:tcPr>
            <w:tcW w:w="3938" w:type="dxa"/>
            <w:gridSpan w:val="3"/>
            <w:tcBorders>
              <w:top w:val="single" w:sz="4" w:space="0" w:color="auto"/>
              <w:left w:val="nil"/>
              <w:bottom w:val="nil"/>
              <w:right w:val="single" w:sz="4" w:space="0" w:color="auto"/>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Test Hypothesis</w:t>
            </w:r>
          </w:p>
        </w:tc>
      </w:tr>
      <w:tr w:rsidR="009C3C31" w:rsidTr="002B5AD3">
        <w:trPr>
          <w:trHeight w:val="225"/>
        </w:trPr>
        <w:tc>
          <w:tcPr>
            <w:tcW w:w="1699" w:type="dxa"/>
            <w:tcBorders>
              <w:top w:val="nil"/>
              <w:left w:val="single" w:sz="4" w:space="0" w:color="auto"/>
              <w:bottom w:val="nil"/>
              <w:right w:val="nil"/>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Cross-section</w:t>
            </w:r>
          </w:p>
        </w:tc>
        <w:tc>
          <w:tcPr>
            <w:tcW w:w="1312" w:type="dxa"/>
            <w:tcBorders>
              <w:top w:val="nil"/>
              <w:left w:val="nil"/>
              <w:bottom w:val="nil"/>
              <w:right w:val="nil"/>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Time</w:t>
            </w:r>
          </w:p>
        </w:tc>
        <w:tc>
          <w:tcPr>
            <w:tcW w:w="1313" w:type="dxa"/>
            <w:tcBorders>
              <w:top w:val="nil"/>
              <w:left w:val="nil"/>
              <w:bottom w:val="nil"/>
              <w:right w:val="single" w:sz="4" w:space="0" w:color="auto"/>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Both</w:t>
            </w:r>
          </w:p>
        </w:tc>
      </w:tr>
      <w:tr w:rsidR="009C3C31" w:rsidTr="002B5AD3">
        <w:trPr>
          <w:trHeight w:hRule="exact" w:val="90"/>
        </w:trPr>
        <w:tc>
          <w:tcPr>
            <w:tcW w:w="1699" w:type="dxa"/>
            <w:tcBorders>
              <w:top w:val="nil"/>
              <w:left w:val="single" w:sz="4" w:space="0" w:color="auto"/>
              <w:bottom w:val="double" w:sz="6" w:space="2" w:color="auto"/>
              <w:right w:val="nil"/>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single" w:sz="4" w:space="0" w:color="auto"/>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p>
        </w:tc>
      </w:tr>
      <w:tr w:rsidR="009C3C31" w:rsidTr="002B5AD3">
        <w:trPr>
          <w:trHeight w:hRule="exact" w:val="135"/>
        </w:trPr>
        <w:tc>
          <w:tcPr>
            <w:tcW w:w="1699" w:type="dxa"/>
            <w:tcBorders>
              <w:top w:val="nil"/>
              <w:left w:val="single" w:sz="4" w:space="0" w:color="auto"/>
              <w:bottom w:val="nil"/>
              <w:right w:val="nil"/>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single" w:sz="4" w:space="0" w:color="auto"/>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p>
        </w:tc>
      </w:tr>
      <w:tr w:rsidR="009C3C31" w:rsidTr="002B5AD3">
        <w:trPr>
          <w:trHeight w:val="225"/>
        </w:trPr>
        <w:tc>
          <w:tcPr>
            <w:tcW w:w="1699" w:type="dxa"/>
            <w:tcBorders>
              <w:top w:val="nil"/>
              <w:left w:val="single" w:sz="4" w:space="0" w:color="auto"/>
              <w:bottom w:val="nil"/>
              <w:right w:val="nil"/>
            </w:tcBorders>
            <w:vAlign w:val="bottom"/>
          </w:tcPr>
          <w:p w:rsidR="009C3C31" w:rsidRDefault="009C3C31" w:rsidP="009C3C3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Breusch-Pagan</w:t>
            </w:r>
          </w:p>
        </w:tc>
        <w:tc>
          <w:tcPr>
            <w:tcW w:w="1313" w:type="dxa"/>
            <w:tcBorders>
              <w:top w:val="nil"/>
              <w:left w:val="nil"/>
              <w:bottom w:val="nil"/>
              <w:right w:val="nil"/>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76.49948</w:t>
            </w:r>
          </w:p>
        </w:tc>
        <w:tc>
          <w:tcPr>
            <w:tcW w:w="1312" w:type="dxa"/>
            <w:tcBorders>
              <w:top w:val="nil"/>
              <w:left w:val="nil"/>
              <w:bottom w:val="nil"/>
              <w:right w:val="nil"/>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2.404933</w:t>
            </w:r>
          </w:p>
        </w:tc>
        <w:tc>
          <w:tcPr>
            <w:tcW w:w="1313" w:type="dxa"/>
            <w:tcBorders>
              <w:top w:val="nil"/>
              <w:left w:val="nil"/>
              <w:bottom w:val="nil"/>
              <w:right w:val="single" w:sz="4" w:space="0" w:color="auto"/>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78.90442</w:t>
            </w:r>
          </w:p>
        </w:tc>
      </w:tr>
      <w:tr w:rsidR="009C3C31" w:rsidTr="002B5AD3">
        <w:trPr>
          <w:trHeight w:val="225"/>
        </w:trPr>
        <w:tc>
          <w:tcPr>
            <w:tcW w:w="1699" w:type="dxa"/>
            <w:tcBorders>
              <w:top w:val="nil"/>
              <w:left w:val="single" w:sz="4" w:space="0" w:color="auto"/>
              <w:bottom w:val="single" w:sz="4" w:space="0" w:color="auto"/>
              <w:right w:val="nil"/>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single" w:sz="4" w:space="0" w:color="auto"/>
              <w:right w:val="nil"/>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r w:rsidRPr="00816CFB">
              <w:rPr>
                <w:rFonts w:ascii="Arial" w:hAnsi="Arial" w:cs="Arial"/>
                <w:color w:val="000000"/>
                <w:sz w:val="18"/>
                <w:szCs w:val="18"/>
                <w:highlight w:val="yellow"/>
              </w:rPr>
              <w:t>0.0000</w:t>
            </w:r>
            <w:r>
              <w:rPr>
                <w:rFonts w:ascii="Arial" w:hAnsi="Arial" w:cs="Arial"/>
                <w:color w:val="000000"/>
                <w:sz w:val="18"/>
                <w:szCs w:val="18"/>
              </w:rPr>
              <w:t>)</w:t>
            </w:r>
          </w:p>
        </w:tc>
        <w:tc>
          <w:tcPr>
            <w:tcW w:w="1312" w:type="dxa"/>
            <w:tcBorders>
              <w:top w:val="nil"/>
              <w:left w:val="nil"/>
              <w:bottom w:val="single" w:sz="4" w:space="0" w:color="auto"/>
              <w:right w:val="nil"/>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(0.1210)</w:t>
            </w:r>
          </w:p>
        </w:tc>
        <w:tc>
          <w:tcPr>
            <w:tcW w:w="1313" w:type="dxa"/>
            <w:tcBorders>
              <w:top w:val="nil"/>
              <w:left w:val="nil"/>
              <w:bottom w:val="single" w:sz="4" w:space="0" w:color="auto"/>
              <w:right w:val="single" w:sz="4" w:space="0" w:color="auto"/>
            </w:tcBorders>
            <w:vAlign w:val="bottom"/>
          </w:tcPr>
          <w:p w:rsidR="009C3C31" w:rsidRDefault="009C3C31" w:rsidP="009C3C3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(0.0000)</w:t>
            </w:r>
          </w:p>
        </w:tc>
      </w:tr>
    </w:tbl>
    <w:p w:rsidR="00C265A1" w:rsidRDefault="00952C11" w:rsidP="002B5AD3">
      <w:pPr>
        <w:spacing w:before="240" w:after="0" w:line="480" w:lineRule="auto"/>
        <w:ind w:left="709" w:firstLine="425"/>
        <w:jc w:val="both"/>
        <w:rPr>
          <w:rFonts w:asciiTheme="majorBidi" w:hAnsiTheme="majorBidi" w:cstheme="majorBidi"/>
          <w:sz w:val="24"/>
          <w:szCs w:val="24"/>
        </w:rPr>
      </w:pPr>
      <w:r>
        <w:rPr>
          <w:rFonts w:ascii="Times New Roman" w:hAnsi="Times New Roman" w:cs="Times New Roman"/>
          <w:color w:val="000000"/>
          <w:sz w:val="24"/>
          <w:szCs w:val="24"/>
        </w:rPr>
        <w:t>Dari tabel di</w:t>
      </w:r>
      <w:r w:rsidR="00BE6D3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atas dapat dilihat bahwa </w:t>
      </w:r>
      <w:r w:rsidRPr="002F13FD">
        <w:rPr>
          <w:rFonts w:ascii="Times New Roman" w:hAnsi="Times New Roman" w:cs="Times New Roman"/>
          <w:i/>
          <w:iCs/>
          <w:color w:val="000000"/>
          <w:sz w:val="24"/>
          <w:szCs w:val="24"/>
        </w:rPr>
        <w:t>Breusch-Pagan</w:t>
      </w:r>
      <w:r w:rsidRPr="00023FF0">
        <w:rPr>
          <w:rFonts w:ascii="Times New Roman" w:hAnsi="Times New Roman" w:cs="Times New Roman"/>
          <w:color w:val="000000"/>
          <w:sz w:val="24"/>
          <w:szCs w:val="24"/>
        </w:rPr>
        <w:t xml:space="preserve"> probabilitasnya sebesar o,oo. </w:t>
      </w:r>
      <w:r w:rsidRPr="00023FF0">
        <w:rPr>
          <w:rFonts w:ascii="Times New Roman" w:hAnsi="Times New Roman" w:cs="Times New Roman"/>
          <w:sz w:val="24"/>
          <w:szCs w:val="24"/>
        </w:rPr>
        <w:t xml:space="preserve">Jika digunakan tingkat signifikansi </w:t>
      </w:r>
      <m:oMath>
        <m:r>
          <w:rPr>
            <w:rFonts w:ascii="Cambria Math" w:hAnsi="Cambria Math" w:cs="Times New Roman"/>
            <w:sz w:val="24"/>
            <w:szCs w:val="24"/>
          </w:rPr>
          <m:t>α</m:t>
        </m:r>
      </m:oMath>
      <w:r w:rsidRPr="00023FF0">
        <w:rPr>
          <w:rFonts w:ascii="Times New Roman" w:eastAsiaTheme="minorEastAsia" w:hAnsi="Times New Roman" w:cs="Times New Roman"/>
          <w:sz w:val="24"/>
          <w:szCs w:val="24"/>
        </w:rPr>
        <w:t xml:space="preserve"> sebesar 5% maka dapat disimpulkan </w:t>
      </w:r>
      <w:r w:rsidRPr="00023FF0">
        <w:rPr>
          <w:rFonts w:ascii="Times New Roman" w:hAnsi="Times New Roman" w:cs="Times New Roman"/>
          <w:sz w:val="24"/>
          <w:szCs w:val="24"/>
        </w:rPr>
        <w:t>kita menolak H</w:t>
      </w:r>
      <w:r w:rsidRPr="00023FF0">
        <w:rPr>
          <w:rFonts w:ascii="Times New Roman" w:hAnsi="Times New Roman" w:cs="Times New Roman"/>
          <w:sz w:val="24"/>
          <w:szCs w:val="24"/>
          <w:vertAlign w:val="subscript"/>
        </w:rPr>
        <w:t>o</w:t>
      </w:r>
      <w:r w:rsidRPr="00023FF0">
        <w:rPr>
          <w:rFonts w:ascii="Times New Roman" w:hAnsi="Times New Roman" w:cs="Times New Roman"/>
          <w:sz w:val="24"/>
          <w:szCs w:val="24"/>
        </w:rPr>
        <w:t xml:space="preserve"> dan menerima H</w:t>
      </w:r>
      <w:r w:rsidRPr="00023FF0">
        <w:rPr>
          <w:rFonts w:ascii="Times New Roman" w:hAnsi="Times New Roman" w:cs="Times New Roman"/>
          <w:sz w:val="24"/>
          <w:szCs w:val="24"/>
          <w:vertAlign w:val="subscript"/>
        </w:rPr>
        <w:t xml:space="preserve">a </w:t>
      </w:r>
      <w:r w:rsidRPr="00023FF0">
        <w:rPr>
          <w:rFonts w:ascii="Times New Roman" w:hAnsi="Times New Roman" w:cs="Times New Roman"/>
          <w:sz w:val="24"/>
          <w:szCs w:val="24"/>
        </w:rPr>
        <w:t>karena p &lt;</w:t>
      </w:r>
      <m:oMath>
        <m:r>
          <w:rPr>
            <w:rFonts w:ascii="Cambria Math" w:hAnsi="Cambria Math" w:cs="Times New Roman"/>
            <w:sz w:val="24"/>
            <w:szCs w:val="24"/>
          </w:rPr>
          <m:t xml:space="preserve"> α</m:t>
        </m:r>
      </m:oMath>
      <w:r w:rsidR="000B1F14">
        <w:rPr>
          <w:rFonts w:ascii="Times New Roman" w:eastAsiaTheme="minorEastAsia" w:hAnsi="Times New Roman" w:cs="Times New Roman"/>
          <w:sz w:val="24"/>
          <w:szCs w:val="24"/>
        </w:rPr>
        <w:t xml:space="preserve"> (0,00 &lt; 0,05)</w:t>
      </w:r>
      <w:r w:rsidR="005712A9">
        <w:rPr>
          <w:rFonts w:ascii="Times New Roman" w:eastAsiaTheme="minorEastAsia" w:hAnsi="Times New Roman" w:cs="Times New Roman"/>
          <w:sz w:val="24"/>
          <w:szCs w:val="24"/>
        </w:rPr>
        <w:t>,</w:t>
      </w:r>
      <w:r w:rsidRPr="00023FF0">
        <w:rPr>
          <w:rFonts w:ascii="Times New Roman" w:eastAsiaTheme="minorEastAsia" w:hAnsi="Times New Roman" w:cs="Times New Roman"/>
          <w:sz w:val="24"/>
          <w:szCs w:val="24"/>
        </w:rPr>
        <w:t xml:space="preserve"> </w:t>
      </w:r>
      <w:r w:rsidR="005712A9">
        <w:rPr>
          <w:rFonts w:ascii="Times New Roman" w:eastAsiaTheme="minorEastAsia" w:hAnsi="Times New Roman"/>
          <w:sz w:val="24"/>
          <w:szCs w:val="24"/>
        </w:rPr>
        <w:t>a</w:t>
      </w:r>
      <w:r w:rsidR="000B1F14" w:rsidRPr="005368AD">
        <w:rPr>
          <w:rFonts w:ascii="Times New Roman" w:eastAsiaTheme="minorEastAsia" w:hAnsi="Times New Roman"/>
          <w:sz w:val="24"/>
          <w:szCs w:val="24"/>
        </w:rPr>
        <w:t>rtinya</w:t>
      </w:r>
      <w:r w:rsidR="000B1F14">
        <w:rPr>
          <w:rFonts w:ascii="Times New Roman" w:eastAsiaTheme="minorEastAsia" w:hAnsi="Times New Roman"/>
          <w:sz w:val="24"/>
          <w:szCs w:val="24"/>
        </w:rPr>
        <w:t xml:space="preserve"> terdapat </w:t>
      </w:r>
      <w:r w:rsidR="00AB11B5">
        <w:rPr>
          <w:rFonts w:asciiTheme="majorBidi" w:hAnsiTheme="majorBidi" w:cstheme="majorBidi"/>
          <w:sz w:val="24"/>
          <w:szCs w:val="24"/>
        </w:rPr>
        <w:t xml:space="preserve">efek </w:t>
      </w:r>
      <w:r w:rsidR="00AB11B5" w:rsidRPr="00AB11B5">
        <w:rPr>
          <w:rFonts w:asciiTheme="majorBidi" w:hAnsiTheme="majorBidi" w:cstheme="majorBidi"/>
          <w:i/>
          <w:iCs/>
          <w:sz w:val="24"/>
          <w:szCs w:val="24"/>
        </w:rPr>
        <w:t>cross section</w:t>
      </w:r>
      <w:r w:rsidR="00AB11B5">
        <w:rPr>
          <w:rFonts w:asciiTheme="majorBidi" w:hAnsiTheme="majorBidi" w:cstheme="majorBidi"/>
          <w:sz w:val="24"/>
          <w:szCs w:val="24"/>
        </w:rPr>
        <w:t xml:space="preserve"> dan </w:t>
      </w:r>
      <w:r w:rsidR="00AB11B5" w:rsidRPr="00AB11B5">
        <w:rPr>
          <w:rFonts w:asciiTheme="majorBidi" w:hAnsiTheme="majorBidi" w:cstheme="majorBidi"/>
          <w:i/>
          <w:iCs/>
          <w:sz w:val="24"/>
          <w:szCs w:val="24"/>
        </w:rPr>
        <w:t>time series</w:t>
      </w:r>
      <w:r w:rsidR="00AB11B5">
        <w:rPr>
          <w:rFonts w:asciiTheme="majorBidi" w:hAnsiTheme="majorBidi" w:cstheme="majorBidi"/>
          <w:sz w:val="24"/>
          <w:szCs w:val="24"/>
        </w:rPr>
        <w:t xml:space="preserve"> pada data panel. Sehingga terdapat pengaruh yang berbeda pada setiap variabel independen yakni Investasi, Pengeluaran Pemerintah dan Tenaga Kerja terhadap </w:t>
      </w:r>
      <w:r w:rsidR="00AB11B5">
        <w:rPr>
          <w:rFonts w:asciiTheme="majorBidi" w:hAnsiTheme="majorBidi" w:cstheme="majorBidi"/>
          <w:sz w:val="24"/>
          <w:szCs w:val="24"/>
        </w:rPr>
        <w:lastRenderedPageBreak/>
        <w:t>variabel dependen yaitu PDRB per-Kabupaten/Kota di Provinsi Banten selama tahun pengamatan yakni dari 2010-2015, baik berdasarkan karakteristik dari Kabupten/Kota (</w:t>
      </w:r>
      <w:r w:rsidR="00AB11B5" w:rsidRPr="00AB11B5">
        <w:rPr>
          <w:rFonts w:asciiTheme="majorBidi" w:hAnsiTheme="majorBidi" w:cstheme="majorBidi"/>
          <w:i/>
          <w:iCs/>
          <w:sz w:val="24"/>
          <w:szCs w:val="24"/>
        </w:rPr>
        <w:t>cross section</w:t>
      </w:r>
      <w:r w:rsidR="00AB11B5">
        <w:rPr>
          <w:rFonts w:asciiTheme="majorBidi" w:hAnsiTheme="majorBidi" w:cstheme="majorBidi"/>
          <w:sz w:val="24"/>
          <w:szCs w:val="24"/>
        </w:rPr>
        <w:t>) maupun berdasarkan waktu.</w:t>
      </w:r>
    </w:p>
    <w:p w:rsidR="00AB11B5" w:rsidRPr="00816CFB" w:rsidRDefault="00AB11B5" w:rsidP="00BE6D35">
      <w:pPr>
        <w:spacing w:after="0" w:line="480" w:lineRule="auto"/>
        <w:ind w:left="709" w:firstLine="425"/>
        <w:jc w:val="both"/>
        <w:rPr>
          <w:rFonts w:ascii="Times New Roman" w:eastAsiaTheme="minorEastAsia" w:hAnsi="Times New Roman"/>
          <w:sz w:val="24"/>
          <w:szCs w:val="24"/>
        </w:rPr>
      </w:pPr>
      <w:r>
        <w:rPr>
          <w:rFonts w:asciiTheme="majorBidi" w:hAnsiTheme="majorBidi" w:cstheme="majorBidi"/>
          <w:sz w:val="24"/>
          <w:szCs w:val="24"/>
        </w:rPr>
        <w:t xml:space="preserve">Dari hasil pengujian model diatas dapat di simpulkan bahawa model yang lebih tepat digunakan untuk menganalisis pengaruh Investasi, Pengeluaran Pemerintah dan Tenaga Kerja terhadap PDRB Kabupaten/Kota di Provinsi Banten periode 2010-2015 adalah model </w:t>
      </w:r>
      <w:r w:rsidRPr="00AB11B5">
        <w:rPr>
          <w:rFonts w:asciiTheme="majorBidi" w:hAnsiTheme="majorBidi" w:cstheme="majorBidi"/>
          <w:i/>
          <w:iCs/>
          <w:sz w:val="24"/>
          <w:szCs w:val="24"/>
        </w:rPr>
        <w:t>Random Effect</w:t>
      </w:r>
      <w:r>
        <w:rPr>
          <w:rFonts w:asciiTheme="majorBidi" w:hAnsiTheme="majorBidi" w:cstheme="majorBidi"/>
          <w:sz w:val="24"/>
          <w:szCs w:val="24"/>
        </w:rPr>
        <w:t>.</w:t>
      </w:r>
    </w:p>
    <w:p w:rsidR="000B1F14" w:rsidRPr="00BE74D5" w:rsidRDefault="0080535F" w:rsidP="0080535F">
      <w:pPr>
        <w:pStyle w:val="ListParagraph"/>
        <w:autoSpaceDE w:val="0"/>
        <w:autoSpaceDN w:val="0"/>
        <w:adjustRightInd w:val="0"/>
        <w:spacing w:after="0" w:line="480" w:lineRule="auto"/>
        <w:ind w:left="567" w:firstLine="284"/>
        <w:jc w:val="both"/>
        <w:rPr>
          <w:rFonts w:ascii="Times New Roman" w:hAnsi="Times New Roman"/>
          <w:sz w:val="24"/>
          <w:szCs w:val="24"/>
        </w:rPr>
      </w:pPr>
      <w:r>
        <w:rPr>
          <w:rFonts w:ascii="Times New Roman" w:hAnsi="Times New Roman"/>
          <w:sz w:val="24"/>
          <w:szCs w:val="24"/>
        </w:rPr>
        <w:t xml:space="preserve">Setelah melakukan uji spesifikasi dan didapatkan model yang tepat dalam menggambarkan data maka dilakukan uji asumsi klasik. </w:t>
      </w:r>
      <w:r w:rsidR="000B1F14">
        <w:rPr>
          <w:rFonts w:ascii="Times New Roman" w:hAnsi="Times New Roman"/>
          <w:sz w:val="24"/>
          <w:szCs w:val="24"/>
        </w:rPr>
        <w:t xml:space="preserve">Adapun uji </w:t>
      </w:r>
      <w:r>
        <w:rPr>
          <w:rFonts w:ascii="Times New Roman" w:hAnsi="Times New Roman"/>
          <w:sz w:val="24"/>
          <w:szCs w:val="24"/>
        </w:rPr>
        <w:t xml:space="preserve">asumsi klasik yang dilakukan adalah </w:t>
      </w:r>
      <w:r w:rsidR="000B1F14">
        <w:rPr>
          <w:rFonts w:ascii="Times New Roman" w:hAnsi="Times New Roman"/>
          <w:sz w:val="24"/>
          <w:szCs w:val="24"/>
        </w:rPr>
        <w:t>sebagai berikut :</w:t>
      </w:r>
    </w:p>
    <w:p w:rsidR="0080535F" w:rsidRDefault="00C93319" w:rsidP="00A071C8">
      <w:pPr>
        <w:pStyle w:val="ListParagraph"/>
        <w:numPr>
          <w:ilvl w:val="0"/>
          <w:numId w:val="40"/>
        </w:numPr>
        <w:spacing w:after="0" w:line="480" w:lineRule="auto"/>
        <w:ind w:left="1134" w:hanging="425"/>
        <w:jc w:val="both"/>
        <w:rPr>
          <w:rFonts w:ascii="Times New Roman" w:hAnsi="Times New Roman"/>
          <w:sz w:val="24"/>
          <w:szCs w:val="24"/>
        </w:rPr>
      </w:pPr>
      <w:r>
        <w:rPr>
          <w:rFonts w:ascii="Times New Roman" w:hAnsi="Times New Roman"/>
          <w:sz w:val="24"/>
          <w:szCs w:val="24"/>
        </w:rPr>
        <w:t>Uji Normalitas</w:t>
      </w:r>
    </w:p>
    <w:p w:rsidR="00F14444" w:rsidRPr="00A071C8" w:rsidRDefault="00CC4530" w:rsidP="00A071C8">
      <w:pPr>
        <w:spacing w:after="0" w:line="480" w:lineRule="auto"/>
        <w:ind w:left="709" w:firstLine="425"/>
        <w:jc w:val="both"/>
        <w:rPr>
          <w:rFonts w:ascii="Times New Roman" w:hAnsi="Times New Roman"/>
          <w:sz w:val="24"/>
          <w:szCs w:val="24"/>
        </w:rPr>
      </w:pPr>
      <w:r w:rsidRPr="00A071C8">
        <w:rPr>
          <w:rFonts w:ascii="Times New Roman" w:hAnsi="Times New Roman"/>
          <w:sz w:val="24"/>
          <w:szCs w:val="24"/>
        </w:rPr>
        <w:t xml:space="preserve">Uji normalitas bertujuan untuk mengetahui apakah nilai residual yang telah di standarisasi pada model regresi berdistribusi normal atau tidak. </w:t>
      </w:r>
      <w:r w:rsidR="00B34D8F" w:rsidRPr="00A071C8">
        <w:rPr>
          <w:rFonts w:ascii="Times New Roman" w:hAnsi="Times New Roman"/>
          <w:sz w:val="24"/>
          <w:szCs w:val="24"/>
        </w:rPr>
        <w:t>Dengan hipotesis sebagai berikut :</w:t>
      </w:r>
    </w:p>
    <w:p w:rsidR="00B34D8F" w:rsidRDefault="00B34D8F" w:rsidP="0080535F">
      <w:pPr>
        <w:spacing w:line="360" w:lineRule="auto"/>
        <w:ind w:left="556" w:firstLine="164"/>
        <w:jc w:val="both"/>
        <w:rPr>
          <w:rFonts w:asciiTheme="majorBidi" w:hAnsiTheme="majorBidi" w:cstheme="majorBidi"/>
          <w:sz w:val="24"/>
          <w:szCs w:val="24"/>
        </w:rPr>
      </w:pPr>
      <w:r>
        <w:rPr>
          <w:rFonts w:asciiTheme="majorBidi" w:hAnsiTheme="majorBidi" w:cstheme="majorBidi"/>
          <w:sz w:val="24"/>
          <w:szCs w:val="24"/>
        </w:rPr>
        <w:t xml:space="preserve">H0 = </w:t>
      </w:r>
      <w:r w:rsidR="00883A20">
        <w:rPr>
          <w:rFonts w:asciiTheme="majorBidi" w:hAnsiTheme="majorBidi" w:cstheme="majorBidi"/>
          <w:sz w:val="24"/>
          <w:szCs w:val="24"/>
        </w:rPr>
        <w:t xml:space="preserve">Nilai </w:t>
      </w:r>
      <w:r>
        <w:rPr>
          <w:rFonts w:asciiTheme="majorBidi" w:hAnsiTheme="majorBidi" w:cstheme="majorBidi"/>
          <w:sz w:val="24"/>
          <w:szCs w:val="24"/>
        </w:rPr>
        <w:t xml:space="preserve">Probability atau p &gt; 0,05 berarti data berdistribusi Normal. </w:t>
      </w:r>
    </w:p>
    <w:p w:rsidR="00B34D8F" w:rsidRPr="00883A20" w:rsidRDefault="00B34D8F" w:rsidP="00E3696A">
      <w:pPr>
        <w:spacing w:line="360" w:lineRule="auto"/>
        <w:ind w:left="567" w:firstLine="153"/>
        <w:jc w:val="both"/>
        <w:rPr>
          <w:rFonts w:asciiTheme="majorBidi" w:hAnsiTheme="majorBidi" w:cstheme="majorBidi"/>
          <w:sz w:val="24"/>
          <w:szCs w:val="24"/>
        </w:rPr>
      </w:pPr>
      <w:r>
        <w:rPr>
          <w:rFonts w:asciiTheme="majorBidi" w:hAnsiTheme="majorBidi" w:cstheme="majorBidi"/>
          <w:sz w:val="24"/>
          <w:szCs w:val="24"/>
        </w:rPr>
        <w:lastRenderedPageBreak/>
        <w:t xml:space="preserve">Ha = </w:t>
      </w:r>
      <w:r w:rsidR="00883A20">
        <w:rPr>
          <w:rFonts w:asciiTheme="majorBidi" w:hAnsiTheme="majorBidi" w:cstheme="majorBidi"/>
          <w:sz w:val="24"/>
          <w:szCs w:val="24"/>
        </w:rPr>
        <w:t xml:space="preserve">Nilai Probability atau </w:t>
      </w:r>
      <w:r>
        <w:rPr>
          <w:rFonts w:asciiTheme="majorBidi" w:hAnsiTheme="majorBidi" w:cstheme="majorBidi"/>
          <w:sz w:val="24"/>
          <w:szCs w:val="24"/>
        </w:rPr>
        <w:t>p &lt; 0,05 berarti d</w:t>
      </w:r>
      <w:r w:rsidR="00883A20">
        <w:rPr>
          <w:rFonts w:asciiTheme="majorBidi" w:hAnsiTheme="majorBidi" w:cstheme="majorBidi"/>
          <w:sz w:val="24"/>
          <w:szCs w:val="24"/>
        </w:rPr>
        <w:t>ata tidak berdistribusi Normal.</w:t>
      </w:r>
    </w:p>
    <w:p w:rsidR="00DE12DD" w:rsidRPr="00E3696A" w:rsidRDefault="00AB11B5" w:rsidP="00E3696A">
      <w:pPr>
        <w:pStyle w:val="ListParagraph"/>
        <w:spacing w:before="240" w:after="0" w:line="360" w:lineRule="auto"/>
        <w:ind w:left="709"/>
        <w:jc w:val="center"/>
        <w:rPr>
          <w:rFonts w:ascii="Times New Roman" w:hAnsi="Times New Roman"/>
          <w:sz w:val="24"/>
          <w:szCs w:val="24"/>
        </w:rPr>
      </w:pPr>
      <w:r>
        <w:object w:dxaOrig="9585" w:dyaOrig="4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35pt;height:112.05pt" o:ole="">
            <v:imagedata r:id="rId9" o:title=""/>
          </v:shape>
          <o:OLEObject Type="Embed" ProgID="EViews.Workfile.2" ShapeID="_x0000_i1025" DrawAspect="Content" ObjectID="_1594711104" r:id="rId10"/>
        </w:object>
      </w:r>
      <w:r w:rsidR="00DE12DD" w:rsidRPr="00E3696A">
        <w:rPr>
          <w:rFonts w:ascii="Times New Roman" w:hAnsi="Times New Roman"/>
          <w:b/>
          <w:bCs/>
          <w:sz w:val="24"/>
          <w:szCs w:val="24"/>
        </w:rPr>
        <w:t>Gambar 4.1</w:t>
      </w:r>
    </w:p>
    <w:p w:rsidR="00DE12DD" w:rsidRPr="00DE12DD" w:rsidRDefault="00DE12DD" w:rsidP="00E3696A">
      <w:pPr>
        <w:pStyle w:val="ListParagraph"/>
        <w:spacing w:after="0" w:line="360" w:lineRule="auto"/>
        <w:ind w:left="142" w:firstLine="425"/>
        <w:jc w:val="center"/>
        <w:rPr>
          <w:rFonts w:ascii="Times New Roman" w:hAnsi="Times New Roman"/>
          <w:b/>
          <w:bCs/>
          <w:sz w:val="24"/>
          <w:szCs w:val="24"/>
        </w:rPr>
      </w:pPr>
      <w:r>
        <w:rPr>
          <w:rFonts w:ascii="Times New Roman" w:hAnsi="Times New Roman"/>
          <w:b/>
          <w:bCs/>
          <w:sz w:val="24"/>
          <w:szCs w:val="24"/>
        </w:rPr>
        <w:t>Hasil Estimasi Uji Normalitas</w:t>
      </w:r>
    </w:p>
    <w:p w:rsidR="00A071C8" w:rsidRDefault="00F14444" w:rsidP="00DE12DD">
      <w:pPr>
        <w:pStyle w:val="ListParagraph"/>
        <w:spacing w:before="240" w:after="0" w:line="480" w:lineRule="auto"/>
        <w:ind w:left="709" w:firstLine="425"/>
        <w:jc w:val="both"/>
        <w:rPr>
          <w:rFonts w:ascii="Times New Roman" w:hAnsi="Times New Roman"/>
          <w:sz w:val="24"/>
          <w:szCs w:val="24"/>
        </w:rPr>
      </w:pPr>
      <w:r w:rsidRPr="00F35548">
        <w:rPr>
          <w:rFonts w:ascii="Times New Roman" w:hAnsi="Times New Roman"/>
          <w:sz w:val="24"/>
          <w:szCs w:val="24"/>
        </w:rPr>
        <w:t>Berdasarkan gambar 4.1, dapat dilihat bahwa nilai</w:t>
      </w:r>
      <w:r w:rsidR="002F13FD">
        <w:rPr>
          <w:rFonts w:ascii="Times New Roman" w:hAnsi="Times New Roman"/>
          <w:sz w:val="24"/>
          <w:szCs w:val="24"/>
        </w:rPr>
        <w:t xml:space="preserve"> </w:t>
      </w:r>
      <w:r w:rsidRPr="00F35548">
        <w:rPr>
          <w:rFonts w:ascii="Times New Roman" w:hAnsi="Times New Roman"/>
          <w:sz w:val="24"/>
          <w:szCs w:val="24"/>
        </w:rPr>
        <w:t>Prob. Sebesar 0,</w:t>
      </w:r>
      <w:r w:rsidR="00C14C0D">
        <w:rPr>
          <w:rFonts w:ascii="Times New Roman" w:hAnsi="Times New Roman"/>
          <w:sz w:val="24"/>
          <w:szCs w:val="24"/>
        </w:rPr>
        <w:t>080675</w:t>
      </w:r>
      <w:r w:rsidR="002F13FD">
        <w:rPr>
          <w:rFonts w:ascii="Times New Roman" w:hAnsi="Times New Roman"/>
          <w:sz w:val="24"/>
          <w:szCs w:val="24"/>
        </w:rPr>
        <w:t xml:space="preserve"> </w:t>
      </w:r>
      <w:r w:rsidRPr="00F35548">
        <w:rPr>
          <w:rFonts w:ascii="Times New Roman" w:hAnsi="Times New Roman"/>
          <w:sz w:val="24"/>
          <w:szCs w:val="24"/>
        </w:rPr>
        <w:t>&gt; 5 % (0,05), dapat disimpulkan bahwa persamaan dalam penelitian ini tidak memiliki masalah normalitas atau berdistribusi normal.</w:t>
      </w:r>
    </w:p>
    <w:p w:rsidR="003F5C84" w:rsidRPr="00D72009" w:rsidRDefault="003F5C84" w:rsidP="00A071C8">
      <w:pPr>
        <w:pStyle w:val="ListParagraph"/>
        <w:numPr>
          <w:ilvl w:val="0"/>
          <w:numId w:val="40"/>
        </w:numPr>
        <w:spacing w:after="0" w:line="480" w:lineRule="auto"/>
        <w:ind w:left="1134" w:hanging="425"/>
        <w:rPr>
          <w:rFonts w:ascii="Times New Roman" w:hAnsi="Times New Roman"/>
          <w:sz w:val="24"/>
          <w:szCs w:val="24"/>
        </w:rPr>
      </w:pPr>
      <w:r w:rsidRPr="00D72009">
        <w:rPr>
          <w:rFonts w:ascii="Times New Roman" w:hAnsi="Times New Roman"/>
          <w:sz w:val="24"/>
          <w:szCs w:val="24"/>
        </w:rPr>
        <w:t>Uji Multikolinearitas</w:t>
      </w:r>
    </w:p>
    <w:p w:rsidR="003F5C84" w:rsidRDefault="003F5C84" w:rsidP="00A071C8">
      <w:pPr>
        <w:pStyle w:val="ListParagraph"/>
        <w:spacing w:after="0" w:line="480" w:lineRule="auto"/>
        <w:ind w:left="709" w:firstLine="425"/>
        <w:jc w:val="both"/>
        <w:rPr>
          <w:rFonts w:ascii="Times New Roman" w:hAnsi="Times New Roman"/>
          <w:sz w:val="24"/>
          <w:szCs w:val="24"/>
        </w:rPr>
      </w:pPr>
      <w:r w:rsidRPr="00C93319">
        <w:rPr>
          <w:rFonts w:ascii="Times New Roman" w:hAnsi="Times New Roman"/>
          <w:sz w:val="24"/>
          <w:szCs w:val="24"/>
        </w:rPr>
        <w:t xml:space="preserve">Uji multikolinearitas bertujuan untuk menguji apakah dalam model regresi yang terbentuk ada korelasi yang tinggi atau sempurna di antara variabel bebas atau tidak. </w:t>
      </w:r>
      <w:r w:rsidR="00C265A1">
        <w:rPr>
          <w:rFonts w:ascii="Times New Roman" w:hAnsi="Times New Roman"/>
          <w:sz w:val="24"/>
          <w:szCs w:val="24"/>
        </w:rPr>
        <w:t>Dengan hipotesis sebagai berikut :</w:t>
      </w:r>
    </w:p>
    <w:p w:rsidR="00C265A1" w:rsidRDefault="00C265A1" w:rsidP="00A071C8">
      <w:pPr>
        <w:spacing w:line="360" w:lineRule="auto"/>
        <w:ind w:left="709"/>
        <w:jc w:val="both"/>
        <w:rPr>
          <w:rFonts w:asciiTheme="majorBidi" w:hAnsiTheme="majorBidi" w:cstheme="majorBidi"/>
          <w:sz w:val="24"/>
          <w:szCs w:val="24"/>
        </w:rPr>
      </w:pPr>
      <w:r>
        <w:rPr>
          <w:rFonts w:asciiTheme="majorBidi" w:hAnsiTheme="majorBidi" w:cstheme="majorBidi"/>
          <w:sz w:val="24"/>
          <w:szCs w:val="24"/>
        </w:rPr>
        <w:t xml:space="preserve">H0 = Nilai </w:t>
      </w:r>
      <w:r w:rsidRPr="001F1CF7">
        <w:rPr>
          <w:rFonts w:ascii="Times New Roman" w:hAnsi="Times New Roman"/>
          <w:i/>
          <w:iCs/>
          <w:sz w:val="24"/>
          <w:szCs w:val="24"/>
        </w:rPr>
        <w:t>Correlation Matrix</w:t>
      </w:r>
      <w:r w:rsidR="002F13FD">
        <w:rPr>
          <w:rFonts w:ascii="Times New Roman" w:hAnsi="Times New Roman"/>
          <w:i/>
          <w:iCs/>
          <w:sz w:val="24"/>
          <w:szCs w:val="24"/>
        </w:rPr>
        <w:t xml:space="preserve"> </w:t>
      </w:r>
      <w:r>
        <w:rPr>
          <w:rFonts w:asciiTheme="majorBidi" w:hAnsiTheme="majorBidi" w:cstheme="majorBidi"/>
          <w:sz w:val="24"/>
          <w:szCs w:val="24"/>
        </w:rPr>
        <w:t xml:space="preserve">&gt; 0,80 berarti data terdapat masalah multikolinearitas. </w:t>
      </w:r>
    </w:p>
    <w:p w:rsidR="00C265A1" w:rsidRDefault="00C265A1" w:rsidP="00A071C8">
      <w:pPr>
        <w:spacing w:line="360" w:lineRule="auto"/>
        <w:ind w:left="709"/>
        <w:jc w:val="both"/>
        <w:rPr>
          <w:rFonts w:asciiTheme="majorBidi" w:hAnsiTheme="majorBidi" w:cstheme="majorBidi"/>
          <w:sz w:val="24"/>
          <w:szCs w:val="24"/>
        </w:rPr>
      </w:pPr>
      <w:r>
        <w:rPr>
          <w:rFonts w:asciiTheme="majorBidi" w:hAnsiTheme="majorBidi" w:cstheme="majorBidi"/>
          <w:sz w:val="24"/>
          <w:szCs w:val="24"/>
        </w:rPr>
        <w:t xml:space="preserve">Ha = Nilai </w:t>
      </w:r>
      <w:r w:rsidRPr="001F1CF7">
        <w:rPr>
          <w:rFonts w:ascii="Times New Roman" w:hAnsi="Times New Roman"/>
          <w:i/>
          <w:iCs/>
          <w:sz w:val="24"/>
          <w:szCs w:val="24"/>
        </w:rPr>
        <w:t>Correlation Matrix</w:t>
      </w:r>
      <w:r w:rsidR="002F13FD">
        <w:rPr>
          <w:rFonts w:ascii="Times New Roman" w:hAnsi="Times New Roman"/>
          <w:i/>
          <w:iCs/>
          <w:sz w:val="24"/>
          <w:szCs w:val="24"/>
        </w:rPr>
        <w:t xml:space="preserve"> </w:t>
      </w:r>
      <w:r>
        <w:rPr>
          <w:rFonts w:asciiTheme="majorBidi" w:hAnsiTheme="majorBidi" w:cstheme="majorBidi"/>
          <w:sz w:val="24"/>
          <w:szCs w:val="24"/>
        </w:rPr>
        <w:t xml:space="preserve">&lt; 0,80 berarti data tidak terdapat masalah multikolinearitas. </w:t>
      </w:r>
    </w:p>
    <w:p w:rsidR="003F5C84" w:rsidRPr="00C93319" w:rsidRDefault="00AB1987" w:rsidP="00C265A1">
      <w:pPr>
        <w:spacing w:after="0" w:line="360" w:lineRule="auto"/>
        <w:ind w:left="993"/>
        <w:jc w:val="center"/>
        <w:rPr>
          <w:rFonts w:ascii="Times New Roman" w:hAnsi="Times New Roman"/>
          <w:b/>
          <w:sz w:val="24"/>
          <w:szCs w:val="24"/>
        </w:rPr>
      </w:pPr>
      <w:r>
        <w:rPr>
          <w:rFonts w:ascii="Times New Roman" w:hAnsi="Times New Roman"/>
          <w:b/>
          <w:sz w:val="24"/>
          <w:szCs w:val="24"/>
        </w:rPr>
        <w:lastRenderedPageBreak/>
        <w:t>Tabel 4.5</w:t>
      </w:r>
    </w:p>
    <w:p w:rsidR="003F5C84" w:rsidRPr="00C265A1" w:rsidRDefault="003F5C84" w:rsidP="00C265A1">
      <w:pPr>
        <w:spacing w:after="0"/>
        <w:ind w:left="1134"/>
        <w:jc w:val="center"/>
        <w:rPr>
          <w:rFonts w:ascii="Times New Roman" w:hAnsi="Times New Roman"/>
          <w:b/>
          <w:i/>
          <w:sz w:val="24"/>
          <w:szCs w:val="24"/>
        </w:rPr>
      </w:pPr>
      <w:r w:rsidRPr="00C93319">
        <w:rPr>
          <w:rFonts w:ascii="Times New Roman" w:hAnsi="Times New Roman"/>
          <w:b/>
          <w:i/>
          <w:sz w:val="24"/>
          <w:szCs w:val="24"/>
        </w:rPr>
        <w:t>Correlation Matrix</w:t>
      </w:r>
    </w:p>
    <w:tbl>
      <w:tblPr>
        <w:tblW w:w="0" w:type="auto"/>
        <w:tblInd w:w="1418" w:type="dxa"/>
        <w:tblLayout w:type="fixed"/>
        <w:tblCellMar>
          <w:left w:w="0" w:type="dxa"/>
          <w:right w:w="0" w:type="dxa"/>
        </w:tblCellMar>
        <w:tblLook w:val="0000" w:firstRow="0" w:lastRow="0" w:firstColumn="0" w:lastColumn="0" w:noHBand="0" w:noVBand="0"/>
      </w:tblPr>
      <w:tblGrid>
        <w:gridCol w:w="1282"/>
        <w:gridCol w:w="1313"/>
        <w:gridCol w:w="1312"/>
        <w:gridCol w:w="1313"/>
      </w:tblGrid>
      <w:tr w:rsidR="003F5C84" w:rsidTr="00E3696A">
        <w:trPr>
          <w:trHeight w:val="225"/>
        </w:trPr>
        <w:tc>
          <w:tcPr>
            <w:tcW w:w="1282" w:type="dxa"/>
            <w:tcBorders>
              <w:top w:val="nil"/>
              <w:left w:val="nil"/>
              <w:bottom w:val="nil"/>
              <w:right w:val="nil"/>
            </w:tcBorders>
            <w:vAlign w:val="bottom"/>
          </w:tcPr>
          <w:p w:rsidR="003F5C84" w:rsidRDefault="003F5C84" w:rsidP="00C265A1">
            <w:pPr>
              <w:autoSpaceDE w:val="0"/>
              <w:autoSpaceDN w:val="0"/>
              <w:adjustRightInd w:val="0"/>
              <w:spacing w:after="0" w:line="240" w:lineRule="auto"/>
              <w:ind w:left="60"/>
              <w:jc w:val="center"/>
              <w:rPr>
                <w:rFonts w:ascii="Arial" w:hAnsi="Arial" w:cs="Arial"/>
                <w:color w:val="000000"/>
                <w:sz w:val="18"/>
                <w:szCs w:val="18"/>
              </w:rPr>
            </w:pPr>
          </w:p>
        </w:tc>
        <w:tc>
          <w:tcPr>
            <w:tcW w:w="1313" w:type="dxa"/>
            <w:tcBorders>
              <w:top w:val="nil"/>
              <w:left w:val="nil"/>
              <w:bottom w:val="nil"/>
              <w:right w:val="nil"/>
            </w:tcBorders>
            <w:vAlign w:val="bottom"/>
          </w:tcPr>
          <w:p w:rsidR="003F5C84" w:rsidRDefault="003F5C84" w:rsidP="00C265A1">
            <w:pPr>
              <w:autoSpaceDE w:val="0"/>
              <w:autoSpaceDN w:val="0"/>
              <w:adjustRightInd w:val="0"/>
              <w:spacing w:after="0" w:line="240" w:lineRule="auto"/>
              <w:ind w:left="60"/>
              <w:jc w:val="center"/>
              <w:rPr>
                <w:rFonts w:ascii="Arial" w:hAnsi="Arial" w:cs="Arial"/>
                <w:color w:val="000000"/>
                <w:sz w:val="18"/>
                <w:szCs w:val="18"/>
              </w:rPr>
            </w:pPr>
            <w:r>
              <w:rPr>
                <w:rFonts w:ascii="Arial" w:hAnsi="Arial" w:cs="Arial"/>
                <w:color w:val="000000"/>
                <w:sz w:val="18"/>
                <w:szCs w:val="18"/>
              </w:rPr>
              <w:t>ZINV</w:t>
            </w:r>
          </w:p>
        </w:tc>
        <w:tc>
          <w:tcPr>
            <w:tcW w:w="1312" w:type="dxa"/>
            <w:tcBorders>
              <w:top w:val="nil"/>
              <w:left w:val="nil"/>
              <w:bottom w:val="nil"/>
              <w:right w:val="nil"/>
            </w:tcBorders>
            <w:vAlign w:val="bottom"/>
          </w:tcPr>
          <w:p w:rsidR="003F5C84" w:rsidRDefault="003F5C84" w:rsidP="00C265A1">
            <w:pPr>
              <w:autoSpaceDE w:val="0"/>
              <w:autoSpaceDN w:val="0"/>
              <w:adjustRightInd w:val="0"/>
              <w:spacing w:after="0" w:line="240" w:lineRule="auto"/>
              <w:ind w:left="60"/>
              <w:jc w:val="center"/>
              <w:rPr>
                <w:rFonts w:ascii="Arial" w:hAnsi="Arial" w:cs="Arial"/>
                <w:color w:val="000000"/>
                <w:sz w:val="18"/>
                <w:szCs w:val="18"/>
              </w:rPr>
            </w:pPr>
            <w:r>
              <w:rPr>
                <w:rFonts w:ascii="Arial" w:hAnsi="Arial" w:cs="Arial"/>
                <w:color w:val="000000"/>
                <w:sz w:val="18"/>
                <w:szCs w:val="18"/>
              </w:rPr>
              <w:t>ZEXPD</w:t>
            </w:r>
          </w:p>
        </w:tc>
        <w:tc>
          <w:tcPr>
            <w:tcW w:w="1313" w:type="dxa"/>
            <w:tcBorders>
              <w:top w:val="nil"/>
              <w:left w:val="nil"/>
              <w:bottom w:val="nil"/>
              <w:right w:val="nil"/>
            </w:tcBorders>
            <w:vAlign w:val="bottom"/>
          </w:tcPr>
          <w:p w:rsidR="003F5C84" w:rsidRDefault="003F5C84" w:rsidP="00C265A1">
            <w:pPr>
              <w:autoSpaceDE w:val="0"/>
              <w:autoSpaceDN w:val="0"/>
              <w:adjustRightInd w:val="0"/>
              <w:spacing w:after="0" w:line="240" w:lineRule="auto"/>
              <w:ind w:left="60"/>
              <w:jc w:val="center"/>
              <w:rPr>
                <w:rFonts w:ascii="Arial" w:hAnsi="Arial" w:cs="Arial"/>
                <w:color w:val="000000"/>
                <w:sz w:val="18"/>
                <w:szCs w:val="18"/>
              </w:rPr>
            </w:pPr>
            <w:r>
              <w:rPr>
                <w:rFonts w:ascii="Arial" w:hAnsi="Arial" w:cs="Arial"/>
                <w:color w:val="000000"/>
                <w:sz w:val="18"/>
                <w:szCs w:val="18"/>
              </w:rPr>
              <w:t>ZAK</w:t>
            </w:r>
          </w:p>
        </w:tc>
      </w:tr>
      <w:tr w:rsidR="003F5C84" w:rsidTr="00E3696A">
        <w:trPr>
          <w:trHeight w:hRule="exact" w:val="90"/>
        </w:trPr>
        <w:tc>
          <w:tcPr>
            <w:tcW w:w="1282" w:type="dxa"/>
            <w:tcBorders>
              <w:top w:val="nil"/>
              <w:left w:val="nil"/>
              <w:bottom w:val="double" w:sz="6" w:space="2" w:color="auto"/>
              <w:right w:val="nil"/>
            </w:tcBorders>
            <w:vAlign w:val="bottom"/>
          </w:tcPr>
          <w:p w:rsidR="003F5C84" w:rsidRDefault="003F5C84" w:rsidP="00C265A1">
            <w:pPr>
              <w:autoSpaceDE w:val="0"/>
              <w:autoSpaceDN w:val="0"/>
              <w:adjustRightInd w:val="0"/>
              <w:spacing w:after="0" w:line="240" w:lineRule="auto"/>
              <w:ind w:left="60"/>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3F5C84" w:rsidRDefault="003F5C84" w:rsidP="00C265A1">
            <w:pPr>
              <w:autoSpaceDE w:val="0"/>
              <w:autoSpaceDN w:val="0"/>
              <w:adjustRightInd w:val="0"/>
              <w:spacing w:after="0" w:line="240" w:lineRule="auto"/>
              <w:ind w:left="60"/>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rsidR="003F5C84" w:rsidRDefault="003F5C84" w:rsidP="00C265A1">
            <w:pPr>
              <w:autoSpaceDE w:val="0"/>
              <w:autoSpaceDN w:val="0"/>
              <w:adjustRightInd w:val="0"/>
              <w:spacing w:after="0" w:line="240" w:lineRule="auto"/>
              <w:ind w:left="60"/>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3F5C84" w:rsidRDefault="003F5C84" w:rsidP="00C265A1">
            <w:pPr>
              <w:autoSpaceDE w:val="0"/>
              <w:autoSpaceDN w:val="0"/>
              <w:adjustRightInd w:val="0"/>
              <w:spacing w:after="0" w:line="240" w:lineRule="auto"/>
              <w:ind w:left="60"/>
              <w:jc w:val="center"/>
              <w:rPr>
                <w:rFonts w:ascii="Arial" w:hAnsi="Arial" w:cs="Arial"/>
                <w:color w:val="000000"/>
                <w:sz w:val="18"/>
                <w:szCs w:val="18"/>
              </w:rPr>
            </w:pPr>
          </w:p>
        </w:tc>
      </w:tr>
      <w:tr w:rsidR="003F5C84" w:rsidTr="00E3696A">
        <w:trPr>
          <w:trHeight w:hRule="exact" w:val="135"/>
        </w:trPr>
        <w:tc>
          <w:tcPr>
            <w:tcW w:w="1282" w:type="dxa"/>
            <w:tcBorders>
              <w:top w:val="nil"/>
              <w:left w:val="nil"/>
              <w:bottom w:val="nil"/>
              <w:right w:val="nil"/>
            </w:tcBorders>
            <w:vAlign w:val="bottom"/>
          </w:tcPr>
          <w:p w:rsidR="003F5C84" w:rsidRDefault="003F5C84" w:rsidP="00C265A1">
            <w:pPr>
              <w:autoSpaceDE w:val="0"/>
              <w:autoSpaceDN w:val="0"/>
              <w:adjustRightInd w:val="0"/>
              <w:spacing w:after="0" w:line="240" w:lineRule="auto"/>
              <w:ind w:left="60"/>
              <w:jc w:val="center"/>
              <w:rPr>
                <w:rFonts w:ascii="Arial" w:hAnsi="Arial" w:cs="Arial"/>
                <w:color w:val="000000"/>
                <w:sz w:val="18"/>
                <w:szCs w:val="18"/>
              </w:rPr>
            </w:pPr>
          </w:p>
        </w:tc>
        <w:tc>
          <w:tcPr>
            <w:tcW w:w="1313" w:type="dxa"/>
            <w:tcBorders>
              <w:top w:val="nil"/>
              <w:left w:val="nil"/>
              <w:bottom w:val="nil"/>
              <w:right w:val="nil"/>
            </w:tcBorders>
            <w:vAlign w:val="bottom"/>
          </w:tcPr>
          <w:p w:rsidR="003F5C84" w:rsidRDefault="003F5C84" w:rsidP="00C265A1">
            <w:pPr>
              <w:autoSpaceDE w:val="0"/>
              <w:autoSpaceDN w:val="0"/>
              <w:adjustRightInd w:val="0"/>
              <w:spacing w:after="0" w:line="240" w:lineRule="auto"/>
              <w:ind w:left="60"/>
              <w:jc w:val="center"/>
              <w:rPr>
                <w:rFonts w:ascii="Arial" w:hAnsi="Arial" w:cs="Arial"/>
                <w:color w:val="000000"/>
                <w:sz w:val="18"/>
                <w:szCs w:val="18"/>
              </w:rPr>
            </w:pPr>
          </w:p>
        </w:tc>
        <w:tc>
          <w:tcPr>
            <w:tcW w:w="1312" w:type="dxa"/>
            <w:tcBorders>
              <w:top w:val="nil"/>
              <w:left w:val="nil"/>
              <w:bottom w:val="nil"/>
              <w:right w:val="nil"/>
            </w:tcBorders>
            <w:vAlign w:val="bottom"/>
          </w:tcPr>
          <w:p w:rsidR="003F5C84" w:rsidRDefault="003F5C84" w:rsidP="00C265A1">
            <w:pPr>
              <w:autoSpaceDE w:val="0"/>
              <w:autoSpaceDN w:val="0"/>
              <w:adjustRightInd w:val="0"/>
              <w:spacing w:after="0" w:line="240" w:lineRule="auto"/>
              <w:ind w:left="60"/>
              <w:jc w:val="center"/>
              <w:rPr>
                <w:rFonts w:ascii="Arial" w:hAnsi="Arial" w:cs="Arial"/>
                <w:color w:val="000000"/>
                <w:sz w:val="18"/>
                <w:szCs w:val="18"/>
              </w:rPr>
            </w:pPr>
          </w:p>
        </w:tc>
        <w:tc>
          <w:tcPr>
            <w:tcW w:w="1313" w:type="dxa"/>
            <w:tcBorders>
              <w:top w:val="nil"/>
              <w:left w:val="nil"/>
              <w:bottom w:val="nil"/>
              <w:right w:val="nil"/>
            </w:tcBorders>
            <w:vAlign w:val="bottom"/>
          </w:tcPr>
          <w:p w:rsidR="003F5C84" w:rsidRDefault="003F5C84" w:rsidP="00C265A1">
            <w:pPr>
              <w:autoSpaceDE w:val="0"/>
              <w:autoSpaceDN w:val="0"/>
              <w:adjustRightInd w:val="0"/>
              <w:spacing w:after="0" w:line="240" w:lineRule="auto"/>
              <w:ind w:left="60"/>
              <w:jc w:val="center"/>
              <w:rPr>
                <w:rFonts w:ascii="Arial" w:hAnsi="Arial" w:cs="Arial"/>
                <w:color w:val="000000"/>
                <w:sz w:val="18"/>
                <w:szCs w:val="18"/>
              </w:rPr>
            </w:pPr>
          </w:p>
        </w:tc>
      </w:tr>
      <w:tr w:rsidR="003F5C84" w:rsidTr="00E3696A">
        <w:trPr>
          <w:trHeight w:val="225"/>
        </w:trPr>
        <w:tc>
          <w:tcPr>
            <w:tcW w:w="1282" w:type="dxa"/>
            <w:tcBorders>
              <w:top w:val="nil"/>
              <w:left w:val="nil"/>
              <w:bottom w:val="nil"/>
              <w:right w:val="nil"/>
            </w:tcBorders>
            <w:vAlign w:val="bottom"/>
          </w:tcPr>
          <w:p w:rsidR="003F5C84" w:rsidRDefault="003F5C84" w:rsidP="00C265A1">
            <w:pPr>
              <w:autoSpaceDE w:val="0"/>
              <w:autoSpaceDN w:val="0"/>
              <w:adjustRightInd w:val="0"/>
              <w:spacing w:after="0" w:line="240" w:lineRule="auto"/>
              <w:ind w:left="60"/>
              <w:jc w:val="center"/>
              <w:rPr>
                <w:rFonts w:ascii="Arial" w:hAnsi="Arial" w:cs="Arial"/>
                <w:color w:val="000000"/>
                <w:sz w:val="18"/>
                <w:szCs w:val="18"/>
              </w:rPr>
            </w:pPr>
            <w:r>
              <w:rPr>
                <w:rFonts w:ascii="Arial" w:hAnsi="Arial" w:cs="Arial"/>
                <w:color w:val="000000"/>
                <w:sz w:val="18"/>
                <w:szCs w:val="18"/>
              </w:rPr>
              <w:t>ZINV</w:t>
            </w:r>
          </w:p>
        </w:tc>
        <w:tc>
          <w:tcPr>
            <w:tcW w:w="1313" w:type="dxa"/>
            <w:tcBorders>
              <w:top w:val="nil"/>
              <w:left w:val="nil"/>
              <w:bottom w:val="nil"/>
              <w:right w:val="nil"/>
            </w:tcBorders>
            <w:vAlign w:val="bottom"/>
          </w:tcPr>
          <w:p w:rsidR="003F5C84" w:rsidRDefault="003F5C84" w:rsidP="00C265A1">
            <w:pPr>
              <w:autoSpaceDE w:val="0"/>
              <w:autoSpaceDN w:val="0"/>
              <w:adjustRightInd w:val="0"/>
              <w:spacing w:after="0" w:line="240" w:lineRule="auto"/>
              <w:ind w:left="60"/>
              <w:jc w:val="center"/>
              <w:rPr>
                <w:rFonts w:ascii="Arial" w:hAnsi="Arial" w:cs="Arial"/>
                <w:color w:val="000000"/>
                <w:sz w:val="18"/>
                <w:szCs w:val="18"/>
              </w:rPr>
            </w:pPr>
            <w:r>
              <w:rPr>
                <w:rFonts w:ascii="Arial" w:hAnsi="Arial" w:cs="Arial"/>
                <w:color w:val="000000"/>
                <w:sz w:val="18"/>
                <w:szCs w:val="18"/>
              </w:rPr>
              <w:t> 1.000000</w:t>
            </w:r>
          </w:p>
        </w:tc>
        <w:tc>
          <w:tcPr>
            <w:tcW w:w="1312" w:type="dxa"/>
            <w:tcBorders>
              <w:top w:val="nil"/>
              <w:left w:val="nil"/>
              <w:bottom w:val="nil"/>
              <w:right w:val="nil"/>
            </w:tcBorders>
            <w:vAlign w:val="bottom"/>
          </w:tcPr>
          <w:p w:rsidR="003F5C84" w:rsidRDefault="003F5C84" w:rsidP="00C265A1">
            <w:pPr>
              <w:autoSpaceDE w:val="0"/>
              <w:autoSpaceDN w:val="0"/>
              <w:adjustRightInd w:val="0"/>
              <w:spacing w:after="0" w:line="240" w:lineRule="auto"/>
              <w:ind w:left="60"/>
              <w:jc w:val="center"/>
              <w:rPr>
                <w:rFonts w:ascii="Arial" w:hAnsi="Arial" w:cs="Arial"/>
                <w:color w:val="000000"/>
                <w:sz w:val="18"/>
                <w:szCs w:val="18"/>
              </w:rPr>
            </w:pPr>
            <w:r>
              <w:rPr>
                <w:rFonts w:ascii="Arial" w:hAnsi="Arial" w:cs="Arial"/>
                <w:color w:val="000000"/>
                <w:sz w:val="18"/>
                <w:szCs w:val="18"/>
              </w:rPr>
              <w:t>-0.065412</w:t>
            </w:r>
          </w:p>
        </w:tc>
        <w:tc>
          <w:tcPr>
            <w:tcW w:w="1313" w:type="dxa"/>
            <w:tcBorders>
              <w:top w:val="nil"/>
              <w:left w:val="nil"/>
              <w:bottom w:val="nil"/>
              <w:right w:val="nil"/>
            </w:tcBorders>
            <w:vAlign w:val="bottom"/>
          </w:tcPr>
          <w:p w:rsidR="003F5C84" w:rsidRDefault="003F5C84" w:rsidP="00C265A1">
            <w:pPr>
              <w:autoSpaceDE w:val="0"/>
              <w:autoSpaceDN w:val="0"/>
              <w:adjustRightInd w:val="0"/>
              <w:spacing w:after="0" w:line="240" w:lineRule="auto"/>
              <w:ind w:left="60"/>
              <w:jc w:val="center"/>
              <w:rPr>
                <w:rFonts w:ascii="Arial" w:hAnsi="Arial" w:cs="Arial"/>
                <w:color w:val="000000"/>
                <w:sz w:val="18"/>
                <w:szCs w:val="18"/>
              </w:rPr>
            </w:pPr>
            <w:r>
              <w:rPr>
                <w:rFonts w:ascii="Arial" w:hAnsi="Arial" w:cs="Arial"/>
                <w:color w:val="000000"/>
                <w:sz w:val="18"/>
                <w:szCs w:val="18"/>
              </w:rPr>
              <w:t>-0.166086</w:t>
            </w:r>
          </w:p>
        </w:tc>
      </w:tr>
      <w:tr w:rsidR="003F5C84" w:rsidTr="00E3696A">
        <w:trPr>
          <w:trHeight w:val="225"/>
        </w:trPr>
        <w:tc>
          <w:tcPr>
            <w:tcW w:w="1282" w:type="dxa"/>
            <w:tcBorders>
              <w:top w:val="nil"/>
              <w:left w:val="nil"/>
              <w:bottom w:val="nil"/>
              <w:right w:val="nil"/>
            </w:tcBorders>
            <w:vAlign w:val="bottom"/>
          </w:tcPr>
          <w:p w:rsidR="003F5C84" w:rsidRDefault="003F5C84" w:rsidP="00C265A1">
            <w:pPr>
              <w:autoSpaceDE w:val="0"/>
              <w:autoSpaceDN w:val="0"/>
              <w:adjustRightInd w:val="0"/>
              <w:spacing w:after="0" w:line="240" w:lineRule="auto"/>
              <w:ind w:left="60"/>
              <w:jc w:val="center"/>
              <w:rPr>
                <w:rFonts w:ascii="Arial" w:hAnsi="Arial" w:cs="Arial"/>
                <w:color w:val="000000"/>
                <w:sz w:val="18"/>
                <w:szCs w:val="18"/>
              </w:rPr>
            </w:pPr>
            <w:r>
              <w:rPr>
                <w:rFonts w:ascii="Arial" w:hAnsi="Arial" w:cs="Arial"/>
                <w:color w:val="000000"/>
                <w:sz w:val="18"/>
                <w:szCs w:val="18"/>
              </w:rPr>
              <w:t>ZEXPD</w:t>
            </w:r>
          </w:p>
        </w:tc>
        <w:tc>
          <w:tcPr>
            <w:tcW w:w="1313" w:type="dxa"/>
            <w:tcBorders>
              <w:top w:val="nil"/>
              <w:left w:val="nil"/>
              <w:bottom w:val="nil"/>
              <w:right w:val="nil"/>
            </w:tcBorders>
            <w:vAlign w:val="bottom"/>
          </w:tcPr>
          <w:p w:rsidR="003F5C84" w:rsidRDefault="003F5C84" w:rsidP="00C265A1">
            <w:pPr>
              <w:autoSpaceDE w:val="0"/>
              <w:autoSpaceDN w:val="0"/>
              <w:adjustRightInd w:val="0"/>
              <w:spacing w:after="0" w:line="240" w:lineRule="auto"/>
              <w:ind w:left="60"/>
              <w:jc w:val="center"/>
              <w:rPr>
                <w:rFonts w:ascii="Arial" w:hAnsi="Arial" w:cs="Arial"/>
                <w:color w:val="000000"/>
                <w:sz w:val="18"/>
                <w:szCs w:val="18"/>
              </w:rPr>
            </w:pPr>
            <w:r>
              <w:rPr>
                <w:rFonts w:ascii="Arial" w:hAnsi="Arial" w:cs="Arial"/>
                <w:color w:val="000000"/>
                <w:sz w:val="18"/>
                <w:szCs w:val="18"/>
              </w:rPr>
              <w:t>-0.065412</w:t>
            </w:r>
          </w:p>
        </w:tc>
        <w:tc>
          <w:tcPr>
            <w:tcW w:w="1312" w:type="dxa"/>
            <w:tcBorders>
              <w:top w:val="nil"/>
              <w:left w:val="nil"/>
              <w:bottom w:val="nil"/>
              <w:right w:val="nil"/>
            </w:tcBorders>
            <w:vAlign w:val="bottom"/>
          </w:tcPr>
          <w:p w:rsidR="003F5C84" w:rsidRDefault="003F5C84" w:rsidP="00C265A1">
            <w:pPr>
              <w:autoSpaceDE w:val="0"/>
              <w:autoSpaceDN w:val="0"/>
              <w:adjustRightInd w:val="0"/>
              <w:spacing w:after="0" w:line="240" w:lineRule="auto"/>
              <w:ind w:left="60"/>
              <w:jc w:val="center"/>
              <w:rPr>
                <w:rFonts w:ascii="Arial" w:hAnsi="Arial" w:cs="Arial"/>
                <w:color w:val="000000"/>
                <w:sz w:val="18"/>
                <w:szCs w:val="18"/>
              </w:rPr>
            </w:pPr>
            <w:r>
              <w:rPr>
                <w:rFonts w:ascii="Arial" w:hAnsi="Arial" w:cs="Arial"/>
                <w:color w:val="000000"/>
                <w:sz w:val="18"/>
                <w:szCs w:val="18"/>
              </w:rPr>
              <w:t> 1.000000</w:t>
            </w:r>
          </w:p>
        </w:tc>
        <w:tc>
          <w:tcPr>
            <w:tcW w:w="1313" w:type="dxa"/>
            <w:tcBorders>
              <w:top w:val="nil"/>
              <w:left w:val="nil"/>
              <w:bottom w:val="nil"/>
              <w:right w:val="nil"/>
            </w:tcBorders>
            <w:vAlign w:val="bottom"/>
          </w:tcPr>
          <w:p w:rsidR="003F5C84" w:rsidRDefault="003F5C84" w:rsidP="00C265A1">
            <w:pPr>
              <w:autoSpaceDE w:val="0"/>
              <w:autoSpaceDN w:val="0"/>
              <w:adjustRightInd w:val="0"/>
              <w:spacing w:after="0" w:line="240" w:lineRule="auto"/>
              <w:ind w:left="60"/>
              <w:jc w:val="center"/>
              <w:rPr>
                <w:rFonts w:ascii="Arial" w:hAnsi="Arial" w:cs="Arial"/>
                <w:color w:val="000000"/>
                <w:sz w:val="18"/>
                <w:szCs w:val="18"/>
              </w:rPr>
            </w:pPr>
            <w:r>
              <w:rPr>
                <w:rFonts w:ascii="Arial" w:hAnsi="Arial" w:cs="Arial"/>
                <w:color w:val="000000"/>
                <w:sz w:val="18"/>
                <w:szCs w:val="18"/>
              </w:rPr>
              <w:t> 0.521772</w:t>
            </w:r>
          </w:p>
        </w:tc>
      </w:tr>
      <w:tr w:rsidR="003F5C84" w:rsidTr="00E3696A">
        <w:trPr>
          <w:trHeight w:val="225"/>
        </w:trPr>
        <w:tc>
          <w:tcPr>
            <w:tcW w:w="1282" w:type="dxa"/>
            <w:tcBorders>
              <w:top w:val="nil"/>
              <w:left w:val="nil"/>
              <w:bottom w:val="nil"/>
              <w:right w:val="nil"/>
            </w:tcBorders>
            <w:vAlign w:val="bottom"/>
          </w:tcPr>
          <w:p w:rsidR="003F5C84" w:rsidRDefault="003F5C84" w:rsidP="00C265A1">
            <w:pPr>
              <w:autoSpaceDE w:val="0"/>
              <w:autoSpaceDN w:val="0"/>
              <w:adjustRightInd w:val="0"/>
              <w:spacing w:after="0" w:line="240" w:lineRule="auto"/>
              <w:ind w:left="60"/>
              <w:jc w:val="center"/>
              <w:rPr>
                <w:rFonts w:ascii="Arial" w:hAnsi="Arial" w:cs="Arial"/>
                <w:color w:val="000000"/>
                <w:sz w:val="18"/>
                <w:szCs w:val="18"/>
              </w:rPr>
            </w:pPr>
            <w:r>
              <w:rPr>
                <w:rFonts w:ascii="Arial" w:hAnsi="Arial" w:cs="Arial"/>
                <w:color w:val="000000"/>
                <w:sz w:val="18"/>
                <w:szCs w:val="18"/>
              </w:rPr>
              <w:t>ZAK</w:t>
            </w:r>
          </w:p>
        </w:tc>
        <w:tc>
          <w:tcPr>
            <w:tcW w:w="1313" w:type="dxa"/>
            <w:tcBorders>
              <w:top w:val="nil"/>
              <w:left w:val="nil"/>
              <w:bottom w:val="nil"/>
              <w:right w:val="nil"/>
            </w:tcBorders>
            <w:vAlign w:val="bottom"/>
          </w:tcPr>
          <w:p w:rsidR="003F5C84" w:rsidRDefault="003F5C84" w:rsidP="00C265A1">
            <w:pPr>
              <w:autoSpaceDE w:val="0"/>
              <w:autoSpaceDN w:val="0"/>
              <w:adjustRightInd w:val="0"/>
              <w:spacing w:after="0" w:line="240" w:lineRule="auto"/>
              <w:ind w:left="60"/>
              <w:jc w:val="center"/>
              <w:rPr>
                <w:rFonts w:ascii="Arial" w:hAnsi="Arial" w:cs="Arial"/>
                <w:color w:val="000000"/>
                <w:sz w:val="18"/>
                <w:szCs w:val="18"/>
              </w:rPr>
            </w:pPr>
            <w:r>
              <w:rPr>
                <w:rFonts w:ascii="Arial" w:hAnsi="Arial" w:cs="Arial"/>
                <w:color w:val="000000"/>
                <w:sz w:val="18"/>
                <w:szCs w:val="18"/>
              </w:rPr>
              <w:t>-0.166086</w:t>
            </w:r>
          </w:p>
        </w:tc>
        <w:tc>
          <w:tcPr>
            <w:tcW w:w="1312" w:type="dxa"/>
            <w:tcBorders>
              <w:top w:val="nil"/>
              <w:left w:val="nil"/>
              <w:bottom w:val="nil"/>
              <w:right w:val="nil"/>
            </w:tcBorders>
            <w:vAlign w:val="bottom"/>
          </w:tcPr>
          <w:p w:rsidR="003F5C84" w:rsidRDefault="003F5C84" w:rsidP="00C265A1">
            <w:pPr>
              <w:autoSpaceDE w:val="0"/>
              <w:autoSpaceDN w:val="0"/>
              <w:adjustRightInd w:val="0"/>
              <w:spacing w:after="0" w:line="240" w:lineRule="auto"/>
              <w:ind w:left="60"/>
              <w:jc w:val="center"/>
              <w:rPr>
                <w:rFonts w:ascii="Arial" w:hAnsi="Arial" w:cs="Arial"/>
                <w:color w:val="000000"/>
                <w:sz w:val="18"/>
                <w:szCs w:val="18"/>
              </w:rPr>
            </w:pPr>
            <w:r>
              <w:rPr>
                <w:rFonts w:ascii="Arial" w:hAnsi="Arial" w:cs="Arial"/>
                <w:color w:val="000000"/>
                <w:sz w:val="18"/>
                <w:szCs w:val="18"/>
              </w:rPr>
              <w:t> 0.521772</w:t>
            </w:r>
          </w:p>
        </w:tc>
        <w:tc>
          <w:tcPr>
            <w:tcW w:w="1313" w:type="dxa"/>
            <w:tcBorders>
              <w:top w:val="nil"/>
              <w:left w:val="nil"/>
              <w:bottom w:val="nil"/>
              <w:right w:val="nil"/>
            </w:tcBorders>
            <w:vAlign w:val="bottom"/>
          </w:tcPr>
          <w:p w:rsidR="003F5C84" w:rsidRDefault="003F5C84" w:rsidP="00C265A1">
            <w:pPr>
              <w:autoSpaceDE w:val="0"/>
              <w:autoSpaceDN w:val="0"/>
              <w:adjustRightInd w:val="0"/>
              <w:spacing w:after="0" w:line="240" w:lineRule="auto"/>
              <w:ind w:left="60"/>
              <w:jc w:val="center"/>
              <w:rPr>
                <w:rFonts w:ascii="Arial" w:hAnsi="Arial" w:cs="Arial"/>
                <w:color w:val="000000"/>
                <w:sz w:val="18"/>
                <w:szCs w:val="18"/>
              </w:rPr>
            </w:pPr>
            <w:r>
              <w:rPr>
                <w:rFonts w:ascii="Arial" w:hAnsi="Arial" w:cs="Arial"/>
                <w:color w:val="000000"/>
                <w:sz w:val="18"/>
                <w:szCs w:val="18"/>
              </w:rPr>
              <w:t> 1.000000</w:t>
            </w:r>
          </w:p>
        </w:tc>
      </w:tr>
    </w:tbl>
    <w:p w:rsidR="003F5C84" w:rsidRPr="0035211D" w:rsidRDefault="003F5C84" w:rsidP="00A071C8">
      <w:pPr>
        <w:pStyle w:val="ListParagraph"/>
        <w:spacing w:before="240" w:after="0" w:line="480" w:lineRule="auto"/>
        <w:ind w:left="709" w:firstLine="426"/>
        <w:jc w:val="both"/>
        <w:rPr>
          <w:rFonts w:ascii="Times New Roman" w:hAnsi="Times New Roman"/>
          <w:sz w:val="24"/>
          <w:szCs w:val="24"/>
        </w:rPr>
      </w:pPr>
      <w:r>
        <w:rPr>
          <w:rFonts w:ascii="Times New Roman" w:hAnsi="Times New Roman"/>
          <w:sz w:val="24"/>
          <w:szCs w:val="24"/>
        </w:rPr>
        <w:t xml:space="preserve">Dari hasil </w:t>
      </w:r>
      <w:r w:rsidRPr="001F1CF7">
        <w:rPr>
          <w:rFonts w:ascii="Times New Roman" w:hAnsi="Times New Roman"/>
          <w:i/>
          <w:iCs/>
          <w:sz w:val="24"/>
          <w:szCs w:val="24"/>
        </w:rPr>
        <w:t>Correlation Matrix</w:t>
      </w:r>
      <w:r>
        <w:rPr>
          <w:rFonts w:ascii="Times New Roman" w:hAnsi="Times New Roman"/>
          <w:sz w:val="24"/>
          <w:szCs w:val="24"/>
        </w:rPr>
        <w:t xml:space="preserve"> dapat dilihat pada tabel 4.3</w:t>
      </w:r>
      <w:r w:rsidRPr="001F1CF7">
        <w:rPr>
          <w:rFonts w:ascii="Times New Roman" w:hAnsi="Times New Roman"/>
          <w:sz w:val="24"/>
          <w:szCs w:val="24"/>
        </w:rPr>
        <w:t xml:space="preserve">, bahwa koefisien matriks korelasi antara variabel bebas lebih kecil dari 0,80 sehingga tidak terdapat hubungan linear antar variabel atau tidak </w:t>
      </w:r>
      <w:r>
        <w:rPr>
          <w:rFonts w:ascii="Times New Roman" w:hAnsi="Times New Roman"/>
          <w:sz w:val="24"/>
          <w:szCs w:val="24"/>
        </w:rPr>
        <w:t>ada masalah</w:t>
      </w:r>
      <w:r w:rsidRPr="001F1CF7">
        <w:rPr>
          <w:rFonts w:ascii="Times New Roman" w:hAnsi="Times New Roman"/>
          <w:sz w:val="24"/>
          <w:szCs w:val="24"/>
        </w:rPr>
        <w:t xml:space="preserve"> multikolinearitas</w:t>
      </w:r>
      <w:r>
        <w:rPr>
          <w:rFonts w:ascii="Times New Roman" w:hAnsi="Times New Roman"/>
          <w:sz w:val="24"/>
          <w:szCs w:val="24"/>
        </w:rPr>
        <w:t>.</w:t>
      </w:r>
    </w:p>
    <w:p w:rsidR="00C0328E" w:rsidRDefault="00C0328E" w:rsidP="00A071C8">
      <w:pPr>
        <w:pStyle w:val="ListParagraph"/>
        <w:numPr>
          <w:ilvl w:val="0"/>
          <w:numId w:val="40"/>
        </w:numPr>
        <w:spacing w:after="0" w:line="480" w:lineRule="auto"/>
        <w:ind w:left="993" w:hanging="284"/>
        <w:jc w:val="both"/>
        <w:rPr>
          <w:rFonts w:ascii="Times New Roman" w:hAnsi="Times New Roman"/>
          <w:sz w:val="24"/>
          <w:szCs w:val="24"/>
        </w:rPr>
      </w:pPr>
      <w:r>
        <w:rPr>
          <w:rFonts w:ascii="Times New Roman" w:hAnsi="Times New Roman"/>
          <w:sz w:val="24"/>
          <w:szCs w:val="24"/>
        </w:rPr>
        <w:t xml:space="preserve">Uji Heterokedastisitas </w:t>
      </w:r>
    </w:p>
    <w:p w:rsidR="004A5368" w:rsidRDefault="00C0328E" w:rsidP="00A071C8">
      <w:pPr>
        <w:pStyle w:val="ListParagraph"/>
        <w:spacing w:after="0" w:line="480" w:lineRule="auto"/>
        <w:ind w:left="709" w:firstLine="284"/>
        <w:jc w:val="both"/>
        <w:rPr>
          <w:rFonts w:ascii="Times New Roman" w:hAnsi="Times New Roman"/>
          <w:sz w:val="24"/>
          <w:szCs w:val="24"/>
        </w:rPr>
      </w:pPr>
      <w:r>
        <w:rPr>
          <w:rFonts w:ascii="Times New Roman" w:hAnsi="Times New Roman"/>
          <w:sz w:val="24"/>
          <w:szCs w:val="24"/>
        </w:rPr>
        <w:t xml:space="preserve">Heterokedastisitas berarti bahwa varian dari residual tidak sama pada berbagai observasi. Untuk mengidentifikasi ada tidaknya masalah heterokedastisitas menggunakan uji white dengan melihat Probabilitas Obs* R-square. </w:t>
      </w:r>
      <w:r w:rsidR="00883A20">
        <w:rPr>
          <w:rFonts w:ascii="Times New Roman" w:hAnsi="Times New Roman"/>
          <w:sz w:val="24"/>
          <w:szCs w:val="24"/>
        </w:rPr>
        <w:t>Dengan hipotesis sebagai berikut :</w:t>
      </w:r>
    </w:p>
    <w:p w:rsidR="00883A20" w:rsidRDefault="00883A20" w:rsidP="00A071C8">
      <w:p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H0 = </w:t>
      </w:r>
      <w:r>
        <w:rPr>
          <w:rFonts w:ascii="Times New Roman" w:hAnsi="Times New Roman"/>
          <w:sz w:val="24"/>
          <w:szCs w:val="24"/>
        </w:rPr>
        <w:t>Probabilitas Obs* R-square &gt; 0,05 berarti tidak  ada masalah heterokedastisitas.</w:t>
      </w:r>
    </w:p>
    <w:p w:rsidR="00883A20" w:rsidRDefault="00883A20" w:rsidP="00A071C8">
      <w:pPr>
        <w:spacing w:after="0" w:line="480" w:lineRule="auto"/>
        <w:ind w:left="709"/>
        <w:jc w:val="both"/>
        <w:rPr>
          <w:rFonts w:ascii="Times New Roman" w:hAnsi="Times New Roman"/>
          <w:sz w:val="24"/>
          <w:szCs w:val="24"/>
          <w:lang w:val="en-US"/>
        </w:rPr>
      </w:pPr>
      <w:r>
        <w:rPr>
          <w:rFonts w:asciiTheme="majorBidi" w:hAnsiTheme="majorBidi" w:cstheme="majorBidi"/>
          <w:sz w:val="24"/>
          <w:szCs w:val="24"/>
        </w:rPr>
        <w:t xml:space="preserve">Ha = </w:t>
      </w:r>
      <w:r>
        <w:rPr>
          <w:rFonts w:ascii="Times New Roman" w:hAnsi="Times New Roman"/>
          <w:sz w:val="24"/>
          <w:szCs w:val="24"/>
        </w:rPr>
        <w:t xml:space="preserve">Probabilitas Obs* R-square &lt; 0,05 berarti </w:t>
      </w:r>
      <w:r w:rsidR="0035211D">
        <w:rPr>
          <w:rFonts w:ascii="Times New Roman" w:hAnsi="Times New Roman"/>
          <w:sz w:val="24"/>
          <w:szCs w:val="24"/>
        </w:rPr>
        <w:t>ada masalah heterokedastisitas.</w:t>
      </w:r>
    </w:p>
    <w:p w:rsidR="006C33A6" w:rsidRPr="006C33A6" w:rsidRDefault="006C33A6" w:rsidP="00A071C8">
      <w:pPr>
        <w:spacing w:after="0" w:line="480" w:lineRule="auto"/>
        <w:ind w:left="709"/>
        <w:jc w:val="both"/>
        <w:rPr>
          <w:rFonts w:ascii="Times New Roman" w:hAnsi="Times New Roman"/>
          <w:sz w:val="24"/>
          <w:szCs w:val="24"/>
          <w:lang w:val="en-US"/>
        </w:rPr>
      </w:pPr>
    </w:p>
    <w:p w:rsidR="00E3696A" w:rsidRDefault="00E3696A">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4A5368" w:rsidRPr="00EB5DD9" w:rsidRDefault="00AB1987" w:rsidP="006C33A6">
      <w:pPr>
        <w:autoSpaceDE w:val="0"/>
        <w:autoSpaceDN w:val="0"/>
        <w:adjustRightInd w:val="0"/>
        <w:spacing w:after="0" w:line="480" w:lineRule="auto"/>
        <w:ind w:left="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Tabel 4.6</w:t>
      </w:r>
    </w:p>
    <w:p w:rsidR="00BF492D" w:rsidRPr="00BF492D" w:rsidRDefault="004A5368" w:rsidP="00BF492D">
      <w:pPr>
        <w:spacing w:after="0" w:line="240" w:lineRule="auto"/>
        <w:ind w:left="709"/>
        <w:jc w:val="center"/>
        <w:rPr>
          <w:rFonts w:ascii="Times New Roman" w:hAnsi="Times New Roman" w:cs="Times New Roman"/>
          <w:sz w:val="24"/>
          <w:szCs w:val="24"/>
        </w:rPr>
      </w:pPr>
      <w:r w:rsidRPr="00EB5DD9">
        <w:rPr>
          <w:rFonts w:ascii="Times New Roman" w:hAnsi="Times New Roman" w:cs="Times New Roman"/>
          <w:b/>
          <w:i/>
          <w:color w:val="000000"/>
          <w:sz w:val="24"/>
          <w:szCs w:val="24"/>
        </w:rPr>
        <w:t>Hasil Estimasi Heteroskedasticity Test: White</w:t>
      </w:r>
      <w:r>
        <w:rPr>
          <w:rFonts w:ascii="Arial" w:hAnsi="Arial" w:cs="Arial"/>
          <w:sz w:val="18"/>
          <w:szCs w:val="18"/>
        </w:rPr>
        <w:br/>
      </w:r>
    </w:p>
    <w:tbl>
      <w:tblPr>
        <w:tblW w:w="0" w:type="auto"/>
        <w:tblInd w:w="851" w:type="dxa"/>
        <w:tblLayout w:type="fixed"/>
        <w:tblCellMar>
          <w:left w:w="0" w:type="dxa"/>
          <w:right w:w="0" w:type="dxa"/>
        </w:tblCellMar>
        <w:tblLook w:val="0000" w:firstRow="0" w:lastRow="0" w:firstColumn="0" w:lastColumn="0" w:noHBand="0" w:noVBand="0"/>
      </w:tblPr>
      <w:tblGrid>
        <w:gridCol w:w="1984"/>
        <w:gridCol w:w="993"/>
        <w:gridCol w:w="691"/>
        <w:gridCol w:w="1208"/>
        <w:gridCol w:w="936"/>
      </w:tblGrid>
      <w:tr w:rsidR="00BF492D" w:rsidTr="00E3696A">
        <w:trPr>
          <w:trHeight w:val="225"/>
        </w:trPr>
        <w:tc>
          <w:tcPr>
            <w:tcW w:w="4876" w:type="dxa"/>
            <w:gridSpan w:val="4"/>
            <w:tcBorders>
              <w:top w:val="nil"/>
              <w:left w:val="nil"/>
              <w:bottom w:val="nil"/>
              <w:right w:val="nil"/>
            </w:tcBorders>
            <w:vAlign w:val="bottom"/>
          </w:tcPr>
          <w:p w:rsidR="00BF492D" w:rsidRDefault="00BF492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Heteroskedasticity Test: White</w:t>
            </w:r>
          </w:p>
        </w:tc>
        <w:tc>
          <w:tcPr>
            <w:tcW w:w="936" w:type="dxa"/>
            <w:tcBorders>
              <w:top w:val="nil"/>
              <w:left w:val="nil"/>
              <w:bottom w:val="nil"/>
              <w:right w:val="nil"/>
            </w:tcBorders>
            <w:vAlign w:val="bottom"/>
          </w:tcPr>
          <w:p w:rsidR="00BF492D" w:rsidRDefault="00BF492D">
            <w:pPr>
              <w:autoSpaceDE w:val="0"/>
              <w:autoSpaceDN w:val="0"/>
              <w:adjustRightInd w:val="0"/>
              <w:spacing w:after="0" w:line="240" w:lineRule="auto"/>
              <w:jc w:val="center"/>
              <w:rPr>
                <w:rFonts w:ascii="Arial" w:hAnsi="Arial" w:cs="Arial"/>
                <w:color w:val="000000"/>
                <w:sz w:val="18"/>
                <w:szCs w:val="18"/>
              </w:rPr>
            </w:pPr>
          </w:p>
        </w:tc>
      </w:tr>
      <w:tr w:rsidR="00BF492D" w:rsidTr="00E3696A">
        <w:trPr>
          <w:trHeight w:hRule="exact" w:val="90"/>
        </w:trPr>
        <w:tc>
          <w:tcPr>
            <w:tcW w:w="1984" w:type="dxa"/>
            <w:tcBorders>
              <w:top w:val="nil"/>
              <w:left w:val="nil"/>
              <w:bottom w:val="double" w:sz="6" w:space="2" w:color="auto"/>
              <w:right w:val="nil"/>
            </w:tcBorders>
            <w:vAlign w:val="bottom"/>
          </w:tcPr>
          <w:p w:rsidR="00BF492D" w:rsidRDefault="00BF492D">
            <w:pPr>
              <w:autoSpaceDE w:val="0"/>
              <w:autoSpaceDN w:val="0"/>
              <w:adjustRightInd w:val="0"/>
              <w:spacing w:after="0" w:line="240" w:lineRule="auto"/>
              <w:jc w:val="center"/>
              <w:rPr>
                <w:rFonts w:ascii="Arial" w:hAnsi="Arial" w:cs="Arial"/>
                <w:color w:val="000000"/>
                <w:sz w:val="18"/>
                <w:szCs w:val="18"/>
              </w:rPr>
            </w:pPr>
          </w:p>
        </w:tc>
        <w:tc>
          <w:tcPr>
            <w:tcW w:w="993" w:type="dxa"/>
            <w:tcBorders>
              <w:top w:val="nil"/>
              <w:left w:val="nil"/>
              <w:bottom w:val="double" w:sz="6" w:space="2" w:color="auto"/>
              <w:right w:val="nil"/>
            </w:tcBorders>
            <w:vAlign w:val="bottom"/>
          </w:tcPr>
          <w:p w:rsidR="00BF492D" w:rsidRDefault="00BF492D">
            <w:pPr>
              <w:autoSpaceDE w:val="0"/>
              <w:autoSpaceDN w:val="0"/>
              <w:adjustRightInd w:val="0"/>
              <w:spacing w:after="0" w:line="240" w:lineRule="auto"/>
              <w:jc w:val="center"/>
              <w:rPr>
                <w:rFonts w:ascii="Arial" w:hAnsi="Arial" w:cs="Arial"/>
                <w:color w:val="000000"/>
                <w:sz w:val="18"/>
                <w:szCs w:val="18"/>
              </w:rPr>
            </w:pPr>
          </w:p>
        </w:tc>
        <w:tc>
          <w:tcPr>
            <w:tcW w:w="691" w:type="dxa"/>
            <w:tcBorders>
              <w:top w:val="nil"/>
              <w:left w:val="nil"/>
              <w:bottom w:val="double" w:sz="6" w:space="2" w:color="auto"/>
              <w:right w:val="nil"/>
            </w:tcBorders>
            <w:vAlign w:val="bottom"/>
          </w:tcPr>
          <w:p w:rsidR="00BF492D" w:rsidRDefault="00BF492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F492D" w:rsidRDefault="00BF492D">
            <w:pPr>
              <w:autoSpaceDE w:val="0"/>
              <w:autoSpaceDN w:val="0"/>
              <w:adjustRightInd w:val="0"/>
              <w:spacing w:after="0" w:line="240" w:lineRule="auto"/>
              <w:jc w:val="center"/>
              <w:rPr>
                <w:rFonts w:ascii="Arial" w:hAnsi="Arial" w:cs="Arial"/>
                <w:color w:val="000000"/>
                <w:sz w:val="18"/>
                <w:szCs w:val="18"/>
              </w:rPr>
            </w:pPr>
          </w:p>
        </w:tc>
        <w:tc>
          <w:tcPr>
            <w:tcW w:w="936" w:type="dxa"/>
            <w:tcBorders>
              <w:top w:val="nil"/>
              <w:left w:val="nil"/>
              <w:bottom w:val="double" w:sz="6" w:space="2" w:color="auto"/>
              <w:right w:val="nil"/>
            </w:tcBorders>
            <w:vAlign w:val="bottom"/>
          </w:tcPr>
          <w:p w:rsidR="00BF492D" w:rsidRDefault="00BF492D">
            <w:pPr>
              <w:autoSpaceDE w:val="0"/>
              <w:autoSpaceDN w:val="0"/>
              <w:adjustRightInd w:val="0"/>
              <w:spacing w:after="0" w:line="240" w:lineRule="auto"/>
              <w:jc w:val="center"/>
              <w:rPr>
                <w:rFonts w:ascii="Arial" w:hAnsi="Arial" w:cs="Arial"/>
                <w:color w:val="000000"/>
                <w:sz w:val="18"/>
                <w:szCs w:val="18"/>
              </w:rPr>
            </w:pPr>
          </w:p>
        </w:tc>
      </w:tr>
      <w:tr w:rsidR="00BF492D" w:rsidTr="00E3696A">
        <w:trPr>
          <w:trHeight w:hRule="exact" w:val="135"/>
        </w:trPr>
        <w:tc>
          <w:tcPr>
            <w:tcW w:w="1984" w:type="dxa"/>
            <w:tcBorders>
              <w:top w:val="nil"/>
              <w:left w:val="nil"/>
              <w:bottom w:val="nil"/>
              <w:right w:val="nil"/>
            </w:tcBorders>
            <w:vAlign w:val="bottom"/>
          </w:tcPr>
          <w:p w:rsidR="00BF492D" w:rsidRDefault="00BF492D">
            <w:pPr>
              <w:autoSpaceDE w:val="0"/>
              <w:autoSpaceDN w:val="0"/>
              <w:adjustRightInd w:val="0"/>
              <w:spacing w:after="0" w:line="240" w:lineRule="auto"/>
              <w:jc w:val="center"/>
              <w:rPr>
                <w:rFonts w:ascii="Arial" w:hAnsi="Arial" w:cs="Arial"/>
                <w:color w:val="000000"/>
                <w:sz w:val="18"/>
                <w:szCs w:val="18"/>
              </w:rPr>
            </w:pPr>
          </w:p>
        </w:tc>
        <w:tc>
          <w:tcPr>
            <w:tcW w:w="993" w:type="dxa"/>
            <w:tcBorders>
              <w:top w:val="nil"/>
              <w:left w:val="nil"/>
              <w:bottom w:val="nil"/>
              <w:right w:val="nil"/>
            </w:tcBorders>
            <w:vAlign w:val="bottom"/>
          </w:tcPr>
          <w:p w:rsidR="00BF492D" w:rsidRDefault="00BF492D">
            <w:pPr>
              <w:autoSpaceDE w:val="0"/>
              <w:autoSpaceDN w:val="0"/>
              <w:adjustRightInd w:val="0"/>
              <w:spacing w:after="0" w:line="240" w:lineRule="auto"/>
              <w:jc w:val="center"/>
              <w:rPr>
                <w:rFonts w:ascii="Arial" w:hAnsi="Arial" w:cs="Arial"/>
                <w:color w:val="000000"/>
                <w:sz w:val="18"/>
                <w:szCs w:val="18"/>
              </w:rPr>
            </w:pPr>
          </w:p>
        </w:tc>
        <w:tc>
          <w:tcPr>
            <w:tcW w:w="691" w:type="dxa"/>
            <w:tcBorders>
              <w:top w:val="nil"/>
              <w:left w:val="nil"/>
              <w:bottom w:val="nil"/>
              <w:right w:val="nil"/>
            </w:tcBorders>
            <w:vAlign w:val="bottom"/>
          </w:tcPr>
          <w:p w:rsidR="00BF492D" w:rsidRDefault="00BF492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F492D" w:rsidRDefault="00BF492D">
            <w:pPr>
              <w:autoSpaceDE w:val="0"/>
              <w:autoSpaceDN w:val="0"/>
              <w:adjustRightInd w:val="0"/>
              <w:spacing w:after="0" w:line="240" w:lineRule="auto"/>
              <w:jc w:val="center"/>
              <w:rPr>
                <w:rFonts w:ascii="Arial" w:hAnsi="Arial" w:cs="Arial"/>
                <w:color w:val="000000"/>
                <w:sz w:val="18"/>
                <w:szCs w:val="18"/>
              </w:rPr>
            </w:pPr>
          </w:p>
        </w:tc>
        <w:tc>
          <w:tcPr>
            <w:tcW w:w="936" w:type="dxa"/>
            <w:tcBorders>
              <w:top w:val="nil"/>
              <w:left w:val="nil"/>
              <w:bottom w:val="nil"/>
              <w:right w:val="nil"/>
            </w:tcBorders>
            <w:vAlign w:val="bottom"/>
          </w:tcPr>
          <w:p w:rsidR="00BF492D" w:rsidRDefault="00BF492D">
            <w:pPr>
              <w:autoSpaceDE w:val="0"/>
              <w:autoSpaceDN w:val="0"/>
              <w:adjustRightInd w:val="0"/>
              <w:spacing w:after="0" w:line="240" w:lineRule="auto"/>
              <w:jc w:val="center"/>
              <w:rPr>
                <w:rFonts w:ascii="Arial" w:hAnsi="Arial" w:cs="Arial"/>
                <w:color w:val="000000"/>
                <w:sz w:val="18"/>
                <w:szCs w:val="18"/>
              </w:rPr>
            </w:pPr>
          </w:p>
        </w:tc>
      </w:tr>
      <w:tr w:rsidR="00BF492D" w:rsidTr="00E3696A">
        <w:trPr>
          <w:trHeight w:val="225"/>
        </w:trPr>
        <w:tc>
          <w:tcPr>
            <w:tcW w:w="1984" w:type="dxa"/>
            <w:tcBorders>
              <w:top w:val="nil"/>
              <w:left w:val="nil"/>
              <w:bottom w:val="nil"/>
              <w:right w:val="nil"/>
            </w:tcBorders>
            <w:vAlign w:val="bottom"/>
          </w:tcPr>
          <w:p w:rsidR="00BF492D" w:rsidRDefault="00BF492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993" w:type="dxa"/>
            <w:tcBorders>
              <w:top w:val="nil"/>
              <w:left w:val="nil"/>
              <w:bottom w:val="nil"/>
              <w:right w:val="nil"/>
            </w:tcBorders>
            <w:vAlign w:val="bottom"/>
          </w:tcPr>
          <w:p w:rsidR="00BF492D" w:rsidRDefault="00BF492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0.088079</w:t>
            </w:r>
          </w:p>
        </w:tc>
        <w:tc>
          <w:tcPr>
            <w:tcW w:w="1899" w:type="dxa"/>
            <w:gridSpan w:val="2"/>
            <w:tcBorders>
              <w:top w:val="nil"/>
              <w:left w:val="nil"/>
              <w:bottom w:val="nil"/>
              <w:right w:val="nil"/>
            </w:tcBorders>
            <w:vAlign w:val="bottom"/>
          </w:tcPr>
          <w:p w:rsidR="00BF492D" w:rsidRDefault="00BF492D">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F(3,44)</w:t>
            </w:r>
          </w:p>
        </w:tc>
        <w:tc>
          <w:tcPr>
            <w:tcW w:w="936" w:type="dxa"/>
            <w:tcBorders>
              <w:top w:val="nil"/>
              <w:left w:val="nil"/>
              <w:bottom w:val="nil"/>
              <w:right w:val="nil"/>
            </w:tcBorders>
            <w:vAlign w:val="bottom"/>
          </w:tcPr>
          <w:p w:rsidR="00BF492D" w:rsidRDefault="00BF492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0.9662</w:t>
            </w:r>
          </w:p>
        </w:tc>
      </w:tr>
      <w:tr w:rsidR="00BF492D" w:rsidTr="00E3696A">
        <w:trPr>
          <w:trHeight w:val="225"/>
        </w:trPr>
        <w:tc>
          <w:tcPr>
            <w:tcW w:w="1984" w:type="dxa"/>
            <w:tcBorders>
              <w:top w:val="nil"/>
              <w:left w:val="nil"/>
              <w:bottom w:val="nil"/>
              <w:right w:val="nil"/>
            </w:tcBorders>
            <w:vAlign w:val="bottom"/>
          </w:tcPr>
          <w:p w:rsidR="00BF492D" w:rsidRDefault="00BF492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Obs*R-squared</w:t>
            </w:r>
          </w:p>
        </w:tc>
        <w:tc>
          <w:tcPr>
            <w:tcW w:w="993" w:type="dxa"/>
            <w:tcBorders>
              <w:top w:val="nil"/>
              <w:left w:val="nil"/>
              <w:bottom w:val="nil"/>
              <w:right w:val="nil"/>
            </w:tcBorders>
            <w:vAlign w:val="bottom"/>
          </w:tcPr>
          <w:p w:rsidR="00BF492D" w:rsidRDefault="00BF492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0.286536</w:t>
            </w:r>
          </w:p>
        </w:tc>
        <w:tc>
          <w:tcPr>
            <w:tcW w:w="1899" w:type="dxa"/>
            <w:gridSpan w:val="2"/>
            <w:tcBorders>
              <w:top w:val="nil"/>
              <w:left w:val="nil"/>
              <w:bottom w:val="nil"/>
              <w:right w:val="nil"/>
            </w:tcBorders>
            <w:vAlign w:val="bottom"/>
          </w:tcPr>
          <w:p w:rsidR="00BF492D" w:rsidRPr="00BF492D" w:rsidRDefault="00BF492D">
            <w:pPr>
              <w:autoSpaceDE w:val="0"/>
              <w:autoSpaceDN w:val="0"/>
              <w:adjustRightInd w:val="0"/>
              <w:spacing w:after="0" w:line="240" w:lineRule="auto"/>
              <w:ind w:right="10"/>
              <w:rPr>
                <w:rFonts w:ascii="Arial" w:hAnsi="Arial" w:cs="Arial"/>
                <w:color w:val="000000"/>
                <w:sz w:val="18"/>
                <w:szCs w:val="18"/>
                <w:highlight w:val="yellow"/>
              </w:rPr>
            </w:pPr>
            <w:r w:rsidRPr="00BF492D">
              <w:rPr>
                <w:rFonts w:ascii="Arial" w:hAnsi="Arial" w:cs="Arial"/>
                <w:color w:val="000000"/>
                <w:sz w:val="18"/>
                <w:szCs w:val="18"/>
                <w:highlight w:val="yellow"/>
              </w:rPr>
              <w:t>    Prob. Chi-Square(3)</w:t>
            </w:r>
          </w:p>
        </w:tc>
        <w:tc>
          <w:tcPr>
            <w:tcW w:w="936" w:type="dxa"/>
            <w:tcBorders>
              <w:top w:val="nil"/>
              <w:left w:val="nil"/>
              <w:bottom w:val="nil"/>
              <w:right w:val="nil"/>
            </w:tcBorders>
            <w:vAlign w:val="bottom"/>
          </w:tcPr>
          <w:p w:rsidR="00BF492D" w:rsidRPr="00BF492D" w:rsidRDefault="00BF492D">
            <w:pPr>
              <w:autoSpaceDE w:val="0"/>
              <w:autoSpaceDN w:val="0"/>
              <w:adjustRightInd w:val="0"/>
              <w:spacing w:after="0" w:line="240" w:lineRule="auto"/>
              <w:ind w:right="10"/>
              <w:jc w:val="right"/>
              <w:rPr>
                <w:rFonts w:ascii="Arial" w:hAnsi="Arial" w:cs="Arial"/>
                <w:color w:val="000000"/>
                <w:sz w:val="18"/>
                <w:szCs w:val="18"/>
                <w:highlight w:val="yellow"/>
              </w:rPr>
            </w:pPr>
            <w:r w:rsidRPr="00BF492D">
              <w:rPr>
                <w:rFonts w:ascii="Arial" w:hAnsi="Arial" w:cs="Arial"/>
                <w:color w:val="000000"/>
                <w:sz w:val="18"/>
                <w:szCs w:val="18"/>
                <w:highlight w:val="yellow"/>
              </w:rPr>
              <w:t>0.9625</w:t>
            </w:r>
          </w:p>
        </w:tc>
      </w:tr>
      <w:tr w:rsidR="00BF492D" w:rsidTr="00E3696A">
        <w:trPr>
          <w:trHeight w:val="225"/>
        </w:trPr>
        <w:tc>
          <w:tcPr>
            <w:tcW w:w="1984" w:type="dxa"/>
            <w:tcBorders>
              <w:top w:val="nil"/>
              <w:left w:val="nil"/>
              <w:bottom w:val="nil"/>
              <w:right w:val="nil"/>
            </w:tcBorders>
            <w:vAlign w:val="bottom"/>
          </w:tcPr>
          <w:p w:rsidR="00BF492D" w:rsidRDefault="00BF492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Scaled explained SS</w:t>
            </w:r>
          </w:p>
        </w:tc>
        <w:tc>
          <w:tcPr>
            <w:tcW w:w="993" w:type="dxa"/>
            <w:tcBorders>
              <w:top w:val="nil"/>
              <w:left w:val="nil"/>
              <w:bottom w:val="nil"/>
              <w:right w:val="nil"/>
            </w:tcBorders>
            <w:vAlign w:val="bottom"/>
          </w:tcPr>
          <w:p w:rsidR="00BF492D" w:rsidRDefault="00BF492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0.172348</w:t>
            </w:r>
          </w:p>
        </w:tc>
        <w:tc>
          <w:tcPr>
            <w:tcW w:w="1899" w:type="dxa"/>
            <w:gridSpan w:val="2"/>
            <w:tcBorders>
              <w:top w:val="nil"/>
              <w:left w:val="nil"/>
              <w:bottom w:val="nil"/>
              <w:right w:val="nil"/>
            </w:tcBorders>
            <w:vAlign w:val="bottom"/>
          </w:tcPr>
          <w:p w:rsidR="00BF492D" w:rsidRDefault="00BF492D">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Chi-Square(3)</w:t>
            </w:r>
          </w:p>
        </w:tc>
        <w:tc>
          <w:tcPr>
            <w:tcW w:w="936" w:type="dxa"/>
            <w:tcBorders>
              <w:top w:val="nil"/>
              <w:left w:val="nil"/>
              <w:bottom w:val="nil"/>
              <w:right w:val="nil"/>
            </w:tcBorders>
            <w:vAlign w:val="bottom"/>
          </w:tcPr>
          <w:p w:rsidR="00BF492D" w:rsidRDefault="00BF492D">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0.9819</w:t>
            </w:r>
          </w:p>
        </w:tc>
      </w:tr>
      <w:tr w:rsidR="00BF492D" w:rsidTr="00E3696A">
        <w:trPr>
          <w:trHeight w:hRule="exact" w:val="90"/>
        </w:trPr>
        <w:tc>
          <w:tcPr>
            <w:tcW w:w="1984" w:type="dxa"/>
            <w:tcBorders>
              <w:top w:val="nil"/>
              <w:left w:val="nil"/>
              <w:bottom w:val="double" w:sz="6" w:space="2" w:color="auto"/>
              <w:right w:val="nil"/>
            </w:tcBorders>
            <w:vAlign w:val="bottom"/>
          </w:tcPr>
          <w:p w:rsidR="00BF492D" w:rsidRDefault="00BF492D">
            <w:pPr>
              <w:autoSpaceDE w:val="0"/>
              <w:autoSpaceDN w:val="0"/>
              <w:adjustRightInd w:val="0"/>
              <w:spacing w:after="0" w:line="240" w:lineRule="auto"/>
              <w:jc w:val="center"/>
              <w:rPr>
                <w:rFonts w:ascii="Arial" w:hAnsi="Arial" w:cs="Arial"/>
                <w:color w:val="000000"/>
                <w:sz w:val="18"/>
                <w:szCs w:val="18"/>
              </w:rPr>
            </w:pPr>
          </w:p>
        </w:tc>
        <w:tc>
          <w:tcPr>
            <w:tcW w:w="993" w:type="dxa"/>
            <w:tcBorders>
              <w:top w:val="nil"/>
              <w:left w:val="nil"/>
              <w:bottom w:val="double" w:sz="6" w:space="2" w:color="auto"/>
              <w:right w:val="nil"/>
            </w:tcBorders>
            <w:vAlign w:val="bottom"/>
          </w:tcPr>
          <w:p w:rsidR="00BF492D" w:rsidRDefault="00BF492D">
            <w:pPr>
              <w:autoSpaceDE w:val="0"/>
              <w:autoSpaceDN w:val="0"/>
              <w:adjustRightInd w:val="0"/>
              <w:spacing w:after="0" w:line="240" w:lineRule="auto"/>
              <w:jc w:val="center"/>
              <w:rPr>
                <w:rFonts w:ascii="Arial" w:hAnsi="Arial" w:cs="Arial"/>
                <w:color w:val="000000"/>
                <w:sz w:val="18"/>
                <w:szCs w:val="18"/>
              </w:rPr>
            </w:pPr>
          </w:p>
        </w:tc>
        <w:tc>
          <w:tcPr>
            <w:tcW w:w="691" w:type="dxa"/>
            <w:tcBorders>
              <w:top w:val="nil"/>
              <w:left w:val="nil"/>
              <w:bottom w:val="double" w:sz="6" w:space="2" w:color="auto"/>
              <w:right w:val="nil"/>
            </w:tcBorders>
            <w:vAlign w:val="bottom"/>
          </w:tcPr>
          <w:p w:rsidR="00BF492D" w:rsidRDefault="00BF492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F492D" w:rsidRDefault="00BF492D">
            <w:pPr>
              <w:autoSpaceDE w:val="0"/>
              <w:autoSpaceDN w:val="0"/>
              <w:adjustRightInd w:val="0"/>
              <w:spacing w:after="0" w:line="240" w:lineRule="auto"/>
              <w:jc w:val="center"/>
              <w:rPr>
                <w:rFonts w:ascii="Arial" w:hAnsi="Arial" w:cs="Arial"/>
                <w:color w:val="000000"/>
                <w:sz w:val="18"/>
                <w:szCs w:val="18"/>
              </w:rPr>
            </w:pPr>
          </w:p>
        </w:tc>
        <w:tc>
          <w:tcPr>
            <w:tcW w:w="936" w:type="dxa"/>
            <w:tcBorders>
              <w:top w:val="nil"/>
              <w:left w:val="nil"/>
              <w:bottom w:val="double" w:sz="6" w:space="2" w:color="auto"/>
              <w:right w:val="nil"/>
            </w:tcBorders>
            <w:vAlign w:val="bottom"/>
          </w:tcPr>
          <w:p w:rsidR="00BF492D" w:rsidRDefault="00BF492D">
            <w:pPr>
              <w:autoSpaceDE w:val="0"/>
              <w:autoSpaceDN w:val="0"/>
              <w:adjustRightInd w:val="0"/>
              <w:spacing w:after="0" w:line="240" w:lineRule="auto"/>
              <w:jc w:val="center"/>
              <w:rPr>
                <w:rFonts w:ascii="Arial" w:hAnsi="Arial" w:cs="Arial"/>
                <w:color w:val="000000"/>
                <w:sz w:val="18"/>
                <w:szCs w:val="18"/>
              </w:rPr>
            </w:pPr>
          </w:p>
        </w:tc>
      </w:tr>
      <w:tr w:rsidR="00BF492D" w:rsidTr="00E3696A">
        <w:trPr>
          <w:trHeight w:hRule="exact" w:val="135"/>
        </w:trPr>
        <w:tc>
          <w:tcPr>
            <w:tcW w:w="1984" w:type="dxa"/>
            <w:tcBorders>
              <w:top w:val="nil"/>
              <w:left w:val="nil"/>
              <w:bottom w:val="nil"/>
              <w:right w:val="nil"/>
            </w:tcBorders>
            <w:vAlign w:val="bottom"/>
          </w:tcPr>
          <w:p w:rsidR="00BF492D" w:rsidRDefault="00BF492D">
            <w:pPr>
              <w:autoSpaceDE w:val="0"/>
              <w:autoSpaceDN w:val="0"/>
              <w:adjustRightInd w:val="0"/>
              <w:spacing w:after="0" w:line="240" w:lineRule="auto"/>
              <w:jc w:val="center"/>
              <w:rPr>
                <w:rFonts w:ascii="Arial" w:hAnsi="Arial" w:cs="Arial"/>
                <w:color w:val="000000"/>
                <w:sz w:val="18"/>
                <w:szCs w:val="18"/>
              </w:rPr>
            </w:pPr>
          </w:p>
        </w:tc>
        <w:tc>
          <w:tcPr>
            <w:tcW w:w="993" w:type="dxa"/>
            <w:tcBorders>
              <w:top w:val="nil"/>
              <w:left w:val="nil"/>
              <w:bottom w:val="nil"/>
              <w:right w:val="nil"/>
            </w:tcBorders>
            <w:vAlign w:val="bottom"/>
          </w:tcPr>
          <w:p w:rsidR="00BF492D" w:rsidRDefault="00BF492D">
            <w:pPr>
              <w:autoSpaceDE w:val="0"/>
              <w:autoSpaceDN w:val="0"/>
              <w:adjustRightInd w:val="0"/>
              <w:spacing w:after="0" w:line="240" w:lineRule="auto"/>
              <w:jc w:val="center"/>
              <w:rPr>
                <w:rFonts w:ascii="Arial" w:hAnsi="Arial" w:cs="Arial"/>
                <w:color w:val="000000"/>
                <w:sz w:val="18"/>
                <w:szCs w:val="18"/>
              </w:rPr>
            </w:pPr>
          </w:p>
        </w:tc>
        <w:tc>
          <w:tcPr>
            <w:tcW w:w="691" w:type="dxa"/>
            <w:tcBorders>
              <w:top w:val="nil"/>
              <w:left w:val="nil"/>
              <w:bottom w:val="nil"/>
              <w:right w:val="nil"/>
            </w:tcBorders>
            <w:vAlign w:val="bottom"/>
          </w:tcPr>
          <w:p w:rsidR="00BF492D" w:rsidRDefault="00BF492D">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F492D" w:rsidRDefault="00BF492D">
            <w:pPr>
              <w:autoSpaceDE w:val="0"/>
              <w:autoSpaceDN w:val="0"/>
              <w:adjustRightInd w:val="0"/>
              <w:spacing w:after="0" w:line="240" w:lineRule="auto"/>
              <w:jc w:val="center"/>
              <w:rPr>
                <w:rFonts w:ascii="Arial" w:hAnsi="Arial" w:cs="Arial"/>
                <w:color w:val="000000"/>
                <w:sz w:val="18"/>
                <w:szCs w:val="18"/>
              </w:rPr>
            </w:pPr>
          </w:p>
        </w:tc>
        <w:tc>
          <w:tcPr>
            <w:tcW w:w="936" w:type="dxa"/>
            <w:tcBorders>
              <w:top w:val="nil"/>
              <w:left w:val="nil"/>
              <w:bottom w:val="nil"/>
              <w:right w:val="nil"/>
            </w:tcBorders>
            <w:vAlign w:val="bottom"/>
          </w:tcPr>
          <w:p w:rsidR="00BF492D" w:rsidRDefault="00BF492D">
            <w:pPr>
              <w:autoSpaceDE w:val="0"/>
              <w:autoSpaceDN w:val="0"/>
              <w:adjustRightInd w:val="0"/>
              <w:spacing w:after="0" w:line="240" w:lineRule="auto"/>
              <w:jc w:val="center"/>
              <w:rPr>
                <w:rFonts w:ascii="Arial" w:hAnsi="Arial" w:cs="Arial"/>
                <w:color w:val="000000"/>
                <w:sz w:val="18"/>
                <w:szCs w:val="18"/>
              </w:rPr>
            </w:pPr>
          </w:p>
        </w:tc>
      </w:tr>
    </w:tbl>
    <w:p w:rsidR="00AB11B5" w:rsidRDefault="00613CE4" w:rsidP="00BF492D">
      <w:pPr>
        <w:tabs>
          <w:tab w:val="left" w:pos="709"/>
        </w:tabs>
        <w:spacing w:before="240" w:after="0" w:line="480" w:lineRule="auto"/>
        <w:ind w:left="709" w:firstLine="284"/>
        <w:jc w:val="both"/>
        <w:rPr>
          <w:rFonts w:ascii="Times New Roman" w:hAnsi="Times New Roman" w:cs="Times New Roman"/>
          <w:sz w:val="24"/>
          <w:szCs w:val="24"/>
        </w:rPr>
      </w:pPr>
      <w:r>
        <w:rPr>
          <w:rFonts w:ascii="Times New Roman" w:hAnsi="Times New Roman" w:cs="Times New Roman"/>
          <w:sz w:val="24"/>
          <w:szCs w:val="24"/>
        </w:rPr>
        <w:t xml:space="preserve">Dimana </w:t>
      </w:r>
      <w:r w:rsidR="004A5368" w:rsidRPr="00F35548">
        <w:rPr>
          <w:rFonts w:ascii="Times New Roman" w:hAnsi="Times New Roman" w:cs="Times New Roman"/>
          <w:sz w:val="24"/>
          <w:szCs w:val="24"/>
        </w:rPr>
        <w:t>nilai probabilitas</w:t>
      </w:r>
      <w:r w:rsidR="002F13FD">
        <w:rPr>
          <w:rFonts w:ascii="Times New Roman" w:hAnsi="Times New Roman" w:cs="Times New Roman"/>
          <w:sz w:val="24"/>
          <w:szCs w:val="24"/>
        </w:rPr>
        <w:t xml:space="preserve"> </w:t>
      </w:r>
      <w:r w:rsidRPr="00F35548">
        <w:rPr>
          <w:rFonts w:ascii="Times New Roman" w:hAnsi="Times New Roman" w:cs="Times New Roman"/>
          <w:sz w:val="24"/>
          <w:szCs w:val="24"/>
        </w:rPr>
        <w:t>Obs*R-Squared</w:t>
      </w:r>
      <w:r w:rsidR="004A5368" w:rsidRPr="00F35548">
        <w:rPr>
          <w:rFonts w:ascii="Times New Roman" w:hAnsi="Times New Roman" w:cs="Times New Roman"/>
          <w:sz w:val="24"/>
          <w:szCs w:val="24"/>
        </w:rPr>
        <w:t xml:space="preserve"> adalah </w:t>
      </w:r>
      <w:r w:rsidR="00BF492D" w:rsidRPr="00BF492D">
        <w:rPr>
          <w:rFonts w:asciiTheme="majorBidi" w:hAnsiTheme="majorBidi" w:cstheme="majorBidi"/>
          <w:color w:val="000000"/>
          <w:sz w:val="24"/>
          <w:szCs w:val="24"/>
        </w:rPr>
        <w:t>0.9625</w:t>
      </w:r>
      <w:r w:rsidR="002F13FD">
        <w:rPr>
          <w:rFonts w:asciiTheme="majorBidi" w:hAnsiTheme="majorBidi" w:cstheme="majorBidi"/>
          <w:color w:val="000000"/>
          <w:sz w:val="24"/>
          <w:szCs w:val="24"/>
        </w:rPr>
        <w:t xml:space="preserve"> </w:t>
      </w:r>
      <w:r w:rsidR="004A5368" w:rsidRPr="00F35548">
        <w:rPr>
          <w:rFonts w:ascii="Times New Roman" w:hAnsi="Times New Roman" w:cs="Times New Roman"/>
          <w:sz w:val="24"/>
          <w:szCs w:val="24"/>
        </w:rPr>
        <w:t xml:space="preserve">(lebih besar dari α = 5%) maka dapat disimpulkan bahwa data tersebut tidak </w:t>
      </w:r>
      <w:r>
        <w:rPr>
          <w:rFonts w:ascii="Times New Roman" w:hAnsi="Times New Roman" w:cs="Times New Roman"/>
          <w:sz w:val="24"/>
          <w:szCs w:val="24"/>
        </w:rPr>
        <w:t>terdapat masalah</w:t>
      </w:r>
      <w:r w:rsidR="004A5368" w:rsidRPr="00F35548">
        <w:rPr>
          <w:rFonts w:ascii="Times New Roman" w:hAnsi="Times New Roman" w:cs="Times New Roman"/>
          <w:sz w:val="24"/>
          <w:szCs w:val="24"/>
        </w:rPr>
        <w:t xml:space="preserve"> heteroskedastisitas.</w:t>
      </w:r>
    </w:p>
    <w:p w:rsidR="0035211D" w:rsidRPr="00AB1987" w:rsidRDefault="0035211D" w:rsidP="00A071C8">
      <w:pPr>
        <w:pStyle w:val="ListParagraph"/>
        <w:numPr>
          <w:ilvl w:val="0"/>
          <w:numId w:val="40"/>
        </w:numPr>
        <w:spacing w:after="0" w:line="480" w:lineRule="auto"/>
        <w:ind w:left="993"/>
        <w:jc w:val="both"/>
        <w:rPr>
          <w:rFonts w:ascii="Times New Roman" w:hAnsi="Times New Roman"/>
          <w:sz w:val="24"/>
          <w:szCs w:val="24"/>
        </w:rPr>
      </w:pPr>
      <w:r w:rsidRPr="00AB1987">
        <w:rPr>
          <w:rFonts w:ascii="Times New Roman" w:hAnsi="Times New Roman"/>
          <w:sz w:val="24"/>
          <w:szCs w:val="24"/>
        </w:rPr>
        <w:t>Uji Auto Korelasi</w:t>
      </w:r>
    </w:p>
    <w:p w:rsidR="0035211D" w:rsidRPr="00F14444" w:rsidRDefault="00C265A1" w:rsidP="00A071C8">
      <w:pPr>
        <w:pStyle w:val="ListParagraph"/>
        <w:spacing w:after="0" w:line="480" w:lineRule="auto"/>
        <w:ind w:left="567" w:firstLine="426"/>
        <w:jc w:val="both"/>
        <w:rPr>
          <w:rFonts w:ascii="Times New Roman" w:hAnsi="Times New Roman"/>
          <w:sz w:val="24"/>
          <w:szCs w:val="24"/>
        </w:rPr>
      </w:pPr>
      <w:r>
        <w:rPr>
          <w:rFonts w:ascii="Times New Roman" w:hAnsi="Times New Roman"/>
          <w:sz w:val="24"/>
          <w:szCs w:val="24"/>
        </w:rPr>
        <w:t xml:space="preserve">Autokorelasi </w:t>
      </w:r>
      <w:r w:rsidRPr="00693FE0">
        <w:rPr>
          <w:rFonts w:ascii="Times New Roman" w:hAnsi="Times New Roman"/>
          <w:sz w:val="24"/>
          <w:szCs w:val="24"/>
        </w:rPr>
        <w:t xml:space="preserve">adalah hubungan residual satu observasi dengan residual observasi lainnya. </w:t>
      </w:r>
      <w:r w:rsidR="0035211D" w:rsidRPr="00F14444">
        <w:rPr>
          <w:rFonts w:ascii="Times New Roman" w:hAnsi="Times New Roman"/>
          <w:color w:val="000000"/>
          <w:sz w:val="24"/>
          <w:szCs w:val="24"/>
        </w:rPr>
        <w:t>U</w:t>
      </w:r>
      <w:r>
        <w:rPr>
          <w:rFonts w:ascii="Times New Roman" w:hAnsi="Times New Roman"/>
          <w:color w:val="000000"/>
          <w:sz w:val="24"/>
          <w:szCs w:val="24"/>
        </w:rPr>
        <w:t>ntuk mengetahui ada tidaknya autokorelasi di</w:t>
      </w:r>
      <w:r w:rsidR="0035211D" w:rsidRPr="00F14444">
        <w:rPr>
          <w:rFonts w:ascii="Times New Roman" w:hAnsi="Times New Roman"/>
          <w:color w:val="000000"/>
          <w:sz w:val="24"/>
          <w:szCs w:val="24"/>
        </w:rPr>
        <w:t>gunakan metode</w:t>
      </w:r>
      <w:r w:rsidR="0000711E">
        <w:rPr>
          <w:rFonts w:ascii="Times New Roman" w:hAnsi="Times New Roman"/>
          <w:color w:val="000000"/>
          <w:sz w:val="24"/>
          <w:szCs w:val="24"/>
        </w:rPr>
        <w:t xml:space="preserve"> </w:t>
      </w:r>
      <w:r w:rsidR="0035211D" w:rsidRPr="00F14444">
        <w:rPr>
          <w:rFonts w:ascii="Times New Roman" w:hAnsi="Times New Roman"/>
          <w:i/>
          <w:iCs/>
          <w:color w:val="000000"/>
        </w:rPr>
        <w:t>Darbin  Watson  Tes</w:t>
      </w:r>
      <w:r>
        <w:rPr>
          <w:rFonts w:ascii="Times New Roman" w:hAnsi="Times New Roman"/>
          <w:i/>
          <w:iCs/>
          <w:color w:val="000000"/>
        </w:rPr>
        <w:t>t</w:t>
      </w:r>
      <w:r w:rsidR="0035211D" w:rsidRPr="00F14444">
        <w:rPr>
          <w:rFonts w:ascii="Times New Roman" w:hAnsi="Times New Roman"/>
          <w:color w:val="000000"/>
        </w:rPr>
        <w:t xml:space="preserve">.  </w:t>
      </w:r>
      <w:r>
        <w:rPr>
          <w:rFonts w:ascii="Times New Roman" w:hAnsi="Times New Roman"/>
          <w:sz w:val="24"/>
          <w:szCs w:val="24"/>
        </w:rPr>
        <w:t>Dari hasil uji dengan Eviews maka diperoleh hasil sebagai berikut</w:t>
      </w:r>
      <w:r w:rsidR="0035211D" w:rsidRPr="00F14444">
        <w:rPr>
          <w:rFonts w:ascii="Times New Roman" w:hAnsi="Times New Roman"/>
          <w:sz w:val="24"/>
          <w:szCs w:val="24"/>
        </w:rPr>
        <w:t>:</w:t>
      </w:r>
    </w:p>
    <w:p w:rsidR="0035211D" w:rsidRPr="00F35548" w:rsidRDefault="0035211D" w:rsidP="006C33A6">
      <w:pPr>
        <w:spacing w:after="0" w:line="480" w:lineRule="auto"/>
        <w:ind w:left="709"/>
        <w:jc w:val="center"/>
        <w:rPr>
          <w:rFonts w:ascii="Times New Roman" w:hAnsi="Times New Roman" w:cs="Times New Roman"/>
          <w:b/>
          <w:sz w:val="24"/>
          <w:szCs w:val="24"/>
        </w:rPr>
      </w:pPr>
      <w:r w:rsidRPr="00F35548">
        <w:rPr>
          <w:rFonts w:ascii="Times New Roman" w:hAnsi="Times New Roman" w:cs="Times New Roman"/>
          <w:b/>
          <w:sz w:val="24"/>
          <w:szCs w:val="24"/>
        </w:rPr>
        <w:t>Tabel 4.</w:t>
      </w:r>
      <w:r w:rsidR="00AB1987">
        <w:rPr>
          <w:rFonts w:ascii="Times New Roman" w:hAnsi="Times New Roman" w:cs="Times New Roman"/>
          <w:b/>
          <w:sz w:val="24"/>
          <w:szCs w:val="24"/>
        </w:rPr>
        <w:t>7</w:t>
      </w:r>
    </w:p>
    <w:p w:rsidR="0035211D" w:rsidRDefault="0035211D" w:rsidP="0035211D">
      <w:pPr>
        <w:spacing w:after="0" w:line="240" w:lineRule="auto"/>
        <w:ind w:left="709"/>
        <w:jc w:val="center"/>
        <w:rPr>
          <w:rFonts w:ascii="Times New Roman" w:hAnsi="Times New Roman" w:cs="Times New Roman"/>
          <w:b/>
          <w:sz w:val="24"/>
          <w:szCs w:val="24"/>
          <w:lang w:val="en-US"/>
        </w:rPr>
      </w:pPr>
      <w:r w:rsidRPr="00F35548">
        <w:rPr>
          <w:rFonts w:ascii="Times New Roman" w:hAnsi="Times New Roman" w:cs="Times New Roman"/>
          <w:b/>
          <w:sz w:val="24"/>
          <w:szCs w:val="24"/>
        </w:rPr>
        <w:t>Hasil Pengolahan Eviews</w:t>
      </w:r>
      <w:r w:rsidR="0041016C">
        <w:rPr>
          <w:rFonts w:ascii="Times New Roman" w:hAnsi="Times New Roman" w:cs="Times New Roman"/>
          <w:b/>
          <w:sz w:val="24"/>
          <w:szCs w:val="24"/>
        </w:rPr>
        <w:t xml:space="preserve"> :</w:t>
      </w:r>
      <w:r w:rsidRPr="00F35548">
        <w:rPr>
          <w:rFonts w:ascii="Times New Roman" w:hAnsi="Times New Roman" w:cs="Times New Roman"/>
          <w:b/>
          <w:sz w:val="24"/>
          <w:szCs w:val="24"/>
        </w:rPr>
        <w:t xml:space="preserve"> Durbin Watson</w:t>
      </w:r>
    </w:p>
    <w:p w:rsidR="00342E11" w:rsidRPr="00342E11" w:rsidRDefault="00342E11" w:rsidP="0035211D">
      <w:pPr>
        <w:spacing w:after="0" w:line="240" w:lineRule="auto"/>
        <w:ind w:left="709"/>
        <w:jc w:val="center"/>
        <w:rPr>
          <w:rFonts w:ascii="Times New Roman" w:hAnsi="Times New Roman" w:cs="Times New Roman"/>
          <w:b/>
          <w:sz w:val="24"/>
          <w:szCs w:val="24"/>
          <w:lang w:val="en-US"/>
        </w:rPr>
      </w:pPr>
    </w:p>
    <w:tbl>
      <w:tblPr>
        <w:tblW w:w="5387" w:type="dxa"/>
        <w:tblInd w:w="1134" w:type="dxa"/>
        <w:tblLayout w:type="fixed"/>
        <w:tblCellMar>
          <w:left w:w="0" w:type="dxa"/>
          <w:right w:w="0" w:type="dxa"/>
        </w:tblCellMar>
        <w:tblLook w:val="0000" w:firstRow="0" w:lastRow="0" w:firstColumn="0" w:lastColumn="0" w:noHBand="0" w:noVBand="0"/>
      </w:tblPr>
      <w:tblGrid>
        <w:gridCol w:w="1701"/>
        <w:gridCol w:w="851"/>
        <w:gridCol w:w="1775"/>
        <w:gridCol w:w="209"/>
        <w:gridCol w:w="851"/>
      </w:tblGrid>
      <w:tr w:rsidR="0035211D" w:rsidTr="00E3696A">
        <w:trPr>
          <w:trHeight w:val="225"/>
        </w:trPr>
        <w:tc>
          <w:tcPr>
            <w:tcW w:w="1701" w:type="dxa"/>
            <w:tcBorders>
              <w:top w:val="nil"/>
              <w:left w:val="nil"/>
              <w:bottom w:val="nil"/>
              <w:right w:val="nil"/>
            </w:tcBorders>
            <w:vAlign w:val="bottom"/>
          </w:tcPr>
          <w:p w:rsidR="0035211D" w:rsidRDefault="0035211D" w:rsidP="006C33A6">
            <w:pPr>
              <w:autoSpaceDE w:val="0"/>
              <w:autoSpaceDN w:val="0"/>
              <w:adjustRightInd w:val="0"/>
              <w:spacing w:after="0" w:line="360" w:lineRule="auto"/>
              <w:rPr>
                <w:rFonts w:ascii="Arial" w:hAnsi="Arial" w:cs="Arial"/>
                <w:color w:val="000000"/>
                <w:sz w:val="18"/>
                <w:szCs w:val="18"/>
              </w:rPr>
            </w:pPr>
            <w:r>
              <w:rPr>
                <w:rFonts w:ascii="Arial" w:hAnsi="Arial" w:cs="Arial"/>
                <w:color w:val="000000"/>
                <w:sz w:val="18"/>
                <w:szCs w:val="18"/>
              </w:rPr>
              <w:t>R-squared</w:t>
            </w:r>
          </w:p>
        </w:tc>
        <w:tc>
          <w:tcPr>
            <w:tcW w:w="851" w:type="dxa"/>
            <w:tcBorders>
              <w:top w:val="nil"/>
              <w:left w:val="nil"/>
              <w:bottom w:val="nil"/>
              <w:right w:val="nil"/>
            </w:tcBorders>
            <w:vAlign w:val="bottom"/>
          </w:tcPr>
          <w:p w:rsidR="0035211D" w:rsidRDefault="0035211D" w:rsidP="006C33A6">
            <w:pPr>
              <w:autoSpaceDE w:val="0"/>
              <w:autoSpaceDN w:val="0"/>
              <w:adjustRightInd w:val="0"/>
              <w:spacing w:after="0" w:line="360" w:lineRule="auto"/>
              <w:ind w:right="10"/>
              <w:jc w:val="right"/>
              <w:rPr>
                <w:rFonts w:ascii="Arial" w:hAnsi="Arial" w:cs="Arial"/>
                <w:color w:val="000000"/>
                <w:sz w:val="18"/>
                <w:szCs w:val="18"/>
              </w:rPr>
            </w:pPr>
            <w:r>
              <w:rPr>
                <w:rFonts w:ascii="Arial" w:hAnsi="Arial" w:cs="Arial"/>
                <w:color w:val="000000"/>
                <w:sz w:val="18"/>
                <w:szCs w:val="18"/>
              </w:rPr>
              <w:t>0.401301</w:t>
            </w:r>
          </w:p>
        </w:tc>
        <w:tc>
          <w:tcPr>
            <w:tcW w:w="1984" w:type="dxa"/>
            <w:gridSpan w:val="2"/>
            <w:tcBorders>
              <w:top w:val="nil"/>
              <w:left w:val="nil"/>
              <w:bottom w:val="nil"/>
              <w:right w:val="nil"/>
            </w:tcBorders>
            <w:vAlign w:val="bottom"/>
          </w:tcPr>
          <w:p w:rsidR="0035211D" w:rsidRDefault="0035211D" w:rsidP="006C33A6">
            <w:pPr>
              <w:autoSpaceDE w:val="0"/>
              <w:autoSpaceDN w:val="0"/>
              <w:adjustRightInd w:val="0"/>
              <w:spacing w:after="0" w:line="360" w:lineRule="auto"/>
              <w:ind w:right="10"/>
              <w:rPr>
                <w:rFonts w:ascii="Arial" w:hAnsi="Arial" w:cs="Arial"/>
                <w:color w:val="000000"/>
                <w:sz w:val="18"/>
                <w:szCs w:val="18"/>
              </w:rPr>
            </w:pPr>
            <w:r>
              <w:rPr>
                <w:rFonts w:ascii="Arial" w:hAnsi="Arial" w:cs="Arial"/>
                <w:color w:val="000000"/>
                <w:sz w:val="18"/>
                <w:szCs w:val="18"/>
              </w:rPr>
              <w:t>    Mean dependent var</w:t>
            </w:r>
          </w:p>
        </w:tc>
        <w:tc>
          <w:tcPr>
            <w:tcW w:w="851" w:type="dxa"/>
            <w:tcBorders>
              <w:top w:val="nil"/>
              <w:left w:val="nil"/>
              <w:bottom w:val="nil"/>
              <w:right w:val="nil"/>
            </w:tcBorders>
            <w:vAlign w:val="bottom"/>
          </w:tcPr>
          <w:p w:rsidR="0035211D" w:rsidRDefault="0035211D" w:rsidP="006C33A6">
            <w:pPr>
              <w:autoSpaceDE w:val="0"/>
              <w:autoSpaceDN w:val="0"/>
              <w:adjustRightInd w:val="0"/>
              <w:spacing w:after="0" w:line="360" w:lineRule="auto"/>
              <w:ind w:right="10"/>
              <w:jc w:val="right"/>
              <w:rPr>
                <w:rFonts w:ascii="Arial" w:hAnsi="Arial" w:cs="Arial"/>
                <w:color w:val="000000"/>
                <w:sz w:val="18"/>
                <w:szCs w:val="18"/>
              </w:rPr>
            </w:pPr>
            <w:r>
              <w:rPr>
                <w:rFonts w:ascii="Arial" w:hAnsi="Arial" w:cs="Arial"/>
                <w:color w:val="000000"/>
                <w:sz w:val="18"/>
                <w:szCs w:val="18"/>
              </w:rPr>
              <w:t>-5.38E-16</w:t>
            </w:r>
          </w:p>
        </w:tc>
      </w:tr>
      <w:tr w:rsidR="0035211D" w:rsidTr="00E3696A">
        <w:trPr>
          <w:trHeight w:val="225"/>
        </w:trPr>
        <w:tc>
          <w:tcPr>
            <w:tcW w:w="1701" w:type="dxa"/>
            <w:tcBorders>
              <w:top w:val="nil"/>
              <w:left w:val="nil"/>
              <w:bottom w:val="nil"/>
              <w:right w:val="nil"/>
            </w:tcBorders>
            <w:vAlign w:val="bottom"/>
          </w:tcPr>
          <w:p w:rsidR="0035211D" w:rsidRDefault="0035211D" w:rsidP="006C33A6">
            <w:pPr>
              <w:autoSpaceDE w:val="0"/>
              <w:autoSpaceDN w:val="0"/>
              <w:adjustRightInd w:val="0"/>
              <w:spacing w:after="0" w:line="360" w:lineRule="auto"/>
              <w:rPr>
                <w:rFonts w:ascii="Arial" w:hAnsi="Arial" w:cs="Arial"/>
                <w:color w:val="000000"/>
                <w:sz w:val="18"/>
                <w:szCs w:val="18"/>
              </w:rPr>
            </w:pPr>
            <w:r>
              <w:rPr>
                <w:rFonts w:ascii="Arial" w:hAnsi="Arial" w:cs="Arial"/>
                <w:color w:val="000000"/>
                <w:sz w:val="18"/>
                <w:szCs w:val="18"/>
              </w:rPr>
              <w:t>Sum squared resid</w:t>
            </w:r>
          </w:p>
        </w:tc>
        <w:tc>
          <w:tcPr>
            <w:tcW w:w="851" w:type="dxa"/>
            <w:tcBorders>
              <w:top w:val="nil"/>
              <w:left w:val="nil"/>
              <w:bottom w:val="nil"/>
              <w:right w:val="nil"/>
            </w:tcBorders>
            <w:vAlign w:val="bottom"/>
          </w:tcPr>
          <w:p w:rsidR="0035211D" w:rsidRDefault="0035211D" w:rsidP="006C33A6">
            <w:pPr>
              <w:autoSpaceDE w:val="0"/>
              <w:autoSpaceDN w:val="0"/>
              <w:adjustRightInd w:val="0"/>
              <w:spacing w:after="0" w:line="360" w:lineRule="auto"/>
              <w:ind w:right="10"/>
              <w:jc w:val="right"/>
              <w:rPr>
                <w:rFonts w:ascii="Arial" w:hAnsi="Arial" w:cs="Arial"/>
                <w:color w:val="000000"/>
                <w:sz w:val="18"/>
                <w:szCs w:val="18"/>
              </w:rPr>
            </w:pPr>
            <w:r>
              <w:rPr>
                <w:rFonts w:ascii="Arial" w:hAnsi="Arial" w:cs="Arial"/>
                <w:color w:val="000000"/>
                <w:sz w:val="18"/>
                <w:szCs w:val="18"/>
              </w:rPr>
              <w:t>28.13884</w:t>
            </w:r>
          </w:p>
        </w:tc>
        <w:tc>
          <w:tcPr>
            <w:tcW w:w="1984" w:type="dxa"/>
            <w:gridSpan w:val="2"/>
            <w:tcBorders>
              <w:top w:val="nil"/>
              <w:left w:val="nil"/>
              <w:bottom w:val="nil"/>
              <w:right w:val="nil"/>
            </w:tcBorders>
            <w:vAlign w:val="bottom"/>
          </w:tcPr>
          <w:p w:rsidR="0035211D" w:rsidRDefault="0035211D" w:rsidP="006C33A6">
            <w:pPr>
              <w:autoSpaceDE w:val="0"/>
              <w:autoSpaceDN w:val="0"/>
              <w:adjustRightInd w:val="0"/>
              <w:spacing w:after="0" w:line="360" w:lineRule="auto"/>
              <w:ind w:right="10"/>
              <w:rPr>
                <w:rFonts w:ascii="Arial" w:hAnsi="Arial" w:cs="Arial"/>
                <w:color w:val="000000"/>
                <w:sz w:val="18"/>
                <w:szCs w:val="18"/>
              </w:rPr>
            </w:pPr>
            <w:r>
              <w:rPr>
                <w:rFonts w:ascii="Arial" w:hAnsi="Arial" w:cs="Arial"/>
                <w:color w:val="000000"/>
                <w:sz w:val="18"/>
                <w:szCs w:val="18"/>
              </w:rPr>
              <w:t>    Durbin-Watson stat</w:t>
            </w:r>
          </w:p>
        </w:tc>
        <w:tc>
          <w:tcPr>
            <w:tcW w:w="851" w:type="dxa"/>
            <w:tcBorders>
              <w:top w:val="nil"/>
              <w:left w:val="nil"/>
              <w:bottom w:val="nil"/>
              <w:right w:val="nil"/>
            </w:tcBorders>
            <w:vAlign w:val="bottom"/>
          </w:tcPr>
          <w:p w:rsidR="0035211D" w:rsidRDefault="0035211D" w:rsidP="006C33A6">
            <w:pPr>
              <w:autoSpaceDE w:val="0"/>
              <w:autoSpaceDN w:val="0"/>
              <w:adjustRightInd w:val="0"/>
              <w:spacing w:after="0" w:line="360" w:lineRule="auto"/>
              <w:ind w:right="10"/>
              <w:jc w:val="right"/>
              <w:rPr>
                <w:rFonts w:ascii="Arial" w:hAnsi="Arial" w:cs="Arial"/>
                <w:color w:val="000000"/>
                <w:sz w:val="18"/>
                <w:szCs w:val="18"/>
              </w:rPr>
            </w:pPr>
            <w:r w:rsidRPr="00E3696A">
              <w:rPr>
                <w:rFonts w:ascii="Arial" w:hAnsi="Arial" w:cs="Arial"/>
                <w:color w:val="000000"/>
                <w:sz w:val="18"/>
                <w:szCs w:val="18"/>
                <w:highlight w:val="yellow"/>
              </w:rPr>
              <w:t>0.049000</w:t>
            </w:r>
          </w:p>
        </w:tc>
      </w:tr>
      <w:tr w:rsidR="0035211D" w:rsidTr="00E3696A">
        <w:trPr>
          <w:trHeight w:hRule="exact" w:val="90"/>
        </w:trPr>
        <w:tc>
          <w:tcPr>
            <w:tcW w:w="1701" w:type="dxa"/>
            <w:tcBorders>
              <w:top w:val="nil"/>
              <w:left w:val="nil"/>
              <w:bottom w:val="double" w:sz="6" w:space="0" w:color="auto"/>
              <w:right w:val="nil"/>
            </w:tcBorders>
            <w:vAlign w:val="bottom"/>
          </w:tcPr>
          <w:p w:rsidR="0035211D" w:rsidRDefault="0035211D" w:rsidP="006C33A6">
            <w:pPr>
              <w:autoSpaceDE w:val="0"/>
              <w:autoSpaceDN w:val="0"/>
              <w:adjustRightInd w:val="0"/>
              <w:spacing w:after="0" w:line="360" w:lineRule="auto"/>
              <w:jc w:val="center"/>
              <w:rPr>
                <w:rFonts w:ascii="Arial" w:hAnsi="Arial" w:cs="Arial"/>
                <w:color w:val="000000"/>
                <w:sz w:val="18"/>
                <w:szCs w:val="18"/>
              </w:rPr>
            </w:pPr>
          </w:p>
        </w:tc>
        <w:tc>
          <w:tcPr>
            <w:tcW w:w="851" w:type="dxa"/>
            <w:tcBorders>
              <w:top w:val="nil"/>
              <w:left w:val="nil"/>
              <w:bottom w:val="double" w:sz="6" w:space="0" w:color="auto"/>
              <w:right w:val="nil"/>
            </w:tcBorders>
            <w:vAlign w:val="bottom"/>
          </w:tcPr>
          <w:p w:rsidR="0035211D" w:rsidRDefault="0035211D" w:rsidP="006C33A6">
            <w:pPr>
              <w:autoSpaceDE w:val="0"/>
              <w:autoSpaceDN w:val="0"/>
              <w:adjustRightInd w:val="0"/>
              <w:spacing w:after="0" w:line="360" w:lineRule="auto"/>
              <w:jc w:val="center"/>
              <w:rPr>
                <w:rFonts w:ascii="Arial" w:hAnsi="Arial" w:cs="Arial"/>
                <w:color w:val="000000"/>
                <w:sz w:val="18"/>
                <w:szCs w:val="18"/>
              </w:rPr>
            </w:pPr>
          </w:p>
        </w:tc>
        <w:tc>
          <w:tcPr>
            <w:tcW w:w="1775" w:type="dxa"/>
            <w:tcBorders>
              <w:top w:val="nil"/>
              <w:left w:val="nil"/>
              <w:bottom w:val="double" w:sz="6" w:space="0" w:color="auto"/>
              <w:right w:val="nil"/>
            </w:tcBorders>
            <w:vAlign w:val="bottom"/>
          </w:tcPr>
          <w:p w:rsidR="0035211D" w:rsidRDefault="0035211D" w:rsidP="006C33A6">
            <w:pPr>
              <w:autoSpaceDE w:val="0"/>
              <w:autoSpaceDN w:val="0"/>
              <w:adjustRightInd w:val="0"/>
              <w:spacing w:after="0" w:line="360" w:lineRule="auto"/>
              <w:jc w:val="center"/>
              <w:rPr>
                <w:rFonts w:ascii="Arial" w:hAnsi="Arial" w:cs="Arial"/>
                <w:color w:val="000000"/>
                <w:sz w:val="18"/>
                <w:szCs w:val="18"/>
              </w:rPr>
            </w:pPr>
          </w:p>
        </w:tc>
        <w:tc>
          <w:tcPr>
            <w:tcW w:w="209" w:type="dxa"/>
            <w:tcBorders>
              <w:top w:val="nil"/>
              <w:left w:val="nil"/>
              <w:bottom w:val="double" w:sz="6" w:space="0" w:color="auto"/>
              <w:right w:val="nil"/>
            </w:tcBorders>
            <w:vAlign w:val="bottom"/>
          </w:tcPr>
          <w:p w:rsidR="0035211D" w:rsidRDefault="0035211D" w:rsidP="006C33A6">
            <w:pPr>
              <w:autoSpaceDE w:val="0"/>
              <w:autoSpaceDN w:val="0"/>
              <w:adjustRightInd w:val="0"/>
              <w:spacing w:after="0" w:line="360" w:lineRule="auto"/>
              <w:jc w:val="center"/>
              <w:rPr>
                <w:rFonts w:ascii="Arial" w:hAnsi="Arial" w:cs="Arial"/>
                <w:color w:val="000000"/>
                <w:sz w:val="18"/>
                <w:szCs w:val="18"/>
              </w:rPr>
            </w:pPr>
          </w:p>
        </w:tc>
        <w:tc>
          <w:tcPr>
            <w:tcW w:w="851" w:type="dxa"/>
            <w:tcBorders>
              <w:top w:val="nil"/>
              <w:left w:val="nil"/>
              <w:bottom w:val="double" w:sz="6" w:space="0" w:color="auto"/>
              <w:right w:val="nil"/>
            </w:tcBorders>
            <w:vAlign w:val="bottom"/>
          </w:tcPr>
          <w:p w:rsidR="0035211D" w:rsidRDefault="0035211D" w:rsidP="006C33A6">
            <w:pPr>
              <w:autoSpaceDE w:val="0"/>
              <w:autoSpaceDN w:val="0"/>
              <w:adjustRightInd w:val="0"/>
              <w:spacing w:after="0" w:line="360" w:lineRule="auto"/>
              <w:jc w:val="center"/>
              <w:rPr>
                <w:rFonts w:ascii="Arial" w:hAnsi="Arial" w:cs="Arial"/>
                <w:color w:val="000000"/>
                <w:sz w:val="18"/>
                <w:szCs w:val="18"/>
              </w:rPr>
            </w:pPr>
          </w:p>
        </w:tc>
      </w:tr>
      <w:tr w:rsidR="0035211D" w:rsidTr="00E3696A">
        <w:trPr>
          <w:trHeight w:hRule="exact" w:val="135"/>
        </w:trPr>
        <w:tc>
          <w:tcPr>
            <w:tcW w:w="1701" w:type="dxa"/>
            <w:tcBorders>
              <w:top w:val="nil"/>
              <w:left w:val="nil"/>
              <w:bottom w:val="nil"/>
              <w:right w:val="nil"/>
            </w:tcBorders>
            <w:vAlign w:val="bottom"/>
          </w:tcPr>
          <w:p w:rsidR="0035211D" w:rsidRDefault="0035211D" w:rsidP="006C33A6">
            <w:pPr>
              <w:autoSpaceDE w:val="0"/>
              <w:autoSpaceDN w:val="0"/>
              <w:adjustRightInd w:val="0"/>
              <w:spacing w:after="0" w:line="360" w:lineRule="auto"/>
              <w:rPr>
                <w:rFonts w:ascii="Arial" w:hAnsi="Arial" w:cs="Arial"/>
                <w:color w:val="000000"/>
                <w:sz w:val="18"/>
                <w:szCs w:val="18"/>
              </w:rPr>
            </w:pPr>
          </w:p>
        </w:tc>
        <w:tc>
          <w:tcPr>
            <w:tcW w:w="851" w:type="dxa"/>
            <w:tcBorders>
              <w:top w:val="nil"/>
              <w:left w:val="nil"/>
              <w:bottom w:val="nil"/>
              <w:right w:val="nil"/>
            </w:tcBorders>
            <w:vAlign w:val="bottom"/>
          </w:tcPr>
          <w:p w:rsidR="0035211D" w:rsidRDefault="0035211D" w:rsidP="006C33A6">
            <w:pPr>
              <w:autoSpaceDE w:val="0"/>
              <w:autoSpaceDN w:val="0"/>
              <w:adjustRightInd w:val="0"/>
              <w:spacing w:after="0" w:line="360" w:lineRule="auto"/>
              <w:jc w:val="center"/>
              <w:rPr>
                <w:rFonts w:ascii="Arial" w:hAnsi="Arial" w:cs="Arial"/>
                <w:color w:val="000000"/>
                <w:sz w:val="18"/>
                <w:szCs w:val="18"/>
              </w:rPr>
            </w:pPr>
          </w:p>
        </w:tc>
        <w:tc>
          <w:tcPr>
            <w:tcW w:w="1775" w:type="dxa"/>
            <w:tcBorders>
              <w:top w:val="nil"/>
              <w:left w:val="nil"/>
              <w:bottom w:val="nil"/>
              <w:right w:val="nil"/>
            </w:tcBorders>
            <w:vAlign w:val="bottom"/>
          </w:tcPr>
          <w:p w:rsidR="0035211D" w:rsidRDefault="0035211D" w:rsidP="006C33A6">
            <w:pPr>
              <w:autoSpaceDE w:val="0"/>
              <w:autoSpaceDN w:val="0"/>
              <w:adjustRightInd w:val="0"/>
              <w:spacing w:after="0" w:line="360" w:lineRule="auto"/>
              <w:jc w:val="center"/>
              <w:rPr>
                <w:rFonts w:ascii="Arial" w:hAnsi="Arial" w:cs="Arial"/>
                <w:color w:val="000000"/>
                <w:sz w:val="18"/>
                <w:szCs w:val="18"/>
              </w:rPr>
            </w:pPr>
          </w:p>
        </w:tc>
        <w:tc>
          <w:tcPr>
            <w:tcW w:w="209" w:type="dxa"/>
            <w:tcBorders>
              <w:top w:val="nil"/>
              <w:left w:val="nil"/>
              <w:bottom w:val="nil"/>
              <w:right w:val="nil"/>
            </w:tcBorders>
            <w:vAlign w:val="bottom"/>
          </w:tcPr>
          <w:p w:rsidR="0035211D" w:rsidRDefault="0035211D" w:rsidP="006C33A6">
            <w:pPr>
              <w:autoSpaceDE w:val="0"/>
              <w:autoSpaceDN w:val="0"/>
              <w:adjustRightInd w:val="0"/>
              <w:spacing w:after="0" w:line="360" w:lineRule="auto"/>
              <w:jc w:val="center"/>
              <w:rPr>
                <w:rFonts w:ascii="Arial" w:hAnsi="Arial" w:cs="Arial"/>
                <w:color w:val="000000"/>
                <w:sz w:val="18"/>
                <w:szCs w:val="18"/>
              </w:rPr>
            </w:pPr>
          </w:p>
        </w:tc>
        <w:tc>
          <w:tcPr>
            <w:tcW w:w="851" w:type="dxa"/>
            <w:tcBorders>
              <w:top w:val="nil"/>
              <w:left w:val="nil"/>
              <w:bottom w:val="nil"/>
              <w:right w:val="nil"/>
            </w:tcBorders>
            <w:vAlign w:val="bottom"/>
          </w:tcPr>
          <w:p w:rsidR="0035211D" w:rsidRDefault="0035211D" w:rsidP="006C33A6">
            <w:pPr>
              <w:autoSpaceDE w:val="0"/>
              <w:autoSpaceDN w:val="0"/>
              <w:adjustRightInd w:val="0"/>
              <w:spacing w:after="0" w:line="360" w:lineRule="auto"/>
              <w:jc w:val="center"/>
              <w:rPr>
                <w:rFonts w:ascii="Arial" w:hAnsi="Arial" w:cs="Arial"/>
                <w:color w:val="000000"/>
                <w:sz w:val="18"/>
                <w:szCs w:val="18"/>
              </w:rPr>
            </w:pPr>
          </w:p>
        </w:tc>
      </w:tr>
    </w:tbl>
    <w:p w:rsidR="0041016C" w:rsidRDefault="00C265A1" w:rsidP="00BB5CA3">
      <w:pPr>
        <w:spacing w:before="240" w:after="0" w:line="480" w:lineRule="auto"/>
        <w:ind w:left="567" w:firstLine="426"/>
        <w:jc w:val="both"/>
        <w:rPr>
          <w:rFonts w:ascii="Times New Roman" w:hAnsi="Times New Roman" w:cs="Times New Roman"/>
          <w:sz w:val="24"/>
          <w:szCs w:val="24"/>
          <w:lang w:val="en-US"/>
        </w:rPr>
      </w:pPr>
      <w:r>
        <w:rPr>
          <w:rFonts w:ascii="Times New Roman" w:hAnsi="Times New Roman" w:cs="Times New Roman"/>
          <w:sz w:val="24"/>
          <w:szCs w:val="24"/>
        </w:rPr>
        <w:t>Apab</w:t>
      </w:r>
      <w:r w:rsidR="0035211D">
        <w:rPr>
          <w:rFonts w:ascii="Times New Roman" w:hAnsi="Times New Roman" w:cs="Times New Roman"/>
          <w:sz w:val="24"/>
          <w:szCs w:val="24"/>
        </w:rPr>
        <w:t>ila dibandingkan dengan tabel</w:t>
      </w:r>
      <w:r>
        <w:rPr>
          <w:rFonts w:ascii="Times New Roman" w:hAnsi="Times New Roman" w:cs="Times New Roman"/>
          <w:sz w:val="24"/>
          <w:szCs w:val="24"/>
        </w:rPr>
        <w:t xml:space="preserve"> DW, maka</w:t>
      </w:r>
      <w:r w:rsidR="0035211D">
        <w:rPr>
          <w:rFonts w:ascii="Times New Roman" w:hAnsi="Times New Roman" w:cs="Times New Roman"/>
          <w:sz w:val="24"/>
          <w:szCs w:val="24"/>
        </w:rPr>
        <w:t xml:space="preserve"> nilai DW</w:t>
      </w:r>
      <w:r w:rsidR="009438F2" w:rsidRPr="009438F2">
        <w:rPr>
          <w:rFonts w:ascii="Times New Roman" w:hAnsi="Times New Roman" w:cs="Times New Roman"/>
          <w:i/>
          <w:iCs/>
          <w:sz w:val="24"/>
          <w:szCs w:val="24"/>
        </w:rPr>
        <w:t>statistic</w:t>
      </w:r>
      <w:r w:rsidR="0035211D">
        <w:rPr>
          <w:rFonts w:ascii="Times New Roman" w:hAnsi="Times New Roman" w:cs="Times New Roman"/>
          <w:sz w:val="24"/>
          <w:szCs w:val="24"/>
        </w:rPr>
        <w:t xml:space="preserve"> berada pada autokorelasi positif (+).</w:t>
      </w:r>
    </w:p>
    <w:p w:rsidR="006C33A6" w:rsidRPr="006C33A6" w:rsidRDefault="006C33A6" w:rsidP="00BB5CA3">
      <w:pPr>
        <w:spacing w:before="240" w:after="0" w:line="480" w:lineRule="auto"/>
        <w:ind w:left="567" w:firstLine="426"/>
        <w:jc w:val="both"/>
        <w:rPr>
          <w:rFonts w:ascii="Times New Roman" w:hAnsi="Times New Roman" w:cs="Times New Roman"/>
          <w:sz w:val="24"/>
          <w:szCs w:val="24"/>
          <w:lang w:val="en-US"/>
        </w:rPr>
      </w:pPr>
    </w:p>
    <w:tbl>
      <w:tblPr>
        <w:tblW w:w="6237" w:type="dxa"/>
        <w:tblInd w:w="675"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992"/>
        <w:gridCol w:w="1276"/>
        <w:gridCol w:w="1275"/>
        <w:gridCol w:w="1334"/>
      </w:tblGrid>
      <w:tr w:rsidR="0035211D" w:rsidRPr="00F35548" w:rsidTr="00E3696A">
        <w:trPr>
          <w:trHeight w:val="300"/>
        </w:trPr>
        <w:tc>
          <w:tcPr>
            <w:tcW w:w="1360" w:type="dxa"/>
            <w:shd w:val="clear" w:color="auto" w:fill="auto"/>
            <w:noWrap/>
            <w:vAlign w:val="bottom"/>
            <w:hideMark/>
          </w:tcPr>
          <w:p w:rsidR="0035211D" w:rsidRPr="00F35548" w:rsidRDefault="0035211D" w:rsidP="00E3696A">
            <w:pPr>
              <w:spacing w:after="0" w:line="240" w:lineRule="auto"/>
              <w:rPr>
                <w:rFonts w:ascii="Times New Roman" w:eastAsia="Times New Roman" w:hAnsi="Times New Roman" w:cs="Times New Roman"/>
                <w:color w:val="000000"/>
                <w:sz w:val="14"/>
                <w:szCs w:val="14"/>
              </w:rPr>
            </w:pPr>
            <w:r w:rsidRPr="00F35548">
              <w:rPr>
                <w:rFonts w:ascii="Times New Roman" w:eastAsia="Times New Roman" w:hAnsi="Times New Roman" w:cs="Times New Roman"/>
                <w:color w:val="000000"/>
                <w:sz w:val="14"/>
                <w:szCs w:val="14"/>
              </w:rPr>
              <w:lastRenderedPageBreak/>
              <w:t>Korelasi (+)</w:t>
            </w:r>
          </w:p>
        </w:tc>
        <w:tc>
          <w:tcPr>
            <w:tcW w:w="992" w:type="dxa"/>
            <w:shd w:val="clear" w:color="auto" w:fill="auto"/>
            <w:noWrap/>
            <w:vAlign w:val="bottom"/>
            <w:hideMark/>
          </w:tcPr>
          <w:p w:rsidR="0035211D" w:rsidRPr="00F35548" w:rsidRDefault="0035211D" w:rsidP="00C265A1">
            <w:pPr>
              <w:spacing w:after="0" w:line="240" w:lineRule="auto"/>
              <w:jc w:val="center"/>
              <w:rPr>
                <w:rFonts w:ascii="Times New Roman" w:eastAsia="Times New Roman" w:hAnsi="Times New Roman" w:cs="Times New Roman"/>
                <w:color w:val="000000"/>
                <w:sz w:val="14"/>
                <w:szCs w:val="14"/>
              </w:rPr>
            </w:pPr>
            <w:r w:rsidRPr="00F35548">
              <w:rPr>
                <w:rFonts w:ascii="Times New Roman" w:eastAsia="Times New Roman" w:hAnsi="Times New Roman" w:cs="Times New Roman"/>
                <w:color w:val="000000"/>
                <w:sz w:val="14"/>
                <w:szCs w:val="14"/>
              </w:rPr>
              <w:t>Tidak dapat disimpulkan</w:t>
            </w:r>
          </w:p>
        </w:tc>
        <w:tc>
          <w:tcPr>
            <w:tcW w:w="1276" w:type="dxa"/>
            <w:shd w:val="clear" w:color="000000" w:fill="000000"/>
            <w:noWrap/>
            <w:vAlign w:val="bottom"/>
            <w:hideMark/>
          </w:tcPr>
          <w:p w:rsidR="0035211D" w:rsidRPr="00F35548" w:rsidRDefault="0035211D" w:rsidP="00C265A1">
            <w:pPr>
              <w:spacing w:after="0" w:line="240" w:lineRule="auto"/>
              <w:jc w:val="center"/>
              <w:rPr>
                <w:rFonts w:ascii="Times New Roman" w:eastAsia="Times New Roman" w:hAnsi="Times New Roman" w:cs="Times New Roman"/>
                <w:color w:val="FFFFFF" w:themeColor="background1"/>
                <w:sz w:val="14"/>
                <w:szCs w:val="14"/>
              </w:rPr>
            </w:pPr>
            <w:r w:rsidRPr="00F35548">
              <w:rPr>
                <w:rFonts w:ascii="Times New Roman" w:eastAsia="Times New Roman" w:hAnsi="Times New Roman" w:cs="Times New Roman"/>
                <w:color w:val="FFFFFF" w:themeColor="background1"/>
                <w:sz w:val="14"/>
                <w:szCs w:val="14"/>
              </w:rPr>
              <w:t>Tidak terjadi Autokorelasi</w:t>
            </w:r>
          </w:p>
        </w:tc>
        <w:tc>
          <w:tcPr>
            <w:tcW w:w="1275" w:type="dxa"/>
            <w:shd w:val="clear" w:color="auto" w:fill="auto"/>
            <w:noWrap/>
            <w:vAlign w:val="bottom"/>
            <w:hideMark/>
          </w:tcPr>
          <w:p w:rsidR="0035211D" w:rsidRPr="00F35548" w:rsidRDefault="0035211D" w:rsidP="00C265A1">
            <w:pPr>
              <w:spacing w:after="0" w:line="240" w:lineRule="auto"/>
              <w:jc w:val="center"/>
              <w:rPr>
                <w:rFonts w:ascii="Times New Roman" w:eastAsia="Times New Roman" w:hAnsi="Times New Roman" w:cs="Times New Roman"/>
                <w:color w:val="000000"/>
              </w:rPr>
            </w:pPr>
            <w:r w:rsidRPr="00F35548">
              <w:rPr>
                <w:rFonts w:ascii="Times New Roman" w:eastAsia="Times New Roman" w:hAnsi="Times New Roman" w:cs="Times New Roman"/>
                <w:color w:val="000000"/>
                <w:sz w:val="14"/>
                <w:szCs w:val="14"/>
              </w:rPr>
              <w:t>Tidak dapat disimpulkan</w:t>
            </w:r>
          </w:p>
        </w:tc>
        <w:tc>
          <w:tcPr>
            <w:tcW w:w="1334" w:type="dxa"/>
            <w:shd w:val="clear" w:color="auto" w:fill="auto"/>
            <w:noWrap/>
            <w:vAlign w:val="bottom"/>
            <w:hideMark/>
          </w:tcPr>
          <w:p w:rsidR="0035211D" w:rsidRPr="00F35548" w:rsidRDefault="0035211D" w:rsidP="00C265A1">
            <w:pPr>
              <w:spacing w:after="0" w:line="240" w:lineRule="auto"/>
              <w:jc w:val="center"/>
              <w:rPr>
                <w:rFonts w:ascii="Times New Roman" w:eastAsia="Times New Roman" w:hAnsi="Times New Roman" w:cs="Times New Roman"/>
                <w:color w:val="000000"/>
                <w:sz w:val="14"/>
                <w:szCs w:val="14"/>
              </w:rPr>
            </w:pPr>
            <w:r w:rsidRPr="00F35548">
              <w:rPr>
                <w:rFonts w:ascii="Times New Roman" w:eastAsia="Times New Roman" w:hAnsi="Times New Roman" w:cs="Times New Roman"/>
                <w:color w:val="000000"/>
                <w:sz w:val="14"/>
                <w:szCs w:val="14"/>
              </w:rPr>
              <w:t>Korelasi (-)</w:t>
            </w:r>
          </w:p>
        </w:tc>
      </w:tr>
    </w:tbl>
    <w:p w:rsidR="0035211D" w:rsidRPr="00F35548" w:rsidRDefault="00E3696A" w:rsidP="00E3696A">
      <w:pPr>
        <w:tabs>
          <w:tab w:val="left" w:pos="1560"/>
          <w:tab w:val="left" w:pos="1843"/>
          <w:tab w:val="left" w:pos="2694"/>
          <w:tab w:val="center" w:pos="3544"/>
          <w:tab w:val="left" w:pos="3969"/>
          <w:tab w:val="left" w:pos="4111"/>
          <w:tab w:val="left" w:pos="4820"/>
          <w:tab w:val="left" w:pos="5245"/>
          <w:tab w:val="left" w:pos="6663"/>
          <w:tab w:val="left" w:pos="6946"/>
          <w:tab w:val="left" w:pos="7371"/>
        </w:tabs>
        <w:spacing w:after="0" w:line="240" w:lineRule="auto"/>
        <w:ind w:right="-29"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65.75pt;margin-top:.75pt;width:0;height:14.1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IgMQIAAFw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">
            <v:stroke endarrow="block"/>
          </v:shape>
        </w:pict>
      </w: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t>dL</w:t>
      </w:r>
      <w:r>
        <w:rPr>
          <w:rFonts w:ascii="Times New Roman" w:hAnsi="Times New Roman" w:cs="Times New Roman"/>
          <w:sz w:val="24"/>
          <w:szCs w:val="24"/>
        </w:rPr>
        <w:tab/>
      </w:r>
      <w:r w:rsidR="0035211D">
        <w:rPr>
          <w:rFonts w:ascii="Times New Roman" w:hAnsi="Times New Roman" w:cs="Times New Roman"/>
          <w:sz w:val="24"/>
          <w:szCs w:val="24"/>
        </w:rPr>
        <w:t>du</w:t>
      </w:r>
      <w:r w:rsidR="0035211D">
        <w:rPr>
          <w:rFonts w:ascii="Times New Roman" w:hAnsi="Times New Roman" w:cs="Times New Roman"/>
          <w:sz w:val="24"/>
          <w:szCs w:val="24"/>
        </w:rPr>
        <w:tab/>
      </w:r>
      <w:r w:rsidR="0035211D">
        <w:rPr>
          <w:rFonts w:ascii="Times New Roman" w:hAnsi="Times New Roman" w:cs="Times New Roman"/>
          <w:sz w:val="24"/>
          <w:szCs w:val="24"/>
        </w:rPr>
        <w:tab/>
        <w:t>4-du</w:t>
      </w:r>
      <w:r w:rsidR="0035211D">
        <w:rPr>
          <w:rFonts w:ascii="Times New Roman" w:hAnsi="Times New Roman" w:cs="Times New Roman"/>
          <w:sz w:val="24"/>
          <w:szCs w:val="24"/>
        </w:rPr>
        <w:tab/>
      </w:r>
      <w:r>
        <w:rPr>
          <w:rFonts w:ascii="Times New Roman" w:hAnsi="Times New Roman" w:cs="Times New Roman"/>
          <w:sz w:val="24"/>
          <w:szCs w:val="24"/>
        </w:rPr>
        <w:tab/>
        <w:t xml:space="preserve"> 4-dl   </w:t>
      </w:r>
      <w:r>
        <w:rPr>
          <w:rFonts w:ascii="Times New Roman" w:hAnsi="Times New Roman" w:cs="Times New Roman"/>
          <w:sz w:val="24"/>
          <w:szCs w:val="24"/>
        </w:rPr>
        <w:tab/>
        <w:t xml:space="preserve"> </w:t>
      </w:r>
      <w:r w:rsidR="0035211D" w:rsidRPr="00F35548">
        <w:rPr>
          <w:rFonts w:ascii="Times New Roman" w:hAnsi="Times New Roman" w:cs="Times New Roman"/>
          <w:sz w:val="24"/>
          <w:szCs w:val="24"/>
        </w:rPr>
        <w:t xml:space="preserve">4           </w:t>
      </w:r>
    </w:p>
    <w:p w:rsidR="0035211D" w:rsidRPr="00F35548" w:rsidRDefault="00E3696A" w:rsidP="00E3696A">
      <w:pPr>
        <w:tabs>
          <w:tab w:val="left" w:pos="1134"/>
          <w:tab w:val="left" w:pos="1701"/>
          <w:tab w:val="left" w:pos="2410"/>
          <w:tab w:val="left" w:pos="2694"/>
          <w:tab w:val="left" w:pos="2977"/>
          <w:tab w:val="left" w:pos="3969"/>
        </w:tabs>
        <w:spacing w:after="0" w:line="240" w:lineRule="auto"/>
        <w:ind w:right="-29" w:firstLine="567"/>
        <w:jc w:val="both"/>
        <w:rPr>
          <w:rFonts w:ascii="Times New Roman" w:hAnsi="Times New Roman" w:cs="Times New Roman"/>
          <w:sz w:val="20"/>
          <w:szCs w:val="20"/>
        </w:rPr>
      </w:pPr>
      <w:r>
        <w:rPr>
          <w:rFonts w:ascii="Times New Roman" w:hAnsi="Times New Roman" w:cs="Times New Roman"/>
          <w:sz w:val="20"/>
          <w:szCs w:val="20"/>
        </w:rPr>
        <w:t>0</w:t>
      </w:r>
      <w:r>
        <w:rPr>
          <w:rFonts w:ascii="Times New Roman" w:hAnsi="Times New Roman" w:cs="Times New Roman"/>
          <w:sz w:val="20"/>
          <w:szCs w:val="20"/>
        </w:rPr>
        <w:tab/>
        <w:t xml:space="preserve"> dw</w:t>
      </w:r>
      <w:r>
        <w:rPr>
          <w:rFonts w:ascii="Times New Roman" w:hAnsi="Times New Roman" w:cs="Times New Roman"/>
          <w:sz w:val="20"/>
          <w:szCs w:val="20"/>
        </w:rPr>
        <w:tab/>
      </w:r>
      <w:r w:rsidR="0035211D" w:rsidRPr="00D72009">
        <w:rPr>
          <w:rFonts w:ascii="Times New Roman" w:hAnsi="Times New Roman" w:cs="Times New Roman"/>
          <w:sz w:val="20"/>
          <w:szCs w:val="20"/>
        </w:rPr>
        <w:t>1.4064</w:t>
      </w:r>
      <w:r>
        <w:rPr>
          <w:rFonts w:ascii="Times New Roman" w:hAnsi="Times New Roman" w:cs="Times New Roman"/>
          <w:sz w:val="24"/>
          <w:szCs w:val="24"/>
        </w:rPr>
        <w:tab/>
        <w:t xml:space="preserve">  </w:t>
      </w:r>
      <w:r w:rsidR="0035211D" w:rsidRPr="00D72009">
        <w:rPr>
          <w:rFonts w:ascii="Times New Roman" w:hAnsi="Times New Roman" w:cs="Times New Roman"/>
          <w:sz w:val="20"/>
          <w:szCs w:val="20"/>
        </w:rPr>
        <w:t>1.6708</w:t>
      </w:r>
      <w:r>
        <w:rPr>
          <w:rFonts w:ascii="Times New Roman" w:hAnsi="Times New Roman" w:cs="Times New Roman"/>
          <w:sz w:val="20"/>
          <w:szCs w:val="20"/>
        </w:rPr>
        <w:tab/>
      </w:r>
      <w:r w:rsidR="0035211D">
        <w:rPr>
          <w:rFonts w:ascii="Times New Roman" w:hAnsi="Times New Roman" w:cs="Times New Roman"/>
          <w:sz w:val="20"/>
          <w:szCs w:val="20"/>
        </w:rPr>
        <w:t>2.3292</w:t>
      </w:r>
      <w:r>
        <w:rPr>
          <w:rFonts w:ascii="Times New Roman" w:hAnsi="Times New Roman" w:cs="Times New Roman"/>
          <w:sz w:val="24"/>
          <w:szCs w:val="24"/>
        </w:rPr>
        <w:tab/>
        <w:t xml:space="preserve">   </w:t>
      </w:r>
      <w:r w:rsidR="0035211D">
        <w:rPr>
          <w:rFonts w:ascii="Times New Roman" w:hAnsi="Times New Roman" w:cs="Times New Roman"/>
          <w:sz w:val="20"/>
          <w:szCs w:val="20"/>
        </w:rPr>
        <w:t xml:space="preserve">2,5936      </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0035211D" w:rsidRPr="00F35548">
        <w:rPr>
          <w:rFonts w:ascii="Times New Roman" w:hAnsi="Times New Roman" w:cs="Times New Roman"/>
          <w:sz w:val="20"/>
          <w:szCs w:val="20"/>
        </w:rPr>
        <w:t>4</w:t>
      </w:r>
    </w:p>
    <w:p w:rsidR="0035211D" w:rsidRDefault="008F0A8A" w:rsidP="00E3696A">
      <w:pPr>
        <w:tabs>
          <w:tab w:val="left" w:pos="1134"/>
          <w:tab w:val="left" w:pos="1560"/>
          <w:tab w:val="left" w:pos="1985"/>
          <w:tab w:val="left" w:pos="2835"/>
          <w:tab w:val="left" w:pos="5387"/>
        </w:tabs>
        <w:spacing w:after="0" w:line="240" w:lineRule="auto"/>
        <w:ind w:right="49" w:firstLine="993"/>
        <w:jc w:val="both"/>
        <w:rPr>
          <w:rFonts w:ascii="Arial" w:hAnsi="Arial" w:cs="Arial"/>
          <w:color w:val="000000"/>
          <w:sz w:val="18"/>
          <w:szCs w:val="18"/>
        </w:rPr>
      </w:pPr>
      <w:r>
        <w:rPr>
          <w:rFonts w:ascii="Arial" w:hAnsi="Arial" w:cs="Arial"/>
          <w:color w:val="000000"/>
          <w:sz w:val="18"/>
          <w:szCs w:val="18"/>
        </w:rPr>
        <w:t>0.049000</w:t>
      </w:r>
    </w:p>
    <w:p w:rsidR="008F0A8A" w:rsidRPr="008F0A8A" w:rsidRDefault="008F0A8A" w:rsidP="008F0A8A">
      <w:pPr>
        <w:tabs>
          <w:tab w:val="left" w:pos="1134"/>
          <w:tab w:val="left" w:pos="1560"/>
          <w:tab w:val="left" w:pos="1985"/>
          <w:tab w:val="left" w:pos="2835"/>
          <w:tab w:val="left" w:pos="5387"/>
        </w:tabs>
        <w:spacing w:after="0" w:line="240" w:lineRule="auto"/>
        <w:ind w:right="49"/>
        <w:jc w:val="both"/>
        <w:rPr>
          <w:rFonts w:ascii="Arial" w:hAnsi="Arial" w:cs="Arial"/>
          <w:color w:val="000000"/>
          <w:sz w:val="18"/>
          <w:szCs w:val="18"/>
        </w:rPr>
      </w:pPr>
    </w:p>
    <w:p w:rsidR="00BB5CA3" w:rsidRDefault="00BB5CA3" w:rsidP="00E3696A">
      <w:pPr>
        <w:spacing w:after="0" w:line="360" w:lineRule="auto"/>
        <w:ind w:left="567"/>
        <w:jc w:val="center"/>
        <w:rPr>
          <w:rFonts w:ascii="Times New Roman" w:hAnsi="Times New Roman" w:cs="Times New Roman"/>
          <w:b/>
          <w:bCs/>
          <w:sz w:val="24"/>
          <w:szCs w:val="24"/>
        </w:rPr>
      </w:pPr>
      <w:r>
        <w:rPr>
          <w:rFonts w:ascii="Times New Roman" w:hAnsi="Times New Roman" w:cs="Times New Roman"/>
          <w:b/>
          <w:bCs/>
          <w:sz w:val="24"/>
          <w:szCs w:val="24"/>
        </w:rPr>
        <w:t>Gambar 4.2</w:t>
      </w:r>
    </w:p>
    <w:p w:rsidR="00BB5CA3" w:rsidRDefault="00BB5CA3" w:rsidP="00E3696A">
      <w:pPr>
        <w:spacing w:after="0" w:line="480" w:lineRule="auto"/>
        <w:ind w:left="567"/>
        <w:jc w:val="center"/>
        <w:rPr>
          <w:rFonts w:asciiTheme="majorBidi" w:hAnsiTheme="majorBidi" w:cstheme="majorBidi"/>
          <w:sz w:val="24"/>
          <w:szCs w:val="24"/>
        </w:rPr>
      </w:pPr>
      <w:r w:rsidRPr="00F35548">
        <w:rPr>
          <w:rFonts w:ascii="Times New Roman" w:hAnsi="Times New Roman" w:cs="Times New Roman"/>
          <w:b/>
          <w:sz w:val="24"/>
          <w:szCs w:val="24"/>
        </w:rPr>
        <w:t>Hasil Pengolahan Eviews</w:t>
      </w:r>
      <w:r>
        <w:rPr>
          <w:rFonts w:ascii="Times New Roman" w:hAnsi="Times New Roman" w:cs="Times New Roman"/>
          <w:b/>
          <w:sz w:val="24"/>
          <w:szCs w:val="24"/>
        </w:rPr>
        <w:t xml:space="preserve"> : </w:t>
      </w:r>
      <w:r w:rsidRPr="0041016C">
        <w:rPr>
          <w:rFonts w:ascii="Times New Roman" w:hAnsi="Times New Roman"/>
          <w:b/>
          <w:bCs/>
          <w:sz w:val="24"/>
          <w:szCs w:val="24"/>
        </w:rPr>
        <w:t>Daerah Kritis Durbin Watson</w:t>
      </w:r>
    </w:p>
    <w:p w:rsidR="009438F2" w:rsidRDefault="0035211D" w:rsidP="0041016C">
      <w:pPr>
        <w:spacing w:after="0" w:line="480" w:lineRule="auto"/>
        <w:ind w:left="567" w:firstLine="426"/>
        <w:jc w:val="both"/>
        <w:rPr>
          <w:rFonts w:asciiTheme="majorBidi" w:eastAsiaTheme="minorEastAsia" w:hAnsiTheme="majorBidi" w:cstheme="majorBidi"/>
          <w:sz w:val="24"/>
          <w:szCs w:val="24"/>
        </w:rPr>
      </w:pPr>
      <w:r>
        <w:rPr>
          <w:rFonts w:asciiTheme="majorBidi" w:hAnsiTheme="majorBidi" w:cstheme="majorBidi"/>
          <w:sz w:val="24"/>
          <w:szCs w:val="24"/>
        </w:rPr>
        <w:t>Untuk mengatasi masalah autokorelasi maka</w:t>
      </w:r>
      <w:r w:rsidR="00A071C8">
        <w:rPr>
          <w:rFonts w:asciiTheme="majorBidi" w:hAnsiTheme="majorBidi" w:cstheme="majorBidi"/>
          <w:sz w:val="24"/>
          <w:szCs w:val="24"/>
        </w:rPr>
        <w:t xml:space="preserve">dilakukan pengurangan data sebanyak dua tahun sehinga data dimulai dari tahun 2012-2015 kemudian </w:t>
      </w:r>
      <w:r w:rsidR="00642044">
        <w:rPr>
          <w:rFonts w:asciiTheme="majorBidi" w:hAnsiTheme="majorBidi" w:cstheme="majorBidi"/>
          <w:sz w:val="24"/>
          <w:szCs w:val="24"/>
        </w:rPr>
        <w:t xml:space="preserve">baru </w:t>
      </w:r>
      <w:r w:rsidR="00A071C8">
        <w:rPr>
          <w:rFonts w:asciiTheme="majorBidi" w:hAnsiTheme="majorBidi" w:cstheme="majorBidi"/>
          <w:sz w:val="24"/>
          <w:szCs w:val="24"/>
        </w:rPr>
        <w:t>di</w:t>
      </w:r>
      <w:r w:rsidR="0041016C">
        <w:rPr>
          <w:rFonts w:asciiTheme="majorBidi" w:hAnsiTheme="majorBidi" w:cstheme="majorBidi"/>
          <w:sz w:val="24"/>
          <w:szCs w:val="24"/>
        </w:rPr>
        <w:t>laku</w:t>
      </w:r>
      <w:r w:rsidR="008F0A8A">
        <w:rPr>
          <w:rFonts w:asciiTheme="majorBidi" w:hAnsiTheme="majorBidi" w:cstheme="majorBidi"/>
          <w:sz w:val="24"/>
          <w:szCs w:val="24"/>
        </w:rPr>
        <w:t xml:space="preserve">kan metode </w:t>
      </w:r>
      <w:r w:rsidR="008F0A8A" w:rsidRPr="009438F2">
        <w:rPr>
          <w:rFonts w:asciiTheme="majorBidi" w:hAnsiTheme="majorBidi" w:cstheme="majorBidi"/>
          <w:i/>
          <w:iCs/>
          <w:sz w:val="24"/>
          <w:szCs w:val="24"/>
        </w:rPr>
        <w:t>two-stepDurbin-Watson D statistic</w:t>
      </w:r>
      <w:r w:rsidR="008F0A8A">
        <w:rPr>
          <w:rFonts w:asciiTheme="majorBidi" w:hAnsiTheme="majorBidi" w:cstheme="majorBidi"/>
          <w:sz w:val="24"/>
          <w:szCs w:val="24"/>
        </w:rPr>
        <w:t>,</w:t>
      </w:r>
      <w:r w:rsidR="002F13FD">
        <w:rPr>
          <w:rFonts w:asciiTheme="majorBidi" w:hAnsiTheme="majorBidi" w:cstheme="majorBidi"/>
          <w:sz w:val="24"/>
          <w:szCs w:val="24"/>
        </w:rPr>
        <w:t xml:space="preserve"> </w:t>
      </w:r>
      <w:r w:rsidR="008F0A8A">
        <w:rPr>
          <w:rFonts w:asciiTheme="majorBidi" w:hAnsiTheme="majorBidi" w:cstheme="majorBidi"/>
          <w:sz w:val="24"/>
          <w:szCs w:val="24"/>
        </w:rPr>
        <w:t xml:space="preserve">dengan cara mengestimasi nilai statistik </w:t>
      </w:r>
      <w:r>
        <w:rPr>
          <w:rFonts w:asciiTheme="majorBidi" w:hAnsiTheme="majorBidi" w:cstheme="majorBidi"/>
          <w:sz w:val="24"/>
          <w:szCs w:val="24"/>
        </w:rPr>
        <w:t xml:space="preserve">nilai </w:t>
      </w:r>
      <m:oMath>
        <m:acc>
          <m:accPr>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ρ</m:t>
            </m:r>
          </m:e>
        </m:acc>
      </m:oMath>
      <w:r>
        <w:rPr>
          <w:rFonts w:asciiTheme="majorBidi" w:eastAsiaTheme="minorEastAsia" w:hAnsiTheme="majorBidi" w:cstheme="majorBidi"/>
          <w:sz w:val="24"/>
          <w:szCs w:val="24"/>
        </w:rPr>
        <w:t xml:space="preserve"> = 1 – d/2</w:t>
      </w:r>
      <w:r w:rsidR="008F0A8A">
        <w:rPr>
          <w:rFonts w:asciiTheme="majorBidi" w:eastAsiaTheme="minorEastAsia" w:hAnsiTheme="majorBidi" w:cstheme="majorBidi"/>
          <w:sz w:val="24"/>
          <w:szCs w:val="24"/>
        </w:rPr>
        <w:t xml:space="preserve"> dengan d = nilai DW statistic</w:t>
      </w:r>
      <w:r w:rsidR="008A33F0">
        <w:rPr>
          <w:rStyle w:val="FootnoteReference"/>
          <w:rFonts w:asciiTheme="majorBidi" w:eastAsiaTheme="minorEastAsia" w:hAnsiTheme="majorBidi" w:cstheme="majorBidi"/>
          <w:sz w:val="24"/>
          <w:szCs w:val="24"/>
        </w:rPr>
        <w:footnoteReference w:id="2"/>
      </w:r>
      <w:r w:rsidR="00966CED">
        <w:rPr>
          <w:rFonts w:asciiTheme="majorBidi" w:eastAsiaTheme="minorEastAsia" w:hAnsiTheme="majorBidi" w:cstheme="majorBidi"/>
          <w:sz w:val="24"/>
          <w:szCs w:val="24"/>
        </w:rPr>
        <w:t xml:space="preserve">. </w:t>
      </w:r>
      <w:r w:rsidR="007C47A6">
        <w:rPr>
          <w:rFonts w:asciiTheme="majorBidi" w:eastAsiaTheme="minorEastAsia" w:hAnsiTheme="majorBidi" w:cstheme="majorBidi"/>
          <w:sz w:val="24"/>
          <w:szCs w:val="24"/>
        </w:rPr>
        <w:t>Secara umum bentuk persamaannya adalah sebagai berikut :</w:t>
      </w:r>
    </w:p>
    <w:p w:rsidR="0035211D" w:rsidRDefault="00966CED" w:rsidP="007E3353">
      <w:pPr>
        <w:spacing w:after="0" w:line="480" w:lineRule="auto"/>
        <w:ind w:left="567"/>
        <w:jc w:val="center"/>
        <w:rPr>
          <w:rFonts w:asciiTheme="majorBidi" w:eastAsiaTheme="minorEastAsia" w:hAnsiTheme="majorBidi" w:cstheme="majorBidi"/>
          <w:sz w:val="24"/>
          <w:szCs w:val="24"/>
        </w:rPr>
      </w:pPr>
      <w:r w:rsidRPr="002A46CE">
        <w:rPr>
          <w:rFonts w:asciiTheme="majorBidi" w:eastAsiaTheme="minorEastAsia" w:hAnsiTheme="majorBidi" w:cstheme="majorBidi"/>
          <w:sz w:val="24"/>
          <w:szCs w:val="24"/>
        </w:rPr>
        <w:t>(Y</w:t>
      </w:r>
      <w:r w:rsidRPr="002A46CE">
        <w:rPr>
          <w:rFonts w:asciiTheme="majorBidi" w:eastAsiaTheme="minorEastAsia" w:hAnsiTheme="majorBidi" w:cstheme="majorBidi"/>
          <w:sz w:val="24"/>
          <w:szCs w:val="24"/>
          <w:vertAlign w:val="subscript"/>
        </w:rPr>
        <w:t xml:space="preserve">t </w:t>
      </w:r>
      <w:r w:rsidRPr="002A46CE">
        <w:rPr>
          <w:rFonts w:asciiTheme="majorBidi" w:eastAsiaTheme="minorEastAsia" w:hAnsiTheme="majorBidi" w:cstheme="majorBidi"/>
          <w:sz w:val="24"/>
          <w:szCs w:val="24"/>
        </w:rPr>
        <w:t xml:space="preserve">-  </w:t>
      </w:r>
      <m:oMath>
        <m:acc>
          <m:accPr>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ρ</m:t>
            </m:r>
          </m:e>
        </m:acc>
      </m:oMath>
      <w:r w:rsidRPr="002A46CE">
        <w:rPr>
          <w:rFonts w:asciiTheme="majorBidi" w:eastAsiaTheme="minorEastAsia" w:hAnsiTheme="majorBidi" w:cstheme="majorBidi"/>
          <w:sz w:val="24"/>
          <w:szCs w:val="24"/>
        </w:rPr>
        <w:t>Y</w:t>
      </w:r>
      <w:r w:rsidRPr="002A46CE">
        <w:rPr>
          <w:rFonts w:asciiTheme="majorBidi" w:eastAsiaTheme="minorEastAsia" w:hAnsiTheme="majorBidi" w:cstheme="majorBidi"/>
          <w:sz w:val="24"/>
          <w:szCs w:val="24"/>
          <w:vertAlign w:val="subscript"/>
        </w:rPr>
        <w:t>t-1</w:t>
      </w:r>
      <w:r w:rsidRPr="002A46CE">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β</m:t>
        </m:r>
      </m:oMath>
      <w:r w:rsidR="003A61DD">
        <w:rPr>
          <w:rFonts w:asciiTheme="majorBidi" w:eastAsiaTheme="minorEastAsia" w:hAnsiTheme="majorBidi" w:cstheme="majorBidi"/>
          <w:sz w:val="24"/>
          <w:szCs w:val="24"/>
          <w:vertAlign w:val="subscript"/>
          <w:lang w:val="en-US"/>
        </w:rPr>
        <w:t>0</w:t>
      </w:r>
      <w:r w:rsidRPr="002A46CE">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β</m:t>
        </m:r>
      </m:oMath>
      <w:r w:rsidRPr="002A46CE">
        <w:rPr>
          <w:rFonts w:asciiTheme="majorBidi" w:eastAsiaTheme="minorEastAsia" w:hAnsiTheme="majorBidi" w:cstheme="majorBidi"/>
          <w:sz w:val="24"/>
          <w:szCs w:val="24"/>
          <w:vertAlign w:val="subscript"/>
        </w:rPr>
        <w:t xml:space="preserve">1 </w:t>
      </w:r>
      <w:r w:rsidRPr="002A46CE">
        <w:rPr>
          <w:rFonts w:asciiTheme="majorBidi" w:eastAsiaTheme="minorEastAsia" w:hAnsiTheme="majorBidi" w:cstheme="majorBidi"/>
          <w:sz w:val="24"/>
          <w:szCs w:val="24"/>
        </w:rPr>
        <w:t>(X</w:t>
      </w:r>
      <w:r w:rsidRPr="002A46CE">
        <w:rPr>
          <w:rFonts w:asciiTheme="majorBidi" w:eastAsiaTheme="minorEastAsia" w:hAnsiTheme="majorBidi" w:cstheme="majorBidi"/>
          <w:sz w:val="24"/>
          <w:szCs w:val="24"/>
          <w:vertAlign w:val="subscript"/>
        </w:rPr>
        <w:t xml:space="preserve">t </w:t>
      </w:r>
      <w:r w:rsidRPr="002A46CE">
        <w:rPr>
          <w:rFonts w:asciiTheme="majorBidi" w:eastAsiaTheme="minorEastAsia" w:hAnsiTheme="majorBidi" w:cstheme="majorBidi"/>
          <w:sz w:val="24"/>
          <w:szCs w:val="24"/>
        </w:rPr>
        <w:t xml:space="preserve">-  </w:t>
      </w:r>
      <m:oMath>
        <m:acc>
          <m:accPr>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ρ</m:t>
            </m:r>
          </m:e>
        </m:acc>
      </m:oMath>
      <w:r w:rsidRPr="002A46CE">
        <w:rPr>
          <w:rFonts w:asciiTheme="majorBidi" w:eastAsiaTheme="minorEastAsia" w:hAnsiTheme="majorBidi" w:cstheme="majorBidi"/>
          <w:sz w:val="24"/>
          <w:szCs w:val="24"/>
        </w:rPr>
        <w:t>X</w:t>
      </w:r>
      <w:r w:rsidRPr="002A46CE">
        <w:rPr>
          <w:rFonts w:asciiTheme="majorBidi" w:eastAsiaTheme="minorEastAsia" w:hAnsiTheme="majorBidi" w:cstheme="majorBidi"/>
          <w:sz w:val="24"/>
          <w:szCs w:val="24"/>
          <w:vertAlign w:val="subscript"/>
        </w:rPr>
        <w:t>t-1</w:t>
      </w:r>
      <w:r w:rsidRPr="002A46CE">
        <w:rPr>
          <w:rFonts w:asciiTheme="majorBidi" w:eastAsiaTheme="minorEastAsia" w:hAnsiTheme="majorBidi" w:cstheme="majorBidi"/>
          <w:sz w:val="24"/>
          <w:szCs w:val="24"/>
        </w:rPr>
        <w:t>) + (</w:t>
      </w:r>
      <m:oMath>
        <m:r>
          <w:rPr>
            <w:rFonts w:ascii="Cambria Math" w:eastAsiaTheme="minorEastAsia" w:hAnsi="Cambria Math" w:cstheme="majorBidi"/>
            <w:sz w:val="24"/>
            <w:szCs w:val="24"/>
          </w:rPr>
          <m:t>ε</m:t>
        </m:r>
      </m:oMath>
      <w:r w:rsidRPr="002A46CE">
        <w:rPr>
          <w:rFonts w:asciiTheme="majorBidi" w:eastAsiaTheme="minorEastAsia" w:hAnsiTheme="majorBidi" w:cstheme="majorBidi"/>
          <w:sz w:val="24"/>
          <w:szCs w:val="24"/>
          <w:vertAlign w:val="subscript"/>
        </w:rPr>
        <w:t xml:space="preserve">t </w:t>
      </w:r>
      <w:r w:rsidRPr="002A46CE">
        <w:rPr>
          <w:rFonts w:asciiTheme="majorBidi" w:eastAsiaTheme="minorEastAsia" w:hAnsiTheme="majorBidi" w:cstheme="majorBidi"/>
          <w:sz w:val="24"/>
          <w:szCs w:val="24"/>
        </w:rPr>
        <w:t xml:space="preserve">-  </w:t>
      </w:r>
      <m:oMath>
        <m:acc>
          <m:accPr>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ρ</m:t>
            </m:r>
          </m:e>
        </m:acc>
        <m:r>
          <w:rPr>
            <w:rFonts w:ascii="Cambria Math" w:eastAsiaTheme="minorEastAsia" w:hAnsi="Cambria Math" w:cstheme="majorBidi"/>
            <w:sz w:val="24"/>
            <w:szCs w:val="24"/>
          </w:rPr>
          <m:t>ε</m:t>
        </m:r>
      </m:oMath>
      <w:r w:rsidRPr="002A46CE">
        <w:rPr>
          <w:rFonts w:asciiTheme="majorBidi" w:eastAsiaTheme="minorEastAsia" w:hAnsiTheme="majorBidi" w:cstheme="majorBidi"/>
          <w:sz w:val="24"/>
          <w:szCs w:val="24"/>
          <w:vertAlign w:val="subscript"/>
        </w:rPr>
        <w:t>t-1</w:t>
      </w:r>
      <w:r w:rsidR="007C47A6" w:rsidRPr="002A46CE">
        <w:rPr>
          <w:rFonts w:asciiTheme="majorBidi" w:eastAsiaTheme="minorEastAsia" w:hAnsiTheme="majorBidi" w:cstheme="majorBidi"/>
          <w:sz w:val="24"/>
          <w:szCs w:val="24"/>
        </w:rPr>
        <w:t>)</w:t>
      </w:r>
    </w:p>
    <w:p w:rsidR="002A46CE" w:rsidRDefault="00B93F92" w:rsidP="008A33F0">
      <w:pPr>
        <w:spacing w:after="0" w:line="480" w:lineRule="auto"/>
        <w:ind w:left="567"/>
        <w:jc w:val="both"/>
        <w:rPr>
          <w:rFonts w:asciiTheme="majorBidi" w:hAnsiTheme="majorBidi" w:cstheme="majorBidi"/>
          <w:sz w:val="24"/>
          <w:szCs w:val="24"/>
        </w:rPr>
      </w:pPr>
      <w:r>
        <w:rPr>
          <w:rFonts w:asciiTheme="majorBidi" w:eastAsiaTheme="minorEastAsia" w:hAnsiTheme="majorBidi" w:cstheme="majorBidi"/>
          <w:sz w:val="24"/>
          <w:szCs w:val="24"/>
        </w:rPr>
        <w:t>De</w:t>
      </w:r>
      <w:r w:rsidR="002A46CE">
        <w:rPr>
          <w:rFonts w:asciiTheme="majorBidi" w:eastAsiaTheme="minorEastAsia" w:hAnsiTheme="majorBidi" w:cstheme="majorBidi"/>
          <w:sz w:val="24"/>
          <w:szCs w:val="24"/>
        </w:rPr>
        <w:t>ngan</w:t>
      </w:r>
      <w:r>
        <w:rPr>
          <w:rFonts w:asciiTheme="majorBidi" w:eastAsiaTheme="minorEastAsia" w:hAnsiTheme="majorBidi" w:cstheme="majorBidi"/>
          <w:sz w:val="24"/>
          <w:szCs w:val="24"/>
          <w:lang w:val="en-US"/>
        </w:rPr>
        <w:t>:</w:t>
      </w:r>
      <w:r w:rsidR="008A33F0">
        <w:rPr>
          <w:rFonts w:asciiTheme="majorBidi" w:eastAsiaTheme="minorEastAsia" w:hAnsiTheme="majorBidi" w:cstheme="majorBidi"/>
          <w:sz w:val="24"/>
          <w:szCs w:val="24"/>
        </w:rPr>
        <w:tab/>
      </w:r>
      <w:r w:rsidR="002A46CE">
        <w:rPr>
          <w:rFonts w:asciiTheme="majorBidi" w:eastAsiaTheme="minorEastAsia" w:hAnsiTheme="majorBidi" w:cstheme="majorBidi"/>
          <w:sz w:val="24"/>
          <w:szCs w:val="24"/>
        </w:rPr>
        <w:t>Y</w:t>
      </w:r>
      <w:r w:rsidR="002A46CE" w:rsidRPr="00692B81">
        <w:rPr>
          <w:rFonts w:asciiTheme="majorBidi" w:eastAsiaTheme="minorEastAsia" w:hAnsiTheme="majorBidi" w:cstheme="majorBidi"/>
          <w:sz w:val="24"/>
          <w:szCs w:val="24"/>
          <w:vertAlign w:val="subscript"/>
        </w:rPr>
        <w:t>t</w:t>
      </w:r>
      <w:r w:rsidR="002A46CE">
        <w:rPr>
          <w:rFonts w:asciiTheme="majorBidi" w:eastAsiaTheme="minorEastAsia" w:hAnsiTheme="majorBidi" w:cstheme="majorBidi"/>
          <w:sz w:val="24"/>
          <w:szCs w:val="24"/>
        </w:rPr>
        <w:tab/>
        <w:t xml:space="preserve">=  </w:t>
      </w:r>
      <w:r w:rsidR="007E3353">
        <w:rPr>
          <w:rFonts w:asciiTheme="majorBidi" w:hAnsiTheme="majorBidi" w:cstheme="majorBidi"/>
          <w:sz w:val="24"/>
          <w:szCs w:val="24"/>
        </w:rPr>
        <w:t>variabel dependen atau zpdrb.</w:t>
      </w:r>
    </w:p>
    <w:p w:rsidR="007E3353" w:rsidRDefault="007E3353" w:rsidP="008A33F0">
      <w:pPr>
        <w:spacing w:after="0" w:line="480" w:lineRule="auto"/>
        <w:ind w:left="567"/>
        <w:jc w:val="both"/>
        <w:rPr>
          <w:rFonts w:asciiTheme="majorBidi" w:hAnsiTheme="majorBidi" w:cstheme="majorBidi"/>
          <w:bCs/>
          <w:sz w:val="24"/>
          <w:szCs w:val="24"/>
          <w:vertAlign w:val="subscript"/>
        </w:rPr>
      </w:pPr>
      <w:r>
        <w:rPr>
          <w:rFonts w:asciiTheme="majorBidi" w:hAnsiTheme="majorBidi" w:cstheme="majorBidi"/>
          <w:sz w:val="24"/>
          <w:szCs w:val="24"/>
        </w:rPr>
        <w:tab/>
      </w:r>
      <w:r w:rsidR="008A33F0">
        <w:rPr>
          <w:rFonts w:asciiTheme="majorBidi" w:hAnsiTheme="majorBidi" w:cstheme="majorBidi"/>
          <w:sz w:val="24"/>
          <w:szCs w:val="24"/>
        </w:rPr>
        <w:tab/>
      </w:r>
      <w:r>
        <w:rPr>
          <w:rFonts w:asciiTheme="majorBidi" w:hAnsiTheme="majorBidi" w:cstheme="majorBidi"/>
          <w:sz w:val="24"/>
          <w:szCs w:val="24"/>
        </w:rPr>
        <w:t>Y</w:t>
      </w:r>
      <w:r w:rsidRPr="00692B81">
        <w:rPr>
          <w:rFonts w:asciiTheme="majorBidi" w:hAnsiTheme="majorBidi" w:cstheme="majorBidi"/>
          <w:sz w:val="24"/>
          <w:szCs w:val="24"/>
          <w:vertAlign w:val="subscript"/>
        </w:rPr>
        <w:t>t-1</w:t>
      </w:r>
      <w:r>
        <w:rPr>
          <w:rFonts w:asciiTheme="majorBidi" w:hAnsiTheme="majorBidi" w:cstheme="majorBidi"/>
          <w:sz w:val="24"/>
          <w:szCs w:val="24"/>
        </w:rPr>
        <w:tab/>
        <w:t xml:space="preserve">= </w:t>
      </w:r>
      <w:r w:rsidR="00692B81">
        <w:rPr>
          <w:rFonts w:asciiTheme="majorBidi" w:hAnsiTheme="majorBidi" w:cstheme="majorBidi"/>
          <w:sz w:val="24"/>
          <w:szCs w:val="24"/>
        </w:rPr>
        <w:t xml:space="preserve">zpdrb </w:t>
      </w:r>
      <w:r w:rsidR="00692B81" w:rsidRPr="00307803">
        <w:rPr>
          <w:rFonts w:asciiTheme="majorBidi" w:hAnsiTheme="majorBidi" w:cstheme="majorBidi"/>
          <w:bCs/>
          <w:sz w:val="24"/>
          <w:szCs w:val="24"/>
        </w:rPr>
        <w:t xml:space="preserve">pada periode </w:t>
      </w:r>
      <w:r w:rsidR="00692B81">
        <w:rPr>
          <w:rFonts w:asciiTheme="majorBidi" w:hAnsiTheme="majorBidi" w:cstheme="majorBidi"/>
          <w:bCs/>
          <w:sz w:val="24"/>
          <w:szCs w:val="24"/>
        </w:rPr>
        <w:t xml:space="preserve">waktu ke </w:t>
      </w:r>
      <w:r w:rsidR="00692B81" w:rsidRPr="00692B81">
        <w:rPr>
          <w:rFonts w:asciiTheme="majorBidi" w:hAnsiTheme="majorBidi" w:cstheme="majorBidi"/>
          <w:bCs/>
          <w:sz w:val="24"/>
          <w:szCs w:val="24"/>
          <w:vertAlign w:val="subscript"/>
        </w:rPr>
        <w:t>t-1</w:t>
      </w:r>
    </w:p>
    <w:p w:rsidR="00692B81" w:rsidRDefault="00692B81" w:rsidP="008A33F0">
      <w:pPr>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ab/>
      </w:r>
      <w:r w:rsidR="008A33F0">
        <w:rPr>
          <w:rFonts w:asciiTheme="majorBidi" w:hAnsiTheme="majorBidi" w:cstheme="majorBidi"/>
          <w:sz w:val="24"/>
          <w:szCs w:val="24"/>
        </w:rPr>
        <w:tab/>
      </w:r>
      <m:oMath>
        <m:r>
          <w:rPr>
            <w:rFonts w:ascii="Cambria Math" w:eastAsiaTheme="minorEastAsia" w:hAnsi="Cambria Math" w:cstheme="majorBidi"/>
            <w:sz w:val="24"/>
            <w:szCs w:val="24"/>
          </w:rPr>
          <m:t>β</m:t>
        </m:r>
      </m:oMath>
      <w:r w:rsidR="003A61DD">
        <w:rPr>
          <w:rFonts w:asciiTheme="majorBidi" w:eastAsiaTheme="minorEastAsia" w:hAnsiTheme="majorBidi" w:cstheme="majorBidi"/>
          <w:sz w:val="24"/>
          <w:szCs w:val="24"/>
          <w:vertAlign w:val="subscript"/>
          <w:lang w:val="en-US"/>
        </w:rPr>
        <w:t>0</w:t>
      </w:r>
      <w:r>
        <w:rPr>
          <w:rFonts w:asciiTheme="majorBidi" w:hAnsiTheme="majorBidi" w:cstheme="majorBidi"/>
          <w:sz w:val="24"/>
          <w:szCs w:val="24"/>
        </w:rPr>
        <w:tab/>
        <w:t xml:space="preserve">= </w:t>
      </w:r>
      <w:r w:rsidRPr="00307803">
        <w:rPr>
          <w:rFonts w:asciiTheme="majorBidi" w:hAnsiTheme="majorBidi" w:cstheme="majorBidi"/>
          <w:sz w:val="24"/>
          <w:szCs w:val="24"/>
        </w:rPr>
        <w:t>konstanta</w:t>
      </w:r>
    </w:p>
    <w:p w:rsidR="00692B81" w:rsidRDefault="008A33F0" w:rsidP="008A33F0">
      <w:pPr>
        <w:spacing w:after="0" w:line="480" w:lineRule="auto"/>
        <w:ind w:left="567"/>
        <w:jc w:val="both"/>
        <w:rPr>
          <w:rFonts w:ascii="Times New Roman" w:hAnsi="Times New Roman" w:cs="Times New Roman"/>
          <w:sz w:val="24"/>
          <w:szCs w:val="24"/>
        </w:rPr>
      </w:pPr>
      <w:r>
        <w:rPr>
          <w:rFonts w:asciiTheme="majorBidi" w:hAnsiTheme="majorBidi" w:cstheme="majorBidi"/>
          <w:sz w:val="24"/>
          <w:szCs w:val="24"/>
        </w:rPr>
        <w:tab/>
      </w:r>
      <w:r w:rsidR="00692B81">
        <w:rPr>
          <w:rFonts w:asciiTheme="majorBidi" w:hAnsiTheme="majorBidi" w:cstheme="majorBidi"/>
          <w:sz w:val="24"/>
          <w:szCs w:val="24"/>
        </w:rPr>
        <w:tab/>
      </w:r>
      <m:oMath>
        <m:r>
          <w:rPr>
            <w:rFonts w:ascii="Cambria Math" w:eastAsiaTheme="minorEastAsia" w:hAnsi="Cambria Math" w:cstheme="majorBidi"/>
            <w:sz w:val="24"/>
            <w:szCs w:val="24"/>
          </w:rPr>
          <m:t>β</m:t>
        </m:r>
      </m:oMath>
      <w:r w:rsidR="00692B81" w:rsidRPr="002A46CE">
        <w:rPr>
          <w:rFonts w:asciiTheme="majorBidi" w:eastAsiaTheme="minorEastAsia" w:hAnsiTheme="majorBidi" w:cstheme="majorBidi"/>
          <w:sz w:val="24"/>
          <w:szCs w:val="24"/>
          <w:vertAlign w:val="subscript"/>
        </w:rPr>
        <w:t>1</w:t>
      </w:r>
      <w:r w:rsidR="00692B81">
        <w:rPr>
          <w:rFonts w:asciiTheme="majorBidi" w:eastAsiaTheme="minorEastAsia" w:hAnsiTheme="majorBidi" w:cstheme="majorBidi"/>
          <w:sz w:val="24"/>
          <w:szCs w:val="24"/>
          <w:vertAlign w:val="subscript"/>
        </w:rPr>
        <w:tab/>
      </w:r>
      <w:r w:rsidR="00692B81">
        <w:rPr>
          <w:rFonts w:asciiTheme="majorBidi" w:eastAsiaTheme="minorEastAsia" w:hAnsiTheme="majorBidi" w:cstheme="majorBidi"/>
          <w:sz w:val="24"/>
          <w:szCs w:val="24"/>
        </w:rPr>
        <w:t xml:space="preserve">= </w:t>
      </w:r>
      <w:r w:rsidR="00692B81" w:rsidRPr="00C619C6">
        <w:rPr>
          <w:rFonts w:ascii="Times New Roman" w:hAnsi="Times New Roman" w:cs="Times New Roman"/>
          <w:sz w:val="24"/>
          <w:szCs w:val="24"/>
        </w:rPr>
        <w:t>koefisien</w:t>
      </w:r>
    </w:p>
    <w:p w:rsidR="00692B81" w:rsidRDefault="00692B81" w:rsidP="008A33F0">
      <w:pPr>
        <w:spacing w:after="0" w:line="480" w:lineRule="auto"/>
        <w:ind w:left="567"/>
        <w:jc w:val="both"/>
        <w:rPr>
          <w:rFonts w:asciiTheme="majorBidi" w:eastAsiaTheme="minorEastAsia" w:hAnsiTheme="majorBidi" w:cstheme="majorBidi"/>
          <w:sz w:val="24"/>
          <w:szCs w:val="24"/>
        </w:rPr>
      </w:pPr>
      <w:r>
        <w:rPr>
          <w:rFonts w:ascii="Times New Roman" w:hAnsi="Times New Roman" w:cs="Times New Roman"/>
          <w:sz w:val="24"/>
          <w:szCs w:val="24"/>
        </w:rPr>
        <w:tab/>
      </w:r>
      <w:r w:rsidR="008A33F0">
        <w:rPr>
          <w:rFonts w:ascii="Times New Roman" w:hAnsi="Times New Roman" w:cs="Times New Roman"/>
          <w:sz w:val="24"/>
          <w:szCs w:val="24"/>
        </w:rPr>
        <w:tab/>
      </w:r>
      <w:r w:rsidRPr="002A46CE">
        <w:rPr>
          <w:rFonts w:asciiTheme="majorBidi" w:eastAsiaTheme="minorEastAsia" w:hAnsiTheme="majorBidi" w:cstheme="majorBidi"/>
          <w:sz w:val="24"/>
          <w:szCs w:val="24"/>
        </w:rPr>
        <w:t>X</w:t>
      </w:r>
      <w:r w:rsidRPr="002A46CE">
        <w:rPr>
          <w:rFonts w:asciiTheme="majorBidi" w:eastAsiaTheme="minorEastAsia" w:hAnsiTheme="majorBidi" w:cstheme="majorBidi"/>
          <w:sz w:val="24"/>
          <w:szCs w:val="24"/>
          <w:vertAlign w:val="subscript"/>
        </w:rPr>
        <w:t>t</w:t>
      </w:r>
      <w:r>
        <w:rPr>
          <w:rFonts w:asciiTheme="majorBidi" w:eastAsiaTheme="minorEastAsia" w:hAnsiTheme="majorBidi" w:cstheme="majorBidi"/>
          <w:sz w:val="24"/>
          <w:szCs w:val="24"/>
          <w:vertAlign w:val="subscript"/>
        </w:rPr>
        <w:tab/>
      </w:r>
      <w:r>
        <w:rPr>
          <w:rFonts w:asciiTheme="majorBidi" w:eastAsiaTheme="minorEastAsia" w:hAnsiTheme="majorBidi" w:cstheme="majorBidi"/>
          <w:sz w:val="24"/>
          <w:szCs w:val="24"/>
        </w:rPr>
        <w:t xml:space="preserve">= </w:t>
      </w:r>
      <w:r w:rsidR="008A33F0">
        <w:rPr>
          <w:rFonts w:asciiTheme="majorBidi" w:eastAsiaTheme="minorEastAsia" w:hAnsiTheme="majorBidi" w:cstheme="majorBidi"/>
          <w:sz w:val="24"/>
          <w:szCs w:val="24"/>
        </w:rPr>
        <w:t>variabel independen atau zinv, zexpd dan zak</w:t>
      </w:r>
    </w:p>
    <w:p w:rsidR="008A33F0" w:rsidRDefault="008A33F0" w:rsidP="008A33F0">
      <w:pPr>
        <w:spacing w:after="0" w:line="480" w:lineRule="auto"/>
        <w:ind w:left="567"/>
        <w:jc w:val="both"/>
        <w:rPr>
          <w:rFonts w:asciiTheme="majorBidi" w:hAnsiTheme="majorBidi" w:cstheme="majorBidi"/>
          <w:bCs/>
          <w:sz w:val="24"/>
          <w:szCs w:val="24"/>
          <w:vertAlign w:val="subscript"/>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sidRPr="002A46CE">
        <w:rPr>
          <w:rFonts w:asciiTheme="majorBidi" w:eastAsiaTheme="minorEastAsia" w:hAnsiTheme="majorBidi" w:cstheme="majorBidi"/>
          <w:sz w:val="24"/>
          <w:szCs w:val="24"/>
        </w:rPr>
        <w:t>X</w:t>
      </w:r>
      <w:r w:rsidRPr="002A46CE">
        <w:rPr>
          <w:rFonts w:asciiTheme="majorBidi" w:eastAsiaTheme="minorEastAsia" w:hAnsiTheme="majorBidi" w:cstheme="majorBidi"/>
          <w:sz w:val="24"/>
          <w:szCs w:val="24"/>
          <w:vertAlign w:val="subscript"/>
        </w:rPr>
        <w:t>t-1</w:t>
      </w:r>
      <w:r>
        <w:rPr>
          <w:rFonts w:asciiTheme="majorBidi" w:eastAsiaTheme="minorEastAsia" w:hAnsiTheme="majorBidi" w:cstheme="majorBidi"/>
          <w:sz w:val="24"/>
          <w:szCs w:val="24"/>
          <w:vertAlign w:val="subscript"/>
        </w:rPr>
        <w:tab/>
      </w:r>
      <w:r>
        <w:rPr>
          <w:rFonts w:asciiTheme="majorBidi" w:hAnsiTheme="majorBidi" w:cstheme="majorBidi"/>
          <w:sz w:val="24"/>
          <w:szCs w:val="24"/>
        </w:rPr>
        <w:t xml:space="preserve">= </w:t>
      </w:r>
      <w:r>
        <w:rPr>
          <w:rFonts w:asciiTheme="majorBidi" w:eastAsiaTheme="minorEastAsia" w:hAnsiTheme="majorBidi" w:cstheme="majorBidi"/>
          <w:sz w:val="24"/>
          <w:szCs w:val="24"/>
        </w:rPr>
        <w:t>zinv, zexpd dan zak</w:t>
      </w:r>
      <w:r w:rsidRPr="00307803">
        <w:rPr>
          <w:rFonts w:asciiTheme="majorBidi" w:hAnsiTheme="majorBidi" w:cstheme="majorBidi"/>
          <w:bCs/>
          <w:sz w:val="24"/>
          <w:szCs w:val="24"/>
        </w:rPr>
        <w:t xml:space="preserve">pada periode </w:t>
      </w:r>
      <w:r>
        <w:rPr>
          <w:rFonts w:asciiTheme="majorBidi" w:hAnsiTheme="majorBidi" w:cstheme="majorBidi"/>
          <w:bCs/>
          <w:sz w:val="24"/>
          <w:szCs w:val="24"/>
        </w:rPr>
        <w:t xml:space="preserve">waktu ke </w:t>
      </w:r>
      <w:r w:rsidRPr="00692B81">
        <w:rPr>
          <w:rFonts w:asciiTheme="majorBidi" w:hAnsiTheme="majorBidi" w:cstheme="majorBidi"/>
          <w:bCs/>
          <w:sz w:val="24"/>
          <w:szCs w:val="24"/>
          <w:vertAlign w:val="subscript"/>
        </w:rPr>
        <w:t>t-1</w:t>
      </w:r>
    </w:p>
    <w:p w:rsidR="008A33F0" w:rsidRPr="008A33F0" w:rsidRDefault="008A33F0" w:rsidP="008A33F0">
      <w:pPr>
        <w:spacing w:after="0" w:line="480" w:lineRule="auto"/>
        <w:ind w:left="567"/>
        <w:jc w:val="both"/>
        <w:rPr>
          <w:rFonts w:asciiTheme="majorBidi" w:hAnsiTheme="majorBidi" w:cstheme="majorBidi"/>
          <w:bCs/>
          <w:sz w:val="24"/>
          <w:szCs w:val="24"/>
        </w:rPr>
      </w:pPr>
      <w:r>
        <w:rPr>
          <w:rFonts w:asciiTheme="majorBidi" w:hAnsiTheme="majorBidi" w:cstheme="majorBidi"/>
          <w:bCs/>
          <w:sz w:val="24"/>
          <w:szCs w:val="24"/>
        </w:rPr>
        <w:tab/>
      </w:r>
      <w:r>
        <w:rPr>
          <w:rFonts w:asciiTheme="majorBidi" w:hAnsiTheme="majorBidi" w:cstheme="majorBidi"/>
          <w:bCs/>
          <w:sz w:val="24"/>
          <w:szCs w:val="24"/>
        </w:rPr>
        <w:tab/>
      </w:r>
      <m:oMath>
        <m:r>
          <w:rPr>
            <w:rFonts w:ascii="Cambria Math" w:eastAsiaTheme="minorEastAsia" w:hAnsi="Cambria Math" w:cstheme="majorBidi"/>
            <w:sz w:val="24"/>
            <w:szCs w:val="24"/>
          </w:rPr>
          <m:t>ε</m:t>
        </m:r>
      </m:oMath>
      <w:r w:rsidRPr="002A46CE">
        <w:rPr>
          <w:rFonts w:asciiTheme="majorBidi" w:eastAsiaTheme="minorEastAsia" w:hAnsiTheme="majorBidi" w:cstheme="majorBidi"/>
          <w:sz w:val="24"/>
          <w:szCs w:val="24"/>
          <w:vertAlign w:val="subscript"/>
        </w:rPr>
        <w:t>t</w:t>
      </w:r>
      <w:r>
        <w:rPr>
          <w:rFonts w:asciiTheme="majorBidi" w:eastAsiaTheme="minorEastAsia" w:hAnsiTheme="majorBidi" w:cstheme="majorBidi"/>
          <w:sz w:val="24"/>
          <w:szCs w:val="24"/>
          <w:vertAlign w:val="subscript"/>
        </w:rPr>
        <w:tab/>
      </w:r>
      <w:r>
        <w:rPr>
          <w:rFonts w:asciiTheme="majorBidi" w:eastAsiaTheme="minorEastAsia" w:hAnsiTheme="majorBidi" w:cstheme="majorBidi"/>
          <w:sz w:val="24"/>
          <w:szCs w:val="24"/>
        </w:rPr>
        <w:t>= error atau residual</w:t>
      </w:r>
    </w:p>
    <w:p w:rsidR="003A61DD" w:rsidRPr="00AB11B5" w:rsidRDefault="008A33F0" w:rsidP="00AB11B5">
      <w:pPr>
        <w:spacing w:after="0" w:line="480" w:lineRule="auto"/>
        <w:ind w:left="567"/>
        <w:jc w:val="both"/>
        <w:rPr>
          <w:rFonts w:asciiTheme="majorBidi" w:hAnsiTheme="majorBidi" w:cstheme="majorBidi"/>
          <w:bCs/>
          <w:sz w:val="24"/>
          <w:szCs w:val="24"/>
          <w:vertAlign w:val="subscript"/>
        </w:rPr>
      </w:pPr>
      <w:r>
        <w:rPr>
          <w:rFonts w:asciiTheme="majorBidi" w:hAnsiTheme="majorBidi" w:cstheme="majorBidi"/>
          <w:sz w:val="24"/>
          <w:szCs w:val="24"/>
        </w:rPr>
        <w:tab/>
      </w:r>
      <w:r>
        <w:rPr>
          <w:rFonts w:asciiTheme="majorBidi" w:hAnsiTheme="majorBidi" w:cstheme="majorBidi"/>
          <w:sz w:val="24"/>
          <w:szCs w:val="24"/>
        </w:rPr>
        <w:tab/>
      </w:r>
      <m:oMath>
        <m:r>
          <w:rPr>
            <w:rFonts w:ascii="Cambria Math" w:eastAsiaTheme="minorEastAsia" w:hAnsi="Cambria Math" w:cstheme="majorBidi"/>
            <w:sz w:val="24"/>
            <w:szCs w:val="24"/>
          </w:rPr>
          <m:t>ε</m:t>
        </m:r>
      </m:oMath>
      <w:r w:rsidRPr="002A46CE">
        <w:rPr>
          <w:rFonts w:asciiTheme="majorBidi" w:eastAsiaTheme="minorEastAsia" w:hAnsiTheme="majorBidi" w:cstheme="majorBidi"/>
          <w:sz w:val="24"/>
          <w:szCs w:val="24"/>
          <w:vertAlign w:val="subscript"/>
        </w:rPr>
        <w:t>t-1</w:t>
      </w:r>
      <w:r>
        <w:rPr>
          <w:rFonts w:asciiTheme="majorBidi" w:eastAsiaTheme="minorEastAsia" w:hAnsiTheme="majorBidi" w:cstheme="majorBidi"/>
          <w:sz w:val="24"/>
          <w:szCs w:val="24"/>
          <w:vertAlign w:val="subscript"/>
        </w:rPr>
        <w:tab/>
      </w:r>
      <w:r>
        <w:rPr>
          <w:rFonts w:asciiTheme="majorBidi" w:eastAsiaTheme="minorEastAsia" w:hAnsiTheme="majorBidi" w:cstheme="majorBidi"/>
          <w:sz w:val="24"/>
          <w:szCs w:val="24"/>
        </w:rPr>
        <w:t xml:space="preserve">= residual </w:t>
      </w:r>
      <w:r w:rsidRPr="00307803">
        <w:rPr>
          <w:rFonts w:asciiTheme="majorBidi" w:hAnsiTheme="majorBidi" w:cstheme="majorBidi"/>
          <w:bCs/>
          <w:sz w:val="24"/>
          <w:szCs w:val="24"/>
        </w:rPr>
        <w:t xml:space="preserve">pada periode </w:t>
      </w:r>
      <w:r>
        <w:rPr>
          <w:rFonts w:asciiTheme="majorBidi" w:hAnsiTheme="majorBidi" w:cstheme="majorBidi"/>
          <w:bCs/>
          <w:sz w:val="24"/>
          <w:szCs w:val="24"/>
        </w:rPr>
        <w:t xml:space="preserve">waktu ke </w:t>
      </w:r>
      <w:r w:rsidRPr="00692B81">
        <w:rPr>
          <w:rFonts w:asciiTheme="majorBidi" w:hAnsiTheme="majorBidi" w:cstheme="majorBidi"/>
          <w:bCs/>
          <w:sz w:val="24"/>
          <w:szCs w:val="24"/>
          <w:vertAlign w:val="subscript"/>
        </w:rPr>
        <w:t>t-1</w:t>
      </w:r>
    </w:p>
    <w:p w:rsidR="00606D2E" w:rsidRPr="003549F4" w:rsidRDefault="003A61DD" w:rsidP="003A61DD">
      <w:pPr>
        <w:spacing w:after="0" w:line="480" w:lineRule="auto"/>
        <w:ind w:left="567"/>
        <w:jc w:val="both"/>
        <w:rPr>
          <w:rFonts w:asciiTheme="majorBidi" w:hAnsiTheme="majorBidi" w:cstheme="majorBidi"/>
          <w:bCs/>
          <w:sz w:val="24"/>
          <w:szCs w:val="24"/>
          <w:lang w:val="en-US"/>
        </w:rPr>
      </w:pPr>
      <w:proofErr w:type="spellStart"/>
      <w:r>
        <w:rPr>
          <w:rFonts w:asciiTheme="majorBidi" w:hAnsiTheme="majorBidi" w:cstheme="majorBidi"/>
          <w:bCs/>
          <w:sz w:val="24"/>
          <w:szCs w:val="24"/>
          <w:lang w:val="en-US"/>
        </w:rPr>
        <w:lastRenderedPageBreak/>
        <w:t>Berdasarkan</w:t>
      </w:r>
      <w:proofErr w:type="spellEnd"/>
      <w:r>
        <w:rPr>
          <w:rFonts w:asciiTheme="majorBidi" w:hAnsiTheme="majorBidi" w:cstheme="majorBidi"/>
          <w:bCs/>
          <w:sz w:val="24"/>
          <w:szCs w:val="24"/>
          <w:lang w:val="en-US"/>
        </w:rPr>
        <w:t xml:space="preserve"> model </w:t>
      </w:r>
      <w:proofErr w:type="spellStart"/>
      <w:r>
        <w:rPr>
          <w:rFonts w:asciiTheme="majorBidi" w:hAnsiTheme="majorBidi" w:cstheme="majorBidi"/>
          <w:bCs/>
          <w:sz w:val="24"/>
          <w:szCs w:val="24"/>
          <w:lang w:val="en-US"/>
        </w:rPr>
        <w:t>persamaan</w:t>
      </w:r>
      <w:proofErr w:type="spellEnd"/>
      <w:r>
        <w:rPr>
          <w:rFonts w:asciiTheme="majorBidi" w:hAnsiTheme="majorBidi" w:cstheme="majorBidi"/>
          <w:bCs/>
          <w:sz w:val="24"/>
          <w:szCs w:val="24"/>
          <w:lang w:val="en-US"/>
        </w:rPr>
        <w:t xml:space="preserve"> </w:t>
      </w:r>
      <w:proofErr w:type="spellStart"/>
      <w:proofErr w:type="gramStart"/>
      <w:r>
        <w:rPr>
          <w:rFonts w:asciiTheme="majorBidi" w:hAnsiTheme="majorBidi" w:cstheme="majorBidi"/>
          <w:bCs/>
          <w:sz w:val="24"/>
          <w:szCs w:val="24"/>
          <w:lang w:val="en-US"/>
        </w:rPr>
        <w:t>diatas</w:t>
      </w:r>
      <w:proofErr w:type="spellEnd"/>
      <w:r>
        <w:rPr>
          <w:rFonts w:asciiTheme="majorBidi" w:hAnsiTheme="majorBidi" w:cstheme="majorBidi"/>
          <w:bCs/>
          <w:sz w:val="24"/>
          <w:szCs w:val="24"/>
          <w:lang w:val="en-US"/>
        </w:rPr>
        <w:t xml:space="preserve"> </w:t>
      </w:r>
      <w:r w:rsidR="003549F4">
        <w:rPr>
          <w:rFonts w:asciiTheme="majorBidi" w:hAnsiTheme="majorBidi" w:cstheme="majorBidi"/>
          <w:bCs/>
          <w:sz w:val="24"/>
          <w:szCs w:val="24"/>
          <w:lang w:val="en-US"/>
        </w:rPr>
        <w:t>:</w:t>
      </w:r>
      <w:proofErr w:type="gramEnd"/>
    </w:p>
    <w:p w:rsidR="00B93F92" w:rsidRPr="00B93F92" w:rsidRDefault="00606D2E" w:rsidP="00155469">
      <w:pPr>
        <w:spacing w:after="0" w:line="480" w:lineRule="auto"/>
        <w:ind w:left="567"/>
        <w:jc w:val="both"/>
        <w:rPr>
          <w:rFonts w:asciiTheme="majorBidi" w:hAnsiTheme="majorBidi" w:cstheme="majorBidi"/>
          <w:sz w:val="24"/>
          <w:szCs w:val="24"/>
          <w:lang w:val="en-US"/>
        </w:rPr>
      </w:pPr>
      <w:r>
        <w:rPr>
          <w:rFonts w:asciiTheme="majorBidi" w:hAnsiTheme="majorBidi" w:cstheme="majorBidi"/>
          <w:sz w:val="24"/>
          <w:szCs w:val="24"/>
          <w:lang w:val="en-US"/>
        </w:rPr>
        <w:t>(</w:t>
      </w:r>
      <w:proofErr w:type="spellStart"/>
      <w:r>
        <w:rPr>
          <w:rFonts w:asciiTheme="majorBidi" w:hAnsiTheme="majorBidi" w:cstheme="majorBidi"/>
          <w:sz w:val="24"/>
          <w:szCs w:val="24"/>
          <w:lang w:val="en-US"/>
        </w:rPr>
        <w:t>zpdrb</w:t>
      </w:r>
      <w:r w:rsidR="003A61DD">
        <w:rPr>
          <w:rFonts w:asciiTheme="majorBidi" w:hAnsiTheme="majorBidi" w:cstheme="majorBidi"/>
          <w:sz w:val="24"/>
          <w:szCs w:val="24"/>
          <w:vertAlign w:val="subscript"/>
          <w:lang w:val="en-US"/>
        </w:rPr>
        <w:t>t</w:t>
      </w:r>
      <w:proofErr w:type="spellEnd"/>
      <w:proofErr w:type="gramStart"/>
      <w:r w:rsidRPr="002A46CE">
        <w:rPr>
          <w:rFonts w:asciiTheme="majorBidi" w:eastAsiaTheme="minorEastAsia" w:hAnsiTheme="majorBidi" w:cstheme="majorBidi"/>
          <w:sz w:val="24"/>
          <w:szCs w:val="24"/>
        </w:rPr>
        <w:t xml:space="preserve">-  </w:t>
      </w:r>
      <w:proofErr w:type="gramEnd"/>
      <m:oMath>
        <m:acc>
          <m:accPr>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ρ</m:t>
            </m:r>
          </m:e>
        </m:acc>
      </m:oMath>
      <w:r w:rsidR="003A61DD">
        <w:rPr>
          <w:rFonts w:asciiTheme="majorBidi" w:hAnsiTheme="majorBidi" w:cstheme="majorBidi"/>
          <w:sz w:val="24"/>
          <w:szCs w:val="24"/>
          <w:lang w:val="en-US"/>
        </w:rPr>
        <w:t>*</w:t>
      </w:r>
      <w:proofErr w:type="spellStart"/>
      <w:r w:rsidR="003A61DD">
        <w:rPr>
          <w:rFonts w:asciiTheme="majorBidi" w:hAnsiTheme="majorBidi" w:cstheme="majorBidi"/>
          <w:sz w:val="24"/>
          <w:szCs w:val="24"/>
          <w:lang w:val="en-US"/>
        </w:rPr>
        <w:t>zpdrb</w:t>
      </w:r>
      <w:proofErr w:type="spellEnd"/>
      <w:r w:rsidR="003A61DD" w:rsidRPr="002A46CE">
        <w:rPr>
          <w:rFonts w:asciiTheme="majorBidi" w:eastAsiaTheme="minorEastAsia" w:hAnsiTheme="majorBidi" w:cstheme="majorBidi"/>
          <w:sz w:val="24"/>
          <w:szCs w:val="24"/>
          <w:vertAlign w:val="subscript"/>
        </w:rPr>
        <w:t>t-1</w:t>
      </w:r>
      <w:r w:rsidR="003A61DD" w:rsidRPr="002A46CE">
        <w:rPr>
          <w:rFonts w:asciiTheme="majorBidi" w:eastAsiaTheme="minorEastAsia" w:hAnsiTheme="majorBidi" w:cstheme="majorBidi"/>
          <w:sz w:val="24"/>
          <w:szCs w:val="24"/>
        </w:rPr>
        <w:t>)</w:t>
      </w:r>
      <w:r w:rsidR="00E3696A">
        <w:rPr>
          <w:rFonts w:asciiTheme="majorBidi" w:eastAsiaTheme="minorEastAsia" w:hAnsiTheme="majorBidi" w:cstheme="majorBidi"/>
          <w:sz w:val="24"/>
          <w:szCs w:val="24"/>
        </w:rPr>
        <w:t xml:space="preserve"> </w:t>
      </w:r>
      <w:r w:rsidR="003A61DD">
        <w:rPr>
          <w:rFonts w:asciiTheme="majorBidi" w:hAnsiTheme="majorBidi" w:cstheme="majorBidi"/>
          <w:sz w:val="24"/>
          <w:szCs w:val="24"/>
          <w:lang w:val="en-US"/>
        </w:rPr>
        <w:t xml:space="preserve">= </w:t>
      </w:r>
      <m:oMath>
        <m:r>
          <w:rPr>
            <w:rFonts w:ascii="Cambria Math" w:eastAsiaTheme="minorEastAsia" w:hAnsi="Cambria Math" w:cstheme="majorBidi"/>
            <w:sz w:val="24"/>
            <w:szCs w:val="24"/>
          </w:rPr>
          <m:t>β</m:t>
        </m:r>
      </m:oMath>
      <w:r w:rsidR="003A61DD">
        <w:rPr>
          <w:rFonts w:asciiTheme="majorBidi" w:eastAsiaTheme="minorEastAsia" w:hAnsiTheme="majorBidi" w:cstheme="majorBidi"/>
          <w:sz w:val="24"/>
          <w:szCs w:val="24"/>
          <w:vertAlign w:val="subscript"/>
          <w:lang w:val="en-US"/>
        </w:rPr>
        <w:t>0</w:t>
      </w:r>
      <w:r>
        <w:rPr>
          <w:rFonts w:asciiTheme="majorBidi" w:hAnsiTheme="majorBidi" w:cstheme="majorBidi"/>
          <w:sz w:val="24"/>
          <w:szCs w:val="24"/>
          <w:lang w:val="en-US"/>
        </w:rPr>
        <w:t xml:space="preserve"> +</w:t>
      </w:r>
      <m:oMath>
        <m:r>
          <w:rPr>
            <w:rFonts w:ascii="Cambria Math" w:eastAsiaTheme="minorEastAsia" w:hAnsi="Cambria Math" w:cstheme="majorBidi"/>
            <w:sz w:val="24"/>
            <w:szCs w:val="24"/>
          </w:rPr>
          <m:t xml:space="preserve"> β</m:t>
        </m:r>
      </m:oMath>
      <w:r w:rsidR="003A61DD">
        <w:rPr>
          <w:rFonts w:asciiTheme="majorBidi" w:eastAsiaTheme="minorEastAsia" w:hAnsiTheme="majorBidi" w:cstheme="majorBidi"/>
          <w:sz w:val="24"/>
          <w:szCs w:val="24"/>
          <w:vertAlign w:val="subscript"/>
          <w:lang w:val="en-US"/>
        </w:rPr>
        <w:t>1</w:t>
      </w:r>
      <w:r>
        <w:rPr>
          <w:rFonts w:asciiTheme="majorBidi" w:hAnsiTheme="majorBidi" w:cstheme="majorBidi"/>
          <w:sz w:val="24"/>
          <w:szCs w:val="24"/>
          <w:lang w:val="en-US"/>
        </w:rPr>
        <w:t>(</w:t>
      </w:r>
      <w:proofErr w:type="spellStart"/>
      <w:r>
        <w:rPr>
          <w:rFonts w:asciiTheme="majorBidi" w:hAnsiTheme="majorBidi" w:cstheme="majorBidi"/>
          <w:sz w:val="24"/>
          <w:szCs w:val="24"/>
          <w:lang w:val="en-US"/>
        </w:rPr>
        <w:t>zinv</w:t>
      </w:r>
      <w:r w:rsidR="003A61DD">
        <w:rPr>
          <w:rFonts w:asciiTheme="majorBidi" w:hAnsiTheme="majorBidi" w:cstheme="majorBidi"/>
          <w:sz w:val="24"/>
          <w:szCs w:val="24"/>
          <w:vertAlign w:val="subscript"/>
          <w:lang w:val="en-US"/>
        </w:rPr>
        <w:t>t</w:t>
      </w:r>
      <w:proofErr w:type="spellEnd"/>
      <w:proofErr w:type="gramStart"/>
      <w:r w:rsidRPr="002A46CE">
        <w:rPr>
          <w:rFonts w:asciiTheme="majorBidi" w:eastAsiaTheme="minorEastAsia" w:hAnsiTheme="majorBidi" w:cstheme="majorBidi"/>
          <w:sz w:val="24"/>
          <w:szCs w:val="24"/>
        </w:rPr>
        <w:t xml:space="preserve">-  </w:t>
      </w:r>
      <w:proofErr w:type="gramEnd"/>
      <m:oMath>
        <m:acc>
          <m:accPr>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ρ</m:t>
            </m:r>
          </m:e>
        </m:acc>
      </m:oMath>
      <w:r>
        <w:rPr>
          <w:rFonts w:asciiTheme="majorBidi" w:hAnsiTheme="majorBidi" w:cstheme="majorBidi"/>
          <w:sz w:val="24"/>
          <w:szCs w:val="24"/>
          <w:lang w:val="en-US"/>
        </w:rPr>
        <w:t>*zinv</w:t>
      </w:r>
      <w:r w:rsidR="003A61DD">
        <w:rPr>
          <w:rFonts w:asciiTheme="majorBidi" w:hAnsiTheme="majorBidi" w:cstheme="majorBidi"/>
          <w:sz w:val="24"/>
          <w:szCs w:val="24"/>
          <w:vertAlign w:val="subscript"/>
          <w:lang w:val="en-US"/>
        </w:rPr>
        <w:t>t-1</w:t>
      </w:r>
      <w:r>
        <w:rPr>
          <w:rFonts w:asciiTheme="majorBidi" w:hAnsiTheme="majorBidi" w:cstheme="majorBidi"/>
          <w:sz w:val="24"/>
          <w:szCs w:val="24"/>
          <w:lang w:val="en-US"/>
        </w:rPr>
        <w:t xml:space="preserve">) + </w:t>
      </w:r>
      <m:oMath>
        <m:r>
          <w:rPr>
            <w:rFonts w:ascii="Cambria Math" w:eastAsiaTheme="minorEastAsia" w:hAnsi="Cambria Math" w:cstheme="majorBidi"/>
            <w:sz w:val="24"/>
            <w:szCs w:val="24"/>
          </w:rPr>
          <m:t>β</m:t>
        </m:r>
      </m:oMath>
      <w:r w:rsidR="003A61DD">
        <w:rPr>
          <w:rFonts w:asciiTheme="majorBidi" w:eastAsiaTheme="minorEastAsia" w:hAnsiTheme="majorBidi" w:cstheme="majorBidi"/>
          <w:sz w:val="24"/>
          <w:szCs w:val="24"/>
          <w:vertAlign w:val="subscript"/>
          <w:lang w:val="en-US"/>
        </w:rPr>
        <w:t>2</w:t>
      </w:r>
      <w:r>
        <w:rPr>
          <w:rFonts w:asciiTheme="majorBidi" w:hAnsiTheme="majorBidi" w:cstheme="majorBidi"/>
          <w:sz w:val="24"/>
          <w:szCs w:val="24"/>
          <w:lang w:val="en-US"/>
        </w:rPr>
        <w:t>(</w:t>
      </w:r>
      <w:proofErr w:type="spellStart"/>
      <w:r>
        <w:rPr>
          <w:rFonts w:asciiTheme="majorBidi" w:hAnsiTheme="majorBidi" w:cstheme="majorBidi"/>
          <w:sz w:val="24"/>
          <w:szCs w:val="24"/>
          <w:lang w:val="en-US"/>
        </w:rPr>
        <w:t>zexpd</w:t>
      </w:r>
      <w:r w:rsidR="003A61DD">
        <w:rPr>
          <w:rFonts w:asciiTheme="majorBidi" w:hAnsiTheme="majorBidi" w:cstheme="majorBidi"/>
          <w:sz w:val="24"/>
          <w:szCs w:val="24"/>
          <w:vertAlign w:val="subscript"/>
          <w:lang w:val="en-US"/>
        </w:rPr>
        <w:t>t</w:t>
      </w:r>
      <w:proofErr w:type="spellEnd"/>
      <w:r w:rsidRPr="002A46CE">
        <w:rPr>
          <w:rFonts w:asciiTheme="majorBidi" w:eastAsiaTheme="minorEastAsia" w:hAnsiTheme="majorBidi" w:cstheme="majorBidi"/>
          <w:sz w:val="24"/>
          <w:szCs w:val="24"/>
        </w:rPr>
        <w:t xml:space="preserve">-  </w:t>
      </w:r>
      <m:oMath>
        <m:acc>
          <m:accPr>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ρ</m:t>
            </m:r>
          </m:e>
        </m:acc>
      </m:oMath>
      <w:r>
        <w:rPr>
          <w:rFonts w:asciiTheme="majorBidi" w:hAnsiTheme="majorBidi" w:cstheme="majorBidi"/>
          <w:sz w:val="24"/>
          <w:szCs w:val="24"/>
          <w:lang w:val="en-US"/>
        </w:rPr>
        <w:t>*zexpd</w:t>
      </w:r>
      <w:r w:rsidR="003A61DD">
        <w:rPr>
          <w:rFonts w:asciiTheme="majorBidi" w:hAnsiTheme="majorBidi" w:cstheme="majorBidi"/>
          <w:sz w:val="24"/>
          <w:szCs w:val="24"/>
          <w:vertAlign w:val="subscript"/>
          <w:lang w:val="en-US"/>
        </w:rPr>
        <w:t>t-1</w:t>
      </w:r>
      <w:r w:rsidR="003A61DD">
        <w:rPr>
          <w:rFonts w:asciiTheme="majorBidi" w:hAnsiTheme="majorBidi" w:cstheme="majorBidi"/>
          <w:sz w:val="24"/>
          <w:szCs w:val="24"/>
          <w:lang w:val="en-US"/>
        </w:rPr>
        <w:t xml:space="preserve">)+ </w:t>
      </w:r>
      <m:oMath>
        <m:r>
          <w:rPr>
            <w:rFonts w:ascii="Cambria Math" w:eastAsiaTheme="minorEastAsia" w:hAnsi="Cambria Math" w:cstheme="majorBidi"/>
            <w:sz w:val="24"/>
            <w:szCs w:val="24"/>
          </w:rPr>
          <m:t>β</m:t>
        </m:r>
      </m:oMath>
      <w:r w:rsidR="003A61DD">
        <w:rPr>
          <w:rFonts w:asciiTheme="majorBidi" w:eastAsiaTheme="minorEastAsia" w:hAnsiTheme="majorBidi" w:cstheme="majorBidi"/>
          <w:sz w:val="24"/>
          <w:szCs w:val="24"/>
          <w:vertAlign w:val="subscript"/>
          <w:lang w:val="en-US"/>
        </w:rPr>
        <w:t>3</w:t>
      </w:r>
      <w:r>
        <w:rPr>
          <w:rFonts w:asciiTheme="majorBidi" w:hAnsiTheme="majorBidi" w:cstheme="majorBidi"/>
          <w:sz w:val="24"/>
          <w:szCs w:val="24"/>
          <w:lang w:val="en-US"/>
        </w:rPr>
        <w:t>(</w:t>
      </w:r>
      <w:proofErr w:type="spellStart"/>
      <w:r>
        <w:rPr>
          <w:rFonts w:asciiTheme="majorBidi" w:hAnsiTheme="majorBidi" w:cstheme="majorBidi"/>
          <w:sz w:val="24"/>
          <w:szCs w:val="24"/>
          <w:lang w:val="en-US"/>
        </w:rPr>
        <w:t>zak</w:t>
      </w:r>
      <w:r w:rsidR="003A61DD">
        <w:rPr>
          <w:rFonts w:asciiTheme="majorBidi" w:hAnsiTheme="majorBidi" w:cstheme="majorBidi"/>
          <w:sz w:val="24"/>
          <w:szCs w:val="24"/>
          <w:vertAlign w:val="subscript"/>
          <w:lang w:val="en-US"/>
        </w:rPr>
        <w:t>t</w:t>
      </w:r>
      <w:proofErr w:type="spellEnd"/>
      <w:r w:rsidRPr="002A46CE">
        <w:rPr>
          <w:rFonts w:asciiTheme="majorBidi" w:eastAsiaTheme="minorEastAsia" w:hAnsiTheme="majorBidi" w:cstheme="majorBidi"/>
          <w:sz w:val="24"/>
          <w:szCs w:val="24"/>
        </w:rPr>
        <w:t xml:space="preserve">-  </w:t>
      </w:r>
      <m:oMath>
        <m:acc>
          <m:accPr>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ρ</m:t>
            </m:r>
          </m:e>
        </m:acc>
      </m:oMath>
      <w:r>
        <w:rPr>
          <w:rFonts w:asciiTheme="majorBidi" w:hAnsiTheme="majorBidi" w:cstheme="majorBidi"/>
          <w:sz w:val="24"/>
          <w:szCs w:val="24"/>
          <w:lang w:val="en-US"/>
        </w:rPr>
        <w:t>*zak</w:t>
      </w:r>
      <w:r w:rsidR="003A61DD">
        <w:rPr>
          <w:rFonts w:asciiTheme="majorBidi" w:hAnsiTheme="majorBidi" w:cstheme="majorBidi"/>
          <w:sz w:val="24"/>
          <w:szCs w:val="24"/>
          <w:vertAlign w:val="subscript"/>
          <w:lang w:val="en-US"/>
        </w:rPr>
        <w:t>t-1</w:t>
      </w:r>
      <w:r>
        <w:rPr>
          <w:rFonts w:asciiTheme="majorBidi" w:hAnsiTheme="majorBidi" w:cstheme="majorBidi"/>
          <w:sz w:val="24"/>
          <w:szCs w:val="24"/>
          <w:lang w:val="en-US"/>
        </w:rPr>
        <w:t>) + (</w:t>
      </w:r>
      <w:proofErr w:type="spellStart"/>
      <w:r>
        <w:rPr>
          <w:rFonts w:asciiTheme="majorBidi" w:hAnsiTheme="majorBidi" w:cstheme="majorBidi"/>
          <w:sz w:val="24"/>
          <w:szCs w:val="24"/>
          <w:lang w:val="en-US"/>
        </w:rPr>
        <w:t>residual</w:t>
      </w:r>
      <w:r w:rsidR="003A61DD">
        <w:rPr>
          <w:rFonts w:asciiTheme="majorBidi" w:hAnsiTheme="majorBidi" w:cstheme="majorBidi"/>
          <w:sz w:val="24"/>
          <w:szCs w:val="24"/>
          <w:vertAlign w:val="subscript"/>
          <w:lang w:val="en-US"/>
        </w:rPr>
        <w:t>t</w:t>
      </w:r>
      <w:proofErr w:type="spellEnd"/>
      <w:r w:rsidRPr="002A46CE">
        <w:rPr>
          <w:rFonts w:asciiTheme="majorBidi" w:eastAsiaTheme="minorEastAsia" w:hAnsiTheme="majorBidi" w:cstheme="majorBidi"/>
          <w:sz w:val="24"/>
          <w:szCs w:val="24"/>
        </w:rPr>
        <w:t xml:space="preserve">-  </w:t>
      </w:r>
      <m:oMath>
        <m:acc>
          <m:accPr>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ρ</m:t>
            </m:r>
          </m:e>
        </m:acc>
      </m:oMath>
      <w:r w:rsidR="003A61DD">
        <w:rPr>
          <w:rFonts w:asciiTheme="majorBidi" w:hAnsiTheme="majorBidi" w:cstheme="majorBidi"/>
          <w:sz w:val="24"/>
          <w:szCs w:val="24"/>
          <w:lang w:val="en-US"/>
        </w:rPr>
        <w:t>*residual</w:t>
      </w:r>
      <w:r w:rsidR="003A61DD">
        <w:rPr>
          <w:rFonts w:asciiTheme="majorBidi" w:hAnsiTheme="majorBidi" w:cstheme="majorBidi"/>
          <w:sz w:val="24"/>
          <w:szCs w:val="24"/>
          <w:vertAlign w:val="subscript"/>
          <w:lang w:val="en-US"/>
        </w:rPr>
        <w:t>t-1</w:t>
      </w:r>
      <w:r w:rsidR="003A61DD">
        <w:rPr>
          <w:rFonts w:asciiTheme="majorBidi" w:hAnsiTheme="majorBidi" w:cstheme="majorBidi"/>
          <w:sz w:val="24"/>
          <w:szCs w:val="24"/>
          <w:lang w:val="en-US"/>
        </w:rPr>
        <w:t>)</w:t>
      </w:r>
    </w:p>
    <w:p w:rsidR="00B473FA" w:rsidRPr="003549F4" w:rsidRDefault="002A46CE" w:rsidP="006C33A6">
      <w:pPr>
        <w:autoSpaceDE w:val="0"/>
        <w:autoSpaceDN w:val="0"/>
        <w:adjustRightInd w:val="0"/>
        <w:spacing w:after="0" w:line="480" w:lineRule="auto"/>
        <w:ind w:left="567"/>
        <w:jc w:val="center"/>
        <w:rPr>
          <w:rFonts w:asciiTheme="majorBidi" w:hAnsiTheme="majorBidi" w:cstheme="majorBidi"/>
          <w:sz w:val="24"/>
          <w:szCs w:val="24"/>
          <w:lang w:val="en-US"/>
        </w:rPr>
      </w:pPr>
      <m:oMath>
        <m:r>
          <w:rPr>
            <w:rFonts w:ascii="Cambria Math" w:hAnsi="Cambria Math" w:cstheme="majorBidi"/>
            <w:sz w:val="24"/>
            <w:szCs w:val="24"/>
          </w:rPr>
          <m:t>∆</m:t>
        </m:r>
      </m:oMath>
      <w:r w:rsidR="003A61DD">
        <w:rPr>
          <w:rFonts w:asciiTheme="majorBidi" w:eastAsiaTheme="minorEastAsia" w:hAnsiTheme="majorBidi" w:cstheme="majorBidi"/>
          <w:sz w:val="24"/>
          <w:szCs w:val="24"/>
        </w:rPr>
        <w:t>zpdrb</w:t>
      </w:r>
      <w:r w:rsidR="006C33A6">
        <w:rPr>
          <w:rFonts w:asciiTheme="majorBidi" w:eastAsiaTheme="minorEastAsia" w:hAnsiTheme="majorBidi" w:cstheme="majorBidi"/>
          <w:sz w:val="24"/>
          <w:szCs w:val="24"/>
          <w:lang w:val="en-US"/>
        </w:rPr>
        <w:t xml:space="preserve"> </w:t>
      </w:r>
      <w:r w:rsidR="003A61DD">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β</m:t>
        </m:r>
      </m:oMath>
      <w:r w:rsidR="003A61DD">
        <w:rPr>
          <w:rFonts w:asciiTheme="majorBidi" w:eastAsiaTheme="minorEastAsia" w:hAnsiTheme="majorBidi" w:cstheme="majorBidi"/>
          <w:sz w:val="24"/>
          <w:szCs w:val="24"/>
          <w:vertAlign w:val="subscript"/>
          <w:lang w:val="en-US"/>
        </w:rPr>
        <w:t xml:space="preserve">0 </w:t>
      </w:r>
      <w:r>
        <w:rPr>
          <w:rFonts w:asciiTheme="majorBidi" w:eastAsiaTheme="minorEastAsia" w:hAnsiTheme="majorBidi" w:cstheme="majorBidi"/>
          <w:sz w:val="24"/>
          <w:szCs w:val="24"/>
        </w:rPr>
        <w:t>+</w:t>
      </w:r>
      <m:oMath>
        <m:r>
          <w:rPr>
            <w:rFonts w:ascii="Cambria Math" w:eastAsiaTheme="minorEastAsia" w:hAnsi="Cambria Math" w:cstheme="majorBidi"/>
            <w:sz w:val="24"/>
            <w:szCs w:val="24"/>
          </w:rPr>
          <m:t>β</m:t>
        </m:r>
      </m:oMath>
      <w:r w:rsidR="003A61DD">
        <w:rPr>
          <w:rFonts w:asciiTheme="majorBidi" w:eastAsiaTheme="minorEastAsia" w:hAnsiTheme="majorBidi" w:cstheme="majorBidi"/>
          <w:sz w:val="24"/>
          <w:szCs w:val="24"/>
          <w:vertAlign w:val="subscript"/>
          <w:lang w:val="en-US"/>
        </w:rPr>
        <w:t xml:space="preserve">1 </w:t>
      </w:r>
      <m:oMath>
        <m:r>
          <w:rPr>
            <w:rFonts w:ascii="Cambria Math" w:hAnsi="Cambria Math" w:cstheme="majorBidi"/>
            <w:sz w:val="24"/>
            <w:szCs w:val="24"/>
          </w:rPr>
          <m:t>∆</m:t>
        </m:r>
      </m:oMath>
      <w:r>
        <w:rPr>
          <w:rFonts w:asciiTheme="majorBidi" w:eastAsiaTheme="minorEastAsia" w:hAnsiTheme="majorBidi" w:cstheme="majorBidi"/>
          <w:sz w:val="24"/>
          <w:szCs w:val="24"/>
        </w:rPr>
        <w:t>zinv +</w:t>
      </w:r>
      <m:oMath>
        <m:r>
          <w:rPr>
            <w:rFonts w:ascii="Cambria Math" w:eastAsiaTheme="minorEastAsia" w:hAnsi="Cambria Math" w:cstheme="majorBidi"/>
            <w:sz w:val="24"/>
            <w:szCs w:val="24"/>
          </w:rPr>
          <m:t>β</m:t>
        </m:r>
      </m:oMath>
      <w:r w:rsidR="003A61DD">
        <w:rPr>
          <w:rFonts w:asciiTheme="majorBidi" w:eastAsiaTheme="minorEastAsia" w:hAnsiTheme="majorBidi" w:cstheme="majorBidi"/>
          <w:sz w:val="24"/>
          <w:szCs w:val="24"/>
          <w:vertAlign w:val="subscript"/>
          <w:lang w:val="en-US"/>
        </w:rPr>
        <w:t>2</w:t>
      </w:r>
      <m:oMath>
        <m:r>
          <w:rPr>
            <w:rFonts w:ascii="Cambria Math" w:hAnsi="Cambria Math" w:cstheme="majorBidi"/>
            <w:sz w:val="24"/>
            <w:szCs w:val="24"/>
          </w:rPr>
          <m:t>∆</m:t>
        </m:r>
      </m:oMath>
      <w:r>
        <w:rPr>
          <w:rFonts w:asciiTheme="majorBidi" w:eastAsiaTheme="minorEastAsia" w:hAnsiTheme="majorBidi" w:cstheme="majorBidi"/>
          <w:sz w:val="24"/>
          <w:szCs w:val="24"/>
        </w:rPr>
        <w:t xml:space="preserve">zexpd + </w:t>
      </w:r>
      <m:oMath>
        <m:r>
          <w:rPr>
            <w:rFonts w:ascii="Cambria Math" w:eastAsiaTheme="minorEastAsia" w:hAnsi="Cambria Math" w:cstheme="majorBidi"/>
            <w:sz w:val="24"/>
            <w:szCs w:val="24"/>
          </w:rPr>
          <m:t>β</m:t>
        </m:r>
      </m:oMath>
      <w:r w:rsidR="003A61DD">
        <w:rPr>
          <w:rFonts w:asciiTheme="majorBidi" w:eastAsiaTheme="minorEastAsia" w:hAnsiTheme="majorBidi" w:cstheme="majorBidi"/>
          <w:sz w:val="24"/>
          <w:szCs w:val="24"/>
          <w:vertAlign w:val="subscript"/>
          <w:lang w:val="en-US"/>
        </w:rPr>
        <w:t xml:space="preserve">3 </w:t>
      </w:r>
      <m:oMath>
        <m:r>
          <w:rPr>
            <w:rFonts w:ascii="Cambria Math" w:hAnsi="Cambria Math" w:cstheme="majorBidi"/>
            <w:sz w:val="24"/>
            <w:szCs w:val="24"/>
          </w:rPr>
          <m:t>∆</m:t>
        </m:r>
      </m:oMath>
      <w:r>
        <w:rPr>
          <w:rFonts w:asciiTheme="majorBidi" w:eastAsiaTheme="minorEastAsia" w:hAnsiTheme="majorBidi" w:cstheme="majorBidi"/>
          <w:sz w:val="24"/>
          <w:szCs w:val="24"/>
        </w:rPr>
        <w:t xml:space="preserve">zak + </w:t>
      </w:r>
      <m:oMath>
        <m:r>
          <w:rPr>
            <w:rFonts w:ascii="Cambria Math" w:hAnsi="Cambria Math" w:cstheme="majorBidi"/>
            <w:sz w:val="24"/>
            <w:szCs w:val="24"/>
          </w:rPr>
          <m:t>∆</m:t>
        </m:r>
        <m:r>
          <w:rPr>
            <w:rFonts w:ascii="Cambria Math" w:eastAsiaTheme="minorEastAsia" w:hAnsi="Cambria Math" w:cstheme="majorBidi"/>
            <w:sz w:val="24"/>
            <w:szCs w:val="24"/>
          </w:rPr>
          <m:t>ε</m:t>
        </m:r>
      </m:oMath>
    </w:p>
    <w:p w:rsidR="0035211D" w:rsidRDefault="009438F2" w:rsidP="00642044">
      <w:pPr>
        <w:spacing w:after="0" w:line="480" w:lineRule="auto"/>
        <w:ind w:firstLine="567"/>
        <w:jc w:val="both"/>
        <w:rPr>
          <w:rFonts w:asciiTheme="majorBidi" w:hAnsiTheme="majorBidi" w:cstheme="majorBidi"/>
          <w:sz w:val="24"/>
          <w:szCs w:val="24"/>
          <w:lang w:val="en-US"/>
        </w:rPr>
      </w:pPr>
      <w:r>
        <w:rPr>
          <w:rFonts w:asciiTheme="majorBidi" w:hAnsiTheme="majorBidi" w:cstheme="majorBidi"/>
          <w:sz w:val="24"/>
          <w:szCs w:val="24"/>
        </w:rPr>
        <w:t>M</w:t>
      </w:r>
      <w:r w:rsidR="0035211D">
        <w:rPr>
          <w:rFonts w:asciiTheme="majorBidi" w:hAnsiTheme="majorBidi" w:cstheme="majorBidi"/>
          <w:sz w:val="24"/>
          <w:szCs w:val="24"/>
        </w:rPr>
        <w:t>aka di di</w:t>
      </w:r>
      <w:r>
        <w:rPr>
          <w:rFonts w:asciiTheme="majorBidi" w:hAnsiTheme="majorBidi" w:cstheme="majorBidi"/>
          <w:sz w:val="24"/>
          <w:szCs w:val="24"/>
        </w:rPr>
        <w:t>peroleh</w:t>
      </w:r>
      <w:r w:rsidR="0035211D">
        <w:rPr>
          <w:rFonts w:asciiTheme="majorBidi" w:hAnsiTheme="majorBidi" w:cstheme="majorBidi"/>
          <w:sz w:val="24"/>
          <w:szCs w:val="24"/>
        </w:rPr>
        <w:t xml:space="preserve"> hasil </w:t>
      </w:r>
      <w:r>
        <w:rPr>
          <w:rFonts w:asciiTheme="majorBidi" w:hAnsiTheme="majorBidi" w:cstheme="majorBidi"/>
          <w:sz w:val="24"/>
          <w:szCs w:val="24"/>
        </w:rPr>
        <w:t>sebagai berikut</w:t>
      </w:r>
      <w:r w:rsidR="0035211D">
        <w:rPr>
          <w:rFonts w:asciiTheme="majorBidi" w:hAnsiTheme="majorBidi" w:cstheme="majorBidi"/>
          <w:sz w:val="24"/>
          <w:szCs w:val="24"/>
        </w:rPr>
        <w:t>:</w:t>
      </w:r>
    </w:p>
    <w:p w:rsidR="00AB1987" w:rsidRPr="00F35548" w:rsidRDefault="00AB1987" w:rsidP="00155469">
      <w:pPr>
        <w:tabs>
          <w:tab w:val="left" w:pos="567"/>
        </w:tabs>
        <w:spacing w:after="0" w:line="360" w:lineRule="auto"/>
        <w:ind w:firstLine="567"/>
        <w:jc w:val="center"/>
        <w:rPr>
          <w:rFonts w:ascii="Times New Roman" w:hAnsi="Times New Roman" w:cs="Times New Roman"/>
          <w:b/>
          <w:sz w:val="24"/>
          <w:szCs w:val="24"/>
        </w:rPr>
      </w:pPr>
      <w:r w:rsidRPr="00F35548">
        <w:rPr>
          <w:rFonts w:ascii="Times New Roman" w:hAnsi="Times New Roman" w:cs="Times New Roman"/>
          <w:b/>
          <w:sz w:val="24"/>
          <w:szCs w:val="24"/>
        </w:rPr>
        <w:t>Tabel 4.</w:t>
      </w:r>
      <w:r>
        <w:rPr>
          <w:rFonts w:ascii="Times New Roman" w:hAnsi="Times New Roman" w:cs="Times New Roman"/>
          <w:b/>
          <w:sz w:val="24"/>
          <w:szCs w:val="24"/>
        </w:rPr>
        <w:t>8</w:t>
      </w:r>
    </w:p>
    <w:p w:rsidR="00AB1987" w:rsidRDefault="00AB1987" w:rsidP="00155469">
      <w:pPr>
        <w:spacing w:after="0"/>
        <w:ind w:left="567"/>
        <w:jc w:val="center"/>
        <w:rPr>
          <w:rFonts w:ascii="Times New Roman" w:hAnsi="Times New Roman" w:cs="Times New Roman"/>
          <w:b/>
          <w:sz w:val="24"/>
          <w:szCs w:val="24"/>
        </w:rPr>
      </w:pPr>
      <w:r w:rsidRPr="00F35548">
        <w:rPr>
          <w:rFonts w:ascii="Times New Roman" w:hAnsi="Times New Roman" w:cs="Times New Roman"/>
          <w:b/>
          <w:sz w:val="24"/>
          <w:szCs w:val="24"/>
        </w:rPr>
        <w:t xml:space="preserve">Hasil Pengolahan Eviews </w:t>
      </w:r>
      <w:r w:rsidR="0041016C">
        <w:rPr>
          <w:rFonts w:ascii="Times New Roman" w:hAnsi="Times New Roman" w:cs="Times New Roman"/>
          <w:b/>
          <w:sz w:val="24"/>
          <w:szCs w:val="24"/>
        </w:rPr>
        <w:t xml:space="preserve">: </w:t>
      </w:r>
      <w:r w:rsidRPr="00F35548">
        <w:rPr>
          <w:rFonts w:ascii="Times New Roman" w:hAnsi="Times New Roman" w:cs="Times New Roman"/>
          <w:b/>
          <w:sz w:val="24"/>
          <w:szCs w:val="24"/>
        </w:rPr>
        <w:t xml:space="preserve">Durbin </w:t>
      </w:r>
      <w:r w:rsidRPr="0041016C">
        <w:rPr>
          <w:rFonts w:ascii="Times New Roman" w:hAnsi="Times New Roman" w:cs="Times New Roman"/>
          <w:b/>
          <w:sz w:val="24"/>
          <w:szCs w:val="24"/>
        </w:rPr>
        <w:t>Watson</w:t>
      </w:r>
      <w:r w:rsidR="0041016C" w:rsidRPr="0041016C">
        <w:rPr>
          <w:rFonts w:ascii="Times New Roman" w:hAnsi="Times New Roman" w:cs="Times New Roman"/>
          <w:b/>
          <w:sz w:val="24"/>
          <w:szCs w:val="24"/>
        </w:rPr>
        <w:t xml:space="preserve"> setelah </w:t>
      </w:r>
      <w:r w:rsidR="0041016C" w:rsidRPr="0041016C">
        <w:rPr>
          <w:rFonts w:asciiTheme="majorBidi" w:hAnsiTheme="majorBidi" w:cstheme="majorBidi"/>
          <w:b/>
          <w:sz w:val="24"/>
          <w:szCs w:val="24"/>
        </w:rPr>
        <w:t xml:space="preserve">dilakukan Metode </w:t>
      </w:r>
      <w:r w:rsidR="0041016C" w:rsidRPr="0041016C">
        <w:rPr>
          <w:rFonts w:asciiTheme="majorBidi" w:hAnsiTheme="majorBidi" w:cstheme="majorBidi"/>
          <w:b/>
          <w:i/>
          <w:iCs/>
          <w:sz w:val="24"/>
          <w:szCs w:val="24"/>
        </w:rPr>
        <w:t>Two-StepDurbin-Watson D statistic</w:t>
      </w:r>
    </w:p>
    <w:p w:rsidR="00B473FA" w:rsidRPr="00AB1987" w:rsidRDefault="00B473FA" w:rsidP="00B473FA">
      <w:pPr>
        <w:spacing w:after="0" w:line="240" w:lineRule="auto"/>
        <w:ind w:left="567"/>
        <w:jc w:val="center"/>
        <w:rPr>
          <w:rFonts w:ascii="Times New Roman" w:hAnsi="Times New Roman" w:cs="Times New Roman"/>
          <w:b/>
          <w:sz w:val="24"/>
          <w:szCs w:val="24"/>
        </w:rPr>
      </w:pPr>
    </w:p>
    <w:tbl>
      <w:tblPr>
        <w:tblW w:w="5670" w:type="dxa"/>
        <w:tblInd w:w="851" w:type="dxa"/>
        <w:tblLayout w:type="fixed"/>
        <w:tblCellMar>
          <w:left w:w="0" w:type="dxa"/>
          <w:right w:w="0" w:type="dxa"/>
        </w:tblCellMar>
        <w:tblLook w:val="0000" w:firstRow="0" w:lastRow="0" w:firstColumn="0" w:lastColumn="0" w:noHBand="0" w:noVBand="0"/>
      </w:tblPr>
      <w:tblGrid>
        <w:gridCol w:w="1701"/>
        <w:gridCol w:w="850"/>
        <w:gridCol w:w="1985"/>
        <w:gridCol w:w="736"/>
        <w:gridCol w:w="20"/>
        <w:gridCol w:w="378"/>
      </w:tblGrid>
      <w:tr w:rsidR="0035211D" w:rsidTr="00E3696A">
        <w:trPr>
          <w:trHeight w:val="225"/>
        </w:trPr>
        <w:tc>
          <w:tcPr>
            <w:tcW w:w="1701" w:type="dxa"/>
            <w:tcBorders>
              <w:top w:val="nil"/>
              <w:left w:val="nil"/>
              <w:bottom w:val="nil"/>
              <w:right w:val="nil"/>
            </w:tcBorders>
            <w:vAlign w:val="bottom"/>
          </w:tcPr>
          <w:p w:rsidR="0035211D" w:rsidRDefault="0035211D" w:rsidP="00C265A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850" w:type="dxa"/>
            <w:tcBorders>
              <w:top w:val="nil"/>
              <w:left w:val="nil"/>
              <w:bottom w:val="nil"/>
              <w:right w:val="nil"/>
            </w:tcBorders>
            <w:vAlign w:val="bottom"/>
          </w:tcPr>
          <w:p w:rsidR="0035211D" w:rsidRDefault="0035211D" w:rsidP="00C265A1">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1.000000</w:t>
            </w:r>
          </w:p>
        </w:tc>
        <w:tc>
          <w:tcPr>
            <w:tcW w:w="1985" w:type="dxa"/>
            <w:tcBorders>
              <w:top w:val="nil"/>
              <w:left w:val="nil"/>
              <w:bottom w:val="nil"/>
              <w:right w:val="nil"/>
            </w:tcBorders>
            <w:vAlign w:val="bottom"/>
          </w:tcPr>
          <w:p w:rsidR="0035211D" w:rsidRDefault="0035211D" w:rsidP="00C265A1">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1134" w:type="dxa"/>
            <w:gridSpan w:val="3"/>
            <w:tcBorders>
              <w:top w:val="nil"/>
              <w:left w:val="nil"/>
              <w:bottom w:val="nil"/>
              <w:right w:val="nil"/>
            </w:tcBorders>
            <w:vAlign w:val="bottom"/>
          </w:tcPr>
          <w:p w:rsidR="0035211D" w:rsidRDefault="0035211D" w:rsidP="00C265A1">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0.101965</w:t>
            </w:r>
          </w:p>
        </w:tc>
      </w:tr>
      <w:tr w:rsidR="0035211D" w:rsidTr="00E3696A">
        <w:trPr>
          <w:trHeight w:val="225"/>
        </w:trPr>
        <w:tc>
          <w:tcPr>
            <w:tcW w:w="1701" w:type="dxa"/>
            <w:tcBorders>
              <w:top w:val="nil"/>
              <w:left w:val="nil"/>
              <w:bottom w:val="nil"/>
              <w:right w:val="nil"/>
            </w:tcBorders>
            <w:vAlign w:val="bottom"/>
          </w:tcPr>
          <w:p w:rsidR="0035211D" w:rsidRDefault="0035211D" w:rsidP="00C265A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850" w:type="dxa"/>
            <w:tcBorders>
              <w:top w:val="nil"/>
              <w:left w:val="nil"/>
              <w:bottom w:val="nil"/>
              <w:right w:val="nil"/>
            </w:tcBorders>
            <w:vAlign w:val="bottom"/>
          </w:tcPr>
          <w:p w:rsidR="0035211D" w:rsidRDefault="0035211D" w:rsidP="00C265A1">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2.16E-31</w:t>
            </w:r>
          </w:p>
        </w:tc>
        <w:tc>
          <w:tcPr>
            <w:tcW w:w="1985" w:type="dxa"/>
            <w:tcBorders>
              <w:top w:val="nil"/>
              <w:left w:val="nil"/>
              <w:bottom w:val="nil"/>
              <w:right w:val="nil"/>
            </w:tcBorders>
            <w:vAlign w:val="bottom"/>
          </w:tcPr>
          <w:p w:rsidR="0035211D" w:rsidRDefault="0035211D" w:rsidP="00C265A1">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1134" w:type="dxa"/>
            <w:gridSpan w:val="3"/>
            <w:tcBorders>
              <w:top w:val="nil"/>
              <w:left w:val="nil"/>
              <w:bottom w:val="nil"/>
              <w:right w:val="nil"/>
            </w:tcBorders>
            <w:vAlign w:val="bottom"/>
          </w:tcPr>
          <w:p w:rsidR="0035211D" w:rsidRDefault="0035211D" w:rsidP="00C265A1">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2.049578</w:t>
            </w:r>
          </w:p>
        </w:tc>
      </w:tr>
      <w:tr w:rsidR="0035211D" w:rsidTr="00E3696A">
        <w:trPr>
          <w:trHeight w:hRule="exact" w:val="90"/>
        </w:trPr>
        <w:tc>
          <w:tcPr>
            <w:tcW w:w="1701" w:type="dxa"/>
            <w:tcBorders>
              <w:top w:val="nil"/>
              <w:left w:val="nil"/>
              <w:bottom w:val="double" w:sz="6" w:space="0" w:color="auto"/>
              <w:right w:val="nil"/>
            </w:tcBorders>
            <w:vAlign w:val="bottom"/>
          </w:tcPr>
          <w:p w:rsidR="0035211D" w:rsidRDefault="0035211D" w:rsidP="00C265A1">
            <w:pPr>
              <w:autoSpaceDE w:val="0"/>
              <w:autoSpaceDN w:val="0"/>
              <w:adjustRightInd w:val="0"/>
              <w:spacing w:after="0" w:line="240" w:lineRule="auto"/>
              <w:jc w:val="center"/>
              <w:rPr>
                <w:rFonts w:ascii="Arial" w:hAnsi="Arial" w:cs="Arial"/>
                <w:color w:val="000000"/>
                <w:sz w:val="18"/>
                <w:szCs w:val="18"/>
              </w:rPr>
            </w:pPr>
          </w:p>
        </w:tc>
        <w:tc>
          <w:tcPr>
            <w:tcW w:w="850" w:type="dxa"/>
            <w:tcBorders>
              <w:top w:val="nil"/>
              <w:left w:val="nil"/>
              <w:bottom w:val="double" w:sz="6" w:space="0" w:color="auto"/>
              <w:right w:val="nil"/>
            </w:tcBorders>
            <w:vAlign w:val="bottom"/>
          </w:tcPr>
          <w:p w:rsidR="0035211D" w:rsidRDefault="0035211D" w:rsidP="00C265A1">
            <w:pPr>
              <w:autoSpaceDE w:val="0"/>
              <w:autoSpaceDN w:val="0"/>
              <w:adjustRightInd w:val="0"/>
              <w:spacing w:after="0" w:line="240" w:lineRule="auto"/>
              <w:jc w:val="center"/>
              <w:rPr>
                <w:rFonts w:ascii="Arial" w:hAnsi="Arial" w:cs="Arial"/>
                <w:color w:val="000000"/>
                <w:sz w:val="18"/>
                <w:szCs w:val="18"/>
              </w:rPr>
            </w:pPr>
          </w:p>
        </w:tc>
        <w:tc>
          <w:tcPr>
            <w:tcW w:w="2721" w:type="dxa"/>
            <w:gridSpan w:val="2"/>
            <w:tcBorders>
              <w:top w:val="nil"/>
              <w:left w:val="nil"/>
              <w:bottom w:val="double" w:sz="6" w:space="0" w:color="auto"/>
              <w:right w:val="nil"/>
            </w:tcBorders>
            <w:vAlign w:val="bottom"/>
          </w:tcPr>
          <w:p w:rsidR="0035211D" w:rsidRDefault="0035211D" w:rsidP="00C265A1">
            <w:pPr>
              <w:autoSpaceDE w:val="0"/>
              <w:autoSpaceDN w:val="0"/>
              <w:adjustRightInd w:val="0"/>
              <w:spacing w:after="0" w:line="240" w:lineRule="auto"/>
              <w:jc w:val="center"/>
              <w:rPr>
                <w:rFonts w:ascii="Arial" w:hAnsi="Arial" w:cs="Arial"/>
                <w:color w:val="000000"/>
                <w:sz w:val="18"/>
                <w:szCs w:val="18"/>
              </w:rPr>
            </w:pPr>
          </w:p>
        </w:tc>
        <w:tc>
          <w:tcPr>
            <w:tcW w:w="20" w:type="dxa"/>
            <w:tcBorders>
              <w:top w:val="nil"/>
              <w:left w:val="nil"/>
              <w:bottom w:val="double" w:sz="6" w:space="0" w:color="auto"/>
              <w:right w:val="nil"/>
            </w:tcBorders>
            <w:vAlign w:val="bottom"/>
          </w:tcPr>
          <w:p w:rsidR="0035211D" w:rsidRDefault="0035211D" w:rsidP="00C265A1">
            <w:pPr>
              <w:autoSpaceDE w:val="0"/>
              <w:autoSpaceDN w:val="0"/>
              <w:adjustRightInd w:val="0"/>
              <w:spacing w:after="0" w:line="240" w:lineRule="auto"/>
              <w:jc w:val="center"/>
              <w:rPr>
                <w:rFonts w:ascii="Arial" w:hAnsi="Arial" w:cs="Arial"/>
                <w:color w:val="000000"/>
                <w:sz w:val="18"/>
                <w:szCs w:val="18"/>
              </w:rPr>
            </w:pPr>
          </w:p>
        </w:tc>
        <w:tc>
          <w:tcPr>
            <w:tcW w:w="378" w:type="dxa"/>
            <w:tcBorders>
              <w:top w:val="nil"/>
              <w:left w:val="nil"/>
              <w:bottom w:val="double" w:sz="6" w:space="0" w:color="auto"/>
              <w:right w:val="nil"/>
            </w:tcBorders>
            <w:vAlign w:val="bottom"/>
          </w:tcPr>
          <w:p w:rsidR="0035211D" w:rsidRDefault="0035211D" w:rsidP="00C265A1">
            <w:pPr>
              <w:autoSpaceDE w:val="0"/>
              <w:autoSpaceDN w:val="0"/>
              <w:adjustRightInd w:val="0"/>
              <w:spacing w:after="0" w:line="240" w:lineRule="auto"/>
              <w:jc w:val="center"/>
              <w:rPr>
                <w:rFonts w:ascii="Arial" w:hAnsi="Arial" w:cs="Arial"/>
                <w:color w:val="000000"/>
                <w:sz w:val="18"/>
                <w:szCs w:val="18"/>
              </w:rPr>
            </w:pPr>
          </w:p>
        </w:tc>
      </w:tr>
    </w:tbl>
    <w:p w:rsidR="0041016C" w:rsidRDefault="009438F2" w:rsidP="00E3696A">
      <w:pPr>
        <w:spacing w:before="240" w:after="0"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Apa</w:t>
      </w:r>
      <w:r w:rsidR="0035211D">
        <w:rPr>
          <w:rFonts w:ascii="Times New Roman" w:hAnsi="Times New Roman" w:cs="Times New Roman"/>
          <w:sz w:val="24"/>
          <w:szCs w:val="24"/>
        </w:rPr>
        <w:t>bila dibandingkan dengan tabel nilai DW</w:t>
      </w:r>
      <w:r w:rsidRPr="009438F2">
        <w:rPr>
          <w:rFonts w:ascii="Times New Roman" w:hAnsi="Times New Roman" w:cs="Times New Roman"/>
          <w:i/>
          <w:iCs/>
          <w:sz w:val="24"/>
          <w:szCs w:val="24"/>
        </w:rPr>
        <w:t>statistic</w:t>
      </w:r>
      <w:r w:rsidR="0035211D">
        <w:rPr>
          <w:rFonts w:ascii="Times New Roman" w:hAnsi="Times New Roman" w:cs="Times New Roman"/>
          <w:sz w:val="24"/>
          <w:szCs w:val="24"/>
        </w:rPr>
        <w:t xml:space="preserve"> berada pada tidak terjadi autokorelasi.</w:t>
      </w:r>
    </w:p>
    <w:tbl>
      <w:tblPr>
        <w:tblW w:w="6237" w:type="dxa"/>
        <w:tblInd w:w="675"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992"/>
        <w:gridCol w:w="1276"/>
        <w:gridCol w:w="1275"/>
        <w:gridCol w:w="1334"/>
      </w:tblGrid>
      <w:tr w:rsidR="00E3696A" w:rsidRPr="00F35548" w:rsidTr="00E3696A">
        <w:trPr>
          <w:trHeight w:val="300"/>
        </w:trPr>
        <w:tc>
          <w:tcPr>
            <w:tcW w:w="1360" w:type="dxa"/>
            <w:shd w:val="clear" w:color="auto" w:fill="auto"/>
            <w:noWrap/>
            <w:vAlign w:val="bottom"/>
            <w:hideMark/>
          </w:tcPr>
          <w:p w:rsidR="00E3696A" w:rsidRPr="00F35548" w:rsidRDefault="00E3696A" w:rsidP="00E3696A">
            <w:pPr>
              <w:spacing w:after="0" w:line="240" w:lineRule="auto"/>
              <w:rPr>
                <w:rFonts w:ascii="Times New Roman" w:eastAsia="Times New Roman" w:hAnsi="Times New Roman" w:cs="Times New Roman"/>
                <w:color w:val="000000"/>
                <w:sz w:val="14"/>
                <w:szCs w:val="14"/>
              </w:rPr>
            </w:pPr>
            <w:r w:rsidRPr="00F35548">
              <w:rPr>
                <w:rFonts w:ascii="Times New Roman" w:eastAsia="Times New Roman" w:hAnsi="Times New Roman" w:cs="Times New Roman"/>
                <w:color w:val="000000"/>
                <w:sz w:val="14"/>
                <w:szCs w:val="14"/>
              </w:rPr>
              <w:t>Korelasi (+)</w:t>
            </w:r>
          </w:p>
        </w:tc>
        <w:tc>
          <w:tcPr>
            <w:tcW w:w="992" w:type="dxa"/>
            <w:shd w:val="clear" w:color="auto" w:fill="auto"/>
            <w:noWrap/>
            <w:vAlign w:val="bottom"/>
            <w:hideMark/>
          </w:tcPr>
          <w:p w:rsidR="00E3696A" w:rsidRPr="00F35548" w:rsidRDefault="00E3696A" w:rsidP="00E3696A">
            <w:pPr>
              <w:spacing w:after="0" w:line="240" w:lineRule="auto"/>
              <w:jc w:val="center"/>
              <w:rPr>
                <w:rFonts w:ascii="Times New Roman" w:eastAsia="Times New Roman" w:hAnsi="Times New Roman" w:cs="Times New Roman"/>
                <w:color w:val="000000"/>
                <w:sz w:val="14"/>
                <w:szCs w:val="14"/>
              </w:rPr>
            </w:pPr>
            <w:r w:rsidRPr="00F35548">
              <w:rPr>
                <w:rFonts w:ascii="Times New Roman" w:eastAsia="Times New Roman" w:hAnsi="Times New Roman" w:cs="Times New Roman"/>
                <w:color w:val="000000"/>
                <w:sz w:val="14"/>
                <w:szCs w:val="14"/>
              </w:rPr>
              <w:t>Tidak dapat disimpulkan</w:t>
            </w:r>
          </w:p>
        </w:tc>
        <w:tc>
          <w:tcPr>
            <w:tcW w:w="1276" w:type="dxa"/>
            <w:shd w:val="clear" w:color="000000" w:fill="000000"/>
            <w:noWrap/>
            <w:vAlign w:val="bottom"/>
            <w:hideMark/>
          </w:tcPr>
          <w:p w:rsidR="00E3696A" w:rsidRPr="00F35548" w:rsidRDefault="00E3696A" w:rsidP="00E3696A">
            <w:pPr>
              <w:spacing w:after="0" w:line="240" w:lineRule="auto"/>
              <w:jc w:val="center"/>
              <w:rPr>
                <w:rFonts w:ascii="Times New Roman" w:eastAsia="Times New Roman" w:hAnsi="Times New Roman" w:cs="Times New Roman"/>
                <w:color w:val="FFFFFF" w:themeColor="background1"/>
                <w:sz w:val="14"/>
                <w:szCs w:val="14"/>
              </w:rPr>
            </w:pPr>
            <w:r w:rsidRPr="00F35548">
              <w:rPr>
                <w:rFonts w:ascii="Times New Roman" w:eastAsia="Times New Roman" w:hAnsi="Times New Roman" w:cs="Times New Roman"/>
                <w:color w:val="FFFFFF" w:themeColor="background1"/>
                <w:sz w:val="14"/>
                <w:szCs w:val="14"/>
              </w:rPr>
              <w:t>Tidak terjadi Autokorelasi</w:t>
            </w:r>
          </w:p>
        </w:tc>
        <w:tc>
          <w:tcPr>
            <w:tcW w:w="1275" w:type="dxa"/>
            <w:shd w:val="clear" w:color="auto" w:fill="auto"/>
            <w:noWrap/>
            <w:vAlign w:val="bottom"/>
            <w:hideMark/>
          </w:tcPr>
          <w:p w:rsidR="00E3696A" w:rsidRPr="00F35548" w:rsidRDefault="00E3696A" w:rsidP="00E3696A">
            <w:pPr>
              <w:spacing w:after="0" w:line="240" w:lineRule="auto"/>
              <w:jc w:val="center"/>
              <w:rPr>
                <w:rFonts w:ascii="Times New Roman" w:eastAsia="Times New Roman" w:hAnsi="Times New Roman" w:cs="Times New Roman"/>
                <w:color w:val="000000"/>
              </w:rPr>
            </w:pPr>
            <w:r w:rsidRPr="00F35548">
              <w:rPr>
                <w:rFonts w:ascii="Times New Roman" w:eastAsia="Times New Roman" w:hAnsi="Times New Roman" w:cs="Times New Roman"/>
                <w:color w:val="000000"/>
                <w:sz w:val="14"/>
                <w:szCs w:val="14"/>
              </w:rPr>
              <w:t>Tidak dapat disimpulkan</w:t>
            </w:r>
          </w:p>
        </w:tc>
        <w:tc>
          <w:tcPr>
            <w:tcW w:w="1334" w:type="dxa"/>
            <w:shd w:val="clear" w:color="auto" w:fill="auto"/>
            <w:noWrap/>
            <w:vAlign w:val="bottom"/>
            <w:hideMark/>
          </w:tcPr>
          <w:p w:rsidR="00E3696A" w:rsidRPr="00F35548" w:rsidRDefault="00E3696A" w:rsidP="00E3696A">
            <w:pPr>
              <w:spacing w:after="0" w:line="240" w:lineRule="auto"/>
              <w:jc w:val="center"/>
              <w:rPr>
                <w:rFonts w:ascii="Times New Roman" w:eastAsia="Times New Roman" w:hAnsi="Times New Roman" w:cs="Times New Roman"/>
                <w:color w:val="000000"/>
                <w:sz w:val="14"/>
                <w:szCs w:val="14"/>
              </w:rPr>
            </w:pPr>
            <w:r w:rsidRPr="00F35548">
              <w:rPr>
                <w:rFonts w:ascii="Times New Roman" w:eastAsia="Times New Roman" w:hAnsi="Times New Roman" w:cs="Times New Roman"/>
                <w:color w:val="000000"/>
                <w:sz w:val="14"/>
                <w:szCs w:val="14"/>
              </w:rPr>
              <w:t>Korelasi (-)</w:t>
            </w:r>
          </w:p>
        </w:tc>
      </w:tr>
    </w:tbl>
    <w:p w:rsidR="00E3696A" w:rsidRPr="00F35548" w:rsidRDefault="00E3696A" w:rsidP="00E3696A">
      <w:pPr>
        <w:tabs>
          <w:tab w:val="left" w:pos="1560"/>
          <w:tab w:val="left" w:pos="1843"/>
          <w:tab w:val="left" w:pos="2694"/>
          <w:tab w:val="center" w:pos="3544"/>
          <w:tab w:val="left" w:pos="3969"/>
          <w:tab w:val="left" w:pos="4111"/>
          <w:tab w:val="left" w:pos="4820"/>
          <w:tab w:val="left" w:pos="5245"/>
          <w:tab w:val="left" w:pos="6663"/>
          <w:tab w:val="left" w:pos="6946"/>
          <w:tab w:val="left" w:pos="7371"/>
        </w:tabs>
        <w:spacing w:after="0" w:line="240" w:lineRule="auto"/>
        <w:ind w:right="-29" w:firstLine="567"/>
        <w:jc w:val="both"/>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t>dL</w:t>
      </w:r>
      <w:r>
        <w:rPr>
          <w:rFonts w:ascii="Times New Roman" w:hAnsi="Times New Roman" w:cs="Times New Roman"/>
          <w:sz w:val="24"/>
          <w:szCs w:val="24"/>
        </w:rPr>
        <w:tab/>
        <w:t>du</w:t>
      </w:r>
      <w:r>
        <w:rPr>
          <w:rFonts w:ascii="Times New Roman" w:hAnsi="Times New Roman" w:cs="Times New Roman"/>
          <w:sz w:val="24"/>
          <w:szCs w:val="24"/>
        </w:rPr>
        <w:tab/>
      </w:r>
      <w:r w:rsidR="00155469">
        <w:rPr>
          <w:rFonts w:ascii="Times New Roman" w:hAnsi="Times New Roman" w:cs="Times New Roman"/>
          <w:sz w:val="24"/>
          <w:szCs w:val="24"/>
        </w:rPr>
        <w:t>Dw</w:t>
      </w:r>
      <w:r>
        <w:rPr>
          <w:rFonts w:ascii="Times New Roman" w:hAnsi="Times New Roman" w:cs="Times New Roman"/>
          <w:sz w:val="24"/>
          <w:szCs w:val="24"/>
        </w:rPr>
        <w:tab/>
        <w:t>4-du</w:t>
      </w:r>
      <w:r>
        <w:rPr>
          <w:rFonts w:ascii="Times New Roman" w:hAnsi="Times New Roman" w:cs="Times New Roman"/>
          <w:sz w:val="24"/>
          <w:szCs w:val="24"/>
        </w:rPr>
        <w:tab/>
      </w:r>
      <w:r>
        <w:rPr>
          <w:rFonts w:ascii="Times New Roman" w:hAnsi="Times New Roman" w:cs="Times New Roman"/>
          <w:sz w:val="24"/>
          <w:szCs w:val="24"/>
        </w:rPr>
        <w:tab/>
        <w:t xml:space="preserve"> 4-dl   </w:t>
      </w:r>
      <w:r>
        <w:rPr>
          <w:rFonts w:ascii="Times New Roman" w:hAnsi="Times New Roman" w:cs="Times New Roman"/>
          <w:sz w:val="24"/>
          <w:szCs w:val="24"/>
        </w:rPr>
        <w:tab/>
        <w:t xml:space="preserve"> </w:t>
      </w:r>
      <w:r w:rsidRPr="00F35548">
        <w:rPr>
          <w:rFonts w:ascii="Times New Roman" w:hAnsi="Times New Roman" w:cs="Times New Roman"/>
          <w:sz w:val="24"/>
          <w:szCs w:val="24"/>
        </w:rPr>
        <w:t xml:space="preserve">4           </w:t>
      </w:r>
    </w:p>
    <w:p w:rsidR="00E3696A" w:rsidRPr="00F35548" w:rsidRDefault="00155469" w:rsidP="00E3696A">
      <w:pPr>
        <w:tabs>
          <w:tab w:val="left" w:pos="1134"/>
          <w:tab w:val="left" w:pos="1701"/>
          <w:tab w:val="left" w:pos="2410"/>
          <w:tab w:val="left" w:pos="2694"/>
          <w:tab w:val="left" w:pos="2977"/>
          <w:tab w:val="left" w:pos="3969"/>
        </w:tabs>
        <w:spacing w:after="0" w:line="240" w:lineRule="auto"/>
        <w:ind w:right="-29" w:firstLine="567"/>
        <w:jc w:val="both"/>
        <w:rPr>
          <w:rFonts w:ascii="Times New Roman" w:hAnsi="Times New Roman" w:cs="Times New Roman"/>
          <w:sz w:val="20"/>
          <w:szCs w:val="20"/>
        </w:rPr>
      </w:pPr>
      <w:r>
        <w:rPr>
          <w:rFonts w:ascii="Times New Roman" w:hAnsi="Times New Roman" w:cs="Times New Roman"/>
          <w:noProof/>
          <w:sz w:val="24"/>
          <w:szCs w:val="24"/>
          <w:lang w:eastAsia="id-ID"/>
        </w:rPr>
        <w:pict>
          <v:shape id="AutoShape 2" o:spid="_x0000_s1027" type="#_x0000_t32" style="position:absolute;left:0;text-align:left;margin-left:177.8pt;margin-top:1.1pt;width:0;height:14.1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Cv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">
            <v:stroke endarrow="block"/>
          </v:shape>
        </w:pict>
      </w:r>
      <w:r w:rsidR="00E3696A">
        <w:rPr>
          <w:rFonts w:ascii="Times New Roman" w:hAnsi="Times New Roman" w:cs="Times New Roman"/>
          <w:sz w:val="20"/>
          <w:szCs w:val="20"/>
        </w:rPr>
        <w:t>0</w:t>
      </w:r>
      <w:r w:rsidR="00E3696A">
        <w:rPr>
          <w:rFonts w:ascii="Times New Roman" w:hAnsi="Times New Roman" w:cs="Times New Roman"/>
          <w:sz w:val="20"/>
          <w:szCs w:val="20"/>
        </w:rPr>
        <w:tab/>
        <w:t xml:space="preserve"> </w:t>
      </w:r>
      <w:r w:rsidR="00E3696A">
        <w:rPr>
          <w:rFonts w:ascii="Times New Roman" w:hAnsi="Times New Roman" w:cs="Times New Roman"/>
          <w:sz w:val="20"/>
          <w:szCs w:val="20"/>
        </w:rPr>
        <w:tab/>
      </w:r>
      <w:r w:rsidR="00E3696A" w:rsidRPr="00D72009">
        <w:rPr>
          <w:rFonts w:ascii="Times New Roman" w:hAnsi="Times New Roman" w:cs="Times New Roman"/>
          <w:sz w:val="20"/>
          <w:szCs w:val="20"/>
        </w:rPr>
        <w:t>1.</w:t>
      </w:r>
      <w:r w:rsidR="00E3696A">
        <w:rPr>
          <w:rFonts w:ascii="Times New Roman" w:hAnsi="Times New Roman" w:cs="Times New Roman"/>
          <w:sz w:val="20"/>
          <w:szCs w:val="20"/>
        </w:rPr>
        <w:t>2437</w:t>
      </w:r>
      <w:r w:rsidR="00E3696A">
        <w:rPr>
          <w:rFonts w:ascii="Times New Roman" w:hAnsi="Times New Roman" w:cs="Times New Roman"/>
          <w:sz w:val="24"/>
          <w:szCs w:val="24"/>
        </w:rPr>
        <w:tab/>
        <w:t xml:space="preserve">  </w:t>
      </w:r>
      <w:r w:rsidR="00E3696A">
        <w:rPr>
          <w:rFonts w:ascii="Times New Roman" w:hAnsi="Times New Roman" w:cs="Times New Roman"/>
          <w:sz w:val="20"/>
          <w:szCs w:val="20"/>
        </w:rPr>
        <w:t>1.6505</w:t>
      </w:r>
      <w:r w:rsidR="00E3696A">
        <w:rPr>
          <w:rFonts w:ascii="Times New Roman" w:hAnsi="Times New Roman" w:cs="Times New Roman"/>
          <w:sz w:val="20"/>
          <w:szCs w:val="20"/>
        </w:rPr>
        <w:tab/>
        <w:t>2.3495</w:t>
      </w:r>
      <w:r w:rsidR="00E3696A">
        <w:rPr>
          <w:rFonts w:ascii="Times New Roman" w:hAnsi="Times New Roman" w:cs="Times New Roman"/>
          <w:sz w:val="24"/>
          <w:szCs w:val="24"/>
        </w:rPr>
        <w:tab/>
        <w:t xml:space="preserve">   </w:t>
      </w:r>
      <w:r w:rsidR="00E3696A">
        <w:rPr>
          <w:rFonts w:ascii="Times New Roman" w:hAnsi="Times New Roman" w:cs="Times New Roman"/>
          <w:sz w:val="20"/>
          <w:szCs w:val="20"/>
        </w:rPr>
        <w:t xml:space="preserve">2.7563       </w:t>
      </w:r>
      <w:r w:rsidR="00E3696A">
        <w:rPr>
          <w:rFonts w:ascii="Times New Roman" w:hAnsi="Times New Roman" w:cs="Times New Roman"/>
          <w:sz w:val="20"/>
          <w:szCs w:val="20"/>
        </w:rPr>
        <w:tab/>
        <w:t xml:space="preserve">     </w:t>
      </w:r>
      <w:r w:rsidR="00E3696A" w:rsidRPr="00F35548">
        <w:rPr>
          <w:rFonts w:ascii="Times New Roman" w:hAnsi="Times New Roman" w:cs="Times New Roman"/>
          <w:sz w:val="20"/>
          <w:szCs w:val="20"/>
        </w:rPr>
        <w:t>4</w:t>
      </w:r>
    </w:p>
    <w:p w:rsidR="00E3696A" w:rsidRDefault="00E3696A" w:rsidP="00E3696A">
      <w:pPr>
        <w:tabs>
          <w:tab w:val="left" w:pos="1134"/>
          <w:tab w:val="left" w:pos="1560"/>
          <w:tab w:val="left" w:pos="1985"/>
          <w:tab w:val="left" w:pos="2835"/>
          <w:tab w:val="left" w:pos="5387"/>
        </w:tabs>
        <w:spacing w:after="0" w:line="240" w:lineRule="auto"/>
        <w:ind w:right="49" w:firstLine="993"/>
        <w:jc w:val="both"/>
        <w:rPr>
          <w:rFonts w:ascii="Arial" w:hAnsi="Arial" w:cs="Arial"/>
          <w:color w:val="000000"/>
          <w:sz w:val="18"/>
          <w:szCs w:val="18"/>
        </w:rPr>
      </w:pPr>
    </w:p>
    <w:p w:rsidR="00155469" w:rsidRDefault="00155469" w:rsidP="00155469">
      <w:pPr>
        <w:tabs>
          <w:tab w:val="left" w:pos="1985"/>
          <w:tab w:val="left" w:pos="2835"/>
          <w:tab w:val="left" w:pos="5387"/>
        </w:tabs>
        <w:spacing w:after="0" w:line="240" w:lineRule="auto"/>
        <w:ind w:left="3119" w:right="49"/>
        <w:jc w:val="both"/>
        <w:rPr>
          <w:rFonts w:ascii="Times New Roman" w:hAnsi="Times New Roman" w:cs="Times New Roman"/>
          <w:sz w:val="20"/>
          <w:szCs w:val="20"/>
        </w:rPr>
      </w:pPr>
      <w:r>
        <w:rPr>
          <w:rFonts w:ascii="Arial" w:hAnsi="Arial" w:cs="Arial"/>
          <w:color w:val="000000"/>
          <w:sz w:val="18"/>
          <w:szCs w:val="18"/>
        </w:rPr>
        <w:t xml:space="preserve"> </w:t>
      </w:r>
      <w:r>
        <w:rPr>
          <w:rFonts w:ascii="Arial" w:hAnsi="Arial" w:cs="Arial"/>
          <w:color w:val="000000"/>
          <w:sz w:val="18"/>
          <w:szCs w:val="18"/>
        </w:rPr>
        <w:t>2.049578</w:t>
      </w:r>
    </w:p>
    <w:p w:rsidR="00E3696A" w:rsidRPr="008F0A8A" w:rsidRDefault="00E3696A" w:rsidP="00E3696A">
      <w:pPr>
        <w:tabs>
          <w:tab w:val="left" w:pos="1134"/>
          <w:tab w:val="left" w:pos="1560"/>
          <w:tab w:val="left" w:pos="1985"/>
          <w:tab w:val="left" w:pos="2835"/>
          <w:tab w:val="left" w:pos="5387"/>
        </w:tabs>
        <w:spacing w:after="0" w:line="240" w:lineRule="auto"/>
        <w:ind w:right="49"/>
        <w:jc w:val="both"/>
        <w:rPr>
          <w:rFonts w:ascii="Arial" w:hAnsi="Arial" w:cs="Arial"/>
          <w:color w:val="000000"/>
          <w:sz w:val="18"/>
          <w:szCs w:val="18"/>
        </w:rPr>
      </w:pPr>
    </w:p>
    <w:p w:rsidR="00E3696A" w:rsidRDefault="00E3696A" w:rsidP="00155469">
      <w:pPr>
        <w:spacing w:after="0" w:line="360" w:lineRule="auto"/>
        <w:ind w:left="426"/>
        <w:jc w:val="center"/>
        <w:rPr>
          <w:rFonts w:ascii="Times New Roman" w:hAnsi="Times New Roman" w:cs="Times New Roman"/>
          <w:b/>
          <w:bCs/>
          <w:sz w:val="24"/>
          <w:szCs w:val="24"/>
        </w:rPr>
      </w:pPr>
      <w:r>
        <w:rPr>
          <w:rFonts w:ascii="Times New Roman" w:hAnsi="Times New Roman" w:cs="Times New Roman"/>
          <w:b/>
          <w:bCs/>
          <w:sz w:val="24"/>
          <w:szCs w:val="24"/>
        </w:rPr>
        <w:t>Gambar 4.2</w:t>
      </w:r>
    </w:p>
    <w:p w:rsidR="00E3696A" w:rsidRDefault="00E3696A" w:rsidP="00155469">
      <w:pPr>
        <w:spacing w:after="0"/>
        <w:ind w:left="426"/>
        <w:jc w:val="center"/>
        <w:rPr>
          <w:rFonts w:ascii="Times New Roman" w:hAnsi="Times New Roman" w:cs="Times New Roman"/>
          <w:sz w:val="24"/>
          <w:szCs w:val="24"/>
        </w:rPr>
      </w:pPr>
      <w:r w:rsidRPr="00F35548">
        <w:rPr>
          <w:rFonts w:ascii="Times New Roman" w:hAnsi="Times New Roman" w:cs="Times New Roman"/>
          <w:b/>
          <w:sz w:val="24"/>
          <w:szCs w:val="24"/>
        </w:rPr>
        <w:t>Hasil Pengolahan Eviews</w:t>
      </w:r>
      <w:r>
        <w:rPr>
          <w:rFonts w:ascii="Times New Roman" w:hAnsi="Times New Roman" w:cs="Times New Roman"/>
          <w:b/>
          <w:sz w:val="24"/>
          <w:szCs w:val="24"/>
        </w:rPr>
        <w:t xml:space="preserve"> : </w:t>
      </w:r>
      <w:r w:rsidRPr="0041016C">
        <w:rPr>
          <w:rFonts w:ascii="Times New Roman" w:hAnsi="Times New Roman"/>
          <w:b/>
          <w:bCs/>
          <w:sz w:val="24"/>
          <w:szCs w:val="24"/>
        </w:rPr>
        <w:t>Daerah Kritis Durbin Watson</w:t>
      </w:r>
      <w:r>
        <w:rPr>
          <w:rFonts w:ascii="Times New Roman" w:hAnsi="Times New Roman"/>
          <w:b/>
          <w:bCs/>
          <w:sz w:val="24"/>
          <w:szCs w:val="24"/>
        </w:rPr>
        <w:t xml:space="preserve"> </w:t>
      </w:r>
      <w:r w:rsidRPr="0041016C">
        <w:rPr>
          <w:rFonts w:ascii="Times New Roman" w:hAnsi="Times New Roman" w:cs="Times New Roman"/>
          <w:b/>
          <w:sz w:val="24"/>
          <w:szCs w:val="24"/>
        </w:rPr>
        <w:t xml:space="preserve">setelah </w:t>
      </w:r>
      <w:r w:rsidRPr="0041016C">
        <w:rPr>
          <w:rFonts w:asciiTheme="majorBidi" w:hAnsiTheme="majorBidi" w:cstheme="majorBidi"/>
          <w:b/>
          <w:sz w:val="24"/>
          <w:szCs w:val="24"/>
        </w:rPr>
        <w:t xml:space="preserve">dilakukan Metode </w:t>
      </w:r>
      <w:r w:rsidRPr="0041016C">
        <w:rPr>
          <w:rFonts w:asciiTheme="majorBidi" w:hAnsiTheme="majorBidi" w:cstheme="majorBidi"/>
          <w:b/>
          <w:i/>
          <w:iCs/>
          <w:sz w:val="24"/>
          <w:szCs w:val="24"/>
        </w:rPr>
        <w:t>Two-StepDurbin-Watson D statistic</w:t>
      </w:r>
    </w:p>
    <w:p w:rsidR="00D75649" w:rsidRDefault="0035211D" w:rsidP="00E3696A">
      <w:pPr>
        <w:spacing w:before="240" w:after="0" w:line="480" w:lineRule="auto"/>
        <w:ind w:left="567" w:firstLine="426"/>
        <w:jc w:val="both"/>
        <w:rPr>
          <w:rFonts w:ascii="Times New Roman" w:hAnsi="Times New Roman" w:cs="Times New Roman"/>
          <w:sz w:val="24"/>
          <w:szCs w:val="24"/>
        </w:rPr>
      </w:pPr>
      <w:r w:rsidRPr="00F35548">
        <w:rPr>
          <w:rFonts w:ascii="Times New Roman" w:hAnsi="Times New Roman" w:cs="Times New Roman"/>
          <w:sz w:val="24"/>
          <w:szCs w:val="24"/>
        </w:rPr>
        <w:t xml:space="preserve">Karena nilai dU sebesar </w:t>
      </w:r>
      <w:r w:rsidRPr="007E6242">
        <w:rPr>
          <w:rFonts w:ascii="Times New Roman" w:hAnsi="Times New Roman" w:cs="Times New Roman"/>
          <w:sz w:val="24"/>
          <w:szCs w:val="24"/>
        </w:rPr>
        <w:t>1.6505</w:t>
      </w:r>
      <w:r w:rsidR="0000711E">
        <w:rPr>
          <w:rFonts w:ascii="Times New Roman" w:hAnsi="Times New Roman" w:cs="Times New Roman"/>
          <w:sz w:val="24"/>
          <w:szCs w:val="24"/>
        </w:rPr>
        <w:t xml:space="preserve"> </w:t>
      </w:r>
      <w:r w:rsidRPr="00F35548">
        <w:rPr>
          <w:rFonts w:ascii="Times New Roman" w:hAnsi="Times New Roman" w:cs="Times New Roman"/>
          <w:sz w:val="24"/>
          <w:szCs w:val="24"/>
        </w:rPr>
        <w:t xml:space="preserve">lebih kecil dari nilai DW hitung </w:t>
      </w:r>
      <w:r w:rsidR="00642044">
        <w:rPr>
          <w:rFonts w:ascii="Times New Roman" w:hAnsi="Times New Roman" w:cs="Times New Roman"/>
          <w:sz w:val="24"/>
          <w:szCs w:val="24"/>
        </w:rPr>
        <w:t>yaitu</w:t>
      </w:r>
      <w:r w:rsidR="002F13FD">
        <w:rPr>
          <w:rFonts w:ascii="Times New Roman" w:hAnsi="Times New Roman" w:cs="Times New Roman"/>
          <w:sz w:val="24"/>
          <w:szCs w:val="24"/>
        </w:rPr>
        <w:t xml:space="preserve"> </w:t>
      </w:r>
      <w:r w:rsidRPr="007E6242">
        <w:rPr>
          <w:rFonts w:asciiTheme="majorBidi" w:hAnsiTheme="majorBidi" w:cstheme="majorBidi"/>
          <w:color w:val="000000"/>
          <w:sz w:val="24"/>
          <w:szCs w:val="24"/>
        </w:rPr>
        <w:t>2.049578</w:t>
      </w:r>
      <w:r w:rsidR="0000711E">
        <w:rPr>
          <w:rFonts w:asciiTheme="majorBidi" w:hAnsiTheme="majorBidi" w:cstheme="majorBidi"/>
          <w:color w:val="000000"/>
          <w:sz w:val="24"/>
          <w:szCs w:val="24"/>
        </w:rPr>
        <w:t xml:space="preserve"> </w:t>
      </w:r>
      <w:r w:rsidRPr="00F35548">
        <w:rPr>
          <w:rFonts w:ascii="Times New Roman" w:hAnsi="Times New Roman" w:cs="Times New Roman"/>
          <w:sz w:val="24"/>
          <w:szCs w:val="24"/>
        </w:rPr>
        <w:t xml:space="preserve">dan nilai DW hitung lebih kecil dari nilai 4-du sebesar </w:t>
      </w:r>
      <w:r>
        <w:rPr>
          <w:rFonts w:ascii="Times New Roman" w:hAnsi="Times New Roman" w:cs="Times New Roman"/>
          <w:sz w:val="24"/>
          <w:szCs w:val="24"/>
        </w:rPr>
        <w:t>2.3495</w:t>
      </w:r>
      <w:r w:rsidRPr="00F35548">
        <w:rPr>
          <w:rFonts w:ascii="Times New Roman" w:hAnsi="Times New Roman" w:cs="Times New Roman"/>
          <w:sz w:val="24"/>
          <w:szCs w:val="24"/>
        </w:rPr>
        <w:t>, mak</w:t>
      </w:r>
      <w:r>
        <w:rPr>
          <w:rFonts w:ascii="Times New Roman" w:hAnsi="Times New Roman" w:cs="Times New Roman"/>
          <w:sz w:val="24"/>
          <w:szCs w:val="24"/>
        </w:rPr>
        <w:t>a tidak ada masalah autokorelasi.</w:t>
      </w:r>
    </w:p>
    <w:p w:rsidR="00642044" w:rsidRPr="00D75649" w:rsidRDefault="00AB1987" w:rsidP="00D75649">
      <w:pPr>
        <w:spacing w:after="0" w:line="480" w:lineRule="auto"/>
        <w:ind w:left="567" w:firstLine="426"/>
        <w:jc w:val="both"/>
        <w:rPr>
          <w:rFonts w:ascii="Times New Roman" w:hAnsi="Times New Roman" w:cs="Times New Roman"/>
          <w:sz w:val="24"/>
          <w:szCs w:val="24"/>
        </w:rPr>
      </w:pPr>
      <w:r w:rsidRPr="000D7972">
        <w:rPr>
          <w:rFonts w:ascii="Times New Roman" w:hAnsi="Times New Roman" w:cs="Times New Roman"/>
          <w:sz w:val="24"/>
          <w:szCs w:val="24"/>
        </w:rPr>
        <w:lastRenderedPageBreak/>
        <w:t>Setelah data ter</w:t>
      </w:r>
      <w:r w:rsidR="00D67207">
        <w:rPr>
          <w:rFonts w:ascii="Times New Roman" w:hAnsi="Times New Roman" w:cs="Times New Roman"/>
          <w:sz w:val="24"/>
          <w:szCs w:val="24"/>
        </w:rPr>
        <w:t>bebas autokorelasi maka akan di</w:t>
      </w:r>
      <w:r w:rsidRPr="000D7972">
        <w:rPr>
          <w:rFonts w:ascii="Times New Roman" w:hAnsi="Times New Roman" w:cs="Times New Roman"/>
          <w:sz w:val="24"/>
          <w:szCs w:val="24"/>
        </w:rPr>
        <w:t xml:space="preserve">dapat </w:t>
      </w:r>
      <w:r w:rsidR="00D75649" w:rsidRPr="000D7972">
        <w:rPr>
          <w:rFonts w:ascii="Times New Roman" w:hAnsi="Times New Roman" w:cs="Times New Roman"/>
          <w:sz w:val="24"/>
          <w:szCs w:val="24"/>
        </w:rPr>
        <w:t>outpu</w:t>
      </w:r>
      <w:bookmarkStart w:id="0" w:name="_GoBack"/>
      <w:bookmarkEnd w:id="0"/>
      <w:r w:rsidR="00D75649" w:rsidRPr="000D7972">
        <w:rPr>
          <w:rFonts w:ascii="Times New Roman" w:hAnsi="Times New Roman" w:cs="Times New Roman"/>
          <w:sz w:val="24"/>
          <w:szCs w:val="24"/>
        </w:rPr>
        <w:t xml:space="preserve">t estimasi </w:t>
      </w:r>
      <w:r w:rsidRPr="000D7972">
        <w:rPr>
          <w:rFonts w:ascii="Times New Roman" w:hAnsi="Times New Roman" w:cs="Times New Roman"/>
          <w:sz w:val="24"/>
          <w:szCs w:val="24"/>
        </w:rPr>
        <w:t xml:space="preserve">model </w:t>
      </w:r>
      <w:r w:rsidRPr="002F13FD">
        <w:rPr>
          <w:rFonts w:ascii="Times New Roman" w:hAnsi="Times New Roman" w:cs="Times New Roman"/>
          <w:i/>
          <w:iCs/>
          <w:sz w:val="24"/>
          <w:szCs w:val="24"/>
        </w:rPr>
        <w:t>Random Effect</w:t>
      </w:r>
      <w:r w:rsidRPr="000D7972">
        <w:rPr>
          <w:rFonts w:ascii="Times New Roman" w:hAnsi="Times New Roman" w:cs="Times New Roman"/>
          <w:sz w:val="24"/>
          <w:szCs w:val="24"/>
        </w:rPr>
        <w:t xml:space="preserve"> sebagai berikut</w:t>
      </w:r>
      <w:r>
        <w:rPr>
          <w:rFonts w:ascii="Times New Roman" w:hAnsi="Times New Roman" w:cs="Times New Roman"/>
          <w:sz w:val="24"/>
          <w:szCs w:val="24"/>
        </w:rPr>
        <w:t xml:space="preserve"> :</w:t>
      </w:r>
    </w:p>
    <w:p w:rsidR="00AB1987" w:rsidRPr="00AB1987" w:rsidRDefault="00AB1987" w:rsidP="00AB1987">
      <w:pPr>
        <w:spacing w:after="0" w:line="240" w:lineRule="auto"/>
        <w:ind w:left="709"/>
        <w:jc w:val="center"/>
        <w:rPr>
          <w:rFonts w:ascii="Times New Roman" w:hAnsi="Times New Roman" w:cs="Times New Roman"/>
          <w:b/>
          <w:sz w:val="24"/>
          <w:szCs w:val="24"/>
        </w:rPr>
      </w:pPr>
      <w:r w:rsidRPr="00F35548">
        <w:rPr>
          <w:rFonts w:ascii="Times New Roman" w:hAnsi="Times New Roman" w:cs="Times New Roman"/>
          <w:b/>
          <w:sz w:val="24"/>
          <w:szCs w:val="24"/>
        </w:rPr>
        <w:t>Tabel 4.</w:t>
      </w:r>
      <w:r>
        <w:rPr>
          <w:rFonts w:ascii="Times New Roman" w:hAnsi="Times New Roman" w:cs="Times New Roman"/>
          <w:b/>
          <w:sz w:val="24"/>
          <w:szCs w:val="24"/>
        </w:rPr>
        <w:t>9</w:t>
      </w:r>
    </w:p>
    <w:p w:rsidR="007E6242" w:rsidRPr="0035211D" w:rsidRDefault="0035211D" w:rsidP="00BE6D35">
      <w:pPr>
        <w:ind w:left="567"/>
        <w:jc w:val="center"/>
        <w:rPr>
          <w:rFonts w:ascii="Times New Roman" w:hAnsi="Times New Roman" w:cs="Times New Roman"/>
          <w:b/>
          <w:bCs/>
          <w:sz w:val="24"/>
          <w:szCs w:val="24"/>
        </w:rPr>
      </w:pPr>
      <w:r w:rsidRPr="009438F2">
        <w:rPr>
          <w:rFonts w:ascii="Times New Roman" w:hAnsi="Times New Roman" w:cs="Times New Roman"/>
          <w:b/>
          <w:bCs/>
          <w:sz w:val="24"/>
          <w:szCs w:val="24"/>
        </w:rPr>
        <w:t xml:space="preserve">Model Random Effek </w:t>
      </w:r>
      <w:r w:rsidR="00AB1987">
        <w:rPr>
          <w:rFonts w:ascii="Times New Roman" w:hAnsi="Times New Roman" w:cs="Times New Roman"/>
          <w:b/>
          <w:bCs/>
          <w:sz w:val="24"/>
          <w:szCs w:val="24"/>
        </w:rPr>
        <w:t>Set</w:t>
      </w:r>
      <w:r w:rsidR="009438F2" w:rsidRPr="009438F2">
        <w:rPr>
          <w:rFonts w:ascii="Times New Roman" w:hAnsi="Times New Roman" w:cs="Times New Roman"/>
          <w:b/>
          <w:bCs/>
          <w:sz w:val="24"/>
          <w:szCs w:val="24"/>
        </w:rPr>
        <w:t>elah Diatasi Masalah Autokorelasi</w:t>
      </w:r>
    </w:p>
    <w:tbl>
      <w:tblPr>
        <w:tblW w:w="6521" w:type="dxa"/>
        <w:tblInd w:w="567" w:type="dxa"/>
        <w:tblLayout w:type="fixed"/>
        <w:tblCellMar>
          <w:left w:w="0" w:type="dxa"/>
          <w:right w:w="0" w:type="dxa"/>
        </w:tblCellMar>
        <w:tblLook w:val="0000" w:firstRow="0" w:lastRow="0" w:firstColumn="0" w:lastColumn="0" w:noHBand="0" w:noVBand="0"/>
      </w:tblPr>
      <w:tblGrid>
        <w:gridCol w:w="2962"/>
        <w:gridCol w:w="15"/>
        <w:gridCol w:w="851"/>
        <w:gridCol w:w="141"/>
        <w:gridCol w:w="96"/>
        <w:gridCol w:w="755"/>
        <w:gridCol w:w="170"/>
        <w:gridCol w:w="680"/>
        <w:gridCol w:w="851"/>
      </w:tblGrid>
      <w:tr w:rsidR="007E6242" w:rsidTr="00155469">
        <w:trPr>
          <w:trHeight w:hRule="exact" w:val="135"/>
        </w:trPr>
        <w:tc>
          <w:tcPr>
            <w:tcW w:w="2977"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992"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1"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0"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1" w:type="dxa"/>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r>
      <w:tr w:rsidR="007E6242" w:rsidTr="00155469">
        <w:trPr>
          <w:trHeight w:val="225"/>
        </w:trPr>
        <w:tc>
          <w:tcPr>
            <w:tcW w:w="2977"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992"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851"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850"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851" w:type="dxa"/>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7E6242" w:rsidTr="00155469">
        <w:trPr>
          <w:trHeight w:hRule="exact" w:val="90"/>
        </w:trPr>
        <w:tc>
          <w:tcPr>
            <w:tcW w:w="2977" w:type="dxa"/>
            <w:gridSpan w:val="2"/>
            <w:tcBorders>
              <w:top w:val="nil"/>
              <w:left w:val="nil"/>
              <w:bottom w:val="double" w:sz="6" w:space="2"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992" w:type="dxa"/>
            <w:gridSpan w:val="2"/>
            <w:tcBorders>
              <w:top w:val="nil"/>
              <w:left w:val="nil"/>
              <w:bottom w:val="double" w:sz="6" w:space="2"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1" w:type="dxa"/>
            <w:gridSpan w:val="2"/>
            <w:tcBorders>
              <w:top w:val="nil"/>
              <w:left w:val="nil"/>
              <w:bottom w:val="double" w:sz="6" w:space="2"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0" w:type="dxa"/>
            <w:gridSpan w:val="2"/>
            <w:tcBorders>
              <w:top w:val="nil"/>
              <w:left w:val="nil"/>
              <w:bottom w:val="double" w:sz="6" w:space="2"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1" w:type="dxa"/>
            <w:tcBorders>
              <w:top w:val="nil"/>
              <w:left w:val="nil"/>
              <w:bottom w:val="double" w:sz="6" w:space="2"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r>
      <w:tr w:rsidR="007E6242" w:rsidTr="00155469">
        <w:trPr>
          <w:trHeight w:hRule="exact" w:val="135"/>
        </w:trPr>
        <w:tc>
          <w:tcPr>
            <w:tcW w:w="2977"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992"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1"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0"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1" w:type="dxa"/>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r>
      <w:tr w:rsidR="007E6242" w:rsidTr="00155469">
        <w:trPr>
          <w:trHeight w:val="225"/>
        </w:trPr>
        <w:tc>
          <w:tcPr>
            <w:tcW w:w="2977"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992"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0.002020</w:t>
            </w:r>
          </w:p>
        </w:tc>
        <w:tc>
          <w:tcPr>
            <w:tcW w:w="851"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1.08E-16</w:t>
            </w:r>
          </w:p>
        </w:tc>
        <w:tc>
          <w:tcPr>
            <w:tcW w:w="850"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1.88E+13</w:t>
            </w:r>
          </w:p>
        </w:tc>
        <w:tc>
          <w:tcPr>
            <w:tcW w:w="851" w:type="dxa"/>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7E6242" w:rsidTr="00155469">
        <w:trPr>
          <w:trHeight w:val="225"/>
        </w:trPr>
        <w:tc>
          <w:tcPr>
            <w:tcW w:w="2977"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ZINV-0.97555*ZINV(-1)</w:t>
            </w:r>
          </w:p>
        </w:tc>
        <w:tc>
          <w:tcPr>
            <w:tcW w:w="992"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0.110029</w:t>
            </w:r>
          </w:p>
        </w:tc>
        <w:tc>
          <w:tcPr>
            <w:tcW w:w="851"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1.42E-16</w:t>
            </w:r>
          </w:p>
        </w:tc>
        <w:tc>
          <w:tcPr>
            <w:tcW w:w="850"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7.72E+14</w:t>
            </w:r>
          </w:p>
        </w:tc>
        <w:tc>
          <w:tcPr>
            <w:tcW w:w="851" w:type="dxa"/>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7E6242" w:rsidTr="00155469">
        <w:trPr>
          <w:trHeight w:val="225"/>
        </w:trPr>
        <w:tc>
          <w:tcPr>
            <w:tcW w:w="2977"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ZEXPD-0.97555*ZEXPD(-1)</w:t>
            </w:r>
          </w:p>
        </w:tc>
        <w:tc>
          <w:tcPr>
            <w:tcW w:w="992"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0.043670</w:t>
            </w:r>
          </w:p>
        </w:tc>
        <w:tc>
          <w:tcPr>
            <w:tcW w:w="851"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6.65E-17</w:t>
            </w:r>
          </w:p>
        </w:tc>
        <w:tc>
          <w:tcPr>
            <w:tcW w:w="850"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6.57E+14</w:t>
            </w:r>
          </w:p>
        </w:tc>
        <w:tc>
          <w:tcPr>
            <w:tcW w:w="851" w:type="dxa"/>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7E6242" w:rsidTr="00155469">
        <w:trPr>
          <w:trHeight w:val="225"/>
        </w:trPr>
        <w:tc>
          <w:tcPr>
            <w:tcW w:w="2977"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ZAK-0.97555*ZAK(-1)</w:t>
            </w:r>
          </w:p>
        </w:tc>
        <w:tc>
          <w:tcPr>
            <w:tcW w:w="992"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0.519065</w:t>
            </w:r>
          </w:p>
        </w:tc>
        <w:tc>
          <w:tcPr>
            <w:tcW w:w="851"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5.21E-16</w:t>
            </w:r>
          </w:p>
        </w:tc>
        <w:tc>
          <w:tcPr>
            <w:tcW w:w="850"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9.96E+14</w:t>
            </w:r>
          </w:p>
        </w:tc>
        <w:tc>
          <w:tcPr>
            <w:tcW w:w="851" w:type="dxa"/>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7E6242" w:rsidTr="00155469">
        <w:trPr>
          <w:trHeight w:val="225"/>
        </w:trPr>
        <w:tc>
          <w:tcPr>
            <w:tcW w:w="2977"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RESIDUAL-0.97555*RESIDUAL(-1)</w:t>
            </w:r>
          </w:p>
        </w:tc>
        <w:tc>
          <w:tcPr>
            <w:tcW w:w="992"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1.000000</w:t>
            </w:r>
          </w:p>
        </w:tc>
        <w:tc>
          <w:tcPr>
            <w:tcW w:w="851"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9.32E-16</w:t>
            </w:r>
          </w:p>
        </w:tc>
        <w:tc>
          <w:tcPr>
            <w:tcW w:w="850"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1.07E+15</w:t>
            </w:r>
          </w:p>
        </w:tc>
        <w:tc>
          <w:tcPr>
            <w:tcW w:w="851" w:type="dxa"/>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7E6242" w:rsidTr="00155469">
        <w:trPr>
          <w:trHeight w:hRule="exact" w:val="90"/>
        </w:trPr>
        <w:tc>
          <w:tcPr>
            <w:tcW w:w="2977" w:type="dxa"/>
            <w:gridSpan w:val="2"/>
            <w:tcBorders>
              <w:top w:val="nil"/>
              <w:left w:val="nil"/>
              <w:bottom w:val="double" w:sz="6" w:space="2"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992" w:type="dxa"/>
            <w:gridSpan w:val="2"/>
            <w:tcBorders>
              <w:top w:val="nil"/>
              <w:left w:val="nil"/>
              <w:bottom w:val="double" w:sz="6" w:space="2"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1" w:type="dxa"/>
            <w:gridSpan w:val="2"/>
            <w:tcBorders>
              <w:top w:val="nil"/>
              <w:left w:val="nil"/>
              <w:bottom w:val="double" w:sz="6" w:space="2"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0" w:type="dxa"/>
            <w:gridSpan w:val="2"/>
            <w:tcBorders>
              <w:top w:val="nil"/>
              <w:left w:val="nil"/>
              <w:bottom w:val="double" w:sz="6" w:space="2"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1" w:type="dxa"/>
            <w:tcBorders>
              <w:top w:val="nil"/>
              <w:left w:val="nil"/>
              <w:bottom w:val="double" w:sz="6" w:space="2"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r>
      <w:tr w:rsidR="007E6242" w:rsidTr="00155469">
        <w:trPr>
          <w:trHeight w:hRule="exact" w:val="135"/>
        </w:trPr>
        <w:tc>
          <w:tcPr>
            <w:tcW w:w="2977"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992"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1"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0"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1" w:type="dxa"/>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r>
      <w:tr w:rsidR="007E6242" w:rsidTr="00155469">
        <w:trPr>
          <w:trHeight w:val="225"/>
        </w:trPr>
        <w:tc>
          <w:tcPr>
            <w:tcW w:w="2977"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1843" w:type="dxa"/>
            <w:gridSpan w:val="4"/>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Effects Specification</w:t>
            </w:r>
          </w:p>
        </w:tc>
        <w:tc>
          <w:tcPr>
            <w:tcW w:w="850"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1" w:type="dxa"/>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r>
      <w:tr w:rsidR="007E6242" w:rsidTr="00155469">
        <w:trPr>
          <w:trHeight w:val="225"/>
        </w:trPr>
        <w:tc>
          <w:tcPr>
            <w:tcW w:w="2977"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1088" w:type="dxa"/>
            <w:gridSpan w:val="3"/>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755" w:type="dxa"/>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0"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S.D.  </w:t>
            </w:r>
          </w:p>
        </w:tc>
        <w:tc>
          <w:tcPr>
            <w:tcW w:w="851" w:type="dxa"/>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Rho  </w:t>
            </w:r>
          </w:p>
        </w:tc>
      </w:tr>
      <w:tr w:rsidR="007E6242" w:rsidTr="00155469">
        <w:trPr>
          <w:trHeight w:hRule="exact" w:val="90"/>
        </w:trPr>
        <w:tc>
          <w:tcPr>
            <w:tcW w:w="2977" w:type="dxa"/>
            <w:gridSpan w:val="2"/>
            <w:tcBorders>
              <w:top w:val="nil"/>
              <w:left w:val="nil"/>
              <w:bottom w:val="double" w:sz="6" w:space="2"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1088" w:type="dxa"/>
            <w:gridSpan w:val="3"/>
            <w:tcBorders>
              <w:top w:val="nil"/>
              <w:left w:val="nil"/>
              <w:bottom w:val="double" w:sz="6" w:space="2"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755" w:type="dxa"/>
            <w:tcBorders>
              <w:top w:val="nil"/>
              <w:left w:val="nil"/>
              <w:bottom w:val="double" w:sz="6" w:space="2"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0" w:type="dxa"/>
            <w:gridSpan w:val="2"/>
            <w:tcBorders>
              <w:top w:val="nil"/>
              <w:left w:val="nil"/>
              <w:bottom w:val="double" w:sz="6" w:space="2"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1" w:type="dxa"/>
            <w:tcBorders>
              <w:top w:val="nil"/>
              <w:left w:val="nil"/>
              <w:bottom w:val="double" w:sz="6" w:space="2"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r>
      <w:tr w:rsidR="007E6242" w:rsidTr="00155469">
        <w:trPr>
          <w:trHeight w:hRule="exact" w:val="135"/>
        </w:trPr>
        <w:tc>
          <w:tcPr>
            <w:tcW w:w="2977"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1088" w:type="dxa"/>
            <w:gridSpan w:val="3"/>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755" w:type="dxa"/>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0"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1" w:type="dxa"/>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r>
      <w:tr w:rsidR="007E6242" w:rsidTr="00155469">
        <w:trPr>
          <w:trHeight w:val="225"/>
        </w:trPr>
        <w:tc>
          <w:tcPr>
            <w:tcW w:w="4820" w:type="dxa"/>
            <w:gridSpan w:val="6"/>
            <w:tcBorders>
              <w:top w:val="nil"/>
              <w:left w:val="nil"/>
              <w:bottom w:val="nil"/>
              <w:right w:val="nil"/>
            </w:tcBorders>
            <w:vAlign w:val="bottom"/>
          </w:tcPr>
          <w:p w:rsidR="007E6242" w:rsidRDefault="007E6242" w:rsidP="00245B4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Cross-section random</w:t>
            </w:r>
          </w:p>
        </w:tc>
        <w:tc>
          <w:tcPr>
            <w:tcW w:w="850"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0.000000</w:t>
            </w:r>
          </w:p>
        </w:tc>
        <w:tc>
          <w:tcPr>
            <w:tcW w:w="851" w:type="dxa"/>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7E6242" w:rsidTr="00155469">
        <w:trPr>
          <w:trHeight w:val="225"/>
        </w:trPr>
        <w:tc>
          <w:tcPr>
            <w:tcW w:w="4820" w:type="dxa"/>
            <w:gridSpan w:val="6"/>
            <w:tcBorders>
              <w:top w:val="nil"/>
              <w:left w:val="nil"/>
              <w:bottom w:val="nil"/>
              <w:right w:val="nil"/>
            </w:tcBorders>
            <w:vAlign w:val="bottom"/>
          </w:tcPr>
          <w:p w:rsidR="007E6242" w:rsidRDefault="007E6242" w:rsidP="00245B4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Idiosyncratic random</w:t>
            </w:r>
          </w:p>
        </w:tc>
        <w:tc>
          <w:tcPr>
            <w:tcW w:w="850"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3.13E-16</w:t>
            </w:r>
          </w:p>
        </w:tc>
        <w:tc>
          <w:tcPr>
            <w:tcW w:w="851" w:type="dxa"/>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1.0000</w:t>
            </w:r>
          </w:p>
        </w:tc>
      </w:tr>
      <w:tr w:rsidR="007E6242" w:rsidTr="00155469">
        <w:trPr>
          <w:trHeight w:hRule="exact" w:val="90"/>
        </w:trPr>
        <w:tc>
          <w:tcPr>
            <w:tcW w:w="2962" w:type="dxa"/>
            <w:tcBorders>
              <w:top w:val="nil"/>
              <w:left w:val="nil"/>
              <w:bottom w:val="double" w:sz="6" w:space="2"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1103" w:type="dxa"/>
            <w:gridSpan w:val="4"/>
            <w:tcBorders>
              <w:top w:val="nil"/>
              <w:left w:val="nil"/>
              <w:bottom w:val="double" w:sz="6" w:space="2"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755" w:type="dxa"/>
            <w:tcBorders>
              <w:top w:val="nil"/>
              <w:left w:val="nil"/>
              <w:bottom w:val="double" w:sz="6" w:space="2"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0" w:type="dxa"/>
            <w:gridSpan w:val="2"/>
            <w:tcBorders>
              <w:top w:val="nil"/>
              <w:left w:val="nil"/>
              <w:bottom w:val="double" w:sz="6" w:space="2"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1" w:type="dxa"/>
            <w:tcBorders>
              <w:top w:val="nil"/>
              <w:left w:val="nil"/>
              <w:bottom w:val="double" w:sz="6" w:space="2"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r>
      <w:tr w:rsidR="007E6242" w:rsidTr="00155469">
        <w:trPr>
          <w:trHeight w:hRule="exact" w:val="135"/>
        </w:trPr>
        <w:tc>
          <w:tcPr>
            <w:tcW w:w="2962" w:type="dxa"/>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1103" w:type="dxa"/>
            <w:gridSpan w:val="4"/>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755" w:type="dxa"/>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0"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1" w:type="dxa"/>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r>
      <w:tr w:rsidR="007E6242" w:rsidTr="00155469">
        <w:trPr>
          <w:trHeight w:val="225"/>
        </w:trPr>
        <w:tc>
          <w:tcPr>
            <w:tcW w:w="2962" w:type="dxa"/>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1858" w:type="dxa"/>
            <w:gridSpan w:val="5"/>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Weighted Statistics</w:t>
            </w:r>
          </w:p>
        </w:tc>
        <w:tc>
          <w:tcPr>
            <w:tcW w:w="850"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1" w:type="dxa"/>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r>
      <w:tr w:rsidR="007E6242" w:rsidTr="00155469">
        <w:trPr>
          <w:trHeight w:hRule="exact" w:val="90"/>
        </w:trPr>
        <w:tc>
          <w:tcPr>
            <w:tcW w:w="2962" w:type="dxa"/>
            <w:tcBorders>
              <w:top w:val="nil"/>
              <w:left w:val="nil"/>
              <w:bottom w:val="double" w:sz="6" w:space="2"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66" w:type="dxa"/>
            <w:gridSpan w:val="2"/>
            <w:tcBorders>
              <w:top w:val="nil"/>
              <w:left w:val="nil"/>
              <w:bottom w:val="double" w:sz="6" w:space="2"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992" w:type="dxa"/>
            <w:gridSpan w:val="3"/>
            <w:tcBorders>
              <w:top w:val="nil"/>
              <w:left w:val="nil"/>
              <w:bottom w:val="double" w:sz="6" w:space="2"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0" w:type="dxa"/>
            <w:gridSpan w:val="2"/>
            <w:tcBorders>
              <w:top w:val="nil"/>
              <w:left w:val="nil"/>
              <w:bottom w:val="double" w:sz="6" w:space="2"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1" w:type="dxa"/>
            <w:tcBorders>
              <w:top w:val="nil"/>
              <w:left w:val="nil"/>
              <w:bottom w:val="double" w:sz="6" w:space="2"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r>
      <w:tr w:rsidR="007E6242" w:rsidTr="00155469">
        <w:trPr>
          <w:trHeight w:hRule="exact" w:val="135"/>
        </w:trPr>
        <w:tc>
          <w:tcPr>
            <w:tcW w:w="2962" w:type="dxa"/>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66"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992" w:type="dxa"/>
            <w:gridSpan w:val="3"/>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0"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1" w:type="dxa"/>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r>
      <w:tr w:rsidR="007E6242" w:rsidTr="00155469">
        <w:trPr>
          <w:trHeight w:val="225"/>
        </w:trPr>
        <w:tc>
          <w:tcPr>
            <w:tcW w:w="2962" w:type="dxa"/>
            <w:tcBorders>
              <w:top w:val="nil"/>
              <w:left w:val="nil"/>
              <w:bottom w:val="nil"/>
              <w:right w:val="nil"/>
            </w:tcBorders>
            <w:vAlign w:val="bottom"/>
          </w:tcPr>
          <w:p w:rsidR="007E6242" w:rsidRDefault="007E6242" w:rsidP="00245B4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866"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1.000000</w:t>
            </w:r>
          </w:p>
        </w:tc>
        <w:tc>
          <w:tcPr>
            <w:tcW w:w="1842" w:type="dxa"/>
            <w:gridSpan w:val="5"/>
            <w:tcBorders>
              <w:top w:val="nil"/>
              <w:left w:val="nil"/>
              <w:bottom w:val="nil"/>
              <w:right w:val="nil"/>
            </w:tcBorders>
            <w:vAlign w:val="bottom"/>
          </w:tcPr>
          <w:p w:rsidR="007E6242" w:rsidRDefault="00155469" w:rsidP="00245B4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w:t>
            </w:r>
            <w:r w:rsidR="007E6242">
              <w:rPr>
                <w:rFonts w:ascii="Arial" w:hAnsi="Arial" w:cs="Arial"/>
                <w:color w:val="000000"/>
                <w:sz w:val="18"/>
                <w:szCs w:val="18"/>
              </w:rPr>
              <w:t>Mean dependent var</w:t>
            </w:r>
          </w:p>
        </w:tc>
        <w:tc>
          <w:tcPr>
            <w:tcW w:w="851" w:type="dxa"/>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0.101965</w:t>
            </w:r>
          </w:p>
        </w:tc>
      </w:tr>
      <w:tr w:rsidR="007E6242" w:rsidTr="00155469">
        <w:trPr>
          <w:trHeight w:val="225"/>
        </w:trPr>
        <w:tc>
          <w:tcPr>
            <w:tcW w:w="2962" w:type="dxa"/>
            <w:tcBorders>
              <w:top w:val="nil"/>
              <w:left w:val="nil"/>
              <w:bottom w:val="nil"/>
              <w:right w:val="nil"/>
            </w:tcBorders>
            <w:vAlign w:val="bottom"/>
          </w:tcPr>
          <w:p w:rsidR="007E6242" w:rsidRDefault="007E6242" w:rsidP="00245B4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866"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1.000000</w:t>
            </w:r>
          </w:p>
        </w:tc>
        <w:tc>
          <w:tcPr>
            <w:tcW w:w="1842" w:type="dxa"/>
            <w:gridSpan w:val="5"/>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851" w:type="dxa"/>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0.082608</w:t>
            </w:r>
          </w:p>
        </w:tc>
      </w:tr>
      <w:tr w:rsidR="007E6242" w:rsidTr="00155469">
        <w:trPr>
          <w:trHeight w:val="225"/>
        </w:trPr>
        <w:tc>
          <w:tcPr>
            <w:tcW w:w="2962" w:type="dxa"/>
            <w:tcBorders>
              <w:top w:val="nil"/>
              <w:left w:val="nil"/>
              <w:bottom w:val="nil"/>
              <w:right w:val="nil"/>
            </w:tcBorders>
            <w:vAlign w:val="bottom"/>
          </w:tcPr>
          <w:p w:rsidR="007E6242" w:rsidRDefault="007E6242" w:rsidP="00245B4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866"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1.07E-16</w:t>
            </w:r>
          </w:p>
        </w:tc>
        <w:tc>
          <w:tcPr>
            <w:tcW w:w="1842" w:type="dxa"/>
            <w:gridSpan w:val="5"/>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Sum squared resid</w:t>
            </w:r>
          </w:p>
        </w:tc>
        <w:tc>
          <w:tcPr>
            <w:tcW w:w="851" w:type="dxa"/>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2.16E-31</w:t>
            </w:r>
          </w:p>
        </w:tc>
      </w:tr>
      <w:tr w:rsidR="007E6242" w:rsidTr="00155469">
        <w:trPr>
          <w:trHeight w:val="225"/>
        </w:trPr>
        <w:tc>
          <w:tcPr>
            <w:tcW w:w="2962" w:type="dxa"/>
            <w:tcBorders>
              <w:top w:val="nil"/>
              <w:left w:val="nil"/>
              <w:bottom w:val="nil"/>
              <w:right w:val="nil"/>
            </w:tcBorders>
            <w:vAlign w:val="bottom"/>
          </w:tcPr>
          <w:p w:rsidR="007E6242" w:rsidRDefault="007E6242" w:rsidP="00245B4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866"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3.44E+30</w:t>
            </w:r>
          </w:p>
        </w:tc>
        <w:tc>
          <w:tcPr>
            <w:tcW w:w="1842" w:type="dxa"/>
            <w:gridSpan w:val="5"/>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851" w:type="dxa"/>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2.049578</w:t>
            </w:r>
          </w:p>
        </w:tc>
      </w:tr>
      <w:tr w:rsidR="007E6242" w:rsidTr="00155469">
        <w:trPr>
          <w:trHeight w:val="225"/>
        </w:trPr>
        <w:tc>
          <w:tcPr>
            <w:tcW w:w="2962" w:type="dxa"/>
            <w:tcBorders>
              <w:top w:val="nil"/>
              <w:left w:val="nil"/>
              <w:bottom w:val="nil"/>
              <w:right w:val="nil"/>
            </w:tcBorders>
            <w:vAlign w:val="bottom"/>
          </w:tcPr>
          <w:p w:rsidR="007E6242" w:rsidRDefault="007E6242" w:rsidP="00245B4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866"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0.000000</w:t>
            </w:r>
          </w:p>
        </w:tc>
        <w:tc>
          <w:tcPr>
            <w:tcW w:w="1162" w:type="dxa"/>
            <w:gridSpan w:val="4"/>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center"/>
              <w:rPr>
                <w:rFonts w:ascii="Arial" w:hAnsi="Arial" w:cs="Arial"/>
                <w:color w:val="000000"/>
                <w:sz w:val="18"/>
                <w:szCs w:val="18"/>
              </w:rPr>
            </w:pPr>
          </w:p>
        </w:tc>
        <w:tc>
          <w:tcPr>
            <w:tcW w:w="680" w:type="dxa"/>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center"/>
              <w:rPr>
                <w:rFonts w:ascii="Arial" w:hAnsi="Arial" w:cs="Arial"/>
                <w:color w:val="000000"/>
                <w:sz w:val="18"/>
                <w:szCs w:val="18"/>
              </w:rPr>
            </w:pPr>
          </w:p>
        </w:tc>
        <w:tc>
          <w:tcPr>
            <w:tcW w:w="851" w:type="dxa"/>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center"/>
              <w:rPr>
                <w:rFonts w:ascii="Arial" w:hAnsi="Arial" w:cs="Arial"/>
                <w:color w:val="000000"/>
                <w:sz w:val="18"/>
                <w:szCs w:val="18"/>
              </w:rPr>
            </w:pPr>
          </w:p>
        </w:tc>
      </w:tr>
      <w:tr w:rsidR="007E6242" w:rsidTr="00155469">
        <w:trPr>
          <w:trHeight w:hRule="exact" w:val="90"/>
        </w:trPr>
        <w:tc>
          <w:tcPr>
            <w:tcW w:w="2962" w:type="dxa"/>
            <w:tcBorders>
              <w:top w:val="nil"/>
              <w:left w:val="nil"/>
              <w:bottom w:val="double" w:sz="6" w:space="2"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66" w:type="dxa"/>
            <w:gridSpan w:val="2"/>
            <w:tcBorders>
              <w:top w:val="nil"/>
              <w:left w:val="nil"/>
              <w:bottom w:val="double" w:sz="6" w:space="2"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1162" w:type="dxa"/>
            <w:gridSpan w:val="4"/>
            <w:tcBorders>
              <w:top w:val="nil"/>
              <w:left w:val="nil"/>
              <w:bottom w:val="double" w:sz="6" w:space="2"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680" w:type="dxa"/>
            <w:tcBorders>
              <w:top w:val="nil"/>
              <w:left w:val="nil"/>
              <w:bottom w:val="double" w:sz="6" w:space="2"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1" w:type="dxa"/>
            <w:tcBorders>
              <w:top w:val="nil"/>
              <w:left w:val="nil"/>
              <w:bottom w:val="double" w:sz="6" w:space="2"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r>
      <w:tr w:rsidR="007E6242" w:rsidTr="00155469">
        <w:trPr>
          <w:trHeight w:hRule="exact" w:val="135"/>
        </w:trPr>
        <w:tc>
          <w:tcPr>
            <w:tcW w:w="2962" w:type="dxa"/>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66"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1162" w:type="dxa"/>
            <w:gridSpan w:val="4"/>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680" w:type="dxa"/>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1" w:type="dxa"/>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r>
      <w:tr w:rsidR="007E6242" w:rsidTr="00155469">
        <w:trPr>
          <w:trHeight w:val="225"/>
        </w:trPr>
        <w:tc>
          <w:tcPr>
            <w:tcW w:w="2962" w:type="dxa"/>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2028" w:type="dxa"/>
            <w:gridSpan w:val="6"/>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Unweighted Statistics</w:t>
            </w:r>
          </w:p>
        </w:tc>
        <w:tc>
          <w:tcPr>
            <w:tcW w:w="680" w:type="dxa"/>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1" w:type="dxa"/>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r>
      <w:tr w:rsidR="007E6242" w:rsidTr="00155469">
        <w:trPr>
          <w:trHeight w:hRule="exact" w:val="90"/>
        </w:trPr>
        <w:tc>
          <w:tcPr>
            <w:tcW w:w="2962" w:type="dxa"/>
            <w:tcBorders>
              <w:top w:val="nil"/>
              <w:left w:val="nil"/>
              <w:bottom w:val="double" w:sz="6" w:space="2"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66" w:type="dxa"/>
            <w:gridSpan w:val="2"/>
            <w:tcBorders>
              <w:top w:val="nil"/>
              <w:left w:val="nil"/>
              <w:bottom w:val="double" w:sz="6" w:space="2"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1162" w:type="dxa"/>
            <w:gridSpan w:val="4"/>
            <w:tcBorders>
              <w:top w:val="nil"/>
              <w:left w:val="nil"/>
              <w:bottom w:val="double" w:sz="6" w:space="2"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680" w:type="dxa"/>
            <w:tcBorders>
              <w:top w:val="nil"/>
              <w:left w:val="nil"/>
              <w:bottom w:val="double" w:sz="6" w:space="2"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1" w:type="dxa"/>
            <w:tcBorders>
              <w:top w:val="nil"/>
              <w:left w:val="nil"/>
              <w:bottom w:val="double" w:sz="6" w:space="2"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r>
      <w:tr w:rsidR="007E6242" w:rsidTr="00155469">
        <w:trPr>
          <w:trHeight w:hRule="exact" w:val="135"/>
        </w:trPr>
        <w:tc>
          <w:tcPr>
            <w:tcW w:w="2962" w:type="dxa"/>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66"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1162" w:type="dxa"/>
            <w:gridSpan w:val="4"/>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680" w:type="dxa"/>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1" w:type="dxa"/>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r>
      <w:tr w:rsidR="007E6242" w:rsidTr="00155469">
        <w:trPr>
          <w:trHeight w:val="225"/>
        </w:trPr>
        <w:tc>
          <w:tcPr>
            <w:tcW w:w="2962" w:type="dxa"/>
            <w:tcBorders>
              <w:top w:val="nil"/>
              <w:left w:val="nil"/>
              <w:bottom w:val="nil"/>
              <w:right w:val="nil"/>
            </w:tcBorders>
            <w:vAlign w:val="bottom"/>
          </w:tcPr>
          <w:p w:rsidR="007E6242" w:rsidRDefault="007E6242" w:rsidP="00245B4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866"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1.000000</w:t>
            </w:r>
          </w:p>
        </w:tc>
        <w:tc>
          <w:tcPr>
            <w:tcW w:w="1842" w:type="dxa"/>
            <w:gridSpan w:val="5"/>
            <w:tcBorders>
              <w:top w:val="nil"/>
              <w:left w:val="nil"/>
              <w:bottom w:val="nil"/>
              <w:right w:val="nil"/>
            </w:tcBorders>
            <w:vAlign w:val="bottom"/>
          </w:tcPr>
          <w:p w:rsidR="007E6242" w:rsidRDefault="00155469" w:rsidP="00245B4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xml:space="preserve">  Mean </w:t>
            </w:r>
            <w:r w:rsidR="007E6242">
              <w:rPr>
                <w:rFonts w:ascii="Arial" w:hAnsi="Arial" w:cs="Arial"/>
                <w:color w:val="000000"/>
                <w:sz w:val="18"/>
                <w:szCs w:val="18"/>
              </w:rPr>
              <w:t>dependent var</w:t>
            </w:r>
          </w:p>
        </w:tc>
        <w:tc>
          <w:tcPr>
            <w:tcW w:w="851" w:type="dxa"/>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0.101965</w:t>
            </w:r>
          </w:p>
        </w:tc>
      </w:tr>
      <w:tr w:rsidR="007E6242" w:rsidTr="00155469">
        <w:trPr>
          <w:trHeight w:val="225"/>
        </w:trPr>
        <w:tc>
          <w:tcPr>
            <w:tcW w:w="2962" w:type="dxa"/>
            <w:tcBorders>
              <w:top w:val="nil"/>
              <w:left w:val="nil"/>
              <w:bottom w:val="nil"/>
              <w:right w:val="nil"/>
            </w:tcBorders>
            <w:vAlign w:val="bottom"/>
          </w:tcPr>
          <w:p w:rsidR="007E6242" w:rsidRDefault="007E6242" w:rsidP="00245B4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866"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2.16E-31</w:t>
            </w:r>
          </w:p>
        </w:tc>
        <w:tc>
          <w:tcPr>
            <w:tcW w:w="1842" w:type="dxa"/>
            <w:gridSpan w:val="5"/>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851" w:type="dxa"/>
            <w:tcBorders>
              <w:top w:val="nil"/>
              <w:left w:val="nil"/>
              <w:bottom w:val="nil"/>
              <w:right w:val="nil"/>
            </w:tcBorders>
            <w:vAlign w:val="bottom"/>
          </w:tcPr>
          <w:p w:rsidR="007E6242" w:rsidRDefault="007E6242" w:rsidP="00245B4B">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2.049578</w:t>
            </w:r>
          </w:p>
        </w:tc>
      </w:tr>
      <w:tr w:rsidR="007E6242" w:rsidTr="00155469">
        <w:trPr>
          <w:trHeight w:hRule="exact" w:val="90"/>
        </w:trPr>
        <w:tc>
          <w:tcPr>
            <w:tcW w:w="2962" w:type="dxa"/>
            <w:tcBorders>
              <w:top w:val="nil"/>
              <w:left w:val="nil"/>
              <w:bottom w:val="double" w:sz="6" w:space="0"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66" w:type="dxa"/>
            <w:gridSpan w:val="2"/>
            <w:tcBorders>
              <w:top w:val="nil"/>
              <w:left w:val="nil"/>
              <w:bottom w:val="double" w:sz="6" w:space="0"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1162" w:type="dxa"/>
            <w:gridSpan w:val="4"/>
            <w:tcBorders>
              <w:top w:val="nil"/>
              <w:left w:val="nil"/>
              <w:bottom w:val="double" w:sz="6" w:space="0"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680" w:type="dxa"/>
            <w:tcBorders>
              <w:top w:val="nil"/>
              <w:left w:val="nil"/>
              <w:bottom w:val="double" w:sz="6" w:space="0"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1" w:type="dxa"/>
            <w:tcBorders>
              <w:top w:val="nil"/>
              <w:left w:val="nil"/>
              <w:bottom w:val="double" w:sz="6" w:space="0" w:color="auto"/>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r>
      <w:tr w:rsidR="007E6242" w:rsidTr="00155469">
        <w:trPr>
          <w:trHeight w:hRule="exact" w:val="135"/>
        </w:trPr>
        <w:tc>
          <w:tcPr>
            <w:tcW w:w="2962" w:type="dxa"/>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66" w:type="dxa"/>
            <w:gridSpan w:val="2"/>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1162" w:type="dxa"/>
            <w:gridSpan w:val="4"/>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680" w:type="dxa"/>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c>
          <w:tcPr>
            <w:tcW w:w="851" w:type="dxa"/>
            <w:tcBorders>
              <w:top w:val="nil"/>
              <w:left w:val="nil"/>
              <w:bottom w:val="nil"/>
              <w:right w:val="nil"/>
            </w:tcBorders>
            <w:vAlign w:val="bottom"/>
          </w:tcPr>
          <w:p w:rsidR="007E6242" w:rsidRDefault="007E6242" w:rsidP="00245B4B">
            <w:pPr>
              <w:autoSpaceDE w:val="0"/>
              <w:autoSpaceDN w:val="0"/>
              <w:adjustRightInd w:val="0"/>
              <w:spacing w:after="0" w:line="240" w:lineRule="auto"/>
              <w:jc w:val="center"/>
              <w:rPr>
                <w:rFonts w:ascii="Arial" w:hAnsi="Arial" w:cs="Arial"/>
                <w:color w:val="000000"/>
                <w:sz w:val="18"/>
                <w:szCs w:val="18"/>
              </w:rPr>
            </w:pPr>
          </w:p>
        </w:tc>
      </w:tr>
    </w:tbl>
    <w:p w:rsidR="000D7972" w:rsidRPr="003549F4" w:rsidRDefault="00AB1987" w:rsidP="003549F4">
      <w:pPr>
        <w:spacing w:before="240" w:after="0" w:line="480" w:lineRule="auto"/>
        <w:ind w:left="709"/>
        <w:jc w:val="both"/>
        <w:rPr>
          <w:rFonts w:asciiTheme="majorBidi" w:hAnsiTheme="majorBidi" w:cstheme="majorBidi"/>
          <w:sz w:val="24"/>
          <w:szCs w:val="24"/>
          <w:lang w:val="en-US"/>
        </w:rPr>
      </w:pPr>
      <w:r w:rsidRPr="000D7972">
        <w:rPr>
          <w:rFonts w:asciiTheme="majorBidi" w:hAnsiTheme="majorBidi" w:cstheme="majorBidi"/>
          <w:sz w:val="24"/>
          <w:szCs w:val="24"/>
        </w:rPr>
        <w:t>Persamaan regresi data panel dari tabel</w:t>
      </w:r>
      <w:r w:rsidR="0005031E" w:rsidRPr="000D7972">
        <w:rPr>
          <w:rFonts w:asciiTheme="majorBidi" w:hAnsiTheme="majorBidi" w:cstheme="majorBidi"/>
          <w:sz w:val="24"/>
          <w:szCs w:val="24"/>
        </w:rPr>
        <w:t xml:space="preserve"> 4.9 diatas adalah sebagai berikut : </w:t>
      </w:r>
      <m:oMath>
        <m:r>
          <w:rPr>
            <w:rFonts w:ascii="Cambria Math" w:hAnsi="Cambria Math" w:cstheme="majorBidi"/>
            <w:sz w:val="24"/>
            <w:szCs w:val="24"/>
          </w:rPr>
          <m:t>∆</m:t>
        </m:r>
      </m:oMath>
      <w:r w:rsidR="0005031E" w:rsidRPr="000D7972">
        <w:rPr>
          <w:rFonts w:asciiTheme="majorBidi" w:hAnsiTheme="majorBidi" w:cstheme="majorBidi"/>
          <w:color w:val="000000"/>
          <w:sz w:val="24"/>
          <w:szCs w:val="24"/>
        </w:rPr>
        <w:t xml:space="preserve">PDRB = 0.002020 + 0.110029 </w:t>
      </w:r>
      <m:oMath>
        <m:r>
          <w:rPr>
            <w:rFonts w:ascii="Cambria Math" w:hAnsi="Cambria Math" w:cstheme="majorBidi"/>
            <w:sz w:val="24"/>
            <w:szCs w:val="24"/>
          </w:rPr>
          <m:t>∆</m:t>
        </m:r>
      </m:oMath>
      <w:r w:rsidR="0005031E" w:rsidRPr="000D7972">
        <w:rPr>
          <w:rFonts w:asciiTheme="majorBidi" w:hAnsiTheme="majorBidi" w:cstheme="majorBidi"/>
          <w:color w:val="000000"/>
          <w:sz w:val="24"/>
          <w:szCs w:val="24"/>
        </w:rPr>
        <w:t xml:space="preserve">INV + 0.043670 </w:t>
      </w:r>
      <m:oMath>
        <m:r>
          <w:rPr>
            <w:rFonts w:ascii="Cambria Math" w:hAnsi="Cambria Math" w:cstheme="majorBidi"/>
            <w:sz w:val="24"/>
            <w:szCs w:val="24"/>
          </w:rPr>
          <m:t>∆</m:t>
        </m:r>
      </m:oMath>
      <w:r w:rsidR="0005031E" w:rsidRPr="000D7972">
        <w:rPr>
          <w:rFonts w:asciiTheme="majorBidi" w:hAnsiTheme="majorBidi" w:cstheme="majorBidi"/>
          <w:color w:val="000000"/>
          <w:sz w:val="24"/>
          <w:szCs w:val="24"/>
        </w:rPr>
        <w:t>EXPD + 0.519065</w:t>
      </w:r>
      <m:oMath>
        <m:r>
          <w:rPr>
            <w:rFonts w:ascii="Cambria Math" w:hAnsi="Cambria Math" w:cstheme="majorBidi"/>
            <w:sz w:val="24"/>
            <w:szCs w:val="24"/>
          </w:rPr>
          <m:t>∆</m:t>
        </m:r>
      </m:oMath>
      <w:r w:rsidR="0005031E" w:rsidRPr="000D7972">
        <w:rPr>
          <w:rFonts w:asciiTheme="majorBidi" w:hAnsiTheme="majorBidi" w:cstheme="majorBidi"/>
          <w:color w:val="000000"/>
          <w:sz w:val="24"/>
          <w:szCs w:val="24"/>
        </w:rPr>
        <w:t xml:space="preserve">AK + </w:t>
      </w:r>
      <m:oMath>
        <m:r>
          <w:rPr>
            <w:rFonts w:ascii="Cambria Math" w:hAnsi="Cambria Math" w:cstheme="majorBidi"/>
            <w:sz w:val="24"/>
            <w:szCs w:val="24"/>
          </w:rPr>
          <m:t>∆</m:t>
        </m:r>
        <m:r>
          <w:rPr>
            <w:rFonts w:ascii="Cambria Math" w:hAnsi="Cambria Math" w:cstheme="majorBidi"/>
            <w:color w:val="000000"/>
            <w:sz w:val="24"/>
            <w:szCs w:val="24"/>
          </w:rPr>
          <m:t>ε</m:t>
        </m:r>
      </m:oMath>
      <w:r w:rsidR="0005031E" w:rsidRPr="000D7972">
        <w:rPr>
          <w:rFonts w:asciiTheme="majorBidi" w:eastAsiaTheme="minorEastAsia" w:hAnsiTheme="majorBidi" w:cstheme="majorBidi"/>
          <w:color w:val="000000"/>
          <w:sz w:val="24"/>
          <w:szCs w:val="24"/>
          <w:vertAlign w:val="subscript"/>
        </w:rPr>
        <w:t>ti</w:t>
      </w:r>
    </w:p>
    <w:p w:rsidR="0005031E" w:rsidRDefault="0005031E" w:rsidP="00642044">
      <w:pPr>
        <w:pStyle w:val="ListParagraph"/>
        <w:spacing w:after="0" w:line="480" w:lineRule="auto"/>
        <w:ind w:firstLine="414"/>
        <w:jc w:val="both"/>
        <w:rPr>
          <w:rFonts w:ascii="Times New Roman" w:hAnsi="Times New Roman"/>
          <w:sz w:val="24"/>
          <w:szCs w:val="24"/>
        </w:rPr>
      </w:pPr>
      <w:r>
        <w:rPr>
          <w:rFonts w:ascii="Times New Roman" w:hAnsi="Times New Roman"/>
          <w:sz w:val="24"/>
          <w:szCs w:val="24"/>
        </w:rPr>
        <w:t>Hasil persamaan regresi tersebut dapat diinterpretasikan sebagai berikut :</w:t>
      </w:r>
    </w:p>
    <w:p w:rsidR="0005031E" w:rsidRDefault="0005031E" w:rsidP="00642044">
      <w:pPr>
        <w:pStyle w:val="ListParagraph"/>
        <w:numPr>
          <w:ilvl w:val="0"/>
          <w:numId w:val="41"/>
        </w:numPr>
        <w:spacing w:after="0" w:line="480" w:lineRule="auto"/>
        <w:jc w:val="both"/>
        <w:rPr>
          <w:rFonts w:ascii="Times New Roman" w:hAnsi="Times New Roman"/>
          <w:sz w:val="24"/>
          <w:szCs w:val="24"/>
        </w:rPr>
      </w:pPr>
      <w:r w:rsidRPr="00642044">
        <w:rPr>
          <w:rFonts w:ascii="Times New Roman" w:hAnsi="Times New Roman"/>
          <w:sz w:val="24"/>
          <w:szCs w:val="24"/>
        </w:rPr>
        <w:lastRenderedPageBreak/>
        <w:t>Konstanta sebesar</w:t>
      </w:r>
      <w:r w:rsidRPr="0005031E">
        <w:rPr>
          <w:rFonts w:asciiTheme="majorBidi" w:hAnsiTheme="majorBidi" w:cstheme="majorBidi"/>
          <w:color w:val="000000"/>
          <w:sz w:val="24"/>
          <w:szCs w:val="24"/>
        </w:rPr>
        <w:t xml:space="preserve">0.002020 </w:t>
      </w:r>
      <w:r w:rsidR="00642044">
        <w:rPr>
          <w:rFonts w:ascii="Times New Roman" w:hAnsi="Times New Roman"/>
          <w:sz w:val="24"/>
          <w:szCs w:val="24"/>
        </w:rPr>
        <w:t>yang berarti</w:t>
      </w:r>
      <w:r>
        <w:rPr>
          <w:rFonts w:ascii="Times New Roman" w:hAnsi="Times New Roman"/>
          <w:sz w:val="24"/>
          <w:szCs w:val="24"/>
        </w:rPr>
        <w:t xml:space="preserve"> bahwa </w:t>
      </w:r>
      <w:r w:rsidR="00642044">
        <w:rPr>
          <w:rFonts w:ascii="Times New Roman" w:hAnsi="Times New Roman"/>
          <w:sz w:val="24"/>
          <w:szCs w:val="24"/>
        </w:rPr>
        <w:t>apabila</w:t>
      </w:r>
      <w:r>
        <w:rPr>
          <w:rFonts w:ascii="Times New Roman" w:hAnsi="Times New Roman"/>
          <w:sz w:val="24"/>
          <w:szCs w:val="24"/>
        </w:rPr>
        <w:t xml:space="preserve"> nilai variabel Investasi, Pengeluaran Pemerintah dan Tenaga Kerja </w:t>
      </w:r>
      <w:r w:rsidR="00642044">
        <w:rPr>
          <w:rFonts w:ascii="Times New Roman" w:hAnsi="Times New Roman"/>
          <w:sz w:val="24"/>
          <w:szCs w:val="24"/>
        </w:rPr>
        <w:t>sama dengan</w:t>
      </w:r>
      <w:r>
        <w:rPr>
          <w:rFonts w:ascii="Times New Roman" w:hAnsi="Times New Roman"/>
          <w:sz w:val="24"/>
          <w:szCs w:val="24"/>
        </w:rPr>
        <w:t xml:space="preserve"> nol, maka Produk </w:t>
      </w:r>
      <w:r w:rsidR="00522FDD">
        <w:rPr>
          <w:rFonts w:ascii="Times New Roman" w:hAnsi="Times New Roman"/>
          <w:sz w:val="24"/>
          <w:szCs w:val="24"/>
        </w:rPr>
        <w:t xml:space="preserve">Domestik </w:t>
      </w:r>
      <w:r>
        <w:rPr>
          <w:rFonts w:ascii="Times New Roman" w:hAnsi="Times New Roman"/>
          <w:sz w:val="24"/>
          <w:szCs w:val="24"/>
        </w:rPr>
        <w:t xml:space="preserve">Regional Bruto (PDRB) Kabupaten/Kota </w:t>
      </w:r>
      <w:r w:rsidR="00950743">
        <w:rPr>
          <w:rFonts w:ascii="Times New Roman" w:hAnsi="Times New Roman"/>
          <w:sz w:val="24"/>
          <w:szCs w:val="24"/>
        </w:rPr>
        <w:t>di Provinsi Banten</w:t>
      </w:r>
      <w:r>
        <w:rPr>
          <w:rFonts w:ascii="Times New Roman" w:hAnsi="Times New Roman"/>
          <w:sz w:val="24"/>
          <w:szCs w:val="24"/>
        </w:rPr>
        <w:t xml:space="preserve"> sebesar </w:t>
      </w:r>
      <w:r w:rsidR="00642044">
        <w:rPr>
          <w:rFonts w:asciiTheme="majorBidi" w:hAnsiTheme="majorBidi" w:cstheme="majorBidi"/>
          <w:color w:val="000000"/>
          <w:sz w:val="24"/>
          <w:szCs w:val="24"/>
        </w:rPr>
        <w:t>0.002020</w:t>
      </w:r>
      <w:r>
        <w:rPr>
          <w:rFonts w:ascii="Times New Roman" w:hAnsi="Times New Roman"/>
          <w:sz w:val="24"/>
          <w:szCs w:val="24"/>
        </w:rPr>
        <w:t>.</w:t>
      </w:r>
    </w:p>
    <w:p w:rsidR="003D6E30" w:rsidRDefault="00950743" w:rsidP="00BE6D35">
      <w:pPr>
        <w:pStyle w:val="ListParagraph"/>
        <w:numPr>
          <w:ilvl w:val="0"/>
          <w:numId w:val="41"/>
        </w:numPr>
        <w:spacing w:after="0" w:line="432" w:lineRule="auto"/>
        <w:jc w:val="both"/>
        <w:rPr>
          <w:rFonts w:ascii="Times New Roman" w:hAnsi="Times New Roman"/>
          <w:sz w:val="24"/>
          <w:szCs w:val="24"/>
        </w:rPr>
      </w:pPr>
      <w:r w:rsidRPr="003D6E30">
        <w:rPr>
          <w:rFonts w:ascii="Times New Roman" w:hAnsi="Times New Roman"/>
          <w:sz w:val="24"/>
          <w:szCs w:val="24"/>
        </w:rPr>
        <w:t>Koefisien</w:t>
      </w:r>
      <w:r w:rsidR="0005031E" w:rsidRPr="003D6E30">
        <w:rPr>
          <w:rFonts w:ascii="Times New Roman" w:hAnsi="Times New Roman"/>
          <w:sz w:val="24"/>
          <w:szCs w:val="24"/>
        </w:rPr>
        <w:t xml:space="preserve"> regresi </w:t>
      </w:r>
      <w:r w:rsidRPr="003D6E30">
        <w:rPr>
          <w:rFonts w:ascii="Times New Roman" w:hAnsi="Times New Roman"/>
          <w:sz w:val="24"/>
          <w:szCs w:val="24"/>
        </w:rPr>
        <w:t xml:space="preserve">Investasi </w:t>
      </w:r>
      <w:r w:rsidR="0005031E" w:rsidRPr="003D6E30">
        <w:rPr>
          <w:rFonts w:ascii="Times New Roman" w:hAnsi="Times New Roman"/>
          <w:sz w:val="24"/>
          <w:szCs w:val="24"/>
        </w:rPr>
        <w:t xml:space="preserve">sebesar </w:t>
      </w:r>
      <w:r w:rsidRPr="003D6E30">
        <w:rPr>
          <w:rFonts w:asciiTheme="majorBidi" w:hAnsiTheme="majorBidi" w:cstheme="majorBidi"/>
          <w:color w:val="000000"/>
          <w:sz w:val="24"/>
          <w:szCs w:val="24"/>
        </w:rPr>
        <w:t xml:space="preserve">0.110029 </w:t>
      </w:r>
      <w:r w:rsidR="0005031E" w:rsidRPr="003D6E30">
        <w:rPr>
          <w:rFonts w:ascii="Times New Roman" w:hAnsi="Times New Roman"/>
          <w:sz w:val="24"/>
          <w:szCs w:val="24"/>
        </w:rPr>
        <w:t>yang berarti bahwa setiap</w:t>
      </w:r>
      <w:r w:rsidRPr="003D6E30">
        <w:rPr>
          <w:rFonts w:ascii="Times New Roman" w:hAnsi="Times New Roman"/>
          <w:sz w:val="24"/>
          <w:szCs w:val="24"/>
        </w:rPr>
        <w:t xml:space="preserve"> investasi</w:t>
      </w:r>
      <w:r w:rsidR="0000711E">
        <w:rPr>
          <w:rFonts w:ascii="Times New Roman" w:hAnsi="Times New Roman"/>
          <w:sz w:val="24"/>
          <w:szCs w:val="24"/>
        </w:rPr>
        <w:t xml:space="preserve"> </w:t>
      </w:r>
      <w:r w:rsidRPr="003D6E30">
        <w:rPr>
          <w:rFonts w:ascii="Times New Roman" w:hAnsi="Times New Roman"/>
          <w:sz w:val="24"/>
          <w:szCs w:val="24"/>
        </w:rPr>
        <w:t xml:space="preserve">naik </w:t>
      </w:r>
      <w:r w:rsidR="003D6E30" w:rsidRPr="003D6E30">
        <w:rPr>
          <w:rFonts w:ascii="Times New Roman" w:hAnsi="Times New Roman"/>
          <w:sz w:val="24"/>
          <w:szCs w:val="24"/>
        </w:rPr>
        <w:t xml:space="preserve">sebesar satu satuan kali maka </w:t>
      </w:r>
      <w:r w:rsidR="0005031E" w:rsidRPr="003D6E30">
        <w:rPr>
          <w:rFonts w:ascii="Times New Roman" w:hAnsi="Times New Roman"/>
          <w:sz w:val="24"/>
          <w:szCs w:val="24"/>
        </w:rPr>
        <w:t xml:space="preserve">akan </w:t>
      </w:r>
      <w:r w:rsidR="00522FDD">
        <w:rPr>
          <w:rFonts w:ascii="Times New Roman" w:hAnsi="Times New Roman"/>
          <w:sz w:val="24"/>
          <w:szCs w:val="24"/>
        </w:rPr>
        <w:t>menyebabkan kenaikan</w:t>
      </w:r>
      <w:r w:rsidR="002F13FD">
        <w:rPr>
          <w:rFonts w:ascii="Times New Roman" w:hAnsi="Times New Roman"/>
          <w:sz w:val="24"/>
          <w:szCs w:val="24"/>
        </w:rPr>
        <w:t xml:space="preserve"> </w:t>
      </w:r>
      <w:r w:rsidR="003D6E30" w:rsidRPr="003D6E30">
        <w:rPr>
          <w:rFonts w:ascii="Times New Roman" w:hAnsi="Times New Roman"/>
          <w:sz w:val="24"/>
          <w:szCs w:val="24"/>
        </w:rPr>
        <w:t xml:space="preserve">Produk </w:t>
      </w:r>
      <w:r w:rsidR="00522FDD">
        <w:rPr>
          <w:rFonts w:ascii="Times New Roman" w:hAnsi="Times New Roman"/>
          <w:sz w:val="24"/>
          <w:szCs w:val="24"/>
        </w:rPr>
        <w:t xml:space="preserve">Domestik </w:t>
      </w:r>
      <w:r w:rsidR="003D6E30" w:rsidRPr="003D6E30">
        <w:rPr>
          <w:rFonts w:ascii="Times New Roman" w:hAnsi="Times New Roman"/>
          <w:sz w:val="24"/>
          <w:szCs w:val="24"/>
        </w:rPr>
        <w:t>Regional Bruto (PDRB) Kabupaten/Kota di Provinsi Banten</w:t>
      </w:r>
      <w:r w:rsidR="002F13FD">
        <w:rPr>
          <w:rFonts w:ascii="Times New Roman" w:hAnsi="Times New Roman"/>
          <w:sz w:val="24"/>
          <w:szCs w:val="24"/>
        </w:rPr>
        <w:t xml:space="preserve"> </w:t>
      </w:r>
      <w:r w:rsidR="003D6E30" w:rsidRPr="003D6E30">
        <w:rPr>
          <w:rFonts w:ascii="Times New Roman" w:hAnsi="Times New Roman"/>
          <w:sz w:val="24"/>
          <w:szCs w:val="24"/>
        </w:rPr>
        <w:t xml:space="preserve">sebesar </w:t>
      </w:r>
      <w:r w:rsidR="003D6E30" w:rsidRPr="003D6E30">
        <w:rPr>
          <w:rFonts w:asciiTheme="majorBidi" w:hAnsiTheme="majorBidi" w:cstheme="majorBidi"/>
          <w:color w:val="000000"/>
          <w:sz w:val="24"/>
          <w:szCs w:val="24"/>
        </w:rPr>
        <w:t xml:space="preserve">0.110029 </w:t>
      </w:r>
      <w:r w:rsidR="003D6E30">
        <w:rPr>
          <w:rFonts w:ascii="Times New Roman" w:hAnsi="Times New Roman"/>
          <w:sz w:val="24"/>
          <w:szCs w:val="24"/>
        </w:rPr>
        <w:t>bila variabel lain konstan.</w:t>
      </w:r>
    </w:p>
    <w:p w:rsidR="003D6E30" w:rsidRDefault="003D6E30" w:rsidP="00BE6D35">
      <w:pPr>
        <w:pStyle w:val="ListParagraph"/>
        <w:numPr>
          <w:ilvl w:val="0"/>
          <w:numId w:val="41"/>
        </w:numPr>
        <w:spacing w:after="0" w:line="432" w:lineRule="auto"/>
        <w:jc w:val="both"/>
        <w:rPr>
          <w:rFonts w:ascii="Times New Roman" w:hAnsi="Times New Roman"/>
          <w:sz w:val="24"/>
          <w:szCs w:val="24"/>
        </w:rPr>
      </w:pPr>
      <w:r w:rsidRPr="003D6E30">
        <w:rPr>
          <w:rFonts w:ascii="Times New Roman" w:hAnsi="Times New Roman"/>
          <w:sz w:val="24"/>
          <w:szCs w:val="24"/>
        </w:rPr>
        <w:t xml:space="preserve">Koefisien regresi </w:t>
      </w:r>
      <w:r>
        <w:rPr>
          <w:rFonts w:ascii="Times New Roman" w:hAnsi="Times New Roman"/>
          <w:sz w:val="24"/>
          <w:szCs w:val="24"/>
        </w:rPr>
        <w:t xml:space="preserve">Pengeluaran Pemerintah </w:t>
      </w:r>
      <w:r w:rsidRPr="003D6E30">
        <w:rPr>
          <w:rFonts w:ascii="Times New Roman" w:hAnsi="Times New Roman"/>
          <w:sz w:val="24"/>
          <w:szCs w:val="24"/>
        </w:rPr>
        <w:t xml:space="preserve">sebesar </w:t>
      </w:r>
      <w:r w:rsidRPr="0005031E">
        <w:rPr>
          <w:rFonts w:asciiTheme="majorBidi" w:hAnsiTheme="majorBidi" w:cstheme="majorBidi"/>
          <w:color w:val="000000"/>
          <w:sz w:val="24"/>
          <w:szCs w:val="24"/>
        </w:rPr>
        <w:t xml:space="preserve">0.043670 </w:t>
      </w:r>
      <w:r w:rsidRPr="003D6E30">
        <w:rPr>
          <w:rFonts w:ascii="Times New Roman" w:hAnsi="Times New Roman"/>
          <w:sz w:val="24"/>
          <w:szCs w:val="24"/>
        </w:rPr>
        <w:t xml:space="preserve">yang berarti bahwa setiap investasi naik sebesar satu satuan kali maka akan </w:t>
      </w:r>
      <w:r w:rsidR="00522FDD">
        <w:rPr>
          <w:rFonts w:ascii="Times New Roman" w:hAnsi="Times New Roman"/>
          <w:sz w:val="24"/>
          <w:szCs w:val="24"/>
        </w:rPr>
        <w:t>menyebabkan kenaikan</w:t>
      </w:r>
      <w:r w:rsidRPr="003D6E30">
        <w:rPr>
          <w:rFonts w:ascii="Times New Roman" w:hAnsi="Times New Roman"/>
          <w:sz w:val="24"/>
          <w:szCs w:val="24"/>
        </w:rPr>
        <w:t xml:space="preserve"> Produk </w:t>
      </w:r>
      <w:r w:rsidR="00522FDD">
        <w:rPr>
          <w:rFonts w:ascii="Times New Roman" w:hAnsi="Times New Roman"/>
          <w:sz w:val="24"/>
          <w:szCs w:val="24"/>
        </w:rPr>
        <w:t xml:space="preserve">Domestik </w:t>
      </w:r>
      <w:r w:rsidRPr="003D6E30">
        <w:rPr>
          <w:rFonts w:ascii="Times New Roman" w:hAnsi="Times New Roman"/>
          <w:sz w:val="24"/>
          <w:szCs w:val="24"/>
        </w:rPr>
        <w:t xml:space="preserve">Regional Bruto (PDRB) Kabupaten/Kota di Provinsi Banten </w:t>
      </w:r>
      <w:r>
        <w:rPr>
          <w:rFonts w:ascii="Times New Roman" w:hAnsi="Times New Roman"/>
          <w:sz w:val="24"/>
          <w:szCs w:val="24"/>
        </w:rPr>
        <w:t xml:space="preserve">sebesar </w:t>
      </w:r>
      <w:r w:rsidRPr="0005031E">
        <w:rPr>
          <w:rFonts w:asciiTheme="majorBidi" w:hAnsiTheme="majorBidi" w:cstheme="majorBidi"/>
          <w:color w:val="000000"/>
          <w:sz w:val="24"/>
          <w:szCs w:val="24"/>
        </w:rPr>
        <w:t xml:space="preserve">0.043670 </w:t>
      </w:r>
      <w:r>
        <w:rPr>
          <w:rFonts w:ascii="Times New Roman" w:hAnsi="Times New Roman"/>
          <w:sz w:val="24"/>
          <w:szCs w:val="24"/>
        </w:rPr>
        <w:t>bila variabel lain konstan.</w:t>
      </w:r>
    </w:p>
    <w:p w:rsidR="0005031E" w:rsidRPr="006C33A6" w:rsidRDefault="003D6E30" w:rsidP="00BE6D35">
      <w:pPr>
        <w:pStyle w:val="ListParagraph"/>
        <w:numPr>
          <w:ilvl w:val="0"/>
          <w:numId w:val="41"/>
        </w:numPr>
        <w:spacing w:after="0" w:line="432" w:lineRule="auto"/>
        <w:jc w:val="both"/>
        <w:rPr>
          <w:rFonts w:ascii="Times New Roman" w:hAnsi="Times New Roman"/>
          <w:sz w:val="24"/>
          <w:szCs w:val="24"/>
        </w:rPr>
      </w:pPr>
      <w:r w:rsidRPr="003D6E30">
        <w:rPr>
          <w:rFonts w:ascii="Times New Roman" w:hAnsi="Times New Roman"/>
          <w:sz w:val="24"/>
          <w:szCs w:val="24"/>
        </w:rPr>
        <w:t xml:space="preserve">Koefisien regresi </w:t>
      </w:r>
      <w:r>
        <w:rPr>
          <w:rFonts w:ascii="Times New Roman" w:hAnsi="Times New Roman"/>
          <w:sz w:val="24"/>
          <w:szCs w:val="24"/>
        </w:rPr>
        <w:t xml:space="preserve">Tenaga Kerja </w:t>
      </w:r>
      <w:r w:rsidRPr="003D6E30">
        <w:rPr>
          <w:rFonts w:ascii="Times New Roman" w:hAnsi="Times New Roman"/>
          <w:sz w:val="24"/>
          <w:szCs w:val="24"/>
        </w:rPr>
        <w:t>sebesar</w:t>
      </w:r>
      <w:r w:rsidRPr="0005031E">
        <w:rPr>
          <w:rFonts w:asciiTheme="majorBidi" w:hAnsiTheme="majorBidi" w:cstheme="majorBidi"/>
          <w:color w:val="000000"/>
          <w:sz w:val="24"/>
          <w:szCs w:val="24"/>
        </w:rPr>
        <w:t>0.519065</w:t>
      </w:r>
      <w:r w:rsidRPr="003D6E30">
        <w:rPr>
          <w:rFonts w:ascii="Times New Roman" w:hAnsi="Times New Roman"/>
          <w:sz w:val="24"/>
          <w:szCs w:val="24"/>
        </w:rPr>
        <w:t xml:space="preserve"> naik sebesar</w:t>
      </w:r>
      <w:r w:rsidR="002F13FD">
        <w:rPr>
          <w:rFonts w:ascii="Times New Roman" w:hAnsi="Times New Roman"/>
          <w:sz w:val="24"/>
          <w:szCs w:val="24"/>
        </w:rPr>
        <w:t xml:space="preserve"> </w:t>
      </w:r>
      <w:r w:rsidRPr="003D6E30">
        <w:rPr>
          <w:rFonts w:ascii="Times New Roman" w:hAnsi="Times New Roman"/>
          <w:sz w:val="24"/>
          <w:szCs w:val="24"/>
        </w:rPr>
        <w:t xml:space="preserve">satu satuan kali maka akan </w:t>
      </w:r>
      <w:r w:rsidR="00522FDD">
        <w:rPr>
          <w:rFonts w:ascii="Times New Roman" w:hAnsi="Times New Roman"/>
          <w:sz w:val="24"/>
          <w:szCs w:val="24"/>
        </w:rPr>
        <w:t>menyebabkan kenaikan</w:t>
      </w:r>
      <w:r w:rsidRPr="003D6E30">
        <w:rPr>
          <w:rFonts w:ascii="Times New Roman" w:hAnsi="Times New Roman"/>
          <w:sz w:val="24"/>
          <w:szCs w:val="24"/>
        </w:rPr>
        <w:t xml:space="preserve"> Produk </w:t>
      </w:r>
      <w:r w:rsidR="00522FDD">
        <w:rPr>
          <w:rFonts w:ascii="Times New Roman" w:hAnsi="Times New Roman"/>
          <w:sz w:val="24"/>
          <w:szCs w:val="24"/>
        </w:rPr>
        <w:t xml:space="preserve">Domestik </w:t>
      </w:r>
      <w:r w:rsidRPr="003D6E30">
        <w:rPr>
          <w:rFonts w:ascii="Times New Roman" w:hAnsi="Times New Roman"/>
          <w:sz w:val="24"/>
          <w:szCs w:val="24"/>
        </w:rPr>
        <w:t>Regional Bruto (PDRB) Kabupaten/Kota di Provinsi Banten</w:t>
      </w:r>
      <w:r w:rsidR="002F13FD">
        <w:rPr>
          <w:rFonts w:ascii="Times New Roman" w:hAnsi="Times New Roman"/>
          <w:sz w:val="24"/>
          <w:szCs w:val="24"/>
        </w:rPr>
        <w:t xml:space="preserve"> </w:t>
      </w:r>
      <w:r w:rsidRPr="003D6E30">
        <w:rPr>
          <w:rFonts w:ascii="Times New Roman" w:hAnsi="Times New Roman"/>
          <w:sz w:val="24"/>
          <w:szCs w:val="24"/>
        </w:rPr>
        <w:t>sebesar</w:t>
      </w:r>
      <w:r w:rsidR="002F13FD">
        <w:rPr>
          <w:rFonts w:ascii="Times New Roman" w:hAnsi="Times New Roman"/>
          <w:sz w:val="24"/>
          <w:szCs w:val="24"/>
        </w:rPr>
        <w:t xml:space="preserve"> </w:t>
      </w:r>
      <w:r w:rsidRPr="0005031E">
        <w:rPr>
          <w:rFonts w:asciiTheme="majorBidi" w:hAnsiTheme="majorBidi" w:cstheme="majorBidi"/>
          <w:color w:val="000000"/>
          <w:sz w:val="24"/>
          <w:szCs w:val="24"/>
        </w:rPr>
        <w:t>0.519065</w:t>
      </w:r>
      <w:r w:rsidR="002F13FD">
        <w:rPr>
          <w:rFonts w:asciiTheme="majorBidi" w:hAnsiTheme="majorBidi" w:cstheme="majorBidi"/>
          <w:color w:val="000000"/>
          <w:sz w:val="24"/>
          <w:szCs w:val="24"/>
        </w:rPr>
        <w:t xml:space="preserve"> </w:t>
      </w:r>
      <w:r>
        <w:rPr>
          <w:rFonts w:ascii="Times New Roman" w:hAnsi="Times New Roman"/>
          <w:sz w:val="24"/>
          <w:szCs w:val="24"/>
        </w:rPr>
        <w:t>bila variabel lain konstan.</w:t>
      </w:r>
    </w:p>
    <w:p w:rsidR="006C33A6" w:rsidRDefault="006C33A6" w:rsidP="006C33A6">
      <w:pPr>
        <w:spacing w:after="0" w:line="432" w:lineRule="auto"/>
        <w:jc w:val="both"/>
        <w:rPr>
          <w:rFonts w:ascii="Times New Roman" w:hAnsi="Times New Roman"/>
          <w:sz w:val="24"/>
          <w:szCs w:val="24"/>
          <w:lang w:val="en-US"/>
        </w:rPr>
      </w:pPr>
    </w:p>
    <w:p w:rsidR="006C33A6" w:rsidRPr="006C33A6" w:rsidRDefault="006C33A6" w:rsidP="006C33A6">
      <w:pPr>
        <w:spacing w:after="0" w:line="432" w:lineRule="auto"/>
        <w:jc w:val="both"/>
        <w:rPr>
          <w:rFonts w:ascii="Times New Roman" w:hAnsi="Times New Roman"/>
          <w:sz w:val="24"/>
          <w:szCs w:val="24"/>
          <w:lang w:val="en-US"/>
        </w:rPr>
      </w:pPr>
    </w:p>
    <w:p w:rsidR="00616B81" w:rsidRDefault="00616B81" w:rsidP="00BE6D35">
      <w:pPr>
        <w:pStyle w:val="ListParagraph"/>
        <w:autoSpaceDE w:val="0"/>
        <w:autoSpaceDN w:val="0"/>
        <w:adjustRightInd w:val="0"/>
        <w:spacing w:after="0" w:line="432" w:lineRule="auto"/>
        <w:ind w:left="851" w:hanging="284"/>
        <w:jc w:val="both"/>
        <w:rPr>
          <w:rFonts w:ascii="Times New Roman" w:hAnsi="Times New Roman"/>
          <w:sz w:val="24"/>
          <w:szCs w:val="24"/>
        </w:rPr>
      </w:pPr>
      <w:r w:rsidRPr="000D7972">
        <w:rPr>
          <w:rFonts w:ascii="Times New Roman" w:hAnsi="Times New Roman"/>
          <w:sz w:val="24"/>
          <w:szCs w:val="24"/>
        </w:rPr>
        <w:lastRenderedPageBreak/>
        <w:t xml:space="preserve">B </w:t>
      </w:r>
      <w:r w:rsidR="00CC4530" w:rsidRPr="000D7972">
        <w:rPr>
          <w:rFonts w:ascii="Times New Roman" w:hAnsi="Times New Roman"/>
          <w:sz w:val="24"/>
          <w:szCs w:val="24"/>
        </w:rPr>
        <w:t>.</w:t>
      </w:r>
      <w:r w:rsidRPr="000D7972">
        <w:rPr>
          <w:rFonts w:ascii="Times New Roman" w:hAnsi="Times New Roman"/>
          <w:sz w:val="24"/>
          <w:szCs w:val="24"/>
        </w:rPr>
        <w:t xml:space="preserve"> Uji Hipotesis</w:t>
      </w:r>
    </w:p>
    <w:p w:rsidR="00616B81" w:rsidRDefault="00616B81" w:rsidP="00BE6D35">
      <w:pPr>
        <w:pStyle w:val="ListParagraph"/>
        <w:autoSpaceDE w:val="0"/>
        <w:autoSpaceDN w:val="0"/>
        <w:adjustRightInd w:val="0"/>
        <w:spacing w:after="0" w:line="432" w:lineRule="auto"/>
        <w:ind w:left="567" w:firstLine="284"/>
        <w:jc w:val="both"/>
        <w:rPr>
          <w:rFonts w:ascii="Times New Roman" w:hAnsi="Times New Roman"/>
          <w:sz w:val="24"/>
          <w:szCs w:val="24"/>
        </w:rPr>
      </w:pPr>
      <w:r w:rsidRPr="00E105C8">
        <w:rPr>
          <w:rFonts w:ascii="Times New Roman" w:hAnsi="Times New Roman"/>
          <w:sz w:val="24"/>
          <w:szCs w:val="24"/>
        </w:rPr>
        <w:t xml:space="preserve">Adapun uji yang </w:t>
      </w:r>
      <w:r>
        <w:rPr>
          <w:rFonts w:ascii="Times New Roman" w:hAnsi="Times New Roman"/>
          <w:sz w:val="24"/>
          <w:szCs w:val="24"/>
        </w:rPr>
        <w:t>dilakukan untuk mengetahui hasil regresi data panel, yaitu sebagai berikut :</w:t>
      </w:r>
    </w:p>
    <w:p w:rsidR="00952C11" w:rsidRPr="00616B81" w:rsidRDefault="00952C11" w:rsidP="00BE6D35">
      <w:pPr>
        <w:pStyle w:val="ListParagraph"/>
        <w:numPr>
          <w:ilvl w:val="0"/>
          <w:numId w:val="43"/>
        </w:numPr>
        <w:spacing w:after="0" w:line="432" w:lineRule="auto"/>
        <w:ind w:left="993" w:hanging="284"/>
        <w:jc w:val="both"/>
        <w:rPr>
          <w:rFonts w:ascii="Times New Roman" w:hAnsi="Times New Roman"/>
          <w:sz w:val="24"/>
          <w:szCs w:val="24"/>
        </w:rPr>
      </w:pPr>
      <w:r w:rsidRPr="00616B81">
        <w:rPr>
          <w:rFonts w:ascii="Times New Roman" w:hAnsi="Times New Roman"/>
          <w:sz w:val="24"/>
          <w:szCs w:val="24"/>
        </w:rPr>
        <w:t>Uji Signifikansi Parameter Individual (Uji statistik t)</w:t>
      </w:r>
    </w:p>
    <w:p w:rsidR="00952C11" w:rsidRDefault="00952C11" w:rsidP="00BE6D35">
      <w:pPr>
        <w:pStyle w:val="ListParagraph"/>
        <w:autoSpaceDE w:val="0"/>
        <w:autoSpaceDN w:val="0"/>
        <w:adjustRightInd w:val="0"/>
        <w:spacing w:after="0" w:line="432" w:lineRule="auto"/>
        <w:ind w:left="709" w:firstLine="284"/>
        <w:jc w:val="both"/>
        <w:rPr>
          <w:rFonts w:ascii="Times New Roman" w:hAnsi="Times New Roman"/>
          <w:sz w:val="24"/>
          <w:szCs w:val="24"/>
        </w:rPr>
      </w:pPr>
      <w:r>
        <w:rPr>
          <w:rFonts w:ascii="Times New Roman" w:hAnsi="Times New Roman"/>
          <w:sz w:val="24"/>
          <w:szCs w:val="24"/>
        </w:rPr>
        <w:t xml:space="preserve">Uji t </w:t>
      </w:r>
      <w:r w:rsidR="008848BC">
        <w:rPr>
          <w:rFonts w:ascii="Times New Roman" w:hAnsi="Times New Roman"/>
          <w:sz w:val="24"/>
          <w:szCs w:val="24"/>
        </w:rPr>
        <w:t xml:space="preserve">dilakukan untuk menunjukkan seberapa jauh pengaruh satu variabel independen terhadap variabel dependen dengan menganggap variabel lainnya konstan. </w:t>
      </w:r>
      <w:r w:rsidR="00AB1987" w:rsidRPr="00AB1987">
        <w:rPr>
          <w:rFonts w:ascii="Times New Roman" w:hAnsi="Times New Roman"/>
          <w:sz w:val="24"/>
          <w:szCs w:val="24"/>
        </w:rPr>
        <w:t>Dari tabel 4.9</w:t>
      </w:r>
      <w:r w:rsidRPr="00AB1987">
        <w:rPr>
          <w:rFonts w:ascii="Times New Roman" w:hAnsi="Times New Roman"/>
          <w:sz w:val="24"/>
          <w:szCs w:val="24"/>
        </w:rPr>
        <w:t xml:space="preserve"> diatas maka dapat dilihat bahwa uji signifikansi parameter individual (uji statistik t) adalah sebagai berikut :</w:t>
      </w:r>
    </w:p>
    <w:p w:rsidR="00197617" w:rsidRDefault="009C3C31" w:rsidP="009C3C31">
      <w:pPr>
        <w:pStyle w:val="ListParagraph"/>
        <w:numPr>
          <w:ilvl w:val="0"/>
          <w:numId w:val="31"/>
        </w:numPr>
        <w:spacing w:after="0" w:line="480" w:lineRule="auto"/>
        <w:jc w:val="both"/>
        <w:rPr>
          <w:rFonts w:ascii="Times New Roman" w:hAnsi="Times New Roman"/>
          <w:sz w:val="24"/>
          <w:szCs w:val="24"/>
        </w:rPr>
      </w:pPr>
      <w:r>
        <w:rPr>
          <w:rFonts w:ascii="Times New Roman" w:hAnsi="Times New Roman"/>
          <w:sz w:val="24"/>
          <w:szCs w:val="24"/>
        </w:rPr>
        <w:t>Pengaruh Investasi</w:t>
      </w:r>
      <w:r w:rsidR="0000711E">
        <w:rPr>
          <w:rFonts w:ascii="Times New Roman" w:hAnsi="Times New Roman"/>
          <w:sz w:val="24"/>
          <w:szCs w:val="24"/>
        </w:rPr>
        <w:t xml:space="preserve"> </w:t>
      </w:r>
      <w:r w:rsidR="00197617">
        <w:rPr>
          <w:rFonts w:ascii="Times New Roman" w:hAnsi="Times New Roman"/>
          <w:sz w:val="24"/>
          <w:szCs w:val="24"/>
        </w:rPr>
        <w:t>terhadap PDRB Kabupaten/Kota di Provinsi Banten.</w:t>
      </w:r>
    </w:p>
    <w:p w:rsidR="00197617" w:rsidRDefault="00197617" w:rsidP="00DF29BD">
      <w:pPr>
        <w:pStyle w:val="ListParagraph"/>
        <w:spacing w:after="0" w:line="480" w:lineRule="auto"/>
        <w:ind w:left="1494"/>
        <w:jc w:val="both"/>
        <w:rPr>
          <w:rFonts w:ascii="Times New Roman" w:hAnsi="Times New Roman"/>
          <w:sz w:val="24"/>
          <w:szCs w:val="24"/>
        </w:rPr>
      </w:pPr>
      <w:r>
        <w:rPr>
          <w:rFonts w:ascii="Times New Roman" w:hAnsi="Times New Roman"/>
          <w:sz w:val="24"/>
          <w:szCs w:val="24"/>
        </w:rPr>
        <w:t xml:space="preserve">Dari hasil output di diperoleh nilai </w:t>
      </w:r>
      <w:r w:rsidR="00D75649">
        <w:rPr>
          <w:rFonts w:ascii="Times New Roman" w:hAnsi="Times New Roman"/>
          <w:sz w:val="24"/>
          <w:szCs w:val="24"/>
        </w:rPr>
        <w:t xml:space="preserve">probabilitas </w:t>
      </w:r>
      <w:r>
        <w:rPr>
          <w:rFonts w:ascii="Times New Roman" w:hAnsi="Times New Roman"/>
          <w:sz w:val="24"/>
          <w:szCs w:val="24"/>
        </w:rPr>
        <w:t xml:space="preserve">untuk variabel </w:t>
      </w:r>
      <w:r w:rsidR="009C3C31">
        <w:rPr>
          <w:rFonts w:ascii="Times New Roman" w:hAnsi="Times New Roman"/>
          <w:sz w:val="24"/>
          <w:szCs w:val="24"/>
        </w:rPr>
        <w:t>Investasi</w:t>
      </w:r>
      <w:r>
        <w:rPr>
          <w:rFonts w:ascii="Times New Roman" w:hAnsi="Times New Roman"/>
          <w:sz w:val="24"/>
          <w:szCs w:val="24"/>
        </w:rPr>
        <w:t xml:space="preserve"> sebesar </w:t>
      </w:r>
      <w:r w:rsidRPr="009C3C31">
        <w:rPr>
          <w:rFonts w:asciiTheme="majorBidi" w:hAnsiTheme="majorBidi" w:cstheme="majorBidi"/>
          <w:sz w:val="24"/>
          <w:szCs w:val="24"/>
        </w:rPr>
        <w:t>(</w:t>
      </w:r>
      <w:r w:rsidR="00DF29BD" w:rsidRPr="00DF29BD">
        <w:rPr>
          <w:rFonts w:asciiTheme="majorBidi" w:hAnsiTheme="majorBidi" w:cstheme="majorBidi"/>
          <w:color w:val="000000"/>
          <w:sz w:val="24"/>
          <w:szCs w:val="24"/>
        </w:rPr>
        <w:t>0.0000</w:t>
      </w:r>
      <w:r>
        <w:rPr>
          <w:rFonts w:asciiTheme="majorBidi" w:hAnsiTheme="majorBidi" w:cstheme="majorBidi"/>
          <w:color w:val="000000"/>
          <w:sz w:val="24"/>
          <w:szCs w:val="24"/>
        </w:rPr>
        <w:t xml:space="preserve">) dengan </w:t>
      </w:r>
      <w:r w:rsidR="00DF29BD">
        <w:rPr>
          <w:rFonts w:asciiTheme="majorBidi" w:hAnsiTheme="majorBidi" w:cstheme="majorBidi"/>
          <w:color w:val="000000"/>
          <w:sz w:val="24"/>
          <w:szCs w:val="24"/>
        </w:rPr>
        <w:t>tingkat signifikansi sebesar</w:t>
      </w:r>
      <w:r>
        <w:rPr>
          <w:rFonts w:asciiTheme="majorBidi" w:hAnsiTheme="majorBidi" w:cstheme="majorBidi"/>
          <w:color w:val="000000"/>
          <w:sz w:val="24"/>
          <w:szCs w:val="24"/>
        </w:rPr>
        <w:t xml:space="preserve"> (</w:t>
      </w:r>
      <w:r w:rsidR="00DF29BD">
        <w:rPr>
          <w:rFonts w:asciiTheme="majorBidi" w:hAnsiTheme="majorBidi" w:cstheme="majorBidi"/>
          <w:color w:val="000000"/>
          <w:sz w:val="24"/>
          <w:szCs w:val="24"/>
        </w:rPr>
        <w:t>0.05</w:t>
      </w:r>
      <w:r>
        <w:rPr>
          <w:rFonts w:asciiTheme="majorBidi" w:hAnsiTheme="majorBidi" w:cstheme="majorBidi"/>
          <w:color w:val="000000"/>
          <w:sz w:val="24"/>
          <w:szCs w:val="24"/>
        </w:rPr>
        <w:t>) maka dapat disimpulkan H</w:t>
      </w:r>
      <w:r w:rsidR="00DF29BD">
        <w:rPr>
          <w:rFonts w:asciiTheme="majorBidi" w:hAnsiTheme="majorBidi" w:cstheme="majorBidi"/>
          <w:color w:val="000000"/>
          <w:sz w:val="24"/>
          <w:szCs w:val="24"/>
          <w:vertAlign w:val="subscript"/>
        </w:rPr>
        <w:t>0</w:t>
      </w:r>
      <w:r w:rsidR="002F13FD">
        <w:rPr>
          <w:rFonts w:asciiTheme="majorBidi" w:hAnsiTheme="majorBidi" w:cstheme="majorBidi"/>
          <w:color w:val="000000"/>
          <w:sz w:val="24"/>
          <w:szCs w:val="24"/>
          <w:vertAlign w:val="subscript"/>
        </w:rPr>
        <w:t xml:space="preserve"> </w:t>
      </w:r>
      <w:r w:rsidRPr="00B45CF1">
        <w:rPr>
          <w:rFonts w:asciiTheme="majorBidi" w:hAnsiTheme="majorBidi" w:cstheme="majorBidi"/>
          <w:color w:val="000000"/>
          <w:sz w:val="24"/>
          <w:szCs w:val="24"/>
        </w:rPr>
        <w:t>ditolak dan</w:t>
      </w:r>
      <w:r>
        <w:rPr>
          <w:rFonts w:asciiTheme="majorBidi" w:hAnsiTheme="majorBidi" w:cstheme="majorBidi"/>
          <w:color w:val="000000"/>
          <w:sz w:val="24"/>
          <w:szCs w:val="24"/>
        </w:rPr>
        <w:t xml:space="preserve"> H</w:t>
      </w:r>
      <w:r w:rsidR="00DF29BD">
        <w:rPr>
          <w:rFonts w:asciiTheme="majorBidi" w:hAnsiTheme="majorBidi" w:cstheme="majorBidi"/>
          <w:color w:val="000000"/>
          <w:sz w:val="24"/>
          <w:szCs w:val="24"/>
          <w:vertAlign w:val="subscript"/>
        </w:rPr>
        <w:t>a</w:t>
      </w:r>
      <w:r w:rsidRPr="00B45CF1">
        <w:rPr>
          <w:rFonts w:asciiTheme="majorBidi" w:hAnsiTheme="majorBidi" w:cstheme="majorBidi"/>
          <w:color w:val="000000"/>
          <w:sz w:val="24"/>
          <w:szCs w:val="24"/>
        </w:rPr>
        <w:t xml:space="preserve"> diterima</w:t>
      </w:r>
      <w:r w:rsidR="009C1D38">
        <w:rPr>
          <w:rFonts w:asciiTheme="majorBidi" w:hAnsiTheme="majorBidi" w:cstheme="majorBidi"/>
          <w:color w:val="000000"/>
          <w:sz w:val="24"/>
          <w:szCs w:val="24"/>
        </w:rPr>
        <w:t xml:space="preserve"> karena </w:t>
      </w:r>
      <w:r w:rsidR="00DF29BD">
        <w:rPr>
          <w:rFonts w:asciiTheme="majorBidi" w:hAnsiTheme="majorBidi" w:cstheme="majorBidi"/>
          <w:color w:val="000000"/>
          <w:sz w:val="24"/>
          <w:szCs w:val="24"/>
        </w:rPr>
        <w:t>nilai probabilitas</w:t>
      </w:r>
      <w:r w:rsidR="002F13FD">
        <w:rPr>
          <w:rFonts w:asciiTheme="majorBidi" w:hAnsiTheme="majorBidi" w:cstheme="majorBidi"/>
          <w:color w:val="000000"/>
          <w:sz w:val="24"/>
          <w:szCs w:val="24"/>
        </w:rPr>
        <w:t xml:space="preserve"> &lt; </w:t>
      </w:r>
      <w:r w:rsidR="00DF29BD">
        <w:rPr>
          <w:rFonts w:asciiTheme="majorBidi" w:hAnsiTheme="majorBidi" w:cstheme="majorBidi"/>
          <w:color w:val="000000"/>
          <w:sz w:val="24"/>
          <w:szCs w:val="24"/>
        </w:rPr>
        <w:t>tingkat signifikansi 5%</w:t>
      </w:r>
      <w:r>
        <w:rPr>
          <w:rFonts w:asciiTheme="majorBidi" w:hAnsiTheme="majorBidi" w:cstheme="majorBidi"/>
          <w:color w:val="000000"/>
          <w:sz w:val="24"/>
          <w:szCs w:val="24"/>
        </w:rPr>
        <w:t xml:space="preserve"> yang artinya bahwa Investasi berpengaruh signifikan terhadap </w:t>
      </w:r>
      <w:r>
        <w:rPr>
          <w:rFonts w:ascii="Times New Roman" w:hAnsi="Times New Roman"/>
          <w:sz w:val="24"/>
          <w:szCs w:val="24"/>
        </w:rPr>
        <w:t>PDRB Kabupaten/Kota di Provinsi Banten</w:t>
      </w:r>
    </w:p>
    <w:p w:rsidR="00DF29BD" w:rsidRPr="00DF29BD" w:rsidRDefault="00DF29BD" w:rsidP="00DF29BD">
      <w:pPr>
        <w:pStyle w:val="ListParagraph"/>
        <w:numPr>
          <w:ilvl w:val="0"/>
          <w:numId w:val="31"/>
        </w:numPr>
        <w:spacing w:after="0" w:line="480" w:lineRule="auto"/>
        <w:jc w:val="both"/>
        <w:rPr>
          <w:rFonts w:ascii="Times New Roman" w:hAnsi="Times New Roman"/>
          <w:sz w:val="24"/>
          <w:szCs w:val="24"/>
        </w:rPr>
      </w:pPr>
      <w:r>
        <w:rPr>
          <w:rFonts w:ascii="Times New Roman" w:hAnsi="Times New Roman"/>
          <w:sz w:val="24"/>
          <w:szCs w:val="24"/>
        </w:rPr>
        <w:t>Pengaruh Pengeluaran Pemerintah terhadap PDRB Kabupaten/Kota di Provinsi Banten.</w:t>
      </w:r>
    </w:p>
    <w:p w:rsidR="00952C11" w:rsidRPr="00DA0734" w:rsidRDefault="00DF29BD" w:rsidP="00DF29BD">
      <w:pPr>
        <w:pStyle w:val="ListParagraph"/>
        <w:spacing w:after="0" w:line="480" w:lineRule="auto"/>
        <w:ind w:left="1494"/>
        <w:jc w:val="both"/>
        <w:rPr>
          <w:rFonts w:ascii="Times New Roman" w:hAnsi="Times New Roman"/>
          <w:sz w:val="24"/>
          <w:szCs w:val="24"/>
        </w:rPr>
      </w:pPr>
      <w:r>
        <w:rPr>
          <w:rFonts w:ascii="Times New Roman" w:hAnsi="Times New Roman"/>
          <w:sz w:val="24"/>
          <w:szCs w:val="24"/>
        </w:rPr>
        <w:lastRenderedPageBreak/>
        <w:t xml:space="preserve">Dari hasil output di diperoleh nilai probabilitas untuk variabel Pengeluaran Pemerintah sebesar </w:t>
      </w:r>
      <w:r w:rsidRPr="009C3C31">
        <w:rPr>
          <w:rFonts w:asciiTheme="majorBidi" w:hAnsiTheme="majorBidi" w:cstheme="majorBidi"/>
          <w:sz w:val="24"/>
          <w:szCs w:val="24"/>
        </w:rPr>
        <w:t>(</w:t>
      </w:r>
      <w:r w:rsidRPr="00DF29BD">
        <w:rPr>
          <w:rFonts w:asciiTheme="majorBidi" w:hAnsiTheme="majorBidi" w:cstheme="majorBidi"/>
          <w:color w:val="000000"/>
          <w:sz w:val="24"/>
          <w:szCs w:val="24"/>
        </w:rPr>
        <w:t>0.0000</w:t>
      </w:r>
      <w:r>
        <w:rPr>
          <w:rFonts w:asciiTheme="majorBidi" w:hAnsiTheme="majorBidi" w:cstheme="majorBidi"/>
          <w:color w:val="000000"/>
          <w:sz w:val="24"/>
          <w:szCs w:val="24"/>
        </w:rPr>
        <w:t>) dengan tingkat signifikansi sebesar (0.05) maka dapat disimpulkan H</w:t>
      </w:r>
      <w:r>
        <w:rPr>
          <w:rFonts w:asciiTheme="majorBidi" w:hAnsiTheme="majorBidi" w:cstheme="majorBidi"/>
          <w:color w:val="000000"/>
          <w:sz w:val="24"/>
          <w:szCs w:val="24"/>
          <w:vertAlign w:val="subscript"/>
        </w:rPr>
        <w:t>0</w:t>
      </w:r>
      <w:r w:rsidR="002F13FD">
        <w:rPr>
          <w:rFonts w:asciiTheme="majorBidi" w:hAnsiTheme="majorBidi" w:cstheme="majorBidi"/>
          <w:color w:val="000000"/>
          <w:sz w:val="24"/>
          <w:szCs w:val="24"/>
          <w:vertAlign w:val="subscript"/>
        </w:rPr>
        <w:t xml:space="preserve"> </w:t>
      </w:r>
      <w:r w:rsidRPr="00B45CF1">
        <w:rPr>
          <w:rFonts w:asciiTheme="majorBidi" w:hAnsiTheme="majorBidi" w:cstheme="majorBidi"/>
          <w:color w:val="000000"/>
          <w:sz w:val="24"/>
          <w:szCs w:val="24"/>
        </w:rPr>
        <w:t>ditolak dan</w:t>
      </w:r>
      <w:r>
        <w:rPr>
          <w:rFonts w:asciiTheme="majorBidi" w:hAnsiTheme="majorBidi" w:cstheme="majorBidi"/>
          <w:color w:val="000000"/>
          <w:sz w:val="24"/>
          <w:szCs w:val="24"/>
        </w:rPr>
        <w:t xml:space="preserve"> H</w:t>
      </w:r>
      <w:r>
        <w:rPr>
          <w:rFonts w:asciiTheme="majorBidi" w:hAnsiTheme="majorBidi" w:cstheme="majorBidi"/>
          <w:color w:val="000000"/>
          <w:sz w:val="24"/>
          <w:szCs w:val="24"/>
          <w:vertAlign w:val="subscript"/>
        </w:rPr>
        <w:t>a</w:t>
      </w:r>
      <w:r w:rsidRPr="00B45CF1">
        <w:rPr>
          <w:rFonts w:asciiTheme="majorBidi" w:hAnsiTheme="majorBidi" w:cstheme="majorBidi"/>
          <w:color w:val="000000"/>
          <w:sz w:val="24"/>
          <w:szCs w:val="24"/>
        </w:rPr>
        <w:t xml:space="preserve"> diterima</w:t>
      </w:r>
      <w:r w:rsidR="002F13FD">
        <w:rPr>
          <w:rFonts w:asciiTheme="majorBidi" w:hAnsiTheme="majorBidi" w:cstheme="majorBidi"/>
          <w:color w:val="000000"/>
          <w:sz w:val="24"/>
          <w:szCs w:val="24"/>
        </w:rPr>
        <w:t xml:space="preserve"> karena nilai probabilitas &lt;</w:t>
      </w:r>
      <w:r>
        <w:rPr>
          <w:rFonts w:asciiTheme="majorBidi" w:hAnsiTheme="majorBidi" w:cstheme="majorBidi"/>
          <w:color w:val="000000"/>
          <w:sz w:val="24"/>
          <w:szCs w:val="24"/>
        </w:rPr>
        <w:t xml:space="preserve"> tingkat signifikansi 5% yang artinya bahwa </w:t>
      </w:r>
      <w:r w:rsidR="00952C11" w:rsidRPr="00DA0734">
        <w:rPr>
          <w:rFonts w:ascii="Times New Roman" w:hAnsi="Times New Roman"/>
          <w:sz w:val="24"/>
          <w:szCs w:val="24"/>
        </w:rPr>
        <w:t xml:space="preserve">Pengeluaran Pemerintah </w:t>
      </w:r>
      <w:r w:rsidR="00952C11" w:rsidRPr="00DA0734">
        <w:rPr>
          <w:rFonts w:asciiTheme="majorBidi" w:hAnsiTheme="majorBidi" w:cstheme="majorBidi"/>
          <w:color w:val="000000"/>
          <w:sz w:val="24"/>
          <w:szCs w:val="24"/>
        </w:rPr>
        <w:t xml:space="preserve">berpengaruh </w:t>
      </w:r>
      <w:r w:rsidR="00DA0734">
        <w:rPr>
          <w:rFonts w:asciiTheme="majorBidi" w:hAnsiTheme="majorBidi" w:cstheme="majorBidi"/>
          <w:color w:val="000000"/>
          <w:sz w:val="24"/>
          <w:szCs w:val="24"/>
        </w:rPr>
        <w:t>signifikan</w:t>
      </w:r>
      <w:r w:rsidR="00952C11" w:rsidRPr="00DA0734">
        <w:rPr>
          <w:rFonts w:asciiTheme="majorBidi" w:hAnsiTheme="majorBidi" w:cstheme="majorBidi"/>
          <w:color w:val="000000"/>
          <w:sz w:val="24"/>
          <w:szCs w:val="24"/>
        </w:rPr>
        <w:t xml:space="preserve"> terhadap </w:t>
      </w:r>
      <w:r w:rsidR="00952C11" w:rsidRPr="00DA0734">
        <w:rPr>
          <w:rFonts w:ascii="Times New Roman" w:hAnsi="Times New Roman"/>
          <w:sz w:val="24"/>
          <w:szCs w:val="24"/>
        </w:rPr>
        <w:t>PDRB Kabupaten/Kota di Provinsi Banten.</w:t>
      </w:r>
    </w:p>
    <w:p w:rsidR="00952C11" w:rsidRDefault="00952C11" w:rsidP="00952C11">
      <w:pPr>
        <w:pStyle w:val="ListParagraph"/>
        <w:numPr>
          <w:ilvl w:val="0"/>
          <w:numId w:val="31"/>
        </w:numPr>
        <w:spacing w:after="0" w:line="480" w:lineRule="auto"/>
        <w:jc w:val="both"/>
        <w:rPr>
          <w:rFonts w:ascii="Times New Roman" w:hAnsi="Times New Roman"/>
          <w:sz w:val="24"/>
          <w:szCs w:val="24"/>
        </w:rPr>
      </w:pPr>
      <w:r>
        <w:rPr>
          <w:rFonts w:ascii="Times New Roman" w:hAnsi="Times New Roman"/>
          <w:sz w:val="24"/>
          <w:szCs w:val="24"/>
        </w:rPr>
        <w:t>Pengaruh Tenaga Kerja (Angkatan kerja yang bekerja) terhadap PDRB Kabupaten/Kota di Provinsi Banten</w:t>
      </w:r>
    </w:p>
    <w:p w:rsidR="00616B81" w:rsidRDefault="00DF29BD" w:rsidP="00DF29BD">
      <w:pPr>
        <w:pStyle w:val="ListParagraph"/>
        <w:spacing w:after="0" w:line="480" w:lineRule="auto"/>
        <w:ind w:left="1494"/>
        <w:jc w:val="both"/>
        <w:rPr>
          <w:rFonts w:ascii="Times New Roman" w:hAnsi="Times New Roman"/>
          <w:sz w:val="24"/>
          <w:szCs w:val="24"/>
        </w:rPr>
      </w:pPr>
      <w:r>
        <w:rPr>
          <w:rFonts w:ascii="Times New Roman" w:hAnsi="Times New Roman"/>
          <w:sz w:val="24"/>
          <w:szCs w:val="24"/>
        </w:rPr>
        <w:t xml:space="preserve">Dari hasil output di diperoleh nilai probabilitas untuk variabel Tenaga Kerja sebesar </w:t>
      </w:r>
      <w:r w:rsidRPr="009C3C31">
        <w:rPr>
          <w:rFonts w:asciiTheme="majorBidi" w:hAnsiTheme="majorBidi" w:cstheme="majorBidi"/>
          <w:sz w:val="24"/>
          <w:szCs w:val="24"/>
        </w:rPr>
        <w:t>(</w:t>
      </w:r>
      <w:r w:rsidRPr="00DF29BD">
        <w:rPr>
          <w:rFonts w:asciiTheme="majorBidi" w:hAnsiTheme="majorBidi" w:cstheme="majorBidi"/>
          <w:color w:val="000000"/>
          <w:sz w:val="24"/>
          <w:szCs w:val="24"/>
        </w:rPr>
        <w:t>0.0000</w:t>
      </w:r>
      <w:r>
        <w:rPr>
          <w:rFonts w:asciiTheme="majorBidi" w:hAnsiTheme="majorBidi" w:cstheme="majorBidi"/>
          <w:color w:val="000000"/>
          <w:sz w:val="24"/>
          <w:szCs w:val="24"/>
        </w:rPr>
        <w:t>) dengan tingkat signifikansi sebesar (0.05) maka dapat disimpulkan H</w:t>
      </w:r>
      <w:r>
        <w:rPr>
          <w:rFonts w:asciiTheme="majorBidi" w:hAnsiTheme="majorBidi" w:cstheme="majorBidi"/>
          <w:color w:val="000000"/>
          <w:sz w:val="24"/>
          <w:szCs w:val="24"/>
          <w:vertAlign w:val="subscript"/>
        </w:rPr>
        <w:t>0</w:t>
      </w:r>
      <w:r w:rsidR="0000711E">
        <w:rPr>
          <w:rFonts w:asciiTheme="majorBidi" w:hAnsiTheme="majorBidi" w:cstheme="majorBidi"/>
          <w:color w:val="000000"/>
          <w:sz w:val="24"/>
          <w:szCs w:val="24"/>
          <w:vertAlign w:val="subscript"/>
        </w:rPr>
        <w:t xml:space="preserve"> </w:t>
      </w:r>
      <w:r w:rsidRPr="00B45CF1">
        <w:rPr>
          <w:rFonts w:asciiTheme="majorBidi" w:hAnsiTheme="majorBidi" w:cstheme="majorBidi"/>
          <w:color w:val="000000"/>
          <w:sz w:val="24"/>
          <w:szCs w:val="24"/>
        </w:rPr>
        <w:t>ditolak dan</w:t>
      </w:r>
      <w:r>
        <w:rPr>
          <w:rFonts w:asciiTheme="majorBidi" w:hAnsiTheme="majorBidi" w:cstheme="majorBidi"/>
          <w:color w:val="000000"/>
          <w:sz w:val="24"/>
          <w:szCs w:val="24"/>
        </w:rPr>
        <w:t xml:space="preserve"> H</w:t>
      </w:r>
      <w:r>
        <w:rPr>
          <w:rFonts w:asciiTheme="majorBidi" w:hAnsiTheme="majorBidi" w:cstheme="majorBidi"/>
          <w:color w:val="000000"/>
          <w:sz w:val="24"/>
          <w:szCs w:val="24"/>
          <w:vertAlign w:val="subscript"/>
        </w:rPr>
        <w:t>a</w:t>
      </w:r>
      <w:r w:rsidRPr="00B45CF1">
        <w:rPr>
          <w:rFonts w:asciiTheme="majorBidi" w:hAnsiTheme="majorBidi" w:cstheme="majorBidi"/>
          <w:color w:val="000000"/>
          <w:sz w:val="24"/>
          <w:szCs w:val="24"/>
        </w:rPr>
        <w:t xml:space="preserve"> diterima</w:t>
      </w:r>
      <w:r w:rsidR="002F13FD">
        <w:rPr>
          <w:rFonts w:asciiTheme="majorBidi" w:hAnsiTheme="majorBidi" w:cstheme="majorBidi"/>
          <w:color w:val="000000"/>
          <w:sz w:val="24"/>
          <w:szCs w:val="24"/>
        </w:rPr>
        <w:t xml:space="preserve"> karena nilai probabilitas &lt;</w:t>
      </w:r>
      <w:r>
        <w:rPr>
          <w:rFonts w:asciiTheme="majorBidi" w:hAnsiTheme="majorBidi" w:cstheme="majorBidi"/>
          <w:color w:val="000000"/>
          <w:sz w:val="24"/>
          <w:szCs w:val="24"/>
        </w:rPr>
        <w:t xml:space="preserve"> tingkat signifikansi 5% yang artinya bahwa</w:t>
      </w:r>
      <w:r w:rsidR="002F13FD">
        <w:rPr>
          <w:rFonts w:asciiTheme="majorBidi" w:hAnsiTheme="majorBidi" w:cstheme="majorBidi"/>
          <w:color w:val="000000"/>
          <w:sz w:val="24"/>
          <w:szCs w:val="24"/>
        </w:rPr>
        <w:t xml:space="preserve"> </w:t>
      </w:r>
      <w:r w:rsidR="00952C11">
        <w:rPr>
          <w:rFonts w:ascii="Times New Roman" w:hAnsi="Times New Roman"/>
          <w:sz w:val="24"/>
          <w:szCs w:val="24"/>
        </w:rPr>
        <w:t xml:space="preserve">Tenaga Kerja (Angkatan kerja yang bekerja) </w:t>
      </w:r>
      <w:r w:rsidR="00DA0734">
        <w:rPr>
          <w:rFonts w:asciiTheme="majorBidi" w:hAnsiTheme="majorBidi" w:cstheme="majorBidi"/>
          <w:color w:val="000000"/>
          <w:sz w:val="24"/>
          <w:szCs w:val="24"/>
        </w:rPr>
        <w:t>berpengaruh signifikan</w:t>
      </w:r>
      <w:r w:rsidR="00952C11">
        <w:rPr>
          <w:rFonts w:asciiTheme="majorBidi" w:hAnsiTheme="majorBidi" w:cstheme="majorBidi"/>
          <w:color w:val="000000"/>
          <w:sz w:val="24"/>
          <w:szCs w:val="24"/>
        </w:rPr>
        <w:t xml:space="preserve"> terhadap </w:t>
      </w:r>
      <w:r w:rsidR="00952C11">
        <w:rPr>
          <w:rFonts w:ascii="Times New Roman" w:hAnsi="Times New Roman"/>
          <w:sz w:val="24"/>
          <w:szCs w:val="24"/>
        </w:rPr>
        <w:t>PDRB Kabupaten/Kota di Provinsi Banten.</w:t>
      </w:r>
    </w:p>
    <w:p w:rsidR="00952C11" w:rsidRDefault="00952C11" w:rsidP="00952C11">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2. Uji Signifikansi Simultan (Uji statistik F)</w:t>
      </w:r>
    </w:p>
    <w:p w:rsidR="00952C11" w:rsidRDefault="00952C11" w:rsidP="00952C11">
      <w:pPr>
        <w:tabs>
          <w:tab w:val="left" w:pos="851"/>
        </w:tabs>
        <w:spacing w:after="0" w:line="480" w:lineRule="auto"/>
        <w:ind w:left="851" w:firstLine="283"/>
        <w:jc w:val="both"/>
        <w:rPr>
          <w:rFonts w:ascii="Times New Roman" w:hAnsi="Times New Roman" w:cs="Times New Roman"/>
          <w:sz w:val="24"/>
          <w:szCs w:val="24"/>
        </w:rPr>
      </w:pPr>
      <w:r w:rsidRPr="00CA3732">
        <w:rPr>
          <w:rFonts w:ascii="Times New Roman" w:hAnsi="Times New Roman" w:cs="Times New Roman"/>
          <w:sz w:val="24"/>
          <w:szCs w:val="24"/>
        </w:rPr>
        <w:t xml:space="preserve">Uji F dilakukan untuk mengetahui apakah variabel-variabel independen secara keseluruhan signifikan secara statistik </w:t>
      </w:r>
      <w:r w:rsidRPr="00CA3732">
        <w:rPr>
          <w:rFonts w:ascii="Times New Roman" w:hAnsi="Times New Roman" w:cs="Times New Roman"/>
          <w:sz w:val="24"/>
          <w:szCs w:val="24"/>
        </w:rPr>
        <w:lastRenderedPageBreak/>
        <w:t xml:space="preserve">dalam mempengaruhi variabel dependen. Apabila nilai F hitung lebih besar dari nilai F tabel maka variabel-variabel independen secara keseluruhan berpengaruh </w:t>
      </w:r>
      <w:r w:rsidR="00CE7E15">
        <w:rPr>
          <w:rFonts w:ascii="Times New Roman" w:hAnsi="Times New Roman" w:cs="Times New Roman"/>
          <w:sz w:val="24"/>
          <w:szCs w:val="24"/>
        </w:rPr>
        <w:t xml:space="preserve">signifikan </w:t>
      </w:r>
      <w:r w:rsidRPr="00CA3732">
        <w:rPr>
          <w:rFonts w:ascii="Times New Roman" w:hAnsi="Times New Roman" w:cs="Times New Roman"/>
          <w:sz w:val="24"/>
          <w:szCs w:val="24"/>
        </w:rPr>
        <w:t>terhadap variabel dependen</w:t>
      </w:r>
      <w:r>
        <w:rPr>
          <w:rFonts w:ascii="Times New Roman" w:hAnsi="Times New Roman" w:cs="Times New Roman"/>
          <w:sz w:val="24"/>
          <w:szCs w:val="24"/>
        </w:rPr>
        <w:t>.</w:t>
      </w:r>
    </w:p>
    <w:p w:rsidR="00952C11" w:rsidRDefault="00DF29BD" w:rsidP="00DF29BD">
      <w:pPr>
        <w:tabs>
          <w:tab w:val="left" w:pos="851"/>
        </w:tabs>
        <w:spacing w:after="0"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Dari tabel 4.9</w:t>
      </w:r>
      <w:r w:rsidR="00952C11">
        <w:rPr>
          <w:rFonts w:ascii="Times New Roman" w:hAnsi="Times New Roman" w:cs="Times New Roman"/>
          <w:sz w:val="24"/>
          <w:szCs w:val="24"/>
        </w:rPr>
        <w:t xml:space="preserve"> diatas secara simultan diperoleh nilai </w:t>
      </w:r>
      <w:r>
        <w:rPr>
          <w:rFonts w:ascii="Times New Roman" w:hAnsi="Times New Roman" w:cs="Times New Roman"/>
          <w:sz w:val="24"/>
          <w:szCs w:val="24"/>
        </w:rPr>
        <w:t xml:space="preserve">probabilitas sebesar </w:t>
      </w:r>
      <w:r w:rsidRPr="009C3C31">
        <w:rPr>
          <w:rFonts w:asciiTheme="majorBidi" w:hAnsiTheme="majorBidi" w:cstheme="majorBidi"/>
          <w:sz w:val="24"/>
          <w:szCs w:val="24"/>
        </w:rPr>
        <w:t>(</w:t>
      </w:r>
      <w:r w:rsidRPr="00DF29BD">
        <w:rPr>
          <w:rFonts w:asciiTheme="majorBidi" w:hAnsiTheme="majorBidi" w:cstheme="majorBidi"/>
          <w:color w:val="000000"/>
          <w:sz w:val="24"/>
          <w:szCs w:val="24"/>
        </w:rPr>
        <w:t>0.0000</w:t>
      </w:r>
      <w:r>
        <w:rPr>
          <w:rFonts w:asciiTheme="majorBidi" w:hAnsiTheme="majorBidi" w:cstheme="majorBidi"/>
          <w:color w:val="000000"/>
          <w:sz w:val="24"/>
          <w:szCs w:val="24"/>
        </w:rPr>
        <w:t>) dengan tingkat signifikansi sebesar (0.05) maka dapat disimpulkan H</w:t>
      </w:r>
      <w:r>
        <w:rPr>
          <w:rFonts w:asciiTheme="majorBidi" w:hAnsiTheme="majorBidi" w:cstheme="majorBidi"/>
          <w:color w:val="000000"/>
          <w:sz w:val="24"/>
          <w:szCs w:val="24"/>
          <w:vertAlign w:val="subscript"/>
        </w:rPr>
        <w:t>0</w:t>
      </w:r>
      <w:r w:rsidR="0000711E">
        <w:rPr>
          <w:rFonts w:asciiTheme="majorBidi" w:hAnsiTheme="majorBidi" w:cstheme="majorBidi"/>
          <w:color w:val="000000"/>
          <w:sz w:val="24"/>
          <w:szCs w:val="24"/>
          <w:vertAlign w:val="subscript"/>
        </w:rPr>
        <w:t xml:space="preserve"> </w:t>
      </w:r>
      <w:r w:rsidRPr="00B45CF1">
        <w:rPr>
          <w:rFonts w:asciiTheme="majorBidi" w:hAnsiTheme="majorBidi" w:cstheme="majorBidi"/>
          <w:color w:val="000000"/>
          <w:sz w:val="24"/>
          <w:szCs w:val="24"/>
        </w:rPr>
        <w:t>ditolak dan</w:t>
      </w:r>
      <w:r>
        <w:rPr>
          <w:rFonts w:asciiTheme="majorBidi" w:hAnsiTheme="majorBidi" w:cstheme="majorBidi"/>
          <w:color w:val="000000"/>
          <w:sz w:val="24"/>
          <w:szCs w:val="24"/>
        </w:rPr>
        <w:t xml:space="preserve"> H</w:t>
      </w:r>
      <w:r>
        <w:rPr>
          <w:rFonts w:asciiTheme="majorBidi" w:hAnsiTheme="majorBidi" w:cstheme="majorBidi"/>
          <w:color w:val="000000"/>
          <w:sz w:val="24"/>
          <w:szCs w:val="24"/>
          <w:vertAlign w:val="subscript"/>
        </w:rPr>
        <w:t>a</w:t>
      </w:r>
      <w:r w:rsidRPr="00B45CF1">
        <w:rPr>
          <w:rFonts w:asciiTheme="majorBidi" w:hAnsiTheme="majorBidi" w:cstheme="majorBidi"/>
          <w:color w:val="000000"/>
          <w:sz w:val="24"/>
          <w:szCs w:val="24"/>
        </w:rPr>
        <w:t xml:space="preserve"> diterima</w:t>
      </w:r>
      <w:r>
        <w:rPr>
          <w:rFonts w:asciiTheme="majorBidi" w:hAnsiTheme="majorBidi" w:cstheme="majorBidi"/>
          <w:color w:val="000000"/>
          <w:sz w:val="24"/>
          <w:szCs w:val="24"/>
        </w:rPr>
        <w:t xml:space="preserve"> karena nilai probabilita</w:t>
      </w:r>
      <w:r w:rsidR="002F13FD">
        <w:rPr>
          <w:rFonts w:asciiTheme="majorBidi" w:hAnsiTheme="majorBidi" w:cstheme="majorBidi"/>
          <w:color w:val="000000"/>
          <w:sz w:val="24"/>
          <w:szCs w:val="24"/>
        </w:rPr>
        <w:t>s &lt;</w:t>
      </w:r>
      <w:r>
        <w:rPr>
          <w:rFonts w:asciiTheme="majorBidi" w:hAnsiTheme="majorBidi" w:cstheme="majorBidi"/>
          <w:color w:val="000000"/>
          <w:sz w:val="24"/>
          <w:szCs w:val="24"/>
        </w:rPr>
        <w:t xml:space="preserve"> tingkat signifikansi 5%</w:t>
      </w:r>
      <w:r w:rsidR="00952C11">
        <w:rPr>
          <w:rFonts w:ascii="Times New Roman" w:hAnsi="Times New Roman"/>
          <w:sz w:val="24"/>
          <w:szCs w:val="24"/>
        </w:rPr>
        <w:t>. Artinya sec</w:t>
      </w:r>
      <w:r w:rsidR="005976F7">
        <w:rPr>
          <w:rFonts w:ascii="Times New Roman" w:hAnsi="Times New Roman"/>
          <w:sz w:val="24"/>
          <w:szCs w:val="24"/>
        </w:rPr>
        <w:t xml:space="preserve">ara simultan atau bersama-sama </w:t>
      </w:r>
      <w:r w:rsidR="00952C11">
        <w:rPr>
          <w:rFonts w:ascii="Times New Roman" w:hAnsi="Times New Roman"/>
          <w:sz w:val="24"/>
          <w:szCs w:val="24"/>
        </w:rPr>
        <w:t>Investasi, Pengeluaran Pemerintah dan Tenaga kerja (</w:t>
      </w:r>
      <w:r w:rsidR="00952C11">
        <w:rPr>
          <w:rFonts w:ascii="Times New Roman" w:hAnsi="Times New Roman" w:cs="Times New Roman"/>
          <w:sz w:val="24"/>
          <w:szCs w:val="24"/>
        </w:rPr>
        <w:t>Angkatan kerja yang bekerja</w:t>
      </w:r>
      <w:r w:rsidR="00952C11">
        <w:rPr>
          <w:rFonts w:ascii="Times New Roman" w:hAnsi="Times New Roman"/>
          <w:sz w:val="24"/>
          <w:szCs w:val="24"/>
        </w:rPr>
        <w:t xml:space="preserve">) berpengaruh </w:t>
      </w:r>
      <w:r w:rsidR="00CE7E15">
        <w:rPr>
          <w:rFonts w:ascii="Times New Roman" w:hAnsi="Times New Roman"/>
          <w:sz w:val="24"/>
          <w:szCs w:val="24"/>
        </w:rPr>
        <w:t>signifikan</w:t>
      </w:r>
      <w:r w:rsidR="00952C11">
        <w:rPr>
          <w:rFonts w:ascii="Times New Roman" w:hAnsi="Times New Roman"/>
          <w:sz w:val="24"/>
          <w:szCs w:val="24"/>
        </w:rPr>
        <w:t xml:space="preserve"> terhadap </w:t>
      </w:r>
      <w:r w:rsidR="00952C11">
        <w:rPr>
          <w:rFonts w:ascii="Times New Roman" w:hAnsi="Times New Roman" w:cs="Times New Roman"/>
          <w:sz w:val="24"/>
          <w:szCs w:val="24"/>
        </w:rPr>
        <w:t>PDRB Kabupaten/Kota di Provinsi Banten.</w:t>
      </w:r>
    </w:p>
    <w:p w:rsidR="00952C11" w:rsidRPr="00142E46" w:rsidRDefault="00952C11" w:rsidP="00952C11">
      <w:pPr>
        <w:autoSpaceDE w:val="0"/>
        <w:autoSpaceDN w:val="0"/>
        <w:adjustRightInd w:val="0"/>
        <w:spacing w:after="0"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3. Analisis Koefisien Determinasi</w:t>
      </w:r>
    </w:p>
    <w:p w:rsidR="00952C11" w:rsidRDefault="00952C11" w:rsidP="008848BC">
      <w:pPr>
        <w:tabs>
          <w:tab w:val="left" w:pos="567"/>
        </w:tabs>
        <w:spacing w:after="0"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 xml:space="preserve">Analisis koefisien determinasi </w:t>
      </w:r>
      <w:r w:rsidR="008848BC">
        <w:rPr>
          <w:rFonts w:ascii="Times New Roman" w:hAnsi="Times New Roman" w:cs="Times New Roman"/>
          <w:sz w:val="24"/>
          <w:szCs w:val="24"/>
        </w:rPr>
        <w:t>Koefisien determinasi digunakan untuk mengukur seberapa jauh kemampuan model dalam menerangkan</w:t>
      </w:r>
      <w:r w:rsidR="0000711E">
        <w:rPr>
          <w:rFonts w:ascii="Times New Roman" w:hAnsi="Times New Roman" w:cs="Times New Roman"/>
          <w:sz w:val="24"/>
          <w:szCs w:val="24"/>
        </w:rPr>
        <w:t xml:space="preserve"> </w:t>
      </w:r>
      <w:r w:rsidR="008848BC">
        <w:rPr>
          <w:rFonts w:ascii="Times New Roman" w:hAnsi="Times New Roman" w:cs="Times New Roman"/>
          <w:sz w:val="24"/>
          <w:szCs w:val="24"/>
        </w:rPr>
        <w:t>variansi variabel dependen</w:t>
      </w:r>
      <w:r>
        <w:rPr>
          <w:rFonts w:ascii="Times New Roman" w:hAnsi="Times New Roman" w:cs="Times New Roman"/>
          <w:sz w:val="24"/>
          <w:szCs w:val="24"/>
        </w:rPr>
        <w:t>. Koefisen determinasi memiliki nilai antar 0 sampai dengan 1. Semakin tinggi nilanya maka menunjukan semakin erat hubungannya antara variabel bebas dengan variabel terikat.</w:t>
      </w:r>
    </w:p>
    <w:p w:rsidR="00952C11" w:rsidRDefault="007B77FE" w:rsidP="007B77FE">
      <w:pPr>
        <w:tabs>
          <w:tab w:val="left" w:pos="567"/>
        </w:tabs>
        <w:spacing w:after="0" w:line="480" w:lineRule="auto"/>
        <w:ind w:left="851" w:firstLine="283"/>
        <w:jc w:val="both"/>
        <w:rPr>
          <w:rFonts w:asciiTheme="majorBidi" w:hAnsiTheme="majorBidi" w:cstheme="majorBidi"/>
          <w:color w:val="000000"/>
          <w:sz w:val="24"/>
          <w:szCs w:val="24"/>
        </w:rPr>
      </w:pPr>
      <w:r>
        <w:rPr>
          <w:rFonts w:ascii="Times New Roman" w:hAnsi="Times New Roman" w:cs="Times New Roman"/>
          <w:sz w:val="24"/>
          <w:szCs w:val="24"/>
        </w:rPr>
        <w:lastRenderedPageBreak/>
        <w:t>Berdasarkan tabel 4.9</w:t>
      </w:r>
      <w:r w:rsidR="0000711E">
        <w:rPr>
          <w:rFonts w:ascii="Times New Roman" w:hAnsi="Times New Roman" w:cs="Times New Roman"/>
          <w:sz w:val="24"/>
          <w:szCs w:val="24"/>
        </w:rPr>
        <w:t xml:space="preserve"> </w:t>
      </w:r>
      <w:r w:rsidR="009E335D">
        <w:rPr>
          <w:rFonts w:ascii="Times New Roman" w:hAnsi="Times New Roman" w:cs="Times New Roman"/>
          <w:sz w:val="24"/>
          <w:szCs w:val="24"/>
        </w:rPr>
        <w:t xml:space="preserve">nilai </w:t>
      </w:r>
      <w:r w:rsidR="00952C11" w:rsidRPr="00F6367C">
        <w:rPr>
          <w:rFonts w:asciiTheme="majorBidi" w:hAnsiTheme="majorBidi" w:cstheme="majorBidi"/>
          <w:color w:val="000000"/>
          <w:sz w:val="24"/>
          <w:szCs w:val="24"/>
        </w:rPr>
        <w:t xml:space="preserve">R-squared </w:t>
      </w:r>
      <w:r w:rsidR="009E335D">
        <w:rPr>
          <w:rFonts w:asciiTheme="majorBidi" w:hAnsiTheme="majorBidi" w:cstheme="majorBidi"/>
          <w:color w:val="000000"/>
          <w:sz w:val="24"/>
          <w:szCs w:val="24"/>
        </w:rPr>
        <w:t xml:space="preserve">sebesar </w:t>
      </w:r>
      <w:r w:rsidR="00C02D5C" w:rsidRPr="00C02D5C">
        <w:rPr>
          <w:rFonts w:asciiTheme="majorBidi" w:hAnsiTheme="majorBidi" w:cstheme="majorBidi"/>
          <w:color w:val="000000"/>
          <w:sz w:val="24"/>
          <w:szCs w:val="24"/>
        </w:rPr>
        <w:t xml:space="preserve">1,00 </w:t>
      </w:r>
      <w:r w:rsidR="00C02D5C">
        <w:rPr>
          <w:rFonts w:asciiTheme="majorBidi" w:hAnsiTheme="majorBidi" w:cstheme="majorBidi"/>
          <w:color w:val="000000"/>
          <w:sz w:val="24"/>
          <w:szCs w:val="24"/>
        </w:rPr>
        <w:t>atau 100%</w:t>
      </w:r>
      <w:r w:rsidR="009E335D">
        <w:rPr>
          <w:rFonts w:asciiTheme="majorBidi" w:hAnsiTheme="majorBidi" w:cstheme="majorBidi"/>
          <w:color w:val="000000"/>
          <w:sz w:val="24"/>
          <w:szCs w:val="24"/>
        </w:rPr>
        <w:t xml:space="preserve">, nilai tersebut menunjukkan bahwa variabel-variabel bebas yaitu Investasi, Pengeluaran Pemerintah dan Tenaga Kerja memiliki kontribusi pada variabel terikat yaitu Produk Domestik Regional Bruto (PDRB) </w:t>
      </w:r>
      <w:r w:rsidR="002F13FD">
        <w:rPr>
          <w:rFonts w:asciiTheme="majorBidi" w:hAnsiTheme="majorBidi" w:cstheme="majorBidi"/>
          <w:color w:val="000000"/>
          <w:sz w:val="24"/>
          <w:szCs w:val="24"/>
        </w:rPr>
        <w:t xml:space="preserve">Kabupaten/Kota </w:t>
      </w:r>
      <w:r w:rsidR="005976F7">
        <w:rPr>
          <w:rFonts w:asciiTheme="majorBidi" w:hAnsiTheme="majorBidi" w:cstheme="majorBidi"/>
          <w:color w:val="000000"/>
          <w:sz w:val="24"/>
          <w:szCs w:val="24"/>
        </w:rPr>
        <w:t xml:space="preserve">di Provinsi Banten </w:t>
      </w:r>
      <w:r>
        <w:rPr>
          <w:rFonts w:asciiTheme="majorBidi" w:hAnsiTheme="majorBidi" w:cstheme="majorBidi"/>
          <w:color w:val="000000"/>
          <w:sz w:val="24"/>
          <w:szCs w:val="24"/>
        </w:rPr>
        <w:t xml:space="preserve">sangat erat </w:t>
      </w:r>
      <w:r w:rsidR="005976F7">
        <w:rPr>
          <w:rFonts w:asciiTheme="majorBidi" w:hAnsiTheme="majorBidi" w:cstheme="majorBidi"/>
          <w:color w:val="000000"/>
          <w:sz w:val="24"/>
          <w:szCs w:val="24"/>
        </w:rPr>
        <w:t xml:space="preserve">sebesar </w:t>
      </w:r>
      <w:r w:rsidR="0035480A">
        <w:rPr>
          <w:rFonts w:asciiTheme="majorBidi" w:hAnsiTheme="majorBidi" w:cstheme="majorBidi"/>
          <w:color w:val="000000"/>
          <w:sz w:val="24"/>
          <w:szCs w:val="24"/>
        </w:rPr>
        <w:t>100</w:t>
      </w:r>
      <w:r w:rsidR="009E335D">
        <w:rPr>
          <w:rFonts w:asciiTheme="majorBidi" w:hAnsiTheme="majorBidi" w:cstheme="majorBidi"/>
          <w:color w:val="000000"/>
          <w:sz w:val="24"/>
          <w:szCs w:val="24"/>
        </w:rPr>
        <w:t>% selama</w:t>
      </w:r>
      <w:r w:rsidR="005976F7">
        <w:rPr>
          <w:rFonts w:asciiTheme="majorBidi" w:hAnsiTheme="majorBidi" w:cstheme="majorBidi"/>
          <w:color w:val="000000"/>
          <w:sz w:val="24"/>
          <w:szCs w:val="24"/>
        </w:rPr>
        <w:t xml:space="preserve"> periode 2010-2015. </w:t>
      </w:r>
    </w:p>
    <w:p w:rsidR="00EB26EC" w:rsidRDefault="00EB26EC" w:rsidP="00EB26EC">
      <w:pPr>
        <w:autoSpaceDE w:val="0"/>
        <w:autoSpaceDN w:val="0"/>
        <w:adjustRightInd w:val="0"/>
        <w:spacing w:after="0" w:line="240" w:lineRule="auto"/>
        <w:jc w:val="both"/>
        <w:rPr>
          <w:rFonts w:ascii="Times New Roman" w:hAnsi="Times New Roman"/>
          <w:b/>
          <w:bCs/>
          <w:iCs/>
          <w:sz w:val="24"/>
          <w:szCs w:val="24"/>
          <w:lang w:val="en-US"/>
        </w:rPr>
      </w:pPr>
    </w:p>
    <w:p w:rsidR="00952C11" w:rsidRDefault="00E25B1C" w:rsidP="00DD33EF">
      <w:pPr>
        <w:autoSpaceDE w:val="0"/>
        <w:autoSpaceDN w:val="0"/>
        <w:adjustRightInd w:val="0"/>
        <w:spacing w:after="0" w:line="480" w:lineRule="auto"/>
        <w:jc w:val="both"/>
        <w:rPr>
          <w:rFonts w:ascii="Times New Roman" w:hAnsi="Times New Roman"/>
          <w:b/>
          <w:bCs/>
          <w:iCs/>
          <w:sz w:val="24"/>
          <w:szCs w:val="24"/>
        </w:rPr>
      </w:pPr>
      <w:r w:rsidRPr="00622E3E">
        <w:rPr>
          <w:rFonts w:ascii="Times New Roman" w:hAnsi="Times New Roman"/>
          <w:b/>
          <w:bCs/>
          <w:iCs/>
          <w:sz w:val="24"/>
          <w:szCs w:val="24"/>
        </w:rPr>
        <w:t>B</w:t>
      </w:r>
      <w:r w:rsidR="00DD33EF" w:rsidRPr="00622E3E">
        <w:rPr>
          <w:rFonts w:ascii="Times New Roman" w:hAnsi="Times New Roman"/>
          <w:b/>
          <w:bCs/>
          <w:iCs/>
          <w:sz w:val="24"/>
          <w:szCs w:val="24"/>
        </w:rPr>
        <w:t>. Pembahasan</w:t>
      </w:r>
    </w:p>
    <w:p w:rsidR="00571ED6" w:rsidRDefault="000D7972" w:rsidP="000D7972">
      <w:pPr>
        <w:autoSpaceDE w:val="0"/>
        <w:autoSpaceDN w:val="0"/>
        <w:adjustRightInd w:val="0"/>
        <w:spacing w:after="0" w:line="480" w:lineRule="auto"/>
        <w:ind w:firstLine="284"/>
        <w:jc w:val="both"/>
        <w:rPr>
          <w:rFonts w:asciiTheme="majorBidi" w:hAnsiTheme="majorBidi" w:cstheme="majorBidi"/>
          <w:sz w:val="24"/>
          <w:szCs w:val="24"/>
        </w:rPr>
      </w:pPr>
      <w:r>
        <w:rPr>
          <w:rFonts w:asciiTheme="majorBidi" w:hAnsiTheme="majorBidi" w:cstheme="majorBidi"/>
          <w:color w:val="000000"/>
          <w:sz w:val="24"/>
          <w:szCs w:val="24"/>
        </w:rPr>
        <w:t xml:space="preserve">Berdasarkan hasil pengujian yang dilakukan sebelumnya, model data panel yanag tepat untuk menggambarkan data adalah model </w:t>
      </w:r>
      <w:r w:rsidRPr="00AB11B5">
        <w:rPr>
          <w:rFonts w:asciiTheme="majorBidi" w:hAnsiTheme="majorBidi" w:cstheme="majorBidi"/>
          <w:i/>
          <w:iCs/>
          <w:color w:val="000000"/>
          <w:sz w:val="24"/>
          <w:szCs w:val="24"/>
        </w:rPr>
        <w:t>random effect</w:t>
      </w:r>
      <w:r>
        <w:rPr>
          <w:rFonts w:asciiTheme="majorBidi" w:hAnsiTheme="majorBidi" w:cstheme="majorBidi"/>
          <w:color w:val="000000"/>
          <w:sz w:val="24"/>
          <w:szCs w:val="24"/>
        </w:rPr>
        <w:t xml:space="preserve"> (setelah dilakukan uji hausman dan uji </w:t>
      </w:r>
      <w:r>
        <w:rPr>
          <w:rFonts w:asciiTheme="majorBidi" w:hAnsiTheme="majorBidi" w:cstheme="majorBidi"/>
          <w:sz w:val="24"/>
          <w:szCs w:val="24"/>
        </w:rPr>
        <w:t>breusch p</w:t>
      </w:r>
      <w:r w:rsidRPr="00307803">
        <w:rPr>
          <w:rFonts w:asciiTheme="majorBidi" w:hAnsiTheme="majorBidi" w:cstheme="majorBidi"/>
          <w:sz w:val="24"/>
          <w:szCs w:val="24"/>
        </w:rPr>
        <w:t>agan</w:t>
      </w:r>
      <w:r>
        <w:rPr>
          <w:rFonts w:asciiTheme="majorBidi" w:hAnsiTheme="majorBidi" w:cstheme="majorBidi"/>
          <w:sz w:val="24"/>
          <w:szCs w:val="24"/>
        </w:rPr>
        <w:t xml:space="preserve">). </w:t>
      </w:r>
      <w:r w:rsidR="00D36CC9">
        <w:rPr>
          <w:rFonts w:asciiTheme="majorBidi" w:hAnsiTheme="majorBidi" w:cstheme="majorBidi"/>
          <w:sz w:val="24"/>
          <w:szCs w:val="24"/>
        </w:rPr>
        <w:t>Model yang peneliti gunakan ini berbeda dengan penelitian sebelumnya, penelitian yang dilakukan oleh  Ahmad Jazuli dkk dengan judul Pengaruh Inv</w:t>
      </w:r>
      <w:r w:rsidR="00D67207">
        <w:rPr>
          <w:rFonts w:asciiTheme="majorBidi" w:hAnsiTheme="majorBidi" w:cstheme="majorBidi"/>
          <w:sz w:val="24"/>
          <w:szCs w:val="24"/>
        </w:rPr>
        <w:t>estasi, Pengeluaran Pemerintah d</w:t>
      </w:r>
      <w:r w:rsidR="00D36CC9">
        <w:rPr>
          <w:rFonts w:asciiTheme="majorBidi" w:hAnsiTheme="majorBidi" w:cstheme="majorBidi"/>
          <w:sz w:val="24"/>
          <w:szCs w:val="24"/>
        </w:rPr>
        <w:t xml:space="preserve">an Tenaga Kerja Terhadap Produk Domestik Regional Bruto (PDRB) Kabupaten/Kota di Provinsi Banten Tahun 2010-2014 menggunakan model </w:t>
      </w:r>
      <w:r w:rsidR="00D36CC9" w:rsidRPr="00AB11B5">
        <w:rPr>
          <w:rFonts w:asciiTheme="majorBidi" w:hAnsiTheme="majorBidi" w:cstheme="majorBidi"/>
          <w:i/>
          <w:iCs/>
          <w:sz w:val="24"/>
          <w:szCs w:val="24"/>
        </w:rPr>
        <w:t>fixed effect</w:t>
      </w:r>
      <w:r w:rsidR="00D36CC9">
        <w:rPr>
          <w:rFonts w:asciiTheme="majorBidi" w:hAnsiTheme="majorBidi" w:cstheme="majorBidi"/>
          <w:sz w:val="24"/>
          <w:szCs w:val="24"/>
        </w:rPr>
        <w:t xml:space="preserve">. </w:t>
      </w:r>
    </w:p>
    <w:p w:rsidR="00D36CC9" w:rsidRDefault="00D36CC9" w:rsidP="00AB11B5">
      <w:pPr>
        <w:autoSpaceDE w:val="0"/>
        <w:autoSpaceDN w:val="0"/>
        <w:adjustRightInd w:val="0"/>
        <w:spacing w:after="0" w:line="480" w:lineRule="auto"/>
        <w:ind w:firstLine="284"/>
        <w:jc w:val="both"/>
        <w:rPr>
          <w:rFonts w:asciiTheme="majorBidi" w:hAnsiTheme="majorBidi" w:cstheme="majorBidi"/>
          <w:sz w:val="24"/>
          <w:szCs w:val="24"/>
        </w:rPr>
      </w:pPr>
      <w:r>
        <w:rPr>
          <w:rFonts w:asciiTheme="majorBidi" w:hAnsiTheme="majorBidi" w:cstheme="majorBidi"/>
          <w:sz w:val="24"/>
          <w:szCs w:val="24"/>
        </w:rPr>
        <w:t xml:space="preserve">Model </w:t>
      </w:r>
      <w:r w:rsidRPr="002F13FD">
        <w:rPr>
          <w:rFonts w:asciiTheme="majorBidi" w:hAnsiTheme="majorBidi" w:cstheme="majorBidi"/>
          <w:i/>
          <w:iCs/>
          <w:sz w:val="24"/>
          <w:szCs w:val="24"/>
        </w:rPr>
        <w:t>random effect</w:t>
      </w:r>
      <w:r>
        <w:rPr>
          <w:rFonts w:asciiTheme="majorBidi" w:hAnsiTheme="majorBidi" w:cstheme="majorBidi"/>
          <w:sz w:val="24"/>
          <w:szCs w:val="24"/>
        </w:rPr>
        <w:t xml:space="preserve"> digunakan untuk </w:t>
      </w:r>
      <w:r w:rsidRPr="00307803">
        <w:rPr>
          <w:rFonts w:asciiTheme="majorBidi" w:hAnsiTheme="majorBidi" w:cstheme="majorBidi"/>
          <w:sz w:val="24"/>
          <w:szCs w:val="24"/>
        </w:rPr>
        <w:t>melihat pengaruh dari berbagai ka</w:t>
      </w:r>
      <w:r w:rsidR="00AB11B5">
        <w:rPr>
          <w:rFonts w:asciiTheme="majorBidi" w:hAnsiTheme="majorBidi" w:cstheme="majorBidi"/>
          <w:sz w:val="24"/>
          <w:szCs w:val="24"/>
        </w:rPr>
        <w:t>rakteristik yang bersifat konst</w:t>
      </w:r>
      <w:r w:rsidRPr="00307803">
        <w:rPr>
          <w:rFonts w:asciiTheme="majorBidi" w:hAnsiTheme="majorBidi" w:cstheme="majorBidi"/>
          <w:sz w:val="24"/>
          <w:szCs w:val="24"/>
        </w:rPr>
        <w:t>an dalam waktu atau kon</w:t>
      </w:r>
      <w:r>
        <w:rPr>
          <w:rFonts w:asciiTheme="majorBidi" w:hAnsiTheme="majorBidi" w:cstheme="majorBidi"/>
          <w:sz w:val="24"/>
          <w:szCs w:val="24"/>
        </w:rPr>
        <w:t>s</w:t>
      </w:r>
      <w:r w:rsidRPr="00307803">
        <w:rPr>
          <w:rFonts w:asciiTheme="majorBidi" w:hAnsiTheme="majorBidi" w:cstheme="majorBidi"/>
          <w:sz w:val="24"/>
          <w:szCs w:val="24"/>
        </w:rPr>
        <w:t>tan di antara individu.</w:t>
      </w:r>
      <w:r>
        <w:rPr>
          <w:rFonts w:asciiTheme="majorBidi" w:hAnsiTheme="majorBidi" w:cstheme="majorBidi"/>
          <w:sz w:val="24"/>
          <w:szCs w:val="24"/>
        </w:rPr>
        <w:t xml:space="preserve"> Sedangkan </w:t>
      </w:r>
      <w:r w:rsidR="00AB11B5" w:rsidRPr="00AB11B5">
        <w:rPr>
          <w:rFonts w:asciiTheme="majorBidi" w:hAnsiTheme="majorBidi" w:cstheme="majorBidi"/>
          <w:i/>
          <w:iCs/>
          <w:sz w:val="24"/>
          <w:szCs w:val="24"/>
        </w:rPr>
        <w:t>fixed effect</w:t>
      </w:r>
      <w:r w:rsidR="0000711E">
        <w:rPr>
          <w:rFonts w:asciiTheme="majorBidi" w:hAnsiTheme="majorBidi" w:cstheme="majorBidi"/>
          <w:i/>
          <w:iCs/>
          <w:sz w:val="24"/>
          <w:szCs w:val="24"/>
        </w:rPr>
        <w:t xml:space="preserve"> </w:t>
      </w:r>
      <w:r>
        <w:rPr>
          <w:rFonts w:asciiTheme="majorBidi" w:hAnsiTheme="majorBidi" w:cstheme="majorBidi"/>
          <w:sz w:val="24"/>
          <w:szCs w:val="24"/>
        </w:rPr>
        <w:t xml:space="preserve">hanya melihat pengaruh </w:t>
      </w:r>
      <w:r w:rsidR="00A82F70">
        <w:rPr>
          <w:rFonts w:asciiTheme="majorBidi" w:hAnsiTheme="majorBidi" w:cstheme="majorBidi"/>
          <w:sz w:val="24"/>
          <w:szCs w:val="24"/>
        </w:rPr>
        <w:t xml:space="preserve">hanya pada individu </w:t>
      </w:r>
      <w:r w:rsidR="00AB11B5">
        <w:rPr>
          <w:rFonts w:asciiTheme="majorBidi" w:hAnsiTheme="majorBidi" w:cstheme="majorBidi"/>
          <w:sz w:val="24"/>
          <w:szCs w:val="24"/>
        </w:rPr>
        <w:t xml:space="preserve">atau hanya </w:t>
      </w:r>
      <w:r w:rsidR="00A82F70">
        <w:rPr>
          <w:rFonts w:asciiTheme="majorBidi" w:hAnsiTheme="majorBidi" w:cstheme="majorBidi"/>
          <w:sz w:val="24"/>
          <w:szCs w:val="24"/>
        </w:rPr>
        <w:t xml:space="preserve"> pada watku.</w:t>
      </w:r>
    </w:p>
    <w:p w:rsidR="00A82F70" w:rsidRDefault="00A82F70" w:rsidP="000D7972">
      <w:pPr>
        <w:autoSpaceDE w:val="0"/>
        <w:autoSpaceDN w:val="0"/>
        <w:adjustRightInd w:val="0"/>
        <w:spacing w:after="0" w:line="480" w:lineRule="auto"/>
        <w:ind w:firstLine="284"/>
        <w:jc w:val="both"/>
        <w:rPr>
          <w:rFonts w:asciiTheme="majorBidi" w:hAnsiTheme="majorBidi" w:cstheme="majorBidi"/>
          <w:color w:val="000000"/>
          <w:sz w:val="24"/>
          <w:szCs w:val="24"/>
        </w:rPr>
      </w:pPr>
      <w:r>
        <w:rPr>
          <w:rFonts w:asciiTheme="majorBidi" w:hAnsiTheme="majorBidi" w:cstheme="majorBidi"/>
          <w:sz w:val="24"/>
          <w:szCs w:val="24"/>
        </w:rPr>
        <w:lastRenderedPageBreak/>
        <w:t xml:space="preserve">Pada pengujian asumsi klasik data yang digunakan peneliti mengalami masalah autokorelasi yakni terdapat </w:t>
      </w:r>
      <w:r w:rsidRPr="00693FE0">
        <w:rPr>
          <w:rFonts w:ascii="Times New Roman" w:hAnsi="Times New Roman"/>
          <w:sz w:val="24"/>
          <w:szCs w:val="24"/>
        </w:rPr>
        <w:t>hubungan residual satu observasi dengan residual observasi lainnya.</w:t>
      </w:r>
      <w:r>
        <w:rPr>
          <w:rFonts w:ascii="Times New Roman" w:hAnsi="Times New Roman"/>
          <w:sz w:val="24"/>
          <w:szCs w:val="24"/>
        </w:rPr>
        <w:t xml:space="preserve"> Maka untuk menghilangkan autokorelasi peneliti menggunakan </w:t>
      </w:r>
      <w:r>
        <w:rPr>
          <w:rFonts w:asciiTheme="majorBidi" w:hAnsiTheme="majorBidi" w:cstheme="majorBidi"/>
          <w:sz w:val="24"/>
          <w:szCs w:val="24"/>
        </w:rPr>
        <w:t xml:space="preserve">metode </w:t>
      </w:r>
      <w:r w:rsidRPr="009438F2">
        <w:rPr>
          <w:rFonts w:asciiTheme="majorBidi" w:hAnsiTheme="majorBidi" w:cstheme="majorBidi"/>
          <w:i/>
          <w:iCs/>
          <w:sz w:val="24"/>
          <w:szCs w:val="24"/>
        </w:rPr>
        <w:t>two-stepDurbin-Watson D statistic</w:t>
      </w:r>
      <w:r>
        <w:rPr>
          <w:rFonts w:asciiTheme="majorBidi" w:hAnsiTheme="majorBidi" w:cstheme="majorBidi"/>
          <w:i/>
          <w:iCs/>
          <w:sz w:val="24"/>
          <w:szCs w:val="24"/>
        </w:rPr>
        <w:t xml:space="preserve">. </w:t>
      </w:r>
      <w:r>
        <w:rPr>
          <w:rFonts w:asciiTheme="majorBidi" w:hAnsiTheme="majorBidi" w:cstheme="majorBidi"/>
          <w:sz w:val="24"/>
          <w:szCs w:val="24"/>
        </w:rPr>
        <w:t>S</w:t>
      </w:r>
      <w:r w:rsidRPr="00A82F70">
        <w:rPr>
          <w:rFonts w:asciiTheme="majorBidi" w:hAnsiTheme="majorBidi" w:cstheme="majorBidi"/>
          <w:sz w:val="24"/>
          <w:szCs w:val="24"/>
        </w:rPr>
        <w:t>etelah</w:t>
      </w:r>
      <w:r>
        <w:rPr>
          <w:rFonts w:asciiTheme="majorBidi" w:hAnsiTheme="majorBidi" w:cstheme="majorBidi"/>
          <w:sz w:val="24"/>
          <w:szCs w:val="24"/>
        </w:rPr>
        <w:t xml:space="preserve"> data terbebas da</w:t>
      </w:r>
      <w:r w:rsidR="00D67207">
        <w:rPr>
          <w:rFonts w:asciiTheme="majorBidi" w:hAnsiTheme="majorBidi" w:cstheme="majorBidi"/>
          <w:sz w:val="24"/>
          <w:szCs w:val="24"/>
        </w:rPr>
        <w:t>ri masalah autokorelasi maka di</w:t>
      </w:r>
      <w:r>
        <w:rPr>
          <w:rFonts w:asciiTheme="majorBidi" w:hAnsiTheme="majorBidi" w:cstheme="majorBidi"/>
          <w:sz w:val="24"/>
          <w:szCs w:val="24"/>
        </w:rPr>
        <w:t>dapatkan hasil sebagai berikut :</w:t>
      </w:r>
    </w:p>
    <w:p w:rsidR="006C0AD0" w:rsidRDefault="00A82F70" w:rsidP="00A82F70">
      <w:pPr>
        <w:pStyle w:val="ListParagraph"/>
        <w:numPr>
          <w:ilvl w:val="0"/>
          <w:numId w:val="44"/>
        </w:numPr>
        <w:autoSpaceDE w:val="0"/>
        <w:autoSpaceDN w:val="0"/>
        <w:adjustRightInd w:val="0"/>
        <w:spacing w:after="0" w:line="480" w:lineRule="auto"/>
        <w:ind w:left="567" w:hanging="283"/>
        <w:jc w:val="both"/>
        <w:rPr>
          <w:rFonts w:asciiTheme="majorBidi" w:hAnsiTheme="majorBidi" w:cstheme="majorBidi"/>
          <w:color w:val="000000"/>
          <w:sz w:val="24"/>
          <w:szCs w:val="24"/>
        </w:rPr>
      </w:pPr>
      <w:r>
        <w:rPr>
          <w:rFonts w:asciiTheme="majorBidi" w:hAnsiTheme="majorBidi" w:cstheme="majorBidi"/>
          <w:color w:val="000000"/>
          <w:sz w:val="24"/>
          <w:szCs w:val="24"/>
        </w:rPr>
        <w:t>Pengaruh Investasi terhadap Produk Domestik Regional Bruto (PDRB)</w:t>
      </w:r>
      <w:r w:rsidR="00F605E2">
        <w:rPr>
          <w:rFonts w:asciiTheme="majorBidi" w:hAnsiTheme="majorBidi" w:cstheme="majorBidi"/>
          <w:color w:val="000000"/>
          <w:sz w:val="24"/>
          <w:szCs w:val="24"/>
        </w:rPr>
        <w:t xml:space="preserve"> Kabupaten/Kota di Provinsi Banten</w:t>
      </w:r>
    </w:p>
    <w:p w:rsidR="00342E11" w:rsidRDefault="005F7B41" w:rsidP="00342E11">
      <w:pPr>
        <w:pStyle w:val="ListParagraph"/>
        <w:autoSpaceDE w:val="0"/>
        <w:autoSpaceDN w:val="0"/>
        <w:adjustRightInd w:val="0"/>
        <w:spacing w:after="0" w:line="480" w:lineRule="auto"/>
        <w:ind w:left="567" w:firstLine="284"/>
        <w:jc w:val="both"/>
        <w:rPr>
          <w:rFonts w:ascii="Times New Roman" w:hAnsi="Times New Roman"/>
          <w:sz w:val="24"/>
          <w:szCs w:val="24"/>
        </w:rPr>
      </w:pPr>
      <w:r>
        <w:rPr>
          <w:rFonts w:asciiTheme="majorBidi" w:hAnsiTheme="majorBidi" w:cstheme="majorBidi"/>
          <w:color w:val="000000"/>
          <w:sz w:val="24"/>
          <w:szCs w:val="24"/>
        </w:rPr>
        <w:t xml:space="preserve">Selama periode pengamatan, pengaruh Investasi terhadap PDRB </w:t>
      </w:r>
      <w:r w:rsidR="00362588">
        <w:rPr>
          <w:rFonts w:asciiTheme="majorBidi" w:hAnsiTheme="majorBidi" w:cstheme="majorBidi"/>
          <w:color w:val="000000"/>
          <w:sz w:val="24"/>
          <w:szCs w:val="24"/>
        </w:rPr>
        <w:t>adalah</w:t>
      </w:r>
      <w:r>
        <w:rPr>
          <w:rFonts w:asciiTheme="majorBidi" w:hAnsiTheme="majorBidi" w:cstheme="majorBidi"/>
          <w:color w:val="000000"/>
          <w:sz w:val="24"/>
          <w:szCs w:val="24"/>
        </w:rPr>
        <w:t xml:space="preserve"> positif dan signifikan</w:t>
      </w:r>
      <w:r w:rsidR="00CC513C">
        <w:rPr>
          <w:rFonts w:asciiTheme="majorBidi" w:hAnsiTheme="majorBidi" w:cstheme="majorBidi"/>
          <w:color w:val="000000"/>
          <w:sz w:val="24"/>
          <w:szCs w:val="24"/>
        </w:rPr>
        <w:t xml:space="preserve">. Dilihat dari nilai probabilitas </w:t>
      </w:r>
      <w:r w:rsidR="00CC513C">
        <w:rPr>
          <w:rFonts w:ascii="Times New Roman" w:hAnsi="Times New Roman"/>
          <w:sz w:val="24"/>
          <w:szCs w:val="24"/>
        </w:rPr>
        <w:t xml:space="preserve">sebesar </w:t>
      </w:r>
      <w:r w:rsidR="00CC513C" w:rsidRPr="009C3C31">
        <w:rPr>
          <w:rFonts w:asciiTheme="majorBidi" w:hAnsiTheme="majorBidi" w:cstheme="majorBidi"/>
          <w:sz w:val="24"/>
          <w:szCs w:val="24"/>
        </w:rPr>
        <w:t>(</w:t>
      </w:r>
      <w:r w:rsidR="00CC513C" w:rsidRPr="00DF29BD">
        <w:rPr>
          <w:rFonts w:asciiTheme="majorBidi" w:hAnsiTheme="majorBidi" w:cstheme="majorBidi"/>
          <w:color w:val="000000"/>
          <w:sz w:val="24"/>
          <w:szCs w:val="24"/>
        </w:rPr>
        <w:t>0.0000</w:t>
      </w:r>
      <w:r w:rsidR="00CC513C">
        <w:rPr>
          <w:rFonts w:asciiTheme="majorBidi" w:hAnsiTheme="majorBidi" w:cstheme="majorBidi"/>
          <w:color w:val="000000"/>
          <w:sz w:val="24"/>
          <w:szCs w:val="24"/>
        </w:rPr>
        <w:t xml:space="preserve">) dibandingkan dengan tingkat signifikansi sebesar (0.05), maka </w:t>
      </w:r>
      <w:r w:rsidR="00632C7C">
        <w:rPr>
          <w:rFonts w:asciiTheme="majorBidi" w:hAnsiTheme="majorBidi" w:cstheme="majorBidi"/>
          <w:color w:val="000000"/>
          <w:sz w:val="24"/>
          <w:szCs w:val="24"/>
        </w:rPr>
        <w:t xml:space="preserve">dapat disimpulkan bila investasi berpengaruh signifikan terhadap PDRB dan positif dilihat dari nilai koefisien regresi yang positif </w:t>
      </w:r>
      <w:r w:rsidR="00632C7C" w:rsidRPr="003D6E30">
        <w:rPr>
          <w:rFonts w:ascii="Times New Roman" w:hAnsi="Times New Roman"/>
          <w:sz w:val="24"/>
          <w:szCs w:val="24"/>
        </w:rPr>
        <w:t xml:space="preserve">sebesar </w:t>
      </w:r>
      <w:r w:rsidR="00632C7C" w:rsidRPr="003D6E30">
        <w:rPr>
          <w:rFonts w:asciiTheme="majorBidi" w:hAnsiTheme="majorBidi" w:cstheme="majorBidi"/>
          <w:color w:val="000000"/>
          <w:sz w:val="24"/>
          <w:szCs w:val="24"/>
        </w:rPr>
        <w:t>0.110029</w:t>
      </w:r>
      <w:r w:rsidR="002F13FD">
        <w:rPr>
          <w:rFonts w:asciiTheme="majorBidi" w:hAnsiTheme="majorBidi" w:cstheme="majorBidi"/>
          <w:color w:val="000000"/>
          <w:sz w:val="24"/>
          <w:szCs w:val="24"/>
        </w:rPr>
        <w:t xml:space="preserve"> y</w:t>
      </w:r>
      <w:r w:rsidR="00632C7C">
        <w:rPr>
          <w:rFonts w:ascii="Times New Roman" w:hAnsi="Times New Roman"/>
          <w:sz w:val="24"/>
          <w:szCs w:val="24"/>
        </w:rPr>
        <w:t>ang artinya</w:t>
      </w:r>
      <w:r w:rsidR="00632C7C" w:rsidRPr="003D6E30">
        <w:rPr>
          <w:rFonts w:ascii="Times New Roman" w:hAnsi="Times New Roman"/>
          <w:sz w:val="24"/>
          <w:szCs w:val="24"/>
        </w:rPr>
        <w:t xml:space="preserve"> bahwa setiap</w:t>
      </w:r>
      <w:r w:rsidR="00632C7C">
        <w:rPr>
          <w:rFonts w:ascii="Times New Roman" w:hAnsi="Times New Roman"/>
          <w:sz w:val="24"/>
          <w:szCs w:val="24"/>
        </w:rPr>
        <w:t xml:space="preserve"> kenaikan</w:t>
      </w:r>
      <w:r w:rsidR="00632C7C" w:rsidRPr="003D6E30">
        <w:rPr>
          <w:rFonts w:ascii="Times New Roman" w:hAnsi="Times New Roman"/>
          <w:sz w:val="24"/>
          <w:szCs w:val="24"/>
        </w:rPr>
        <w:t xml:space="preserve"> investasi</w:t>
      </w:r>
      <w:r w:rsidR="0000711E">
        <w:rPr>
          <w:rFonts w:ascii="Times New Roman" w:hAnsi="Times New Roman"/>
          <w:sz w:val="24"/>
          <w:szCs w:val="24"/>
        </w:rPr>
        <w:t xml:space="preserve"> </w:t>
      </w:r>
      <w:r w:rsidR="003F230E" w:rsidRPr="003D6E30">
        <w:rPr>
          <w:rFonts w:ascii="Times New Roman" w:hAnsi="Times New Roman"/>
          <w:sz w:val="24"/>
          <w:szCs w:val="24"/>
        </w:rPr>
        <w:t xml:space="preserve">sebesar satu satuan kali maka akan </w:t>
      </w:r>
      <w:r w:rsidR="003F230E">
        <w:rPr>
          <w:rFonts w:ascii="Times New Roman" w:hAnsi="Times New Roman"/>
          <w:sz w:val="24"/>
          <w:szCs w:val="24"/>
        </w:rPr>
        <w:t>menyebabkan</w:t>
      </w:r>
      <w:r w:rsidR="00632C7C">
        <w:rPr>
          <w:rFonts w:ascii="Times New Roman" w:hAnsi="Times New Roman"/>
          <w:sz w:val="24"/>
          <w:szCs w:val="24"/>
        </w:rPr>
        <w:t xml:space="preserve"> kenaikan PDRB</w:t>
      </w:r>
      <w:r w:rsidR="003F230E">
        <w:rPr>
          <w:rFonts w:ascii="Times New Roman" w:hAnsi="Times New Roman"/>
          <w:sz w:val="24"/>
          <w:szCs w:val="24"/>
        </w:rPr>
        <w:t xml:space="preserve"> sebasar 0.110029 bila variabel lain konstan. Hal ini menunjukan bahwa investasi dapat diserap dan realisasikan dengan baik di Provinsi Banten</w:t>
      </w:r>
      <w:r w:rsidR="000D7925">
        <w:rPr>
          <w:rFonts w:ascii="Times New Roman" w:hAnsi="Times New Roman"/>
          <w:sz w:val="24"/>
          <w:szCs w:val="24"/>
        </w:rPr>
        <w:t xml:space="preserve"> tahun 2010-2015</w:t>
      </w:r>
      <w:r w:rsidR="003F230E">
        <w:rPr>
          <w:rFonts w:ascii="Times New Roman" w:hAnsi="Times New Roman"/>
          <w:sz w:val="24"/>
          <w:szCs w:val="24"/>
        </w:rPr>
        <w:t>.</w:t>
      </w:r>
    </w:p>
    <w:p w:rsidR="000D7925" w:rsidRPr="00C438CD" w:rsidRDefault="000D7925" w:rsidP="00D67207">
      <w:pPr>
        <w:pStyle w:val="ListParagraph"/>
        <w:autoSpaceDE w:val="0"/>
        <w:autoSpaceDN w:val="0"/>
        <w:adjustRightInd w:val="0"/>
        <w:spacing w:after="0" w:line="480" w:lineRule="auto"/>
        <w:ind w:left="567" w:firstLine="284"/>
        <w:jc w:val="both"/>
        <w:rPr>
          <w:rFonts w:ascii="Times New Roman" w:hAnsi="Times New Roman"/>
          <w:sz w:val="24"/>
          <w:szCs w:val="24"/>
        </w:rPr>
      </w:pPr>
      <w:r>
        <w:rPr>
          <w:rFonts w:ascii="Times New Roman" w:hAnsi="Times New Roman"/>
          <w:sz w:val="24"/>
          <w:szCs w:val="24"/>
        </w:rPr>
        <w:lastRenderedPageBreak/>
        <w:t xml:space="preserve">Selain itu, karena model yang digunakan adalah model </w:t>
      </w:r>
      <w:r w:rsidRPr="000D7925">
        <w:rPr>
          <w:rFonts w:ascii="Times New Roman" w:hAnsi="Times New Roman"/>
          <w:i/>
          <w:iCs/>
          <w:sz w:val="24"/>
          <w:szCs w:val="24"/>
        </w:rPr>
        <w:t>random effect</w:t>
      </w:r>
      <w:r>
        <w:rPr>
          <w:rFonts w:ascii="Times New Roman" w:hAnsi="Times New Roman"/>
          <w:sz w:val="24"/>
          <w:szCs w:val="24"/>
        </w:rPr>
        <w:t xml:space="preserve"> maka terdapat pengaruh yang berbeda pada variabel investasi baik secara </w:t>
      </w:r>
      <w:r>
        <w:rPr>
          <w:rFonts w:ascii="Times New Roman" w:hAnsi="Times New Roman"/>
          <w:i/>
          <w:iCs/>
          <w:sz w:val="24"/>
          <w:szCs w:val="24"/>
        </w:rPr>
        <w:t xml:space="preserve">cross section </w:t>
      </w:r>
      <w:r>
        <w:rPr>
          <w:rFonts w:ascii="Times New Roman" w:hAnsi="Times New Roman"/>
          <w:sz w:val="24"/>
          <w:szCs w:val="24"/>
        </w:rPr>
        <w:t xml:space="preserve">maupun waktu. </w:t>
      </w:r>
      <w:r w:rsidR="00D67207">
        <w:rPr>
          <w:rFonts w:ascii="Times New Roman" w:hAnsi="Times New Roman"/>
          <w:sz w:val="24"/>
          <w:szCs w:val="24"/>
        </w:rPr>
        <w:t>R</w:t>
      </w:r>
      <w:r>
        <w:rPr>
          <w:rFonts w:ascii="Times New Roman" w:hAnsi="Times New Roman"/>
          <w:sz w:val="24"/>
          <w:szCs w:val="24"/>
        </w:rPr>
        <w:t xml:space="preserve">ealisasi investasi terbesar terdapat di daerah </w:t>
      </w:r>
      <w:r w:rsidR="002F13FD">
        <w:rPr>
          <w:rFonts w:ascii="Times New Roman" w:hAnsi="Times New Roman"/>
          <w:sz w:val="24"/>
          <w:szCs w:val="24"/>
        </w:rPr>
        <w:t xml:space="preserve">Kota </w:t>
      </w:r>
      <w:r>
        <w:rPr>
          <w:rFonts w:ascii="Times New Roman" w:hAnsi="Times New Roman"/>
          <w:sz w:val="24"/>
          <w:szCs w:val="24"/>
        </w:rPr>
        <w:t xml:space="preserve">Cilegon dan </w:t>
      </w:r>
      <w:r w:rsidR="002F13FD">
        <w:rPr>
          <w:rFonts w:ascii="Times New Roman" w:hAnsi="Times New Roman"/>
          <w:sz w:val="24"/>
          <w:szCs w:val="24"/>
        </w:rPr>
        <w:t xml:space="preserve">Kabupaten </w:t>
      </w:r>
      <w:r>
        <w:rPr>
          <w:rFonts w:ascii="Times New Roman" w:hAnsi="Times New Roman"/>
          <w:sz w:val="24"/>
          <w:szCs w:val="24"/>
        </w:rPr>
        <w:t>Tangerang yang merupakan kawasan industri yang strategis dengan potensi lainnya adalah reparasi, perdagangan, wisata dan perhotelan. Sedangkan dae</w:t>
      </w:r>
      <w:r w:rsidR="002F13FD">
        <w:rPr>
          <w:rFonts w:ascii="Times New Roman" w:hAnsi="Times New Roman"/>
          <w:sz w:val="24"/>
          <w:szCs w:val="24"/>
        </w:rPr>
        <w:t>rah dengan realisasi investasi terendah</w:t>
      </w:r>
      <w:r>
        <w:rPr>
          <w:rFonts w:ascii="Times New Roman" w:hAnsi="Times New Roman"/>
          <w:sz w:val="24"/>
          <w:szCs w:val="24"/>
        </w:rPr>
        <w:t xml:space="preserve"> adalah </w:t>
      </w:r>
      <w:r w:rsidR="002F13FD">
        <w:rPr>
          <w:rFonts w:ascii="Times New Roman" w:hAnsi="Times New Roman"/>
          <w:sz w:val="24"/>
          <w:szCs w:val="24"/>
        </w:rPr>
        <w:t xml:space="preserve">daerah Kabupaten </w:t>
      </w:r>
      <w:r>
        <w:rPr>
          <w:rFonts w:ascii="Times New Roman" w:hAnsi="Times New Roman"/>
          <w:sz w:val="24"/>
          <w:szCs w:val="24"/>
        </w:rPr>
        <w:t xml:space="preserve">Pandeglang dan </w:t>
      </w:r>
      <w:r w:rsidR="002F13FD">
        <w:rPr>
          <w:rFonts w:ascii="Times New Roman" w:hAnsi="Times New Roman"/>
          <w:sz w:val="24"/>
          <w:szCs w:val="24"/>
        </w:rPr>
        <w:t xml:space="preserve">Kabupaten </w:t>
      </w:r>
      <w:r>
        <w:rPr>
          <w:rFonts w:ascii="Times New Roman" w:hAnsi="Times New Roman"/>
          <w:sz w:val="24"/>
          <w:szCs w:val="24"/>
        </w:rPr>
        <w:t>Lebak, akan tetapi daerah ini mulai dilirik untuk pertumbuhan</w:t>
      </w:r>
      <w:r w:rsidR="00C438CD">
        <w:rPr>
          <w:rFonts w:ascii="Times New Roman" w:hAnsi="Times New Roman"/>
          <w:sz w:val="24"/>
          <w:szCs w:val="24"/>
        </w:rPr>
        <w:t xml:space="preserve"> proyek investasi infrastruktur (Tol Serang-Panimbang) selain itu terdapat potensi pariwisata dan beberapa proyek kontruksi lainnya.</w:t>
      </w:r>
    </w:p>
    <w:p w:rsidR="00A82F70" w:rsidRDefault="00A82F70" w:rsidP="00A82F70">
      <w:pPr>
        <w:pStyle w:val="ListParagraph"/>
        <w:numPr>
          <w:ilvl w:val="0"/>
          <w:numId w:val="44"/>
        </w:numPr>
        <w:autoSpaceDE w:val="0"/>
        <w:autoSpaceDN w:val="0"/>
        <w:adjustRightInd w:val="0"/>
        <w:spacing w:after="0" w:line="480" w:lineRule="auto"/>
        <w:ind w:left="567" w:hanging="283"/>
        <w:jc w:val="both"/>
        <w:rPr>
          <w:rFonts w:asciiTheme="majorBidi" w:hAnsiTheme="majorBidi" w:cstheme="majorBidi"/>
          <w:color w:val="000000"/>
          <w:sz w:val="24"/>
          <w:szCs w:val="24"/>
        </w:rPr>
      </w:pPr>
      <w:r>
        <w:rPr>
          <w:rFonts w:asciiTheme="majorBidi" w:hAnsiTheme="majorBidi" w:cstheme="majorBidi"/>
          <w:color w:val="000000"/>
          <w:sz w:val="24"/>
          <w:szCs w:val="24"/>
        </w:rPr>
        <w:t>Pengaruh Pengeluaran Pemerintah terhadap Produk Domestik Regional Bruto (PDRB)</w:t>
      </w:r>
      <w:r w:rsidR="00F605E2">
        <w:rPr>
          <w:rFonts w:asciiTheme="majorBidi" w:hAnsiTheme="majorBidi" w:cstheme="majorBidi"/>
          <w:color w:val="000000"/>
          <w:sz w:val="24"/>
          <w:szCs w:val="24"/>
        </w:rPr>
        <w:t xml:space="preserve"> Kabupaten/Kota di Provinsi Banten</w:t>
      </w:r>
    </w:p>
    <w:p w:rsidR="003F230E" w:rsidRDefault="00370414" w:rsidP="006178DE">
      <w:pPr>
        <w:pStyle w:val="ListParagraph"/>
        <w:autoSpaceDE w:val="0"/>
        <w:autoSpaceDN w:val="0"/>
        <w:adjustRightInd w:val="0"/>
        <w:spacing w:after="0" w:line="480" w:lineRule="auto"/>
        <w:ind w:left="567" w:firstLine="284"/>
        <w:jc w:val="both"/>
        <w:rPr>
          <w:rFonts w:ascii="Times New Roman" w:hAnsi="Times New Roman"/>
          <w:sz w:val="24"/>
          <w:szCs w:val="24"/>
        </w:rPr>
      </w:pPr>
      <w:r>
        <w:rPr>
          <w:rFonts w:asciiTheme="majorBidi" w:hAnsiTheme="majorBidi" w:cstheme="majorBidi"/>
          <w:color w:val="000000"/>
          <w:sz w:val="24"/>
          <w:szCs w:val="24"/>
        </w:rPr>
        <w:t>Has</w:t>
      </w:r>
      <w:r w:rsidR="003F230E">
        <w:rPr>
          <w:rFonts w:asciiTheme="majorBidi" w:hAnsiTheme="majorBidi" w:cstheme="majorBidi"/>
          <w:color w:val="000000"/>
          <w:sz w:val="24"/>
          <w:szCs w:val="24"/>
        </w:rPr>
        <w:t xml:space="preserve">il pengujian menunjukan bahwa selama periode pengamatan pengeluaran pemerintah berpengaruh positif dan signifikan terhadap PDRB. Dilihat dari nilai probabilitas </w:t>
      </w:r>
      <w:r w:rsidR="003F230E">
        <w:rPr>
          <w:rFonts w:ascii="Times New Roman" w:hAnsi="Times New Roman"/>
          <w:sz w:val="24"/>
          <w:szCs w:val="24"/>
        </w:rPr>
        <w:t xml:space="preserve">sebesar </w:t>
      </w:r>
      <w:r w:rsidR="003F230E" w:rsidRPr="009C3C31">
        <w:rPr>
          <w:rFonts w:asciiTheme="majorBidi" w:hAnsiTheme="majorBidi" w:cstheme="majorBidi"/>
          <w:sz w:val="24"/>
          <w:szCs w:val="24"/>
        </w:rPr>
        <w:t>(</w:t>
      </w:r>
      <w:r w:rsidR="003F230E" w:rsidRPr="00DF29BD">
        <w:rPr>
          <w:rFonts w:asciiTheme="majorBidi" w:hAnsiTheme="majorBidi" w:cstheme="majorBidi"/>
          <w:color w:val="000000"/>
          <w:sz w:val="24"/>
          <w:szCs w:val="24"/>
        </w:rPr>
        <w:t>0.0000</w:t>
      </w:r>
      <w:r w:rsidR="003F230E">
        <w:rPr>
          <w:rFonts w:asciiTheme="majorBidi" w:hAnsiTheme="majorBidi" w:cstheme="majorBidi"/>
          <w:color w:val="000000"/>
          <w:sz w:val="24"/>
          <w:szCs w:val="24"/>
        </w:rPr>
        <w:t xml:space="preserve">) dibandingkan dengan tingkat signifikansi sebesar (0.05), maka dapat disimpulkan bila pengeluaran pemerintah berpengaruh signifikan terhadap PDRB dan positif dilihat dari </w:t>
      </w:r>
      <w:r w:rsidR="003F230E">
        <w:rPr>
          <w:rFonts w:asciiTheme="majorBidi" w:hAnsiTheme="majorBidi" w:cstheme="majorBidi"/>
          <w:color w:val="000000"/>
          <w:sz w:val="24"/>
          <w:szCs w:val="24"/>
        </w:rPr>
        <w:lastRenderedPageBreak/>
        <w:t xml:space="preserve">nilai koefisien regresi yang positif </w:t>
      </w:r>
      <w:r w:rsidR="003F230E" w:rsidRPr="003D6E30">
        <w:rPr>
          <w:rFonts w:ascii="Times New Roman" w:hAnsi="Times New Roman"/>
          <w:sz w:val="24"/>
          <w:szCs w:val="24"/>
        </w:rPr>
        <w:t xml:space="preserve">sebesar </w:t>
      </w:r>
      <w:r w:rsidR="003F230E" w:rsidRPr="0005031E">
        <w:rPr>
          <w:rFonts w:asciiTheme="majorBidi" w:hAnsiTheme="majorBidi" w:cstheme="majorBidi"/>
          <w:color w:val="000000"/>
          <w:sz w:val="24"/>
          <w:szCs w:val="24"/>
        </w:rPr>
        <w:t>0.043670</w:t>
      </w:r>
      <w:r w:rsidR="00D67207">
        <w:rPr>
          <w:rFonts w:asciiTheme="majorBidi" w:hAnsiTheme="majorBidi" w:cstheme="majorBidi"/>
          <w:color w:val="000000"/>
          <w:sz w:val="24"/>
          <w:szCs w:val="24"/>
        </w:rPr>
        <w:t xml:space="preserve"> y</w:t>
      </w:r>
      <w:r w:rsidR="003F230E">
        <w:rPr>
          <w:rFonts w:ascii="Times New Roman" w:hAnsi="Times New Roman"/>
          <w:sz w:val="24"/>
          <w:szCs w:val="24"/>
        </w:rPr>
        <w:t>ang artinya</w:t>
      </w:r>
      <w:r w:rsidR="003F230E" w:rsidRPr="003D6E30">
        <w:rPr>
          <w:rFonts w:ascii="Times New Roman" w:hAnsi="Times New Roman"/>
          <w:sz w:val="24"/>
          <w:szCs w:val="24"/>
        </w:rPr>
        <w:t xml:space="preserve"> bahwa setiap</w:t>
      </w:r>
      <w:r w:rsidR="003F230E">
        <w:rPr>
          <w:rFonts w:ascii="Times New Roman" w:hAnsi="Times New Roman"/>
          <w:sz w:val="24"/>
          <w:szCs w:val="24"/>
        </w:rPr>
        <w:t xml:space="preserve"> kenaikan</w:t>
      </w:r>
      <w:r w:rsidR="0000711E">
        <w:rPr>
          <w:rFonts w:ascii="Times New Roman" w:hAnsi="Times New Roman"/>
          <w:sz w:val="24"/>
          <w:szCs w:val="24"/>
        </w:rPr>
        <w:t xml:space="preserve"> </w:t>
      </w:r>
      <w:r w:rsidR="003F230E">
        <w:rPr>
          <w:rFonts w:asciiTheme="majorBidi" w:hAnsiTheme="majorBidi" w:cstheme="majorBidi"/>
          <w:color w:val="000000"/>
          <w:sz w:val="24"/>
          <w:szCs w:val="24"/>
        </w:rPr>
        <w:t xml:space="preserve">pengeluaran pemerintah </w:t>
      </w:r>
      <w:r w:rsidR="003F230E" w:rsidRPr="003D6E30">
        <w:rPr>
          <w:rFonts w:ascii="Times New Roman" w:hAnsi="Times New Roman"/>
          <w:sz w:val="24"/>
          <w:szCs w:val="24"/>
        </w:rPr>
        <w:t xml:space="preserve">sebesar satu satuan kali maka akan </w:t>
      </w:r>
      <w:r w:rsidR="003F230E">
        <w:rPr>
          <w:rFonts w:ascii="Times New Roman" w:hAnsi="Times New Roman"/>
          <w:sz w:val="24"/>
          <w:szCs w:val="24"/>
        </w:rPr>
        <w:t xml:space="preserve">menyebabkan kenaikan PDRB sebasar </w:t>
      </w:r>
      <w:r w:rsidR="003F230E" w:rsidRPr="0005031E">
        <w:rPr>
          <w:rFonts w:asciiTheme="majorBidi" w:hAnsiTheme="majorBidi" w:cstheme="majorBidi"/>
          <w:color w:val="000000"/>
          <w:sz w:val="24"/>
          <w:szCs w:val="24"/>
        </w:rPr>
        <w:t xml:space="preserve">0.043670 </w:t>
      </w:r>
      <w:r w:rsidR="003F230E">
        <w:rPr>
          <w:rFonts w:ascii="Times New Roman" w:hAnsi="Times New Roman"/>
          <w:sz w:val="24"/>
          <w:szCs w:val="24"/>
        </w:rPr>
        <w:t xml:space="preserve"> bila variabel lainnya konstan. Hal ini menunjukan bahwa anggaran pengeluaran pemerintah </w:t>
      </w:r>
      <w:r w:rsidR="006178DE">
        <w:rPr>
          <w:rFonts w:ascii="Times New Roman" w:hAnsi="Times New Roman"/>
          <w:sz w:val="24"/>
          <w:szCs w:val="24"/>
        </w:rPr>
        <w:t>digunakan secara efesien sehingga dapat mendorong kenaikan PDRB di Provinsi Banten</w:t>
      </w:r>
      <w:r w:rsidR="00C438CD">
        <w:rPr>
          <w:rFonts w:ascii="Times New Roman" w:hAnsi="Times New Roman"/>
          <w:sz w:val="24"/>
          <w:szCs w:val="24"/>
        </w:rPr>
        <w:t xml:space="preserve"> tahun 2010-2015</w:t>
      </w:r>
      <w:r w:rsidR="006178DE">
        <w:rPr>
          <w:rFonts w:ascii="Times New Roman" w:hAnsi="Times New Roman"/>
          <w:sz w:val="24"/>
          <w:szCs w:val="24"/>
        </w:rPr>
        <w:t>.</w:t>
      </w:r>
    </w:p>
    <w:p w:rsidR="00C438CD" w:rsidRDefault="00F2608F" w:rsidP="00F2608F">
      <w:pPr>
        <w:pStyle w:val="ListParagraph"/>
        <w:autoSpaceDE w:val="0"/>
        <w:autoSpaceDN w:val="0"/>
        <w:adjustRightInd w:val="0"/>
        <w:spacing w:after="0" w:line="480" w:lineRule="auto"/>
        <w:ind w:left="567" w:firstLine="284"/>
        <w:jc w:val="both"/>
        <w:rPr>
          <w:rFonts w:asciiTheme="majorBidi" w:hAnsiTheme="majorBidi" w:cstheme="majorBidi"/>
          <w:color w:val="000000"/>
          <w:sz w:val="24"/>
          <w:szCs w:val="24"/>
        </w:rPr>
      </w:pPr>
      <w:r>
        <w:rPr>
          <w:rFonts w:asciiTheme="majorBidi" w:hAnsiTheme="majorBidi" w:cstheme="majorBidi"/>
          <w:color w:val="000000"/>
          <w:sz w:val="24"/>
          <w:szCs w:val="24"/>
        </w:rPr>
        <w:t>Realisasi Belanja atau Pengeluara Pemerintah tertinggi di Provinsi banten adalah Kabupaten Tangerang dan Kota Tangerang yang merupakan daerah sektor industri, dimana infrastruktur merupakan salah satu tolak ukur terpenting dalam peningkatan daya saing untuk penyerapan sektor investasi s</w:t>
      </w:r>
      <w:r>
        <w:rPr>
          <w:rFonts w:ascii="Times New Roman" w:hAnsi="Times New Roman"/>
          <w:sz w:val="24"/>
          <w:szCs w:val="24"/>
        </w:rPr>
        <w:t>ehingga dapat mendorong kenaikan PDRB di Provinsi Banten.</w:t>
      </w:r>
    </w:p>
    <w:p w:rsidR="00A82F70" w:rsidRDefault="00A82F70" w:rsidP="00A82F70">
      <w:pPr>
        <w:pStyle w:val="ListParagraph"/>
        <w:numPr>
          <w:ilvl w:val="0"/>
          <w:numId w:val="44"/>
        </w:numPr>
        <w:autoSpaceDE w:val="0"/>
        <w:autoSpaceDN w:val="0"/>
        <w:adjustRightInd w:val="0"/>
        <w:spacing w:after="0" w:line="480" w:lineRule="auto"/>
        <w:ind w:left="567" w:hanging="283"/>
        <w:jc w:val="both"/>
        <w:rPr>
          <w:rFonts w:asciiTheme="majorBidi" w:hAnsiTheme="majorBidi" w:cstheme="majorBidi"/>
          <w:color w:val="000000"/>
          <w:sz w:val="24"/>
          <w:szCs w:val="24"/>
        </w:rPr>
      </w:pPr>
      <w:r>
        <w:rPr>
          <w:rFonts w:asciiTheme="majorBidi" w:hAnsiTheme="majorBidi" w:cstheme="majorBidi"/>
          <w:color w:val="000000"/>
          <w:sz w:val="24"/>
          <w:szCs w:val="24"/>
        </w:rPr>
        <w:t>Pengaruh Tenaga Kerja terhadap Produk Domestik Regional Bruto (PDRB)</w:t>
      </w:r>
      <w:r w:rsidR="00F605E2">
        <w:rPr>
          <w:rFonts w:asciiTheme="majorBidi" w:hAnsiTheme="majorBidi" w:cstheme="majorBidi"/>
          <w:color w:val="000000"/>
          <w:sz w:val="24"/>
          <w:szCs w:val="24"/>
        </w:rPr>
        <w:t xml:space="preserve"> Kabupaten/Kota di Provinsi Banten</w:t>
      </w:r>
    </w:p>
    <w:p w:rsidR="006B4F42" w:rsidRDefault="006178DE" w:rsidP="006178DE">
      <w:pPr>
        <w:pStyle w:val="ListParagraph"/>
        <w:autoSpaceDE w:val="0"/>
        <w:autoSpaceDN w:val="0"/>
        <w:adjustRightInd w:val="0"/>
        <w:spacing w:after="0" w:line="480" w:lineRule="auto"/>
        <w:ind w:left="567" w:firstLine="284"/>
        <w:jc w:val="both"/>
        <w:rPr>
          <w:rFonts w:ascii="Times New Roman" w:hAnsi="Times New Roman"/>
          <w:sz w:val="24"/>
          <w:szCs w:val="24"/>
        </w:rPr>
      </w:pPr>
      <w:r>
        <w:rPr>
          <w:rFonts w:asciiTheme="majorBidi" w:hAnsiTheme="majorBidi" w:cstheme="majorBidi"/>
          <w:color w:val="000000"/>
          <w:sz w:val="24"/>
          <w:szCs w:val="24"/>
        </w:rPr>
        <w:t xml:space="preserve">Pengaruh tenaga kerja terhadap PDRB selama tahun pengamatan yaitu positif dan signifikan. Dilihat dari nilai probabilitas </w:t>
      </w:r>
      <w:r>
        <w:rPr>
          <w:rFonts w:ascii="Times New Roman" w:hAnsi="Times New Roman"/>
          <w:sz w:val="24"/>
          <w:szCs w:val="24"/>
        </w:rPr>
        <w:t xml:space="preserve">sebesar </w:t>
      </w:r>
      <w:r w:rsidRPr="009C3C31">
        <w:rPr>
          <w:rFonts w:asciiTheme="majorBidi" w:hAnsiTheme="majorBidi" w:cstheme="majorBidi"/>
          <w:sz w:val="24"/>
          <w:szCs w:val="24"/>
        </w:rPr>
        <w:t>(</w:t>
      </w:r>
      <w:r w:rsidRPr="00DF29BD">
        <w:rPr>
          <w:rFonts w:asciiTheme="majorBidi" w:hAnsiTheme="majorBidi" w:cstheme="majorBidi"/>
          <w:color w:val="000000"/>
          <w:sz w:val="24"/>
          <w:szCs w:val="24"/>
        </w:rPr>
        <w:t>0.0000</w:t>
      </w:r>
      <w:r>
        <w:rPr>
          <w:rFonts w:asciiTheme="majorBidi" w:hAnsiTheme="majorBidi" w:cstheme="majorBidi"/>
          <w:color w:val="000000"/>
          <w:sz w:val="24"/>
          <w:szCs w:val="24"/>
        </w:rPr>
        <w:t xml:space="preserve">) dibandingkan dengan tingkat signifikansi sebesar (0.05), maka dapat disimpulkan bila tenaga kerja berpengaruh signifikan terhadap PDRB dan positif dilihat </w:t>
      </w:r>
      <w:r>
        <w:rPr>
          <w:rFonts w:asciiTheme="majorBidi" w:hAnsiTheme="majorBidi" w:cstheme="majorBidi"/>
          <w:color w:val="000000"/>
          <w:sz w:val="24"/>
          <w:szCs w:val="24"/>
        </w:rPr>
        <w:lastRenderedPageBreak/>
        <w:t xml:space="preserve">dari nilai koefisien regresi yang positif </w:t>
      </w:r>
      <w:r w:rsidRPr="003D6E30">
        <w:rPr>
          <w:rFonts w:ascii="Times New Roman" w:hAnsi="Times New Roman"/>
          <w:sz w:val="24"/>
          <w:szCs w:val="24"/>
        </w:rPr>
        <w:t xml:space="preserve">sebesar </w:t>
      </w:r>
      <w:r w:rsidRPr="0005031E">
        <w:rPr>
          <w:rFonts w:asciiTheme="majorBidi" w:hAnsiTheme="majorBidi" w:cstheme="majorBidi"/>
          <w:color w:val="000000"/>
          <w:sz w:val="24"/>
          <w:szCs w:val="24"/>
        </w:rPr>
        <w:t>0.519065</w:t>
      </w:r>
      <w:r w:rsidR="002F13FD">
        <w:rPr>
          <w:rFonts w:asciiTheme="majorBidi" w:hAnsiTheme="majorBidi" w:cstheme="majorBidi"/>
          <w:color w:val="000000"/>
          <w:sz w:val="24"/>
          <w:szCs w:val="24"/>
        </w:rPr>
        <w:t xml:space="preserve"> y</w:t>
      </w:r>
      <w:r>
        <w:rPr>
          <w:rFonts w:ascii="Times New Roman" w:hAnsi="Times New Roman"/>
          <w:sz w:val="24"/>
          <w:szCs w:val="24"/>
        </w:rPr>
        <w:t>ang artinya</w:t>
      </w:r>
      <w:r w:rsidRPr="003D6E30">
        <w:rPr>
          <w:rFonts w:ascii="Times New Roman" w:hAnsi="Times New Roman"/>
          <w:sz w:val="24"/>
          <w:szCs w:val="24"/>
        </w:rPr>
        <w:t xml:space="preserve"> bahwa setiap</w:t>
      </w:r>
      <w:r>
        <w:rPr>
          <w:rFonts w:ascii="Times New Roman" w:hAnsi="Times New Roman"/>
          <w:sz w:val="24"/>
          <w:szCs w:val="24"/>
        </w:rPr>
        <w:t xml:space="preserve"> kenaikan</w:t>
      </w:r>
      <w:r w:rsidR="0000711E">
        <w:rPr>
          <w:rFonts w:ascii="Times New Roman" w:hAnsi="Times New Roman"/>
          <w:sz w:val="24"/>
          <w:szCs w:val="24"/>
        </w:rPr>
        <w:t xml:space="preserve"> </w:t>
      </w:r>
      <w:r>
        <w:rPr>
          <w:rFonts w:asciiTheme="majorBidi" w:hAnsiTheme="majorBidi" w:cstheme="majorBidi"/>
          <w:color w:val="000000"/>
          <w:sz w:val="24"/>
          <w:szCs w:val="24"/>
        </w:rPr>
        <w:t xml:space="preserve">pengeluaran pemerintah </w:t>
      </w:r>
      <w:r w:rsidRPr="003D6E30">
        <w:rPr>
          <w:rFonts w:ascii="Times New Roman" w:hAnsi="Times New Roman"/>
          <w:sz w:val="24"/>
          <w:szCs w:val="24"/>
        </w:rPr>
        <w:t xml:space="preserve">sebesar satu satuan kali maka akan </w:t>
      </w:r>
      <w:r>
        <w:rPr>
          <w:rFonts w:ascii="Times New Roman" w:hAnsi="Times New Roman"/>
          <w:sz w:val="24"/>
          <w:szCs w:val="24"/>
        </w:rPr>
        <w:t xml:space="preserve">menyebabkan kenaikan PDRB sebasar </w:t>
      </w:r>
      <w:r w:rsidRPr="0005031E">
        <w:rPr>
          <w:rFonts w:asciiTheme="majorBidi" w:hAnsiTheme="majorBidi" w:cstheme="majorBidi"/>
          <w:color w:val="000000"/>
          <w:sz w:val="24"/>
          <w:szCs w:val="24"/>
        </w:rPr>
        <w:t>0.519065</w:t>
      </w:r>
      <w:r w:rsidR="002F13FD">
        <w:rPr>
          <w:rFonts w:asciiTheme="majorBidi" w:hAnsiTheme="majorBidi" w:cstheme="majorBidi"/>
          <w:color w:val="000000"/>
          <w:sz w:val="24"/>
          <w:szCs w:val="24"/>
        </w:rPr>
        <w:t xml:space="preserve"> </w:t>
      </w:r>
      <w:r>
        <w:rPr>
          <w:rFonts w:ascii="Times New Roman" w:hAnsi="Times New Roman"/>
          <w:sz w:val="24"/>
          <w:szCs w:val="24"/>
        </w:rPr>
        <w:t xml:space="preserve">bila variabel lainnya konstan. </w:t>
      </w:r>
    </w:p>
    <w:p w:rsidR="006178DE" w:rsidRPr="006178DE" w:rsidRDefault="006B4F42" w:rsidP="006178DE">
      <w:pPr>
        <w:pStyle w:val="ListParagraph"/>
        <w:autoSpaceDE w:val="0"/>
        <w:autoSpaceDN w:val="0"/>
        <w:adjustRightInd w:val="0"/>
        <w:spacing w:after="0" w:line="480" w:lineRule="auto"/>
        <w:ind w:left="567" w:firstLine="284"/>
        <w:jc w:val="both"/>
        <w:rPr>
          <w:rFonts w:asciiTheme="majorBidi" w:hAnsiTheme="majorBidi" w:cstheme="majorBidi"/>
          <w:color w:val="000000"/>
          <w:sz w:val="24"/>
          <w:szCs w:val="24"/>
        </w:rPr>
      </w:pPr>
      <w:r>
        <w:rPr>
          <w:rFonts w:ascii="Times New Roman" w:hAnsi="Times New Roman"/>
          <w:sz w:val="24"/>
          <w:szCs w:val="24"/>
        </w:rPr>
        <w:t xml:space="preserve">Tenaga kerja atau disini </w:t>
      </w:r>
      <w:r w:rsidR="002F13FD">
        <w:rPr>
          <w:rFonts w:ascii="Times New Roman" w:hAnsi="Times New Roman"/>
          <w:sz w:val="24"/>
          <w:szCs w:val="24"/>
        </w:rPr>
        <w:t xml:space="preserve">adalah </w:t>
      </w:r>
      <w:r>
        <w:rPr>
          <w:rFonts w:ascii="Times New Roman" w:hAnsi="Times New Roman"/>
          <w:sz w:val="24"/>
          <w:szCs w:val="24"/>
        </w:rPr>
        <w:t>angkatan kerja yang bekerja</w:t>
      </w:r>
      <w:r w:rsidR="002F13FD">
        <w:rPr>
          <w:rFonts w:ascii="Times New Roman" w:hAnsi="Times New Roman"/>
          <w:sz w:val="24"/>
          <w:szCs w:val="24"/>
        </w:rPr>
        <w:t>,</w:t>
      </w:r>
      <w:r>
        <w:rPr>
          <w:rFonts w:ascii="Times New Roman" w:hAnsi="Times New Roman"/>
          <w:sz w:val="24"/>
          <w:szCs w:val="24"/>
        </w:rPr>
        <w:t xml:space="preserve"> paling besar terserap di daerah sektor industri di Provinsi Banten yakni di Kabupaten dan Kota tanggerang. </w:t>
      </w:r>
      <w:r w:rsidR="006178DE">
        <w:rPr>
          <w:rFonts w:ascii="Times New Roman" w:hAnsi="Times New Roman"/>
          <w:sz w:val="24"/>
          <w:szCs w:val="24"/>
        </w:rPr>
        <w:t xml:space="preserve">Hal ini terjadi karena lapangan pekerjaan yang tersedia </w:t>
      </w:r>
      <w:r>
        <w:rPr>
          <w:rFonts w:ascii="Times New Roman" w:hAnsi="Times New Roman"/>
          <w:sz w:val="24"/>
          <w:szCs w:val="24"/>
        </w:rPr>
        <w:t xml:space="preserve">cukup besar sehingga </w:t>
      </w:r>
      <w:r w:rsidR="006178DE">
        <w:rPr>
          <w:rFonts w:ascii="Times New Roman" w:hAnsi="Times New Roman"/>
          <w:sz w:val="24"/>
          <w:szCs w:val="24"/>
        </w:rPr>
        <w:t>dapat menyerap tenaga kerja dengan baik meskipun belum dapat menyerap seluruh tenaga kerja.</w:t>
      </w:r>
    </w:p>
    <w:p w:rsidR="00E372C3" w:rsidRDefault="00F605E2" w:rsidP="00E372C3">
      <w:pPr>
        <w:pStyle w:val="ListParagraph"/>
        <w:numPr>
          <w:ilvl w:val="0"/>
          <w:numId w:val="44"/>
        </w:numPr>
        <w:autoSpaceDE w:val="0"/>
        <w:autoSpaceDN w:val="0"/>
        <w:adjustRightInd w:val="0"/>
        <w:spacing w:after="0" w:line="480" w:lineRule="auto"/>
        <w:ind w:left="567" w:hanging="283"/>
        <w:jc w:val="both"/>
        <w:rPr>
          <w:rFonts w:asciiTheme="majorBidi" w:hAnsiTheme="majorBidi" w:cstheme="majorBidi"/>
          <w:color w:val="000000"/>
          <w:sz w:val="24"/>
          <w:szCs w:val="24"/>
        </w:rPr>
      </w:pPr>
      <w:r>
        <w:rPr>
          <w:rFonts w:asciiTheme="majorBidi" w:hAnsiTheme="majorBidi" w:cstheme="majorBidi"/>
          <w:color w:val="000000"/>
          <w:sz w:val="24"/>
          <w:szCs w:val="24"/>
        </w:rPr>
        <w:t>Pengaruh Investasi, Pengeluaran Pemerintah dan Tenaga Kerja terhadap Produk Domestik Regional Bruto (PDRB)</w:t>
      </w:r>
      <w:r w:rsidR="00304D00">
        <w:rPr>
          <w:rFonts w:asciiTheme="majorBidi" w:hAnsiTheme="majorBidi" w:cstheme="majorBidi"/>
          <w:color w:val="000000"/>
          <w:sz w:val="24"/>
          <w:szCs w:val="24"/>
          <w:lang w:val="en-US"/>
        </w:rPr>
        <w:t xml:space="preserve"> </w:t>
      </w:r>
      <w:r>
        <w:rPr>
          <w:rFonts w:asciiTheme="majorBidi" w:hAnsiTheme="majorBidi" w:cstheme="majorBidi"/>
          <w:color w:val="000000"/>
          <w:sz w:val="24"/>
          <w:szCs w:val="24"/>
        </w:rPr>
        <w:t>Kabupaten/Kota di Provinsi Banten</w:t>
      </w:r>
    </w:p>
    <w:p w:rsidR="00E372C3" w:rsidRDefault="00E372C3" w:rsidP="00E372C3">
      <w:pPr>
        <w:pStyle w:val="ListParagraph"/>
        <w:autoSpaceDE w:val="0"/>
        <w:autoSpaceDN w:val="0"/>
        <w:adjustRightInd w:val="0"/>
        <w:spacing w:after="0" w:line="480" w:lineRule="auto"/>
        <w:ind w:left="567" w:firstLine="284"/>
        <w:jc w:val="both"/>
        <w:rPr>
          <w:rFonts w:asciiTheme="majorBidi" w:hAnsiTheme="majorBidi" w:cstheme="majorBidi"/>
          <w:color w:val="000000"/>
          <w:sz w:val="24"/>
          <w:szCs w:val="24"/>
        </w:rPr>
      </w:pPr>
      <w:r w:rsidRPr="00E372C3">
        <w:rPr>
          <w:rFonts w:asciiTheme="majorBidi" w:hAnsiTheme="majorBidi" w:cstheme="majorBidi"/>
          <w:color w:val="000000"/>
          <w:sz w:val="24"/>
          <w:szCs w:val="24"/>
        </w:rPr>
        <w:t>Pengaruh investasi, pengeluaran pemerintah dan tenaga kerja</w:t>
      </w:r>
      <w:r>
        <w:rPr>
          <w:rFonts w:asciiTheme="majorBidi" w:hAnsiTheme="majorBidi" w:cstheme="majorBidi"/>
          <w:color w:val="000000"/>
          <w:sz w:val="24"/>
          <w:szCs w:val="24"/>
        </w:rPr>
        <w:t xml:space="preserve"> secara simultan</w:t>
      </w:r>
      <w:r w:rsidRPr="00E372C3">
        <w:rPr>
          <w:rFonts w:asciiTheme="majorBidi" w:hAnsiTheme="majorBidi" w:cstheme="majorBidi"/>
          <w:color w:val="000000"/>
          <w:sz w:val="24"/>
          <w:szCs w:val="24"/>
        </w:rPr>
        <w:t xml:space="preserve"> terhadap PDRB</w:t>
      </w:r>
      <w:r>
        <w:rPr>
          <w:rFonts w:asciiTheme="majorBidi" w:hAnsiTheme="majorBidi" w:cstheme="majorBidi"/>
          <w:color w:val="000000"/>
          <w:sz w:val="24"/>
          <w:szCs w:val="24"/>
        </w:rPr>
        <w:t xml:space="preserve"> selama tahun pengamatan yaitu signifikan. Dilihat dari nilai probabilitas </w:t>
      </w:r>
      <w:r>
        <w:rPr>
          <w:rFonts w:ascii="Times New Roman" w:hAnsi="Times New Roman"/>
          <w:sz w:val="24"/>
          <w:szCs w:val="24"/>
        </w:rPr>
        <w:t xml:space="preserve">sebesar </w:t>
      </w:r>
      <w:r w:rsidRPr="009C3C31">
        <w:rPr>
          <w:rFonts w:asciiTheme="majorBidi" w:hAnsiTheme="majorBidi" w:cstheme="majorBidi"/>
          <w:sz w:val="24"/>
          <w:szCs w:val="24"/>
        </w:rPr>
        <w:t>(</w:t>
      </w:r>
      <w:r w:rsidRPr="00DF29BD">
        <w:rPr>
          <w:rFonts w:asciiTheme="majorBidi" w:hAnsiTheme="majorBidi" w:cstheme="majorBidi"/>
          <w:color w:val="000000"/>
          <w:sz w:val="24"/>
          <w:szCs w:val="24"/>
        </w:rPr>
        <w:t>0.0000</w:t>
      </w:r>
      <w:r>
        <w:rPr>
          <w:rFonts w:asciiTheme="majorBidi" w:hAnsiTheme="majorBidi" w:cstheme="majorBidi"/>
          <w:color w:val="000000"/>
          <w:sz w:val="24"/>
          <w:szCs w:val="24"/>
        </w:rPr>
        <w:t xml:space="preserve">) dibandingkan dengan tingkat signifikansi sebesar (0.05), maka dapat disimpulkan bila </w:t>
      </w:r>
      <w:r w:rsidRPr="00E372C3">
        <w:rPr>
          <w:rFonts w:asciiTheme="majorBidi" w:hAnsiTheme="majorBidi" w:cstheme="majorBidi"/>
          <w:color w:val="000000"/>
          <w:sz w:val="24"/>
          <w:szCs w:val="24"/>
        </w:rPr>
        <w:t>investasi, pengeluaran pemerintah dan tenaga kerja</w:t>
      </w:r>
      <w:r>
        <w:rPr>
          <w:rFonts w:asciiTheme="majorBidi" w:hAnsiTheme="majorBidi" w:cstheme="majorBidi"/>
          <w:color w:val="000000"/>
          <w:sz w:val="24"/>
          <w:szCs w:val="24"/>
        </w:rPr>
        <w:t xml:space="preserve"> secara simultan berpengaruh signifikan terhadap PDRB Kabupaten/Kota di Provinsi Banten.</w:t>
      </w:r>
    </w:p>
    <w:p w:rsidR="004073C1" w:rsidRPr="004073C1" w:rsidRDefault="004073C1" w:rsidP="00622E3E">
      <w:pPr>
        <w:autoSpaceDE w:val="0"/>
        <w:autoSpaceDN w:val="0"/>
        <w:adjustRightInd w:val="0"/>
        <w:spacing w:after="0" w:line="480" w:lineRule="auto"/>
        <w:ind w:firstLine="284"/>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 xml:space="preserve">Bila di bandingkan hasil penelitian ini dengan penelitian sebelumnya oleh </w:t>
      </w:r>
      <w:r>
        <w:rPr>
          <w:rFonts w:asciiTheme="majorBidi" w:hAnsiTheme="majorBidi" w:cstheme="majorBidi"/>
          <w:sz w:val="24"/>
          <w:szCs w:val="24"/>
        </w:rPr>
        <w:t xml:space="preserve">Ahmad Jazuli dkk maka secara simultan </w:t>
      </w:r>
      <w:r w:rsidRPr="00E372C3">
        <w:rPr>
          <w:rFonts w:asciiTheme="majorBidi" w:hAnsiTheme="majorBidi" w:cstheme="majorBidi"/>
          <w:color w:val="000000"/>
          <w:sz w:val="24"/>
          <w:szCs w:val="24"/>
        </w:rPr>
        <w:t>investasi, pengeluaran pemerintah dan tenaga kerja</w:t>
      </w:r>
      <w:r w:rsidR="002F13FD">
        <w:rPr>
          <w:rFonts w:asciiTheme="majorBidi" w:hAnsiTheme="majorBidi" w:cstheme="majorBidi"/>
          <w:color w:val="000000"/>
          <w:sz w:val="24"/>
          <w:szCs w:val="24"/>
        </w:rPr>
        <w:t xml:space="preserve"> </w:t>
      </w:r>
      <w:r w:rsidR="00622E3E">
        <w:rPr>
          <w:rFonts w:asciiTheme="majorBidi" w:hAnsiTheme="majorBidi" w:cstheme="majorBidi"/>
          <w:color w:val="000000"/>
          <w:sz w:val="24"/>
          <w:szCs w:val="24"/>
        </w:rPr>
        <w:t xml:space="preserve">memperoleh hasil yang </w:t>
      </w:r>
      <w:r>
        <w:rPr>
          <w:rFonts w:asciiTheme="majorBidi" w:hAnsiTheme="majorBidi" w:cstheme="majorBidi"/>
          <w:color w:val="000000"/>
          <w:sz w:val="24"/>
          <w:szCs w:val="24"/>
        </w:rPr>
        <w:t>sama</w:t>
      </w:r>
      <w:r w:rsidR="00622E3E">
        <w:rPr>
          <w:rFonts w:asciiTheme="majorBidi" w:hAnsiTheme="majorBidi" w:cstheme="majorBidi"/>
          <w:color w:val="000000"/>
          <w:sz w:val="24"/>
          <w:szCs w:val="24"/>
        </w:rPr>
        <w:t xml:space="preserve"> yakni</w:t>
      </w:r>
      <w:r>
        <w:rPr>
          <w:rFonts w:asciiTheme="majorBidi" w:hAnsiTheme="majorBidi" w:cstheme="majorBidi"/>
          <w:color w:val="000000"/>
          <w:sz w:val="24"/>
          <w:szCs w:val="24"/>
        </w:rPr>
        <w:t xml:space="preserve"> berpengaruh signifikan </w:t>
      </w:r>
      <w:r w:rsidRPr="00E372C3">
        <w:rPr>
          <w:rFonts w:asciiTheme="majorBidi" w:hAnsiTheme="majorBidi" w:cstheme="majorBidi"/>
          <w:color w:val="000000"/>
          <w:sz w:val="24"/>
          <w:szCs w:val="24"/>
        </w:rPr>
        <w:t>terhadap PDRB</w:t>
      </w:r>
      <w:r w:rsidR="00622E3E">
        <w:rPr>
          <w:rFonts w:asciiTheme="majorBidi" w:hAnsiTheme="majorBidi" w:cstheme="majorBidi"/>
          <w:color w:val="000000"/>
          <w:sz w:val="24"/>
          <w:szCs w:val="24"/>
        </w:rPr>
        <w:t xml:space="preserve"> Kabupaten/Kota di Provinsi Banten. </w:t>
      </w:r>
      <w:r w:rsidR="00CB4A73">
        <w:rPr>
          <w:rFonts w:asciiTheme="majorBidi" w:hAnsiTheme="majorBidi" w:cstheme="majorBidi"/>
          <w:color w:val="000000"/>
          <w:sz w:val="24"/>
          <w:szCs w:val="24"/>
          <w:lang w:val="en-US"/>
        </w:rPr>
        <w:t>S</w:t>
      </w:r>
      <w:r w:rsidR="00622E3E">
        <w:rPr>
          <w:rFonts w:asciiTheme="majorBidi" w:hAnsiTheme="majorBidi" w:cstheme="majorBidi"/>
          <w:color w:val="000000"/>
          <w:sz w:val="24"/>
          <w:szCs w:val="24"/>
        </w:rPr>
        <w:t>ecara parsial, investasi dan pengeluaran pemerintah berpengaruh positif dan signifikan hasil ini juga sesuai dengan penelitan sebelumnya sedangkan tenaga kerja yang pada penelitian terdahulu berpengaruh negatif dan tidak signifikan terhadap PDRB dan pada penelitian ini berpengaruh positif dan signifikan. Tenaga kerja yang berpengaruh positif dan signifikan sesuai dengan teori neo klasik yang  yang menyatakan bahawa pertumbuhan ekonomi bergantung pada faktor-faktor produksi salah satunya tenaga kerja yang artinya apabila tenaga kerja mengalami kenaikan akan meningkatkan pertumbuhan ekonomi.</w:t>
      </w:r>
    </w:p>
    <w:p w:rsidR="006178DE" w:rsidRDefault="006178DE" w:rsidP="00E372C3">
      <w:pPr>
        <w:pStyle w:val="ListParagraph"/>
        <w:autoSpaceDE w:val="0"/>
        <w:autoSpaceDN w:val="0"/>
        <w:adjustRightInd w:val="0"/>
        <w:spacing w:after="0" w:line="480" w:lineRule="auto"/>
        <w:ind w:left="567" w:firstLine="284"/>
        <w:jc w:val="both"/>
        <w:rPr>
          <w:rFonts w:asciiTheme="majorBidi" w:hAnsiTheme="majorBidi" w:cstheme="majorBidi"/>
          <w:color w:val="000000"/>
          <w:sz w:val="24"/>
          <w:szCs w:val="24"/>
        </w:rPr>
      </w:pPr>
    </w:p>
    <w:p w:rsidR="00A82F70" w:rsidRPr="006C0AD0" w:rsidRDefault="00A82F70" w:rsidP="00A82F70">
      <w:pPr>
        <w:pStyle w:val="ListParagraph"/>
        <w:autoSpaceDE w:val="0"/>
        <w:autoSpaceDN w:val="0"/>
        <w:adjustRightInd w:val="0"/>
        <w:spacing w:after="0" w:line="480" w:lineRule="auto"/>
        <w:ind w:left="1069"/>
        <w:jc w:val="both"/>
        <w:rPr>
          <w:rFonts w:asciiTheme="majorBidi" w:hAnsiTheme="majorBidi" w:cstheme="majorBidi"/>
          <w:color w:val="000000"/>
          <w:sz w:val="24"/>
          <w:szCs w:val="24"/>
        </w:rPr>
      </w:pPr>
    </w:p>
    <w:p w:rsidR="00A25959" w:rsidRPr="00DD33EF" w:rsidRDefault="00A25959" w:rsidP="00A25959">
      <w:pPr>
        <w:autoSpaceDE w:val="0"/>
        <w:autoSpaceDN w:val="0"/>
        <w:adjustRightInd w:val="0"/>
        <w:spacing w:after="0" w:line="480" w:lineRule="auto"/>
        <w:ind w:left="284" w:firstLine="425"/>
        <w:jc w:val="both"/>
        <w:rPr>
          <w:rFonts w:ascii="Times New Roman" w:hAnsi="Times New Roman"/>
          <w:iCs/>
          <w:sz w:val="24"/>
          <w:szCs w:val="24"/>
        </w:rPr>
      </w:pPr>
    </w:p>
    <w:p w:rsidR="00E3259B" w:rsidRPr="005368AD" w:rsidRDefault="00E3259B" w:rsidP="00952C11">
      <w:pPr>
        <w:pStyle w:val="ListParagraph"/>
        <w:spacing w:after="0" w:line="480" w:lineRule="auto"/>
        <w:ind w:left="1134"/>
        <w:jc w:val="both"/>
        <w:rPr>
          <w:rFonts w:asciiTheme="majorBidi" w:hAnsiTheme="majorBidi" w:cstheme="majorBidi"/>
          <w:sz w:val="24"/>
          <w:szCs w:val="24"/>
        </w:rPr>
      </w:pPr>
    </w:p>
    <w:sectPr w:rsidR="00E3259B" w:rsidRPr="005368AD" w:rsidSect="00BE6D35">
      <w:headerReference w:type="even" r:id="rId11"/>
      <w:headerReference w:type="default" r:id="rId12"/>
      <w:pgSz w:w="10319" w:h="14571" w:code="13"/>
      <w:pgMar w:top="1701" w:right="1701" w:bottom="1701" w:left="1701" w:header="709" w:footer="709" w:gutter="0"/>
      <w:pgNumType w:start="6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5E0" w:rsidRDefault="004C35E0" w:rsidP="000664C7">
      <w:pPr>
        <w:spacing w:after="0" w:line="240" w:lineRule="auto"/>
      </w:pPr>
      <w:r>
        <w:separator/>
      </w:r>
    </w:p>
  </w:endnote>
  <w:endnote w:type="continuationSeparator" w:id="0">
    <w:p w:rsidR="004C35E0" w:rsidRDefault="004C35E0" w:rsidP="0006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5E0" w:rsidRDefault="004C35E0" w:rsidP="000664C7">
      <w:pPr>
        <w:spacing w:after="0" w:line="240" w:lineRule="auto"/>
      </w:pPr>
      <w:r>
        <w:separator/>
      </w:r>
    </w:p>
  </w:footnote>
  <w:footnote w:type="continuationSeparator" w:id="0">
    <w:p w:rsidR="004C35E0" w:rsidRDefault="004C35E0" w:rsidP="000664C7">
      <w:pPr>
        <w:spacing w:after="0" w:line="240" w:lineRule="auto"/>
      </w:pPr>
      <w:r>
        <w:continuationSeparator/>
      </w:r>
    </w:p>
  </w:footnote>
  <w:footnote w:id="1">
    <w:p w:rsidR="00E3696A" w:rsidRPr="00A3063E" w:rsidRDefault="00E3696A" w:rsidP="006C33A6">
      <w:pPr>
        <w:pStyle w:val="FootnoteText"/>
        <w:ind w:firstLine="284"/>
        <w:jc w:val="both"/>
        <w:rPr>
          <w:rFonts w:asciiTheme="majorBidi" w:hAnsiTheme="majorBidi" w:cstheme="majorBidi"/>
          <w:i/>
          <w:iCs/>
        </w:rPr>
      </w:pPr>
      <w:r w:rsidRPr="00A3063E">
        <w:rPr>
          <w:rStyle w:val="FootnoteReference"/>
          <w:rFonts w:asciiTheme="majorBidi" w:hAnsiTheme="majorBidi" w:cstheme="majorBidi"/>
        </w:rPr>
        <w:footnoteRef/>
      </w:r>
      <w:r w:rsidRPr="00A3063E">
        <w:rPr>
          <w:rFonts w:asciiTheme="majorBidi" w:hAnsiTheme="majorBidi" w:cstheme="majorBidi"/>
        </w:rPr>
        <w:t xml:space="preserve"> Imam Gozali, </w:t>
      </w:r>
      <w:r w:rsidRPr="00A3063E">
        <w:rPr>
          <w:rFonts w:asciiTheme="majorBidi" w:hAnsiTheme="majorBidi" w:cstheme="majorBidi"/>
          <w:i/>
          <w:iCs/>
        </w:rPr>
        <w:t xml:space="preserve">Aplikasi Analisis Multivariete dengan Program IBM SPSS 23, Ed. 8 </w:t>
      </w:r>
      <w:r w:rsidRPr="00A3063E">
        <w:rPr>
          <w:rFonts w:asciiTheme="majorBidi" w:hAnsiTheme="majorBidi" w:cstheme="majorBidi"/>
        </w:rPr>
        <w:t>(Semarang: Badan Penerbit Universitas Diponegoro, 2013), 41.</w:t>
      </w:r>
    </w:p>
  </w:footnote>
  <w:footnote w:id="2">
    <w:p w:rsidR="00E3696A" w:rsidRPr="008A33F0" w:rsidRDefault="00E3696A" w:rsidP="006C33A6">
      <w:pPr>
        <w:pStyle w:val="FootnoteText"/>
        <w:ind w:firstLine="284"/>
        <w:jc w:val="both"/>
        <w:rPr>
          <w:rFonts w:asciiTheme="majorBidi" w:hAnsiTheme="majorBidi" w:cstheme="majorBidi"/>
        </w:rPr>
      </w:pPr>
      <w:r w:rsidRPr="008A33F0">
        <w:rPr>
          <w:rStyle w:val="FootnoteReference"/>
          <w:rFonts w:asciiTheme="majorBidi" w:hAnsiTheme="majorBidi" w:cstheme="majorBidi"/>
        </w:rPr>
        <w:footnoteRef/>
      </w:r>
      <w:r>
        <w:rPr>
          <w:rFonts w:asciiTheme="majorBidi" w:hAnsiTheme="majorBidi" w:cstheme="majorBidi"/>
        </w:rPr>
        <w:t xml:space="preserve">Dedi Rosadi, </w:t>
      </w:r>
      <w:r>
        <w:rPr>
          <w:rFonts w:asciiTheme="majorBidi" w:hAnsiTheme="majorBidi" w:cstheme="majorBidi"/>
          <w:i/>
          <w:iCs/>
        </w:rPr>
        <w:t>Ekonometrika &amp; Analisis Runtun Waktu Terapan Dengan Eviews,</w:t>
      </w:r>
      <w:r>
        <w:rPr>
          <w:rFonts w:asciiTheme="majorBidi" w:hAnsiTheme="majorBidi" w:cstheme="majorBidi"/>
          <w:i/>
          <w:iCs/>
          <w:lang w:val="en-US"/>
        </w:rPr>
        <w:t xml:space="preserve"> </w:t>
      </w:r>
      <w:r>
        <w:rPr>
          <w:rFonts w:asciiTheme="majorBidi" w:hAnsiTheme="majorBidi" w:cstheme="majorBidi"/>
        </w:rPr>
        <w:t>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6A" w:rsidRPr="006C33A6" w:rsidRDefault="00E3696A" w:rsidP="00E3696A">
    <w:pPr>
      <w:pStyle w:val="Header"/>
      <w:framePr w:wrap="around" w:vAnchor="text" w:hAnchor="margin" w:xAlign="right" w:y="1"/>
      <w:rPr>
        <w:rStyle w:val="PageNumber"/>
        <w:rFonts w:asciiTheme="majorBidi" w:hAnsiTheme="majorBidi" w:cstheme="majorBidi"/>
        <w:sz w:val="24"/>
        <w:szCs w:val="24"/>
      </w:rPr>
    </w:pPr>
    <w:r w:rsidRPr="006C33A6">
      <w:rPr>
        <w:rStyle w:val="PageNumber"/>
        <w:rFonts w:asciiTheme="majorBidi" w:hAnsiTheme="majorBidi" w:cstheme="majorBidi"/>
        <w:sz w:val="24"/>
        <w:szCs w:val="24"/>
      </w:rPr>
      <w:fldChar w:fldCharType="begin"/>
    </w:r>
    <w:r w:rsidRPr="006C33A6">
      <w:rPr>
        <w:rStyle w:val="PageNumber"/>
        <w:rFonts w:asciiTheme="majorBidi" w:hAnsiTheme="majorBidi" w:cstheme="majorBidi"/>
        <w:sz w:val="24"/>
        <w:szCs w:val="24"/>
      </w:rPr>
      <w:instrText xml:space="preserve">PAGE  </w:instrText>
    </w:r>
    <w:r w:rsidRPr="006C33A6">
      <w:rPr>
        <w:rStyle w:val="PageNumber"/>
        <w:rFonts w:asciiTheme="majorBidi" w:hAnsiTheme="majorBidi" w:cstheme="majorBidi"/>
        <w:sz w:val="24"/>
        <w:szCs w:val="24"/>
      </w:rPr>
      <w:fldChar w:fldCharType="separate"/>
    </w:r>
    <w:r w:rsidR="00155469">
      <w:rPr>
        <w:rStyle w:val="PageNumber"/>
        <w:rFonts w:asciiTheme="majorBidi" w:hAnsiTheme="majorBidi" w:cstheme="majorBidi"/>
        <w:noProof/>
        <w:sz w:val="24"/>
        <w:szCs w:val="24"/>
      </w:rPr>
      <w:t>80</w:t>
    </w:r>
    <w:r w:rsidRPr="006C33A6">
      <w:rPr>
        <w:rStyle w:val="PageNumber"/>
        <w:rFonts w:asciiTheme="majorBidi" w:hAnsiTheme="majorBidi" w:cstheme="majorBidi"/>
        <w:sz w:val="24"/>
        <w:szCs w:val="24"/>
      </w:rPr>
      <w:fldChar w:fldCharType="end"/>
    </w:r>
  </w:p>
  <w:p w:rsidR="00E3696A" w:rsidRDefault="00E3696A" w:rsidP="00BE6D3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6A" w:rsidRPr="00BE6D35" w:rsidRDefault="00E3696A" w:rsidP="00BE6D35">
    <w:pPr>
      <w:pStyle w:val="Header"/>
      <w:framePr w:wrap="around" w:vAnchor="text" w:hAnchor="page" w:x="1698" w:y="-52"/>
      <w:rPr>
        <w:rStyle w:val="PageNumber"/>
        <w:rFonts w:asciiTheme="majorBidi" w:hAnsiTheme="majorBidi" w:cstheme="majorBidi"/>
        <w:sz w:val="24"/>
        <w:szCs w:val="24"/>
      </w:rPr>
    </w:pPr>
    <w:r w:rsidRPr="00BE6D35">
      <w:rPr>
        <w:rStyle w:val="PageNumber"/>
        <w:rFonts w:asciiTheme="majorBidi" w:hAnsiTheme="majorBidi" w:cstheme="majorBidi"/>
        <w:sz w:val="24"/>
        <w:szCs w:val="24"/>
      </w:rPr>
      <w:fldChar w:fldCharType="begin"/>
    </w:r>
    <w:r w:rsidRPr="00BE6D35">
      <w:rPr>
        <w:rStyle w:val="PageNumber"/>
        <w:rFonts w:asciiTheme="majorBidi" w:hAnsiTheme="majorBidi" w:cstheme="majorBidi"/>
        <w:sz w:val="24"/>
        <w:szCs w:val="24"/>
      </w:rPr>
      <w:instrText xml:space="preserve">PAGE  </w:instrText>
    </w:r>
    <w:r w:rsidRPr="00BE6D35">
      <w:rPr>
        <w:rStyle w:val="PageNumber"/>
        <w:rFonts w:asciiTheme="majorBidi" w:hAnsiTheme="majorBidi" w:cstheme="majorBidi"/>
        <w:sz w:val="24"/>
        <w:szCs w:val="24"/>
      </w:rPr>
      <w:fldChar w:fldCharType="separate"/>
    </w:r>
    <w:r w:rsidR="00155469">
      <w:rPr>
        <w:rStyle w:val="PageNumber"/>
        <w:rFonts w:asciiTheme="majorBidi" w:hAnsiTheme="majorBidi" w:cstheme="majorBidi"/>
        <w:noProof/>
        <w:sz w:val="24"/>
        <w:szCs w:val="24"/>
      </w:rPr>
      <w:t>81</w:t>
    </w:r>
    <w:r w:rsidRPr="00BE6D35">
      <w:rPr>
        <w:rStyle w:val="PageNumber"/>
        <w:rFonts w:asciiTheme="majorBidi" w:hAnsiTheme="majorBidi" w:cstheme="majorBidi"/>
        <w:sz w:val="24"/>
        <w:szCs w:val="24"/>
      </w:rPr>
      <w:fldChar w:fldCharType="end"/>
    </w:r>
  </w:p>
  <w:p w:rsidR="00E3696A" w:rsidRPr="00C23790" w:rsidRDefault="00E3696A" w:rsidP="00BE6D35">
    <w:pPr>
      <w:pStyle w:val="Header"/>
      <w:ind w:right="360"/>
      <w:jc w:val="right"/>
      <w:rPr>
        <w:rFonts w:asciiTheme="majorBidi" w:hAnsiTheme="majorBidi" w:cstheme="majorBidi"/>
        <w:sz w:val="24"/>
        <w:szCs w:val="24"/>
      </w:rPr>
    </w:pPr>
  </w:p>
  <w:p w:rsidR="00E3696A" w:rsidRPr="00C23790" w:rsidRDefault="00E3696A">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7E4C"/>
    <w:multiLevelType w:val="hybridMultilevel"/>
    <w:tmpl w:val="F9166ED8"/>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850D69"/>
    <w:multiLevelType w:val="hybridMultilevel"/>
    <w:tmpl w:val="280256A4"/>
    <w:lvl w:ilvl="0" w:tplc="85C208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E230EB7"/>
    <w:multiLevelType w:val="hybridMultilevel"/>
    <w:tmpl w:val="F35A6856"/>
    <w:lvl w:ilvl="0" w:tplc="D3C01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EF07FA"/>
    <w:multiLevelType w:val="multilevel"/>
    <w:tmpl w:val="2C68EA04"/>
    <w:lvl w:ilvl="0">
      <w:start w:val="1"/>
      <w:numFmt w:val="upperRoman"/>
      <w:lvlText w:val="BAB %1"/>
      <w:lvlJc w:val="left"/>
      <w:pPr>
        <w:ind w:left="0" w:firstLine="0"/>
      </w:pPr>
      <w:rPr>
        <w:rFonts w:ascii="Times New Roman" w:hAnsi="Times New Roman" w:hint="default"/>
        <w:b/>
        <w:i w:val="0"/>
        <w:color w:val="auto"/>
        <w:sz w:val="24"/>
      </w:rPr>
    </w:lvl>
    <w:lvl w:ilvl="1">
      <w:start w:val="1"/>
      <w:numFmt w:val="decimal"/>
      <w:lvlText w:val="1.%2"/>
      <w:lvlJc w:val="left"/>
      <w:pPr>
        <w:ind w:left="680" w:hanging="680"/>
      </w:pPr>
      <w:rPr>
        <w:rFonts w:ascii="Times New Roman" w:hAnsi="Times New Roman"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786" w:hanging="360"/>
      </w:pPr>
      <w:rPr>
        <w:rFonts w:hint="default"/>
        <w:b w:val="0"/>
      </w:rPr>
    </w:lvl>
    <w:lvl w:ilvl="8">
      <w:start w:val="1"/>
      <w:numFmt w:val="lowerRoman"/>
      <w:lvlText w:val="%9."/>
      <w:lvlJc w:val="left"/>
      <w:pPr>
        <w:ind w:left="3240" w:hanging="360"/>
      </w:pPr>
      <w:rPr>
        <w:rFonts w:hint="default"/>
      </w:rPr>
    </w:lvl>
  </w:abstractNum>
  <w:abstractNum w:abstractNumId="4">
    <w:nsid w:val="139D2AF5"/>
    <w:multiLevelType w:val="hybridMultilevel"/>
    <w:tmpl w:val="DE32DA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AA1115"/>
    <w:multiLevelType w:val="hybridMultilevel"/>
    <w:tmpl w:val="F9746808"/>
    <w:lvl w:ilvl="0" w:tplc="95903CB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D72EF2"/>
    <w:multiLevelType w:val="hybridMultilevel"/>
    <w:tmpl w:val="E286E482"/>
    <w:lvl w:ilvl="0" w:tplc="FB5ECAA6">
      <w:start w:val="1"/>
      <w:numFmt w:val="lowerLetter"/>
      <w:lvlText w:val="%1."/>
      <w:lvlJc w:val="left"/>
      <w:pPr>
        <w:ind w:left="873" w:hanging="360"/>
      </w:pPr>
      <w:rPr>
        <w:rFonts w:hint="default"/>
        <w:vertAlign w:val="baseline"/>
      </w:r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7">
    <w:nsid w:val="1DD063D6"/>
    <w:multiLevelType w:val="hybridMultilevel"/>
    <w:tmpl w:val="DE7CF3E2"/>
    <w:lvl w:ilvl="0" w:tplc="38FEEFA2">
      <w:start w:val="1"/>
      <w:numFmt w:val="decimal"/>
      <w:lvlText w:val="%1."/>
      <w:lvlJc w:val="left"/>
      <w:pPr>
        <w:ind w:left="851" w:hanging="360"/>
      </w:pPr>
      <w:rPr>
        <w:rFonts w:hint="default"/>
      </w:r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8">
    <w:nsid w:val="21DD4EE0"/>
    <w:multiLevelType w:val="hybridMultilevel"/>
    <w:tmpl w:val="D33645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0A2041"/>
    <w:multiLevelType w:val="hybridMultilevel"/>
    <w:tmpl w:val="CA384A14"/>
    <w:lvl w:ilvl="0" w:tplc="0B7E1CA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2F67654"/>
    <w:multiLevelType w:val="hybridMultilevel"/>
    <w:tmpl w:val="3F540C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193075"/>
    <w:multiLevelType w:val="hybridMultilevel"/>
    <w:tmpl w:val="F13639A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D7273D"/>
    <w:multiLevelType w:val="hybridMultilevel"/>
    <w:tmpl w:val="75E07B42"/>
    <w:lvl w:ilvl="0" w:tplc="9724B61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2C626235"/>
    <w:multiLevelType w:val="hybridMultilevel"/>
    <w:tmpl w:val="F1AA96F0"/>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2D957A46"/>
    <w:multiLevelType w:val="hybridMultilevel"/>
    <w:tmpl w:val="3E7C9F26"/>
    <w:lvl w:ilvl="0" w:tplc="0CAC6A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5EF4362"/>
    <w:multiLevelType w:val="hybridMultilevel"/>
    <w:tmpl w:val="CA384A14"/>
    <w:lvl w:ilvl="0" w:tplc="0B7E1CA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37877457"/>
    <w:multiLevelType w:val="hybridMultilevel"/>
    <w:tmpl w:val="FA08C90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AAF0432"/>
    <w:multiLevelType w:val="hybridMultilevel"/>
    <w:tmpl w:val="A53A23BC"/>
    <w:lvl w:ilvl="0" w:tplc="30D8186A">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503165"/>
    <w:multiLevelType w:val="hybridMultilevel"/>
    <w:tmpl w:val="6E425976"/>
    <w:lvl w:ilvl="0" w:tplc="DB5C147E">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3C176CC9"/>
    <w:multiLevelType w:val="hybridMultilevel"/>
    <w:tmpl w:val="772898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E050DC4"/>
    <w:multiLevelType w:val="hybridMultilevel"/>
    <w:tmpl w:val="8EB07258"/>
    <w:lvl w:ilvl="0" w:tplc="F144539A">
      <w:start w:val="1"/>
      <w:numFmt w:val="decimal"/>
      <w:lvlText w:val="%1."/>
      <w:lvlJc w:val="left"/>
      <w:pPr>
        <w:ind w:left="1129" w:hanging="360"/>
      </w:pPr>
      <w:rPr>
        <w:rFonts w:hint="default"/>
      </w:rPr>
    </w:lvl>
    <w:lvl w:ilvl="1" w:tplc="04210019" w:tentative="1">
      <w:start w:val="1"/>
      <w:numFmt w:val="lowerLetter"/>
      <w:lvlText w:val="%2."/>
      <w:lvlJc w:val="left"/>
      <w:pPr>
        <w:ind w:left="1849" w:hanging="360"/>
      </w:pPr>
    </w:lvl>
    <w:lvl w:ilvl="2" w:tplc="0421001B" w:tentative="1">
      <w:start w:val="1"/>
      <w:numFmt w:val="lowerRoman"/>
      <w:lvlText w:val="%3."/>
      <w:lvlJc w:val="right"/>
      <w:pPr>
        <w:ind w:left="2569" w:hanging="180"/>
      </w:pPr>
    </w:lvl>
    <w:lvl w:ilvl="3" w:tplc="0421000F" w:tentative="1">
      <w:start w:val="1"/>
      <w:numFmt w:val="decimal"/>
      <w:lvlText w:val="%4."/>
      <w:lvlJc w:val="left"/>
      <w:pPr>
        <w:ind w:left="3289" w:hanging="360"/>
      </w:pPr>
    </w:lvl>
    <w:lvl w:ilvl="4" w:tplc="04210019" w:tentative="1">
      <w:start w:val="1"/>
      <w:numFmt w:val="lowerLetter"/>
      <w:lvlText w:val="%5."/>
      <w:lvlJc w:val="left"/>
      <w:pPr>
        <w:ind w:left="4009" w:hanging="360"/>
      </w:pPr>
    </w:lvl>
    <w:lvl w:ilvl="5" w:tplc="0421001B" w:tentative="1">
      <w:start w:val="1"/>
      <w:numFmt w:val="lowerRoman"/>
      <w:lvlText w:val="%6."/>
      <w:lvlJc w:val="right"/>
      <w:pPr>
        <w:ind w:left="4729" w:hanging="180"/>
      </w:pPr>
    </w:lvl>
    <w:lvl w:ilvl="6" w:tplc="0421000F" w:tentative="1">
      <w:start w:val="1"/>
      <w:numFmt w:val="decimal"/>
      <w:lvlText w:val="%7."/>
      <w:lvlJc w:val="left"/>
      <w:pPr>
        <w:ind w:left="5449" w:hanging="360"/>
      </w:pPr>
    </w:lvl>
    <w:lvl w:ilvl="7" w:tplc="04210019" w:tentative="1">
      <w:start w:val="1"/>
      <w:numFmt w:val="lowerLetter"/>
      <w:lvlText w:val="%8."/>
      <w:lvlJc w:val="left"/>
      <w:pPr>
        <w:ind w:left="6169" w:hanging="360"/>
      </w:pPr>
    </w:lvl>
    <w:lvl w:ilvl="8" w:tplc="0421001B" w:tentative="1">
      <w:start w:val="1"/>
      <w:numFmt w:val="lowerRoman"/>
      <w:lvlText w:val="%9."/>
      <w:lvlJc w:val="right"/>
      <w:pPr>
        <w:ind w:left="6889" w:hanging="180"/>
      </w:pPr>
    </w:lvl>
  </w:abstractNum>
  <w:abstractNum w:abstractNumId="21">
    <w:nsid w:val="3E144A37"/>
    <w:multiLevelType w:val="hybridMultilevel"/>
    <w:tmpl w:val="E7A65D98"/>
    <w:lvl w:ilvl="0" w:tplc="04210001">
      <w:start w:val="1"/>
      <w:numFmt w:val="bullet"/>
      <w:lvlText w:val=""/>
      <w:lvlJc w:val="left"/>
      <w:pPr>
        <w:ind w:left="1593" w:hanging="360"/>
      </w:pPr>
      <w:rPr>
        <w:rFonts w:ascii="Symbol" w:hAnsi="Symbol" w:hint="default"/>
      </w:rPr>
    </w:lvl>
    <w:lvl w:ilvl="1" w:tplc="04210003" w:tentative="1">
      <w:start w:val="1"/>
      <w:numFmt w:val="bullet"/>
      <w:lvlText w:val="o"/>
      <w:lvlJc w:val="left"/>
      <w:pPr>
        <w:ind w:left="2313" w:hanging="360"/>
      </w:pPr>
      <w:rPr>
        <w:rFonts w:ascii="Courier New" w:hAnsi="Courier New" w:cs="Courier New" w:hint="default"/>
      </w:rPr>
    </w:lvl>
    <w:lvl w:ilvl="2" w:tplc="04210005" w:tentative="1">
      <w:start w:val="1"/>
      <w:numFmt w:val="bullet"/>
      <w:lvlText w:val=""/>
      <w:lvlJc w:val="left"/>
      <w:pPr>
        <w:ind w:left="3033" w:hanging="360"/>
      </w:pPr>
      <w:rPr>
        <w:rFonts w:ascii="Wingdings" w:hAnsi="Wingdings" w:hint="default"/>
      </w:rPr>
    </w:lvl>
    <w:lvl w:ilvl="3" w:tplc="04210001" w:tentative="1">
      <w:start w:val="1"/>
      <w:numFmt w:val="bullet"/>
      <w:lvlText w:val=""/>
      <w:lvlJc w:val="left"/>
      <w:pPr>
        <w:ind w:left="3753" w:hanging="360"/>
      </w:pPr>
      <w:rPr>
        <w:rFonts w:ascii="Symbol" w:hAnsi="Symbol" w:hint="default"/>
      </w:rPr>
    </w:lvl>
    <w:lvl w:ilvl="4" w:tplc="04210003" w:tentative="1">
      <w:start w:val="1"/>
      <w:numFmt w:val="bullet"/>
      <w:lvlText w:val="o"/>
      <w:lvlJc w:val="left"/>
      <w:pPr>
        <w:ind w:left="4473" w:hanging="360"/>
      </w:pPr>
      <w:rPr>
        <w:rFonts w:ascii="Courier New" w:hAnsi="Courier New" w:cs="Courier New" w:hint="default"/>
      </w:rPr>
    </w:lvl>
    <w:lvl w:ilvl="5" w:tplc="04210005" w:tentative="1">
      <w:start w:val="1"/>
      <w:numFmt w:val="bullet"/>
      <w:lvlText w:val=""/>
      <w:lvlJc w:val="left"/>
      <w:pPr>
        <w:ind w:left="5193" w:hanging="360"/>
      </w:pPr>
      <w:rPr>
        <w:rFonts w:ascii="Wingdings" w:hAnsi="Wingdings" w:hint="default"/>
      </w:rPr>
    </w:lvl>
    <w:lvl w:ilvl="6" w:tplc="04210001" w:tentative="1">
      <w:start w:val="1"/>
      <w:numFmt w:val="bullet"/>
      <w:lvlText w:val=""/>
      <w:lvlJc w:val="left"/>
      <w:pPr>
        <w:ind w:left="5913" w:hanging="360"/>
      </w:pPr>
      <w:rPr>
        <w:rFonts w:ascii="Symbol" w:hAnsi="Symbol" w:hint="default"/>
      </w:rPr>
    </w:lvl>
    <w:lvl w:ilvl="7" w:tplc="04210003" w:tentative="1">
      <w:start w:val="1"/>
      <w:numFmt w:val="bullet"/>
      <w:lvlText w:val="o"/>
      <w:lvlJc w:val="left"/>
      <w:pPr>
        <w:ind w:left="6633" w:hanging="360"/>
      </w:pPr>
      <w:rPr>
        <w:rFonts w:ascii="Courier New" w:hAnsi="Courier New" w:cs="Courier New" w:hint="default"/>
      </w:rPr>
    </w:lvl>
    <w:lvl w:ilvl="8" w:tplc="04210005" w:tentative="1">
      <w:start w:val="1"/>
      <w:numFmt w:val="bullet"/>
      <w:lvlText w:val=""/>
      <w:lvlJc w:val="left"/>
      <w:pPr>
        <w:ind w:left="7353" w:hanging="360"/>
      </w:pPr>
      <w:rPr>
        <w:rFonts w:ascii="Wingdings" w:hAnsi="Wingdings" w:hint="default"/>
      </w:rPr>
    </w:lvl>
  </w:abstractNum>
  <w:abstractNum w:abstractNumId="22">
    <w:nsid w:val="3E2B2682"/>
    <w:multiLevelType w:val="hybridMultilevel"/>
    <w:tmpl w:val="DAC0B812"/>
    <w:lvl w:ilvl="0" w:tplc="298A12D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3FED29AF"/>
    <w:multiLevelType w:val="hybridMultilevel"/>
    <w:tmpl w:val="E9261A0C"/>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1C01965"/>
    <w:multiLevelType w:val="hybridMultilevel"/>
    <w:tmpl w:val="CCF436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B827974"/>
    <w:multiLevelType w:val="hybridMultilevel"/>
    <w:tmpl w:val="90C09BB6"/>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C256822"/>
    <w:multiLevelType w:val="hybridMultilevel"/>
    <w:tmpl w:val="2FD66A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D406843"/>
    <w:multiLevelType w:val="hybridMultilevel"/>
    <w:tmpl w:val="16AE72D8"/>
    <w:lvl w:ilvl="0" w:tplc="04210019">
      <w:start w:val="1"/>
      <w:numFmt w:val="lowerLetter"/>
      <w:lvlText w:val="%1."/>
      <w:lvlJc w:val="left"/>
      <w:pPr>
        <w:ind w:left="720" w:hanging="360"/>
      </w:pPr>
    </w:lvl>
    <w:lvl w:ilvl="1" w:tplc="6B8AECB4">
      <w:numFmt w:val="bullet"/>
      <w:lvlText w:val=""/>
      <w:lvlJc w:val="left"/>
      <w:pPr>
        <w:ind w:left="1440" w:hanging="360"/>
      </w:pPr>
      <w:rPr>
        <w:rFonts w:ascii="Times New Roman" w:eastAsiaTheme="minorHAnsi"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19B7E37"/>
    <w:multiLevelType w:val="hybridMultilevel"/>
    <w:tmpl w:val="1714C3DA"/>
    <w:lvl w:ilvl="0" w:tplc="FC12033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54C6060E"/>
    <w:multiLevelType w:val="hybridMultilevel"/>
    <w:tmpl w:val="FBE87500"/>
    <w:lvl w:ilvl="0" w:tplc="26D657B4">
      <w:start w:val="1"/>
      <w:numFmt w:val="decimal"/>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30">
    <w:nsid w:val="5A3E48E0"/>
    <w:multiLevelType w:val="hybridMultilevel"/>
    <w:tmpl w:val="9000F2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C2822DC"/>
    <w:multiLevelType w:val="hybridMultilevel"/>
    <w:tmpl w:val="14CE620A"/>
    <w:lvl w:ilvl="0" w:tplc="49104D20">
      <w:start w:val="1"/>
      <w:numFmt w:val="upp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2">
    <w:nsid w:val="613A459F"/>
    <w:multiLevelType w:val="hybridMultilevel"/>
    <w:tmpl w:val="FC562876"/>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62E665AA"/>
    <w:multiLevelType w:val="hybridMultilevel"/>
    <w:tmpl w:val="98E294C6"/>
    <w:lvl w:ilvl="0" w:tplc="E1FC02E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33B2102"/>
    <w:multiLevelType w:val="multilevel"/>
    <w:tmpl w:val="FC6C5D5A"/>
    <w:lvl w:ilvl="0">
      <w:start w:val="1"/>
      <w:numFmt w:val="upperRoman"/>
      <w:pStyle w:val="Heading1"/>
      <w:lvlText w:val="BAB %1"/>
      <w:lvlJc w:val="left"/>
      <w:pPr>
        <w:ind w:left="0" w:firstLine="0"/>
      </w:pPr>
      <w:rPr>
        <w:rFonts w:ascii="Times New Roman" w:hAnsi="Times New Roman" w:hint="default"/>
        <w:b/>
        <w:i w:val="0"/>
        <w:color w:val="auto"/>
        <w:sz w:val="24"/>
      </w:rPr>
    </w:lvl>
    <w:lvl w:ilvl="1">
      <w:start w:val="1"/>
      <w:numFmt w:val="decimal"/>
      <w:pStyle w:val="Heading2"/>
      <w:lvlText w:val="1.%2"/>
      <w:lvlJc w:val="left"/>
      <w:pPr>
        <w:ind w:left="680" w:hanging="680"/>
      </w:pPr>
      <w:rPr>
        <w:rFonts w:ascii="Times New Roman" w:hAnsi="Times New Roman"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5E26DB5"/>
    <w:multiLevelType w:val="hybridMultilevel"/>
    <w:tmpl w:val="F01AC96C"/>
    <w:lvl w:ilvl="0" w:tplc="341EC20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6">
    <w:nsid w:val="66895769"/>
    <w:multiLevelType w:val="hybridMultilevel"/>
    <w:tmpl w:val="FAFA0C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B447030"/>
    <w:multiLevelType w:val="hybridMultilevel"/>
    <w:tmpl w:val="F7DA1486"/>
    <w:lvl w:ilvl="0" w:tplc="4FAAA01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BF85BDF"/>
    <w:multiLevelType w:val="hybridMultilevel"/>
    <w:tmpl w:val="7B201D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D1D2F66"/>
    <w:multiLevelType w:val="hybridMultilevel"/>
    <w:tmpl w:val="AC385F16"/>
    <w:lvl w:ilvl="0" w:tplc="9988A68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6E143E70"/>
    <w:multiLevelType w:val="hybridMultilevel"/>
    <w:tmpl w:val="2708AAD8"/>
    <w:lvl w:ilvl="0" w:tplc="E2FED990">
      <w:start w:val="2"/>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1">
    <w:nsid w:val="7A684BD8"/>
    <w:multiLevelType w:val="hybridMultilevel"/>
    <w:tmpl w:val="B5003AA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2">
    <w:nsid w:val="7BDC0D02"/>
    <w:multiLevelType w:val="hybridMultilevel"/>
    <w:tmpl w:val="1494D90A"/>
    <w:lvl w:ilvl="0" w:tplc="5B068ACC">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3">
    <w:nsid w:val="7DFF7447"/>
    <w:multiLevelType w:val="hybridMultilevel"/>
    <w:tmpl w:val="265C14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E7111FB"/>
    <w:multiLevelType w:val="hybridMultilevel"/>
    <w:tmpl w:val="2FD8E5E0"/>
    <w:lvl w:ilvl="0" w:tplc="5A5036B6">
      <w:start w:val="1"/>
      <w:numFmt w:val="decimal"/>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num w:numId="1">
    <w:abstractNumId w:val="34"/>
  </w:num>
  <w:num w:numId="2">
    <w:abstractNumId w:val="24"/>
  </w:num>
  <w:num w:numId="3">
    <w:abstractNumId w:val="3"/>
  </w:num>
  <w:num w:numId="4">
    <w:abstractNumId w:val="16"/>
  </w:num>
  <w:num w:numId="5">
    <w:abstractNumId w:val="27"/>
  </w:num>
  <w:num w:numId="6">
    <w:abstractNumId w:val="25"/>
  </w:num>
  <w:num w:numId="7">
    <w:abstractNumId w:val="11"/>
  </w:num>
  <w:num w:numId="8">
    <w:abstractNumId w:val="0"/>
  </w:num>
  <w:num w:numId="9">
    <w:abstractNumId w:val="30"/>
  </w:num>
  <w:num w:numId="10">
    <w:abstractNumId w:val="35"/>
  </w:num>
  <w:num w:numId="11">
    <w:abstractNumId w:val="36"/>
  </w:num>
  <w:num w:numId="12">
    <w:abstractNumId w:val="8"/>
  </w:num>
  <w:num w:numId="13">
    <w:abstractNumId w:val="5"/>
  </w:num>
  <w:num w:numId="14">
    <w:abstractNumId w:val="23"/>
  </w:num>
  <w:num w:numId="15">
    <w:abstractNumId w:val="14"/>
  </w:num>
  <w:num w:numId="16">
    <w:abstractNumId w:val="1"/>
  </w:num>
  <w:num w:numId="17">
    <w:abstractNumId w:val="37"/>
  </w:num>
  <w:num w:numId="18">
    <w:abstractNumId w:val="29"/>
  </w:num>
  <w:num w:numId="19">
    <w:abstractNumId w:val="44"/>
  </w:num>
  <w:num w:numId="20">
    <w:abstractNumId w:val="7"/>
  </w:num>
  <w:num w:numId="21">
    <w:abstractNumId w:val="10"/>
  </w:num>
  <w:num w:numId="22">
    <w:abstractNumId w:val="32"/>
  </w:num>
  <w:num w:numId="23">
    <w:abstractNumId w:val="33"/>
  </w:num>
  <w:num w:numId="24">
    <w:abstractNumId w:val="6"/>
  </w:num>
  <w:num w:numId="25">
    <w:abstractNumId w:val="21"/>
  </w:num>
  <w:num w:numId="26">
    <w:abstractNumId w:val="43"/>
  </w:num>
  <w:num w:numId="27">
    <w:abstractNumId w:val="28"/>
  </w:num>
  <w:num w:numId="28">
    <w:abstractNumId w:val="39"/>
  </w:num>
  <w:num w:numId="29">
    <w:abstractNumId w:val="13"/>
  </w:num>
  <w:num w:numId="30">
    <w:abstractNumId w:val="41"/>
  </w:num>
  <w:num w:numId="31">
    <w:abstractNumId w:val="12"/>
  </w:num>
  <w:num w:numId="32">
    <w:abstractNumId w:val="38"/>
  </w:num>
  <w:num w:numId="33">
    <w:abstractNumId w:val="4"/>
  </w:num>
  <w:num w:numId="34">
    <w:abstractNumId w:val="42"/>
  </w:num>
  <w:num w:numId="35">
    <w:abstractNumId w:val="40"/>
  </w:num>
  <w:num w:numId="36">
    <w:abstractNumId w:val="19"/>
  </w:num>
  <w:num w:numId="37">
    <w:abstractNumId w:val="26"/>
  </w:num>
  <w:num w:numId="38">
    <w:abstractNumId w:val="18"/>
  </w:num>
  <w:num w:numId="39">
    <w:abstractNumId w:val="17"/>
  </w:num>
  <w:num w:numId="40">
    <w:abstractNumId w:val="22"/>
  </w:num>
  <w:num w:numId="41">
    <w:abstractNumId w:val="2"/>
  </w:num>
  <w:num w:numId="42">
    <w:abstractNumId w:val="31"/>
  </w:num>
  <w:num w:numId="43">
    <w:abstractNumId w:val="20"/>
  </w:num>
  <w:num w:numId="44">
    <w:abstractNumId w:val="9"/>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0664C7"/>
    <w:rsid w:val="0000711E"/>
    <w:rsid w:val="0005031E"/>
    <w:rsid w:val="000512F9"/>
    <w:rsid w:val="00061AA3"/>
    <w:rsid w:val="000664C7"/>
    <w:rsid w:val="000736A0"/>
    <w:rsid w:val="0009646C"/>
    <w:rsid w:val="000A1E38"/>
    <w:rsid w:val="000B1F14"/>
    <w:rsid w:val="000B72C3"/>
    <w:rsid w:val="000D0F69"/>
    <w:rsid w:val="000D3D4A"/>
    <w:rsid w:val="000D5967"/>
    <w:rsid w:val="000D7925"/>
    <w:rsid w:val="000D7972"/>
    <w:rsid w:val="000E2C9D"/>
    <w:rsid w:val="0014618F"/>
    <w:rsid w:val="00155469"/>
    <w:rsid w:val="00181086"/>
    <w:rsid w:val="001842FB"/>
    <w:rsid w:val="0019012A"/>
    <w:rsid w:val="00197617"/>
    <w:rsid w:val="00197D88"/>
    <w:rsid w:val="001E262A"/>
    <w:rsid w:val="0020203A"/>
    <w:rsid w:val="00222237"/>
    <w:rsid w:val="00222E43"/>
    <w:rsid w:val="002306C4"/>
    <w:rsid w:val="00243A7F"/>
    <w:rsid w:val="00245B4B"/>
    <w:rsid w:val="0027588C"/>
    <w:rsid w:val="002976C8"/>
    <w:rsid w:val="002A46CE"/>
    <w:rsid w:val="002B5AD3"/>
    <w:rsid w:val="002B5D3B"/>
    <w:rsid w:val="002D32FC"/>
    <w:rsid w:val="002D5F34"/>
    <w:rsid w:val="002E0AAA"/>
    <w:rsid w:val="002E4CCE"/>
    <w:rsid w:val="002E54E4"/>
    <w:rsid w:val="002F13FD"/>
    <w:rsid w:val="003010AC"/>
    <w:rsid w:val="00304D00"/>
    <w:rsid w:val="003139D2"/>
    <w:rsid w:val="00341685"/>
    <w:rsid w:val="00342733"/>
    <w:rsid w:val="00342E11"/>
    <w:rsid w:val="0035211D"/>
    <w:rsid w:val="0035480A"/>
    <w:rsid w:val="003549F4"/>
    <w:rsid w:val="00362588"/>
    <w:rsid w:val="00366948"/>
    <w:rsid w:val="00370414"/>
    <w:rsid w:val="00372077"/>
    <w:rsid w:val="003867C4"/>
    <w:rsid w:val="003A61DD"/>
    <w:rsid w:val="003A6FE5"/>
    <w:rsid w:val="003B3DB0"/>
    <w:rsid w:val="003C336F"/>
    <w:rsid w:val="003D5B2E"/>
    <w:rsid w:val="003D6E30"/>
    <w:rsid w:val="003F230E"/>
    <w:rsid w:val="003F3B38"/>
    <w:rsid w:val="003F5C84"/>
    <w:rsid w:val="00406099"/>
    <w:rsid w:val="004073C1"/>
    <w:rsid w:val="00407488"/>
    <w:rsid w:val="0041016C"/>
    <w:rsid w:val="00411047"/>
    <w:rsid w:val="004A5368"/>
    <w:rsid w:val="004C35E0"/>
    <w:rsid w:val="00505529"/>
    <w:rsid w:val="0051645F"/>
    <w:rsid w:val="00522FDD"/>
    <w:rsid w:val="005368AD"/>
    <w:rsid w:val="00542613"/>
    <w:rsid w:val="00563E64"/>
    <w:rsid w:val="005712A9"/>
    <w:rsid w:val="00571ED6"/>
    <w:rsid w:val="00572A43"/>
    <w:rsid w:val="00584C47"/>
    <w:rsid w:val="005976F7"/>
    <w:rsid w:val="005A6BEB"/>
    <w:rsid w:val="005E3C32"/>
    <w:rsid w:val="005F407B"/>
    <w:rsid w:val="005F7B41"/>
    <w:rsid w:val="006019F9"/>
    <w:rsid w:val="00604266"/>
    <w:rsid w:val="00606D2E"/>
    <w:rsid w:val="00613CE4"/>
    <w:rsid w:val="00616B81"/>
    <w:rsid w:val="006178DE"/>
    <w:rsid w:val="00622E3E"/>
    <w:rsid w:val="00632C7C"/>
    <w:rsid w:val="00642044"/>
    <w:rsid w:val="00692B81"/>
    <w:rsid w:val="006938EC"/>
    <w:rsid w:val="006B2FEC"/>
    <w:rsid w:val="006B4F42"/>
    <w:rsid w:val="006C0AD0"/>
    <w:rsid w:val="006C33A6"/>
    <w:rsid w:val="006D5161"/>
    <w:rsid w:val="006E5584"/>
    <w:rsid w:val="006E63B5"/>
    <w:rsid w:val="00707FB3"/>
    <w:rsid w:val="0072144A"/>
    <w:rsid w:val="00782DBB"/>
    <w:rsid w:val="007A691A"/>
    <w:rsid w:val="007B1B97"/>
    <w:rsid w:val="007B77FE"/>
    <w:rsid w:val="007C47A6"/>
    <w:rsid w:val="007D7055"/>
    <w:rsid w:val="007E3353"/>
    <w:rsid w:val="007E6242"/>
    <w:rsid w:val="007E62C5"/>
    <w:rsid w:val="0080535F"/>
    <w:rsid w:val="00816CFB"/>
    <w:rsid w:val="00832F4D"/>
    <w:rsid w:val="008642A9"/>
    <w:rsid w:val="00883A20"/>
    <w:rsid w:val="008848BC"/>
    <w:rsid w:val="008A33F0"/>
    <w:rsid w:val="008B4213"/>
    <w:rsid w:val="008E7315"/>
    <w:rsid w:val="008F0A8A"/>
    <w:rsid w:val="008F5A9D"/>
    <w:rsid w:val="008F5E62"/>
    <w:rsid w:val="009120D3"/>
    <w:rsid w:val="009144ED"/>
    <w:rsid w:val="00922853"/>
    <w:rsid w:val="00942BAF"/>
    <w:rsid w:val="009438F2"/>
    <w:rsid w:val="00950743"/>
    <w:rsid w:val="00952C11"/>
    <w:rsid w:val="00952EB2"/>
    <w:rsid w:val="00956842"/>
    <w:rsid w:val="00961C23"/>
    <w:rsid w:val="00966CED"/>
    <w:rsid w:val="009A500F"/>
    <w:rsid w:val="009C1D38"/>
    <w:rsid w:val="009C3C31"/>
    <w:rsid w:val="009E19C9"/>
    <w:rsid w:val="009E335D"/>
    <w:rsid w:val="009E701E"/>
    <w:rsid w:val="00A00DD0"/>
    <w:rsid w:val="00A0264E"/>
    <w:rsid w:val="00A03D57"/>
    <w:rsid w:val="00A071C8"/>
    <w:rsid w:val="00A143D8"/>
    <w:rsid w:val="00A25959"/>
    <w:rsid w:val="00A56111"/>
    <w:rsid w:val="00A56C7F"/>
    <w:rsid w:val="00A72E6F"/>
    <w:rsid w:val="00A82F70"/>
    <w:rsid w:val="00AB11B5"/>
    <w:rsid w:val="00AB1987"/>
    <w:rsid w:val="00AE6860"/>
    <w:rsid w:val="00AF0329"/>
    <w:rsid w:val="00B01642"/>
    <w:rsid w:val="00B0382B"/>
    <w:rsid w:val="00B24573"/>
    <w:rsid w:val="00B34D8F"/>
    <w:rsid w:val="00B473FA"/>
    <w:rsid w:val="00B724DA"/>
    <w:rsid w:val="00B85F40"/>
    <w:rsid w:val="00B8685F"/>
    <w:rsid w:val="00B93F92"/>
    <w:rsid w:val="00BB5CA3"/>
    <w:rsid w:val="00BC34EE"/>
    <w:rsid w:val="00BE18C0"/>
    <w:rsid w:val="00BE6D35"/>
    <w:rsid w:val="00BF492D"/>
    <w:rsid w:val="00C02D5C"/>
    <w:rsid w:val="00C0328E"/>
    <w:rsid w:val="00C06C88"/>
    <w:rsid w:val="00C14C0D"/>
    <w:rsid w:val="00C23790"/>
    <w:rsid w:val="00C265A1"/>
    <w:rsid w:val="00C26C62"/>
    <w:rsid w:val="00C27B66"/>
    <w:rsid w:val="00C42166"/>
    <w:rsid w:val="00C438CD"/>
    <w:rsid w:val="00C61C89"/>
    <w:rsid w:val="00C758EB"/>
    <w:rsid w:val="00C81121"/>
    <w:rsid w:val="00C93319"/>
    <w:rsid w:val="00CA6178"/>
    <w:rsid w:val="00CB4A73"/>
    <w:rsid w:val="00CC4530"/>
    <w:rsid w:val="00CC513C"/>
    <w:rsid w:val="00CE5B46"/>
    <w:rsid w:val="00CE7E15"/>
    <w:rsid w:val="00CF098F"/>
    <w:rsid w:val="00D04477"/>
    <w:rsid w:val="00D36CC9"/>
    <w:rsid w:val="00D52588"/>
    <w:rsid w:val="00D67207"/>
    <w:rsid w:val="00D72009"/>
    <w:rsid w:val="00D75649"/>
    <w:rsid w:val="00DA0734"/>
    <w:rsid w:val="00DA0EBF"/>
    <w:rsid w:val="00DA6244"/>
    <w:rsid w:val="00DD33EF"/>
    <w:rsid w:val="00DE09D8"/>
    <w:rsid w:val="00DE12DD"/>
    <w:rsid w:val="00DE17D0"/>
    <w:rsid w:val="00DF29BD"/>
    <w:rsid w:val="00DF5391"/>
    <w:rsid w:val="00DF753C"/>
    <w:rsid w:val="00E25B0C"/>
    <w:rsid w:val="00E25B1C"/>
    <w:rsid w:val="00E3259B"/>
    <w:rsid w:val="00E3696A"/>
    <w:rsid w:val="00E372C3"/>
    <w:rsid w:val="00E71C96"/>
    <w:rsid w:val="00E83A6F"/>
    <w:rsid w:val="00EA4EF5"/>
    <w:rsid w:val="00EA6234"/>
    <w:rsid w:val="00EB26EC"/>
    <w:rsid w:val="00F03627"/>
    <w:rsid w:val="00F14444"/>
    <w:rsid w:val="00F2608F"/>
    <w:rsid w:val="00F26BD5"/>
    <w:rsid w:val="00F5253C"/>
    <w:rsid w:val="00F605E2"/>
    <w:rsid w:val="00F73AA2"/>
    <w:rsid w:val="00F85592"/>
    <w:rsid w:val="00F85F24"/>
    <w:rsid w:val="00F97177"/>
    <w:rsid w:val="00FE38A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469"/>
  </w:style>
  <w:style w:type="paragraph" w:styleId="Heading1">
    <w:name w:val="heading 1"/>
    <w:basedOn w:val="Normal"/>
    <w:next w:val="Normal"/>
    <w:link w:val="Heading1Char"/>
    <w:uiPriority w:val="9"/>
    <w:qFormat/>
    <w:rsid w:val="000664C7"/>
    <w:pPr>
      <w:keepNext/>
      <w:keepLines/>
      <w:numPr>
        <w:numId w:val="1"/>
      </w:numPr>
      <w:spacing w:before="240" w:after="0" w:line="360" w:lineRule="auto"/>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0664C7"/>
    <w:pPr>
      <w:keepNext/>
      <w:keepLines/>
      <w:numPr>
        <w:ilvl w:val="1"/>
        <w:numId w:val="1"/>
      </w:numPr>
      <w:spacing w:before="200" w:after="0"/>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4C7"/>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0664C7"/>
    <w:rPr>
      <w:rFonts w:ascii="Times New Roman" w:eastAsiaTheme="majorEastAsia" w:hAnsi="Times New Roman" w:cstheme="majorBidi"/>
      <w:b/>
      <w:bCs/>
      <w:color w:val="000000" w:themeColor="text1"/>
      <w:sz w:val="24"/>
      <w:szCs w:val="26"/>
    </w:rPr>
  </w:style>
  <w:style w:type="paragraph" w:styleId="ListParagraph">
    <w:name w:val="List Paragraph"/>
    <w:basedOn w:val="Normal"/>
    <w:link w:val="ListParagraphChar"/>
    <w:uiPriority w:val="34"/>
    <w:qFormat/>
    <w:rsid w:val="000664C7"/>
    <w:pPr>
      <w:ind w:left="720"/>
      <w:contextualSpacing/>
    </w:pPr>
    <w:rPr>
      <w:rFonts w:eastAsia="Times New Roman" w:cs="Times New Roman"/>
    </w:rPr>
  </w:style>
  <w:style w:type="character" w:customStyle="1" w:styleId="ListParagraphChar">
    <w:name w:val="List Paragraph Char"/>
    <w:basedOn w:val="DefaultParagraphFont"/>
    <w:link w:val="ListParagraph"/>
    <w:uiPriority w:val="34"/>
    <w:rsid w:val="000664C7"/>
    <w:rPr>
      <w:rFonts w:eastAsia="Times New Roman" w:cs="Times New Roman"/>
    </w:rPr>
  </w:style>
  <w:style w:type="paragraph" w:styleId="FootnoteText">
    <w:name w:val="footnote text"/>
    <w:basedOn w:val="Normal"/>
    <w:link w:val="FootnoteTextChar"/>
    <w:uiPriority w:val="99"/>
    <w:unhideWhenUsed/>
    <w:rsid w:val="000664C7"/>
    <w:pPr>
      <w:spacing w:after="0" w:line="240" w:lineRule="auto"/>
    </w:pPr>
    <w:rPr>
      <w:sz w:val="20"/>
      <w:szCs w:val="20"/>
    </w:rPr>
  </w:style>
  <w:style w:type="character" w:customStyle="1" w:styleId="FootnoteTextChar">
    <w:name w:val="Footnote Text Char"/>
    <w:basedOn w:val="DefaultParagraphFont"/>
    <w:link w:val="FootnoteText"/>
    <w:uiPriority w:val="99"/>
    <w:rsid w:val="000664C7"/>
    <w:rPr>
      <w:sz w:val="20"/>
      <w:szCs w:val="20"/>
    </w:rPr>
  </w:style>
  <w:style w:type="character" w:styleId="FootnoteReference">
    <w:name w:val="footnote reference"/>
    <w:basedOn w:val="DefaultParagraphFont"/>
    <w:uiPriority w:val="99"/>
    <w:semiHidden/>
    <w:unhideWhenUsed/>
    <w:rsid w:val="000664C7"/>
    <w:rPr>
      <w:vertAlign w:val="superscript"/>
    </w:rPr>
  </w:style>
  <w:style w:type="paragraph" w:customStyle="1" w:styleId="Default">
    <w:name w:val="Default"/>
    <w:rsid w:val="000664C7"/>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066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4C7"/>
  </w:style>
  <w:style w:type="paragraph" w:styleId="BalloonText">
    <w:name w:val="Balloon Text"/>
    <w:basedOn w:val="Normal"/>
    <w:link w:val="BalloonTextChar"/>
    <w:uiPriority w:val="99"/>
    <w:semiHidden/>
    <w:unhideWhenUsed/>
    <w:rsid w:val="00066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4C7"/>
    <w:rPr>
      <w:rFonts w:ascii="Tahoma" w:hAnsi="Tahoma" w:cs="Tahoma"/>
      <w:sz w:val="16"/>
      <w:szCs w:val="16"/>
    </w:rPr>
  </w:style>
  <w:style w:type="table" w:styleId="TableGrid">
    <w:name w:val="Table Grid"/>
    <w:basedOn w:val="TableNormal"/>
    <w:uiPriority w:val="59"/>
    <w:rsid w:val="000664C7"/>
    <w:pPr>
      <w:spacing w:after="0" w:line="240" w:lineRule="auto"/>
    </w:pPr>
    <w:rPr>
      <w:rFonts w:eastAsia="Times New Roman"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6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4C7"/>
  </w:style>
  <w:style w:type="character" w:styleId="PlaceholderText">
    <w:name w:val="Placeholder Text"/>
    <w:basedOn w:val="DefaultParagraphFont"/>
    <w:uiPriority w:val="99"/>
    <w:semiHidden/>
    <w:rsid w:val="006E63B5"/>
    <w:rPr>
      <w:color w:val="808080"/>
    </w:rPr>
  </w:style>
  <w:style w:type="character" w:styleId="PageNumber">
    <w:name w:val="page number"/>
    <w:basedOn w:val="DefaultParagraphFont"/>
    <w:uiPriority w:val="99"/>
    <w:semiHidden/>
    <w:unhideWhenUsed/>
    <w:rsid w:val="00BE6D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4C7"/>
  </w:style>
  <w:style w:type="paragraph" w:styleId="Heading1">
    <w:name w:val="heading 1"/>
    <w:basedOn w:val="Normal"/>
    <w:next w:val="Normal"/>
    <w:link w:val="Heading1Char"/>
    <w:uiPriority w:val="9"/>
    <w:qFormat/>
    <w:rsid w:val="000664C7"/>
    <w:pPr>
      <w:keepNext/>
      <w:keepLines/>
      <w:numPr>
        <w:numId w:val="1"/>
      </w:numPr>
      <w:spacing w:before="240" w:after="0" w:line="360" w:lineRule="auto"/>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0664C7"/>
    <w:pPr>
      <w:keepNext/>
      <w:keepLines/>
      <w:numPr>
        <w:ilvl w:val="1"/>
        <w:numId w:val="1"/>
      </w:numPr>
      <w:spacing w:before="200" w:after="0"/>
      <w:outlineLvl w:val="1"/>
    </w:pPr>
    <w:rPr>
      <w:rFonts w:ascii="Times New Roman" w:eastAsiaTheme="majorEastAsia" w:hAnsi="Times New Roman"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4C7"/>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0664C7"/>
    <w:rPr>
      <w:rFonts w:ascii="Times New Roman" w:eastAsiaTheme="majorEastAsia" w:hAnsi="Times New Roman" w:cstheme="majorBidi"/>
      <w:b/>
      <w:bCs/>
      <w:color w:val="000000" w:themeColor="text1"/>
      <w:sz w:val="24"/>
      <w:szCs w:val="26"/>
    </w:rPr>
  </w:style>
  <w:style w:type="paragraph" w:styleId="ListParagraph">
    <w:name w:val="List Paragraph"/>
    <w:basedOn w:val="Normal"/>
    <w:link w:val="ListParagraphChar"/>
    <w:uiPriority w:val="34"/>
    <w:qFormat/>
    <w:rsid w:val="000664C7"/>
    <w:pPr>
      <w:ind w:left="720"/>
      <w:contextualSpacing/>
    </w:pPr>
    <w:rPr>
      <w:rFonts w:eastAsia="Times New Roman" w:cs="Times New Roman"/>
    </w:rPr>
  </w:style>
  <w:style w:type="character" w:customStyle="1" w:styleId="ListParagraphChar">
    <w:name w:val="List Paragraph Char"/>
    <w:basedOn w:val="DefaultParagraphFont"/>
    <w:link w:val="ListParagraph"/>
    <w:uiPriority w:val="34"/>
    <w:rsid w:val="000664C7"/>
    <w:rPr>
      <w:rFonts w:eastAsia="Times New Roman" w:cs="Times New Roman"/>
    </w:rPr>
  </w:style>
  <w:style w:type="paragraph" w:styleId="FootnoteText">
    <w:name w:val="footnote text"/>
    <w:basedOn w:val="Normal"/>
    <w:link w:val="FootnoteTextChar"/>
    <w:uiPriority w:val="99"/>
    <w:unhideWhenUsed/>
    <w:rsid w:val="000664C7"/>
    <w:pPr>
      <w:spacing w:after="0" w:line="240" w:lineRule="auto"/>
    </w:pPr>
    <w:rPr>
      <w:sz w:val="20"/>
      <w:szCs w:val="20"/>
    </w:rPr>
  </w:style>
  <w:style w:type="character" w:customStyle="1" w:styleId="FootnoteTextChar">
    <w:name w:val="Footnote Text Char"/>
    <w:basedOn w:val="DefaultParagraphFont"/>
    <w:link w:val="FootnoteText"/>
    <w:uiPriority w:val="99"/>
    <w:rsid w:val="000664C7"/>
    <w:rPr>
      <w:sz w:val="20"/>
      <w:szCs w:val="20"/>
    </w:rPr>
  </w:style>
  <w:style w:type="character" w:styleId="FootnoteReference">
    <w:name w:val="footnote reference"/>
    <w:basedOn w:val="DefaultParagraphFont"/>
    <w:uiPriority w:val="99"/>
    <w:semiHidden/>
    <w:unhideWhenUsed/>
    <w:rsid w:val="000664C7"/>
    <w:rPr>
      <w:vertAlign w:val="superscript"/>
    </w:rPr>
  </w:style>
  <w:style w:type="paragraph" w:customStyle="1" w:styleId="Default">
    <w:name w:val="Default"/>
    <w:rsid w:val="000664C7"/>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066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4C7"/>
  </w:style>
  <w:style w:type="paragraph" w:styleId="BalloonText">
    <w:name w:val="Balloon Text"/>
    <w:basedOn w:val="Normal"/>
    <w:link w:val="BalloonTextChar"/>
    <w:uiPriority w:val="99"/>
    <w:semiHidden/>
    <w:unhideWhenUsed/>
    <w:rsid w:val="00066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4C7"/>
    <w:rPr>
      <w:rFonts w:ascii="Tahoma" w:hAnsi="Tahoma" w:cs="Tahoma"/>
      <w:sz w:val="16"/>
      <w:szCs w:val="16"/>
    </w:rPr>
  </w:style>
  <w:style w:type="table" w:styleId="TableGrid">
    <w:name w:val="Table Grid"/>
    <w:basedOn w:val="TableNormal"/>
    <w:uiPriority w:val="59"/>
    <w:rsid w:val="000664C7"/>
    <w:pPr>
      <w:spacing w:after="0" w:line="240" w:lineRule="auto"/>
    </w:pPr>
    <w:rPr>
      <w:rFonts w:eastAsia="Times New Roman"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6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4C7"/>
  </w:style>
  <w:style w:type="character" w:styleId="PlaceholderText">
    <w:name w:val="Placeholder Text"/>
    <w:basedOn w:val="DefaultParagraphFont"/>
    <w:uiPriority w:val="99"/>
    <w:semiHidden/>
    <w:rsid w:val="006E63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00255">
      <w:bodyDiv w:val="1"/>
      <w:marLeft w:val="0"/>
      <w:marRight w:val="0"/>
      <w:marTop w:val="0"/>
      <w:marBottom w:val="0"/>
      <w:divBdr>
        <w:top w:val="none" w:sz="0" w:space="0" w:color="auto"/>
        <w:left w:val="none" w:sz="0" w:space="0" w:color="auto"/>
        <w:bottom w:val="none" w:sz="0" w:space="0" w:color="auto"/>
        <w:right w:val="none" w:sz="0" w:space="0" w:color="auto"/>
      </w:divBdr>
    </w:div>
    <w:div w:id="317460136">
      <w:bodyDiv w:val="1"/>
      <w:marLeft w:val="0"/>
      <w:marRight w:val="0"/>
      <w:marTop w:val="0"/>
      <w:marBottom w:val="0"/>
      <w:divBdr>
        <w:top w:val="none" w:sz="0" w:space="0" w:color="auto"/>
        <w:left w:val="none" w:sz="0" w:space="0" w:color="auto"/>
        <w:bottom w:val="none" w:sz="0" w:space="0" w:color="auto"/>
        <w:right w:val="none" w:sz="0" w:space="0" w:color="auto"/>
      </w:divBdr>
    </w:div>
    <w:div w:id="675959102">
      <w:bodyDiv w:val="1"/>
      <w:marLeft w:val="0"/>
      <w:marRight w:val="0"/>
      <w:marTop w:val="0"/>
      <w:marBottom w:val="0"/>
      <w:divBdr>
        <w:top w:val="none" w:sz="0" w:space="0" w:color="auto"/>
        <w:left w:val="none" w:sz="0" w:space="0" w:color="auto"/>
        <w:bottom w:val="none" w:sz="0" w:space="0" w:color="auto"/>
        <w:right w:val="none" w:sz="0" w:space="0" w:color="auto"/>
      </w:divBdr>
    </w:div>
    <w:div w:id="829053502">
      <w:bodyDiv w:val="1"/>
      <w:marLeft w:val="0"/>
      <w:marRight w:val="0"/>
      <w:marTop w:val="0"/>
      <w:marBottom w:val="0"/>
      <w:divBdr>
        <w:top w:val="none" w:sz="0" w:space="0" w:color="auto"/>
        <w:left w:val="none" w:sz="0" w:space="0" w:color="auto"/>
        <w:bottom w:val="none" w:sz="0" w:space="0" w:color="auto"/>
        <w:right w:val="none" w:sz="0" w:space="0" w:color="auto"/>
      </w:divBdr>
    </w:div>
    <w:div w:id="1954629323">
      <w:bodyDiv w:val="1"/>
      <w:marLeft w:val="0"/>
      <w:marRight w:val="0"/>
      <w:marTop w:val="0"/>
      <w:marBottom w:val="0"/>
      <w:divBdr>
        <w:top w:val="none" w:sz="0" w:space="0" w:color="auto"/>
        <w:left w:val="none" w:sz="0" w:space="0" w:color="auto"/>
        <w:bottom w:val="none" w:sz="0" w:space="0" w:color="auto"/>
        <w:right w:val="none" w:sz="0" w:space="0" w:color="auto"/>
      </w:divBdr>
    </w:div>
    <w:div w:id="205462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D9218-6D92-40A1-B5DD-97FEDBE0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24</Pages>
  <Words>3857</Words>
  <Characters>21990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huhu</dc:creator>
  <cp:lastModifiedBy>huhu</cp:lastModifiedBy>
  <cp:revision>70</cp:revision>
  <cp:lastPrinted>2018-08-02T00:31:00Z</cp:lastPrinted>
  <dcterms:created xsi:type="dcterms:W3CDTF">2018-03-15T12:22:00Z</dcterms:created>
  <dcterms:modified xsi:type="dcterms:W3CDTF">2018-08-02T03:32:00Z</dcterms:modified>
</cp:coreProperties>
</file>