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0E" w:rsidRPr="00C36B0E" w:rsidRDefault="008B2057" w:rsidP="009D56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\</w:t>
      </w:r>
      <w:r w:rsidR="005E5D0E" w:rsidRPr="00C36B0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E5D0E" w:rsidRPr="009A7FF1" w:rsidRDefault="00C11899" w:rsidP="009D56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</w:p>
    <w:p w:rsidR="005E5D0E" w:rsidRDefault="00D01EAD" w:rsidP="005A2ECE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E5D0E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52064F" w:rsidRPr="008432C7" w:rsidRDefault="005E5D0E" w:rsidP="008432C7">
      <w:pPr>
        <w:pStyle w:val="ListParagraph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Berdasarkan pembah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san dalam pelaksanaan dan hasil penelitian tindakan kelas yang dilasanakan di kela</w:t>
      </w:r>
      <w:r w:rsidR="00F85042">
        <w:rPr>
          <w:rFonts w:ascii="Times New Roman" w:hAnsi="Times New Roman" w:cs="Times New Roman"/>
          <w:sz w:val="24"/>
          <w:szCs w:val="24"/>
        </w:rPr>
        <w:t xml:space="preserve">s </w:t>
      </w:r>
      <w:r w:rsidR="0072098A">
        <w:rPr>
          <w:rFonts w:ascii="Times New Roman" w:hAnsi="Times New Roman" w:cs="Times New Roman"/>
          <w:sz w:val="24"/>
          <w:szCs w:val="24"/>
          <w:lang w:val="en-US"/>
        </w:rPr>
        <w:t>IV MI Darul Falah Kecamatan Majasari Kabupaten Pandeglang</w:t>
      </w:r>
      <w:r>
        <w:rPr>
          <w:rFonts w:ascii="Times New Roman" w:hAnsi="Times New Roman" w:cs="Times New Roman"/>
          <w:sz w:val="24"/>
          <w:szCs w:val="24"/>
        </w:rPr>
        <w:t>, maka dapat disimpulkan bahwa:</w:t>
      </w:r>
    </w:p>
    <w:p w:rsidR="005E5D0E" w:rsidRPr="008432C7" w:rsidRDefault="005E5D0E" w:rsidP="00196B27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2C7">
        <w:rPr>
          <w:rFonts w:asciiTheme="majorBidi" w:hAnsiTheme="majorBidi" w:cstheme="majorBidi"/>
          <w:sz w:val="24"/>
          <w:szCs w:val="24"/>
        </w:rPr>
        <w:t xml:space="preserve">Aktivitas belajar siswa </w:t>
      </w:r>
      <w:r w:rsidR="000D6189" w:rsidRPr="008432C7">
        <w:rPr>
          <w:rFonts w:asciiTheme="majorBidi" w:hAnsiTheme="majorBidi" w:cstheme="majorBidi"/>
          <w:sz w:val="24"/>
          <w:szCs w:val="24"/>
        </w:rPr>
        <w:t xml:space="preserve"> di kelas IV MI Darul Falah kel. Karaton Kec. Majasari Kab. Pandeglang</w:t>
      </w:r>
      <w:r w:rsidR="006E0BBE" w:rsidRPr="008432C7">
        <w:rPr>
          <w:rFonts w:asciiTheme="majorBidi" w:hAnsiTheme="majorBidi" w:cstheme="majorBidi"/>
          <w:sz w:val="24"/>
          <w:szCs w:val="24"/>
        </w:rPr>
        <w:t xml:space="preserve"> yang dalam pembelajarnya menggunakan metode CIRC</w:t>
      </w:r>
      <w:r w:rsidR="000D6189" w:rsidRPr="008432C7">
        <w:rPr>
          <w:rFonts w:asciiTheme="majorBidi" w:hAnsiTheme="majorBidi" w:cstheme="majorBidi"/>
          <w:sz w:val="24"/>
          <w:szCs w:val="24"/>
        </w:rPr>
        <w:t xml:space="preserve"> </w:t>
      </w:r>
      <w:r w:rsidR="006B2BB8" w:rsidRPr="006B2BB8">
        <w:rPr>
          <w:rFonts w:asciiTheme="majorBidi" w:hAnsiTheme="majorBidi" w:cstheme="majorBidi"/>
          <w:sz w:val="24"/>
          <w:szCs w:val="24"/>
        </w:rPr>
        <w:t>mengalami peningkatan</w:t>
      </w:r>
      <w:r w:rsidR="00196B27" w:rsidRPr="00196B27">
        <w:rPr>
          <w:rFonts w:asciiTheme="majorBidi" w:hAnsiTheme="majorBidi" w:cstheme="majorBidi"/>
          <w:sz w:val="24"/>
          <w:szCs w:val="24"/>
        </w:rPr>
        <w:t xml:space="preserve">, dapat dilihat dari persentase hasil observasi aktivitas belajar siswa, pada siklus I mencapai persentase 62.75 yang selanjutnya meningkat di siklus II mencapai 80.75, </w:t>
      </w:r>
      <w:r w:rsidR="00196B27" w:rsidRPr="00196B27">
        <w:rPr>
          <w:rFonts w:ascii="Times New Roman" w:hAnsi="Times New Roman" w:cs="Times New Roman"/>
          <w:sz w:val="24"/>
          <w:szCs w:val="24"/>
        </w:rPr>
        <w:t>aktivitas belajar siswa di siklus I masih belum sesuai harapa</w:t>
      </w:r>
      <w:r w:rsidR="00196B27" w:rsidRPr="00B510E3">
        <w:rPr>
          <w:rFonts w:ascii="Times New Roman" w:hAnsi="Times New Roman" w:cs="Times New Roman"/>
          <w:sz w:val="24"/>
          <w:szCs w:val="24"/>
        </w:rPr>
        <w:t>n</w:t>
      </w:r>
      <w:r w:rsidR="00196B27" w:rsidRPr="00196B27">
        <w:rPr>
          <w:rFonts w:ascii="Times New Roman" w:hAnsi="Times New Roman" w:cs="Times New Roman"/>
          <w:sz w:val="24"/>
          <w:szCs w:val="24"/>
        </w:rPr>
        <w:t>, sebagian siswa belum dapat mengikuti pembelajaran dengan menggunakan metode CIRC dengan baik. Siswa belum terbiasa dengan cara pembelajaran kooperatif seperti CIRC</w:t>
      </w:r>
      <w:r w:rsidR="00196B27" w:rsidRPr="00196B27">
        <w:rPr>
          <w:rFonts w:asciiTheme="majorBidi" w:hAnsiTheme="majorBidi" w:cstheme="majorBidi"/>
          <w:sz w:val="24"/>
          <w:szCs w:val="24"/>
        </w:rPr>
        <w:t xml:space="preserve">, </w:t>
      </w:r>
      <w:r w:rsidR="006E0BBE" w:rsidRPr="008432C7">
        <w:rPr>
          <w:rFonts w:asciiTheme="majorBidi" w:hAnsiTheme="majorBidi" w:cstheme="majorBidi"/>
          <w:sz w:val="24"/>
          <w:szCs w:val="24"/>
        </w:rPr>
        <w:t xml:space="preserve">siswa belum dapat bekerja sama dengan baik, belum </w:t>
      </w:r>
      <w:r w:rsidR="008432C7" w:rsidRPr="008432C7">
        <w:rPr>
          <w:rFonts w:asciiTheme="majorBidi" w:hAnsiTheme="majorBidi" w:cstheme="majorBidi"/>
          <w:sz w:val="24"/>
          <w:szCs w:val="24"/>
        </w:rPr>
        <w:t xml:space="preserve">dapat </w:t>
      </w:r>
      <w:r w:rsidR="006E0BBE" w:rsidRPr="008432C7">
        <w:rPr>
          <w:rFonts w:asciiTheme="majorBidi" w:hAnsiTheme="majorBidi" w:cstheme="majorBidi"/>
          <w:sz w:val="24"/>
          <w:szCs w:val="24"/>
        </w:rPr>
        <w:t>terjalin interaksi yang baik antar siswa dalam kelompoknya,</w:t>
      </w:r>
      <w:r w:rsidR="008432C7" w:rsidRPr="008432C7">
        <w:rPr>
          <w:rFonts w:asciiTheme="majorBidi" w:hAnsiTheme="majorBidi" w:cstheme="majorBidi"/>
          <w:sz w:val="24"/>
          <w:szCs w:val="24"/>
        </w:rPr>
        <w:t xml:space="preserve"> yang dalam hal ini bertujuan untuk melatih kemampuan siswa dalam menyimak, berbicara, menulis dan membaca yang menjadi kriteria kemampuan berbahasa.</w:t>
      </w:r>
      <w:r w:rsidR="0034594F" w:rsidRPr="0034594F">
        <w:rPr>
          <w:rFonts w:asciiTheme="majorBidi" w:hAnsiTheme="majorBidi" w:cstheme="majorBidi"/>
          <w:sz w:val="24"/>
          <w:szCs w:val="24"/>
        </w:rPr>
        <w:t xml:space="preserve"> D</w:t>
      </w:r>
      <w:r w:rsidR="0034594F">
        <w:rPr>
          <w:rFonts w:asciiTheme="majorBidi" w:hAnsiTheme="majorBidi" w:cstheme="majorBidi"/>
          <w:sz w:val="24"/>
          <w:szCs w:val="24"/>
          <w:lang w:val="en-US"/>
        </w:rPr>
        <w:t xml:space="preserve">apat dilihat dari persentase </w:t>
      </w:r>
      <w:r w:rsidR="006E0BBE" w:rsidRPr="008432C7">
        <w:rPr>
          <w:rFonts w:asciiTheme="majorBidi" w:hAnsiTheme="majorBidi" w:cstheme="majorBidi"/>
          <w:sz w:val="24"/>
          <w:szCs w:val="24"/>
        </w:rPr>
        <w:t xml:space="preserve"> </w:t>
      </w:r>
      <w:r w:rsidR="008432C7" w:rsidRPr="008432C7">
        <w:rPr>
          <w:rFonts w:asciiTheme="majorBidi" w:hAnsiTheme="majorBidi" w:cstheme="majorBidi"/>
          <w:sz w:val="24"/>
          <w:szCs w:val="24"/>
        </w:rPr>
        <w:t>Namun pada siklus II perlahan siswa mulai memahami dengan model pembelajaran yang digunakan. Siswa sudah mulai bisa mengikuti pembelajaran</w:t>
      </w:r>
      <w:r w:rsidR="00B11E42">
        <w:rPr>
          <w:rFonts w:asciiTheme="majorBidi" w:hAnsiTheme="majorBidi" w:cstheme="majorBidi"/>
          <w:sz w:val="24"/>
          <w:szCs w:val="24"/>
        </w:rPr>
        <w:t xml:space="preserve"> dengan menggunakan metode CIRC</w:t>
      </w:r>
      <w:r w:rsidR="00B11E42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E0BBE" w:rsidRPr="008432C7">
        <w:rPr>
          <w:rFonts w:asciiTheme="majorBidi" w:hAnsiTheme="majorBidi" w:cstheme="majorBidi"/>
          <w:sz w:val="24"/>
          <w:szCs w:val="24"/>
        </w:rPr>
        <w:t xml:space="preserve"> </w:t>
      </w:r>
    </w:p>
    <w:p w:rsidR="005E5D0E" w:rsidRDefault="000D6189" w:rsidP="00856D7F">
      <w:pPr>
        <w:pStyle w:val="ListParagraph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2C7">
        <w:rPr>
          <w:rFonts w:ascii="Times New Roman" w:hAnsi="Times New Roman" w:cs="Times New Roman"/>
          <w:sz w:val="24"/>
          <w:szCs w:val="24"/>
        </w:rPr>
        <w:lastRenderedPageBreak/>
        <w:t>Hasil belajar siswa di kelas IV MI Darul Falah Kecamatan Majasari Kabupaten Pandeglang dapat ditingkatkan d</w:t>
      </w:r>
      <w:r w:rsidR="00437F4F" w:rsidRPr="008432C7">
        <w:rPr>
          <w:rFonts w:ascii="Times New Roman" w:hAnsi="Times New Roman" w:cs="Times New Roman"/>
          <w:sz w:val="24"/>
          <w:szCs w:val="24"/>
        </w:rPr>
        <w:t>engan diterapkannya metod</w:t>
      </w:r>
      <w:r w:rsidR="00437F4F" w:rsidRPr="008432C7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72098A" w:rsidRPr="008432C7">
        <w:rPr>
          <w:rFonts w:ascii="Times New Roman" w:hAnsi="Times New Roman" w:cs="Times New Roman"/>
          <w:i/>
          <w:sz w:val="24"/>
          <w:szCs w:val="24"/>
        </w:rPr>
        <w:t>CIRC</w:t>
      </w:r>
      <w:r w:rsidR="00437F4F" w:rsidRPr="00843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F4F" w:rsidRPr="008432C7">
        <w:rPr>
          <w:rFonts w:ascii="Times New Roman" w:hAnsi="Times New Roman" w:cs="Times New Roman"/>
          <w:sz w:val="24"/>
          <w:szCs w:val="24"/>
        </w:rPr>
        <w:t>dalam pembelajara</w:t>
      </w:r>
      <w:r w:rsidR="00437F4F" w:rsidRPr="008432C7">
        <w:rPr>
          <w:rFonts w:asciiTheme="majorBidi" w:hAnsiTheme="majorBidi" w:cstheme="majorBidi"/>
          <w:sz w:val="24"/>
          <w:szCs w:val="24"/>
        </w:rPr>
        <w:t xml:space="preserve">n </w:t>
      </w:r>
      <w:r w:rsidR="0072098A" w:rsidRPr="008432C7">
        <w:rPr>
          <w:rFonts w:asciiTheme="majorBidi" w:hAnsiTheme="majorBidi" w:cstheme="majorBidi"/>
          <w:sz w:val="24"/>
          <w:szCs w:val="24"/>
        </w:rPr>
        <w:t xml:space="preserve">Bahasa Indonesia </w:t>
      </w:r>
      <w:r w:rsidR="009A7FF1" w:rsidRPr="008432C7">
        <w:rPr>
          <w:rFonts w:asciiTheme="majorBidi" w:hAnsiTheme="majorBidi" w:cstheme="majorBidi"/>
          <w:sz w:val="24"/>
          <w:szCs w:val="24"/>
        </w:rPr>
        <w:t>pada materi menemukan pikiran p</w:t>
      </w:r>
      <w:r w:rsidR="0072098A" w:rsidRPr="008432C7">
        <w:rPr>
          <w:rFonts w:asciiTheme="majorBidi" w:hAnsiTheme="majorBidi" w:cstheme="majorBidi"/>
          <w:sz w:val="24"/>
          <w:szCs w:val="24"/>
        </w:rPr>
        <w:t>ok</w:t>
      </w:r>
      <w:r w:rsidR="0072098A" w:rsidRPr="008432C7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72098A" w:rsidRPr="008432C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432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799E" w:rsidRPr="008432C7">
        <w:rPr>
          <w:rFonts w:ascii="Times New Roman" w:hAnsi="Times New Roman" w:cs="Times New Roman"/>
          <w:sz w:val="24"/>
          <w:szCs w:val="24"/>
          <w:lang w:val="en-US"/>
        </w:rPr>
        <w:t xml:space="preserve"> Dilihat ada perubahan signifikan yang terjadi dimulai dari si</w:t>
      </w:r>
      <w:r w:rsidR="00856D7F" w:rsidRPr="008432C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F799E" w:rsidRPr="008432C7">
        <w:rPr>
          <w:rFonts w:ascii="Times New Roman" w:hAnsi="Times New Roman" w:cs="Times New Roman"/>
          <w:sz w:val="24"/>
          <w:szCs w:val="24"/>
          <w:lang w:val="en-US"/>
        </w:rPr>
        <w:t xml:space="preserve">lus I yang mencapai nilai KKM sebanyak 35% </w:t>
      </w:r>
      <w:r w:rsidR="005B3570">
        <w:rPr>
          <w:rFonts w:ascii="Times New Roman" w:hAnsi="Times New Roman" w:cs="Times New Roman"/>
          <w:sz w:val="24"/>
          <w:szCs w:val="24"/>
          <w:lang w:val="en-US"/>
        </w:rPr>
        <w:t>dengan nilai rata-rata 68.0</w:t>
      </w:r>
      <w:r w:rsidR="00196B27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BF799E" w:rsidRPr="008432C7">
        <w:rPr>
          <w:rFonts w:ascii="Times New Roman" w:hAnsi="Times New Roman" w:cs="Times New Roman"/>
          <w:sz w:val="24"/>
          <w:szCs w:val="24"/>
          <w:lang w:val="en-US"/>
        </w:rPr>
        <w:t>dan selanjutnya meningkat siklus ke II mencapai 80%</w:t>
      </w:r>
      <w:r w:rsidR="00196B27">
        <w:rPr>
          <w:rFonts w:ascii="Times New Roman" w:hAnsi="Times New Roman" w:cs="Times New Roman"/>
          <w:sz w:val="24"/>
          <w:szCs w:val="24"/>
          <w:lang w:val="en-US"/>
        </w:rPr>
        <w:t xml:space="preserve"> dengan nilai rata-rata 75.95 atau dalam kategori berhasil</w:t>
      </w:r>
      <w:r w:rsidR="00BF799E" w:rsidRPr="008432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6D7F" w:rsidRPr="008432C7">
        <w:rPr>
          <w:rFonts w:ascii="Times New Roman" w:hAnsi="Times New Roman" w:cs="Times New Roman"/>
          <w:sz w:val="24"/>
          <w:szCs w:val="24"/>
          <w:lang w:val="en-US"/>
        </w:rPr>
        <w:t>Dengan kata lain, penggunaan</w:t>
      </w:r>
      <w:r w:rsidR="00BF799E" w:rsidRPr="008432C7">
        <w:rPr>
          <w:rFonts w:ascii="Times New Roman" w:hAnsi="Times New Roman" w:cs="Times New Roman"/>
          <w:sz w:val="24"/>
          <w:szCs w:val="24"/>
          <w:lang w:val="en-US"/>
        </w:rPr>
        <w:t xml:space="preserve"> metode CIRC dalam pembelajaran Bahasa Indonesia materi menemukan pikiran pokok dapat </w:t>
      </w:r>
      <w:r w:rsidR="00856D7F" w:rsidRPr="008432C7">
        <w:rPr>
          <w:rFonts w:ascii="Times New Roman" w:hAnsi="Times New Roman" w:cs="Times New Roman"/>
          <w:sz w:val="24"/>
          <w:szCs w:val="24"/>
          <w:lang w:val="en-US"/>
        </w:rPr>
        <w:t>meningkatkan hasil belajar siswa</w:t>
      </w:r>
      <w:r w:rsidR="00BF799E" w:rsidRPr="008432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62FE" w:rsidRPr="00437F4F" w:rsidRDefault="004762FE" w:rsidP="009D56F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5D0E" w:rsidRDefault="005E5D0E" w:rsidP="005A2EC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5E5D0E" w:rsidRPr="00C5699E" w:rsidRDefault="005E5D0E" w:rsidP="009A7FF1">
      <w:pPr>
        <w:spacing w:after="0" w:line="360" w:lineRule="auto"/>
        <w:ind w:left="284" w:firstLine="436"/>
        <w:jc w:val="lowKashida"/>
        <w:rPr>
          <w:rFonts w:ascii="Times New Roman" w:hAnsi="Times New Roman" w:cs="Times New Roman"/>
          <w:sz w:val="24"/>
          <w:szCs w:val="24"/>
        </w:rPr>
      </w:pPr>
      <w:r w:rsidRPr="00C5699E">
        <w:rPr>
          <w:rFonts w:ascii="Times New Roman" w:hAnsi="Times New Roman" w:cs="Times New Roman"/>
          <w:sz w:val="24"/>
          <w:szCs w:val="24"/>
        </w:rPr>
        <w:t>Berdasarkan kesimpulan di</w:t>
      </w:r>
      <w:r w:rsidR="009A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99E">
        <w:rPr>
          <w:rFonts w:ascii="Times New Roman" w:hAnsi="Times New Roman" w:cs="Times New Roman"/>
          <w:sz w:val="24"/>
          <w:szCs w:val="24"/>
        </w:rPr>
        <w:t xml:space="preserve">atas maka penulis </w:t>
      </w:r>
      <w:r w:rsidR="009A7FF1">
        <w:rPr>
          <w:rFonts w:ascii="Times New Roman" w:hAnsi="Times New Roman" w:cs="Times New Roman"/>
          <w:sz w:val="24"/>
          <w:szCs w:val="24"/>
          <w:lang w:val="en-US"/>
        </w:rPr>
        <w:t>merekomendasikan berupa saran</w:t>
      </w:r>
      <w:r w:rsidRPr="00C5699E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296B1B" w:rsidRPr="00296B1B" w:rsidRDefault="009A7FF1" w:rsidP="00954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1B">
        <w:rPr>
          <w:rFonts w:ascii="Times New Roman" w:hAnsi="Times New Roman" w:cs="Times New Roman"/>
          <w:sz w:val="24"/>
          <w:szCs w:val="24"/>
        </w:rPr>
        <w:t xml:space="preserve">Untuk meningkatkan aktivitas belajar siswa khususnya dalam </w:t>
      </w:r>
      <w:r w:rsidR="00296B1B" w:rsidRPr="00296B1B">
        <w:rPr>
          <w:rFonts w:ascii="Times New Roman" w:hAnsi="Times New Roman" w:cs="Times New Roman"/>
          <w:sz w:val="24"/>
          <w:szCs w:val="24"/>
        </w:rPr>
        <w:t>mata pelajaran Bahasa Indonesia, metode CIRC merupakan sebuah metode alternatif yang patut dicoba  oleh guru karena dapat melibatkan seluruh siswa sehingga setiap sisw</w:t>
      </w:r>
      <w:r w:rsidR="00296B1B">
        <w:rPr>
          <w:rFonts w:ascii="Times New Roman" w:hAnsi="Times New Roman" w:cs="Times New Roman"/>
          <w:sz w:val="24"/>
          <w:szCs w:val="24"/>
        </w:rPr>
        <w:t>a akan aktif</w:t>
      </w:r>
      <w:r w:rsidR="009548C4" w:rsidRPr="009548C4">
        <w:rPr>
          <w:rFonts w:ascii="Times New Roman" w:hAnsi="Times New Roman" w:cs="Times New Roman"/>
          <w:sz w:val="24"/>
          <w:szCs w:val="24"/>
        </w:rPr>
        <w:t>, menjalin kerjasama dengan kelompok</w:t>
      </w:r>
      <w:r w:rsidR="00296B1B">
        <w:rPr>
          <w:rFonts w:ascii="Times New Roman" w:hAnsi="Times New Roman" w:cs="Times New Roman"/>
          <w:sz w:val="24"/>
          <w:szCs w:val="24"/>
        </w:rPr>
        <w:t xml:space="preserve"> dalam pembelajaran</w:t>
      </w:r>
      <w:r w:rsidR="00296B1B" w:rsidRPr="00296B1B">
        <w:rPr>
          <w:rFonts w:ascii="Times New Roman" w:hAnsi="Times New Roman" w:cs="Times New Roman"/>
          <w:sz w:val="24"/>
          <w:szCs w:val="24"/>
        </w:rPr>
        <w:t xml:space="preserve">, </w:t>
      </w:r>
      <w:r w:rsidR="009548C4" w:rsidRPr="009548C4">
        <w:rPr>
          <w:rFonts w:ascii="Times New Roman" w:hAnsi="Times New Roman" w:cs="Times New Roman"/>
          <w:sz w:val="24"/>
          <w:szCs w:val="24"/>
        </w:rPr>
        <w:t xml:space="preserve">dan tentunya </w:t>
      </w:r>
      <w:r w:rsidR="00296B1B" w:rsidRPr="00296B1B">
        <w:rPr>
          <w:rFonts w:ascii="Times New Roman" w:hAnsi="Times New Roman" w:cs="Times New Roman"/>
          <w:sz w:val="24"/>
          <w:szCs w:val="24"/>
        </w:rPr>
        <w:t xml:space="preserve">akan memberikan pengalaman yang baru terhadap siswa. </w:t>
      </w:r>
    </w:p>
    <w:p w:rsidR="00116DBE" w:rsidRPr="009548C4" w:rsidRDefault="00296B1B" w:rsidP="00954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1B">
        <w:rPr>
          <w:rFonts w:ascii="Times New Roman" w:hAnsi="Times New Roman" w:cs="Times New Roman"/>
          <w:sz w:val="24"/>
          <w:szCs w:val="24"/>
        </w:rPr>
        <w:t xml:space="preserve">Untuk meningkatkan hasil belajar siswa khususnya dalam pembelajaran yang membutuhkan keterampilan </w:t>
      </w:r>
      <w:r w:rsidR="009548C4" w:rsidRPr="009548C4">
        <w:rPr>
          <w:rFonts w:ascii="Times New Roman" w:hAnsi="Times New Roman" w:cs="Times New Roman"/>
          <w:sz w:val="24"/>
          <w:szCs w:val="24"/>
        </w:rPr>
        <w:t xml:space="preserve">membaca </w:t>
      </w:r>
      <w:r w:rsidRPr="00296B1B">
        <w:rPr>
          <w:rFonts w:ascii="Times New Roman" w:hAnsi="Times New Roman" w:cs="Times New Roman"/>
          <w:sz w:val="24"/>
          <w:szCs w:val="24"/>
        </w:rPr>
        <w:t>pemahaman dari suatu bacaan, Metode CIRC merupakan metode yang sangat cocok untuk digunak</w:t>
      </w:r>
      <w:r w:rsidR="00512D20">
        <w:rPr>
          <w:rFonts w:ascii="Times New Roman" w:hAnsi="Times New Roman" w:cs="Times New Roman"/>
          <w:sz w:val="24"/>
          <w:szCs w:val="24"/>
        </w:rPr>
        <w:t>an dalam pembelajaran tersebut.</w:t>
      </w:r>
    </w:p>
    <w:sectPr w:rsidR="00116DBE" w:rsidRPr="009548C4" w:rsidSect="00B510E3">
      <w:headerReference w:type="default" r:id="rId8"/>
      <w:footerReference w:type="default" r:id="rId9"/>
      <w:footerReference w:type="first" r:id="rId10"/>
      <w:pgSz w:w="10319" w:h="14571" w:code="13"/>
      <w:pgMar w:top="1701" w:right="1701" w:bottom="1701" w:left="1701" w:header="709" w:footer="709" w:gutter="0"/>
      <w:pgNumType w:start="7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3E" w:rsidRDefault="00486E3E">
      <w:pPr>
        <w:spacing w:after="0" w:line="240" w:lineRule="auto"/>
      </w:pPr>
      <w:r>
        <w:separator/>
      </w:r>
    </w:p>
  </w:endnote>
  <w:endnote w:type="continuationSeparator" w:id="1">
    <w:p w:rsidR="00486E3E" w:rsidRDefault="0048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F5" w:rsidRDefault="00486E3E">
    <w:pPr>
      <w:pStyle w:val="Footer"/>
      <w:jc w:val="center"/>
    </w:pPr>
  </w:p>
  <w:p w:rsidR="00F106F5" w:rsidRDefault="00486E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850"/>
      <w:docPartObj>
        <w:docPartGallery w:val="Page Numbers (Bottom of Page)"/>
        <w:docPartUnique/>
      </w:docPartObj>
    </w:sdtPr>
    <w:sdtContent>
      <w:p w:rsidR="00B0134F" w:rsidRDefault="00CC6519" w:rsidP="00FA3348">
        <w:pPr>
          <w:pStyle w:val="Footer"/>
          <w:jc w:val="center"/>
        </w:pPr>
        <w:r>
          <w:rPr>
            <w:lang w:val="en-US"/>
          </w:rPr>
          <w:t>78</w:t>
        </w:r>
      </w:p>
    </w:sdtContent>
  </w:sdt>
  <w:p w:rsidR="00832364" w:rsidRPr="00832364" w:rsidRDefault="00832364" w:rsidP="0083236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3E" w:rsidRDefault="00486E3E">
      <w:pPr>
        <w:spacing w:after="0" w:line="240" w:lineRule="auto"/>
      </w:pPr>
      <w:r>
        <w:separator/>
      </w:r>
    </w:p>
  </w:footnote>
  <w:footnote w:type="continuationSeparator" w:id="1">
    <w:p w:rsidR="00486E3E" w:rsidRDefault="0048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058"/>
      <w:docPartObj>
        <w:docPartGallery w:val="Page Numbers (Top of Page)"/>
        <w:docPartUnique/>
      </w:docPartObj>
    </w:sdtPr>
    <w:sdtContent>
      <w:p w:rsidR="00CC6519" w:rsidRDefault="00CC6519" w:rsidP="00CC6519">
        <w:pPr>
          <w:pStyle w:val="Header"/>
        </w:pPr>
        <w:r>
          <w:rPr>
            <w:lang w:val="en-US"/>
          </w:rPr>
          <w:t>79</w:t>
        </w:r>
      </w:p>
    </w:sdtContent>
  </w:sdt>
  <w:p w:rsidR="00F106F5" w:rsidRDefault="00486E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05D"/>
    <w:multiLevelType w:val="hybridMultilevel"/>
    <w:tmpl w:val="D4EA8C8A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CA655A0"/>
    <w:multiLevelType w:val="hybridMultilevel"/>
    <w:tmpl w:val="527840D2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764E77"/>
    <w:multiLevelType w:val="hybridMultilevel"/>
    <w:tmpl w:val="A5F896D6"/>
    <w:lvl w:ilvl="0" w:tplc="AA6E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479C7"/>
    <w:multiLevelType w:val="hybridMultilevel"/>
    <w:tmpl w:val="82986C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0662"/>
    <w:multiLevelType w:val="hybridMultilevel"/>
    <w:tmpl w:val="DEF28C2C"/>
    <w:lvl w:ilvl="0" w:tplc="5DCCB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D0E"/>
    <w:rsid w:val="0000202F"/>
    <w:rsid w:val="00026B2B"/>
    <w:rsid w:val="0003061A"/>
    <w:rsid w:val="00050CCE"/>
    <w:rsid w:val="0005553C"/>
    <w:rsid w:val="000B03FD"/>
    <w:rsid w:val="000B60BC"/>
    <w:rsid w:val="000C6BB8"/>
    <w:rsid w:val="000D6189"/>
    <w:rsid w:val="00116DBE"/>
    <w:rsid w:val="00157EE6"/>
    <w:rsid w:val="0019151B"/>
    <w:rsid w:val="00194D23"/>
    <w:rsid w:val="00196B27"/>
    <w:rsid w:val="001F046C"/>
    <w:rsid w:val="001F48F1"/>
    <w:rsid w:val="0022152D"/>
    <w:rsid w:val="00253AB5"/>
    <w:rsid w:val="00270A0F"/>
    <w:rsid w:val="002945ED"/>
    <w:rsid w:val="00296B1B"/>
    <w:rsid w:val="002E5CA6"/>
    <w:rsid w:val="00310E2F"/>
    <w:rsid w:val="0034594F"/>
    <w:rsid w:val="00372401"/>
    <w:rsid w:val="003A0C44"/>
    <w:rsid w:val="003C2AEF"/>
    <w:rsid w:val="00401970"/>
    <w:rsid w:val="00420B7C"/>
    <w:rsid w:val="004241BC"/>
    <w:rsid w:val="00437F4F"/>
    <w:rsid w:val="004762FE"/>
    <w:rsid w:val="00486E3E"/>
    <w:rsid w:val="00490B1F"/>
    <w:rsid w:val="004A4525"/>
    <w:rsid w:val="004A6C8F"/>
    <w:rsid w:val="004F5162"/>
    <w:rsid w:val="00512D20"/>
    <w:rsid w:val="0052064F"/>
    <w:rsid w:val="005720F0"/>
    <w:rsid w:val="005925F3"/>
    <w:rsid w:val="005A2ECE"/>
    <w:rsid w:val="005A5FD6"/>
    <w:rsid w:val="005B3570"/>
    <w:rsid w:val="005B7A66"/>
    <w:rsid w:val="005E5D0E"/>
    <w:rsid w:val="00631C4E"/>
    <w:rsid w:val="00653094"/>
    <w:rsid w:val="006644C3"/>
    <w:rsid w:val="006B2BB8"/>
    <w:rsid w:val="006E0BBE"/>
    <w:rsid w:val="006E69D9"/>
    <w:rsid w:val="0072098A"/>
    <w:rsid w:val="00775E7A"/>
    <w:rsid w:val="007B741C"/>
    <w:rsid w:val="007C53B6"/>
    <w:rsid w:val="007C747B"/>
    <w:rsid w:val="00832364"/>
    <w:rsid w:val="008404BE"/>
    <w:rsid w:val="008432C7"/>
    <w:rsid w:val="00856D7F"/>
    <w:rsid w:val="00861E14"/>
    <w:rsid w:val="00862802"/>
    <w:rsid w:val="008861FC"/>
    <w:rsid w:val="008A6507"/>
    <w:rsid w:val="008B0AE3"/>
    <w:rsid w:val="008B2057"/>
    <w:rsid w:val="008C63BA"/>
    <w:rsid w:val="009548C4"/>
    <w:rsid w:val="009903F2"/>
    <w:rsid w:val="00996D1E"/>
    <w:rsid w:val="009A7FF1"/>
    <w:rsid w:val="009B0898"/>
    <w:rsid w:val="009C3ADF"/>
    <w:rsid w:val="009D5109"/>
    <w:rsid w:val="009D56FB"/>
    <w:rsid w:val="009D6AB7"/>
    <w:rsid w:val="009F2348"/>
    <w:rsid w:val="00A5485E"/>
    <w:rsid w:val="00A866D9"/>
    <w:rsid w:val="00AD1A2D"/>
    <w:rsid w:val="00AF11B5"/>
    <w:rsid w:val="00B0134F"/>
    <w:rsid w:val="00B11E42"/>
    <w:rsid w:val="00B24254"/>
    <w:rsid w:val="00B510E3"/>
    <w:rsid w:val="00B52D51"/>
    <w:rsid w:val="00B6447C"/>
    <w:rsid w:val="00B71546"/>
    <w:rsid w:val="00B75EF7"/>
    <w:rsid w:val="00BF021E"/>
    <w:rsid w:val="00BF799E"/>
    <w:rsid w:val="00C11899"/>
    <w:rsid w:val="00C2101B"/>
    <w:rsid w:val="00C41CB9"/>
    <w:rsid w:val="00C65F1D"/>
    <w:rsid w:val="00CB3523"/>
    <w:rsid w:val="00CC6519"/>
    <w:rsid w:val="00CE627B"/>
    <w:rsid w:val="00D01EAD"/>
    <w:rsid w:val="00D04CF6"/>
    <w:rsid w:val="00D8654D"/>
    <w:rsid w:val="00D907B5"/>
    <w:rsid w:val="00D93D67"/>
    <w:rsid w:val="00D97057"/>
    <w:rsid w:val="00DA56E4"/>
    <w:rsid w:val="00DC4D64"/>
    <w:rsid w:val="00DE58CD"/>
    <w:rsid w:val="00E23B05"/>
    <w:rsid w:val="00E50D2D"/>
    <w:rsid w:val="00E73B43"/>
    <w:rsid w:val="00E77880"/>
    <w:rsid w:val="00EF2187"/>
    <w:rsid w:val="00F0282C"/>
    <w:rsid w:val="00F07D99"/>
    <w:rsid w:val="00F700B8"/>
    <w:rsid w:val="00F85042"/>
    <w:rsid w:val="00FA3348"/>
    <w:rsid w:val="00FA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0E"/>
  </w:style>
  <w:style w:type="paragraph" w:styleId="Footer">
    <w:name w:val="footer"/>
    <w:basedOn w:val="Normal"/>
    <w:link w:val="FooterChar"/>
    <w:uiPriority w:val="99"/>
    <w:unhideWhenUsed/>
    <w:rsid w:val="005E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0E"/>
  </w:style>
  <w:style w:type="paragraph" w:styleId="FootnoteText">
    <w:name w:val="footnote text"/>
    <w:basedOn w:val="Normal"/>
    <w:link w:val="FootnoteTextChar"/>
    <w:uiPriority w:val="99"/>
    <w:semiHidden/>
    <w:unhideWhenUsed/>
    <w:rsid w:val="00B013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3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3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0E"/>
  </w:style>
  <w:style w:type="paragraph" w:styleId="Footer">
    <w:name w:val="footer"/>
    <w:basedOn w:val="Normal"/>
    <w:link w:val="FooterChar"/>
    <w:uiPriority w:val="99"/>
    <w:unhideWhenUsed/>
    <w:rsid w:val="005E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C225-E4AB-4B7F-A8AB-B9A26675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DARUL FALAH</cp:lastModifiedBy>
  <cp:revision>20</cp:revision>
  <cp:lastPrinted>2017-11-17T01:06:00Z</cp:lastPrinted>
  <dcterms:created xsi:type="dcterms:W3CDTF">2017-09-30T11:26:00Z</dcterms:created>
  <dcterms:modified xsi:type="dcterms:W3CDTF">2017-12-02T09:11:00Z</dcterms:modified>
</cp:coreProperties>
</file>