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A7" w:rsidRPr="00F41A9D" w:rsidRDefault="00744AFB" w:rsidP="00744AFB">
      <w:pPr>
        <w:jc w:val="center"/>
        <w:rPr>
          <w:rFonts w:ascii="Times New Roman" w:hAnsi="Times New Roman" w:cs="Times New Roman"/>
          <w:b/>
          <w:sz w:val="28"/>
          <w:szCs w:val="28"/>
        </w:rPr>
      </w:pPr>
      <w:r w:rsidRPr="00F41A9D">
        <w:rPr>
          <w:rFonts w:ascii="Times New Roman" w:hAnsi="Times New Roman" w:cs="Times New Roman"/>
          <w:b/>
          <w:sz w:val="28"/>
          <w:szCs w:val="28"/>
        </w:rPr>
        <w:t>BAB II</w:t>
      </w:r>
    </w:p>
    <w:p w:rsidR="00F41A9D" w:rsidRDefault="00744AFB" w:rsidP="00F41A9D">
      <w:pPr>
        <w:jc w:val="center"/>
        <w:rPr>
          <w:rFonts w:ascii="Times New Roman" w:hAnsi="Times New Roman" w:cs="Times New Roman"/>
          <w:b/>
          <w:sz w:val="28"/>
          <w:szCs w:val="28"/>
        </w:rPr>
      </w:pPr>
      <w:r w:rsidRPr="00F41A9D">
        <w:rPr>
          <w:rFonts w:ascii="Times New Roman" w:hAnsi="Times New Roman" w:cs="Times New Roman"/>
          <w:b/>
          <w:sz w:val="28"/>
          <w:szCs w:val="28"/>
        </w:rPr>
        <w:t>TINJAUAN PUSTAKA</w:t>
      </w:r>
    </w:p>
    <w:p w:rsidR="00F41A9D" w:rsidRDefault="00F41A9D" w:rsidP="00A06296">
      <w:pPr>
        <w:rPr>
          <w:rFonts w:ascii="Times New Roman" w:hAnsi="Times New Roman" w:cs="Times New Roman"/>
          <w:b/>
          <w:sz w:val="28"/>
          <w:szCs w:val="28"/>
        </w:rPr>
      </w:pPr>
    </w:p>
    <w:p w:rsidR="00744AFB" w:rsidRPr="00F41A9D" w:rsidRDefault="00744AFB" w:rsidP="00F41A9D">
      <w:pPr>
        <w:pStyle w:val="ListParagraph"/>
        <w:numPr>
          <w:ilvl w:val="0"/>
          <w:numId w:val="28"/>
        </w:numPr>
        <w:ind w:left="0"/>
        <w:rPr>
          <w:rFonts w:ascii="Times New Roman" w:hAnsi="Times New Roman" w:cs="Times New Roman"/>
          <w:b/>
          <w:sz w:val="28"/>
          <w:szCs w:val="28"/>
        </w:rPr>
      </w:pPr>
      <w:r w:rsidRPr="00F41A9D">
        <w:rPr>
          <w:rFonts w:ascii="Times New Roman" w:hAnsi="Times New Roman" w:cs="Times New Roman"/>
          <w:b/>
          <w:sz w:val="24"/>
          <w:szCs w:val="24"/>
        </w:rPr>
        <w:t>Metode Bagi Hasil</w:t>
      </w:r>
    </w:p>
    <w:p w:rsidR="002F46D5" w:rsidRDefault="002F46D5" w:rsidP="000C72F5">
      <w:pPr>
        <w:ind w:firstLine="720"/>
        <w:rPr>
          <w:rFonts w:ascii="Times New Roman" w:hAnsi="Times New Roman" w:cs="Times New Roman"/>
          <w:sz w:val="24"/>
          <w:szCs w:val="24"/>
        </w:rPr>
      </w:pPr>
      <w:r>
        <w:rPr>
          <w:rFonts w:ascii="Times New Roman" w:hAnsi="Times New Roman" w:cs="Times New Roman"/>
          <w:sz w:val="24"/>
          <w:szCs w:val="24"/>
        </w:rPr>
        <w:t xml:space="preserve">Sistem ini adalah sutu sistem yang meliputi tata cara pembagian hasil usaha antara penyedia dana dengan pengelola dana. Pembagian hasil usaha ini dapat terjadi anatara bank dengan penyimpan dana, maupun antara bank dengan nasabah penerima dana. Bentuk produk yang berdasarkan prinsip ini adalah </w:t>
      </w:r>
      <w:r w:rsidRPr="002F46D5">
        <w:rPr>
          <w:rFonts w:ascii="Times New Roman" w:hAnsi="Times New Roman" w:cs="Times New Roman"/>
          <w:i/>
          <w:sz w:val="24"/>
          <w:szCs w:val="24"/>
        </w:rPr>
        <w:t>mudharabah</w:t>
      </w:r>
      <w:r>
        <w:rPr>
          <w:rFonts w:ascii="Times New Roman" w:hAnsi="Times New Roman" w:cs="Times New Roman"/>
          <w:sz w:val="24"/>
          <w:szCs w:val="24"/>
        </w:rPr>
        <w:t xml:space="preserve"> dan </w:t>
      </w:r>
      <w:r w:rsidRPr="002F46D5">
        <w:rPr>
          <w:rFonts w:ascii="Times New Roman" w:hAnsi="Times New Roman" w:cs="Times New Roman"/>
          <w:i/>
          <w:sz w:val="24"/>
          <w:szCs w:val="24"/>
        </w:rPr>
        <w:t>musyarakah</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p>
    <w:p w:rsidR="00744AFB" w:rsidRDefault="001A256A" w:rsidP="000C72F5">
      <w:pPr>
        <w:ind w:firstLine="720"/>
        <w:rPr>
          <w:rFonts w:ascii="Times New Roman" w:hAnsi="Times New Roman" w:cs="Times New Roman"/>
          <w:sz w:val="24"/>
          <w:szCs w:val="24"/>
        </w:rPr>
      </w:pPr>
      <w:r>
        <w:rPr>
          <w:rFonts w:ascii="Times New Roman" w:hAnsi="Times New Roman" w:cs="Times New Roman"/>
          <w:sz w:val="24"/>
          <w:szCs w:val="24"/>
        </w:rPr>
        <w:t xml:space="preserve">Bentuk penyaluran dana </w:t>
      </w:r>
      <w:r w:rsidR="000C72F5">
        <w:rPr>
          <w:rFonts w:ascii="Times New Roman" w:hAnsi="Times New Roman" w:cs="Times New Roman"/>
          <w:sz w:val="24"/>
          <w:szCs w:val="24"/>
        </w:rPr>
        <w:t xml:space="preserve">yang ditujukan untuk kepentingan investasi dalam perbankan Islam dapat dilakukan berdasarkan akad bagi hasil. Secara umum akad bagi hasil dapat dibedakan menjadi dua macam yaitu </w:t>
      </w:r>
      <w:r w:rsidR="000C72F5" w:rsidRPr="000C72F5">
        <w:rPr>
          <w:rFonts w:ascii="Times New Roman" w:hAnsi="Times New Roman" w:cs="Times New Roman"/>
          <w:i/>
          <w:sz w:val="24"/>
          <w:szCs w:val="24"/>
        </w:rPr>
        <w:t>mudharabah</w:t>
      </w:r>
      <w:r w:rsidR="000C72F5">
        <w:rPr>
          <w:rFonts w:ascii="Times New Roman" w:hAnsi="Times New Roman" w:cs="Times New Roman"/>
          <w:sz w:val="24"/>
          <w:szCs w:val="24"/>
        </w:rPr>
        <w:t xml:space="preserve"> dan </w:t>
      </w:r>
      <w:r w:rsidR="000C72F5" w:rsidRPr="000C72F5">
        <w:rPr>
          <w:rFonts w:ascii="Times New Roman" w:hAnsi="Times New Roman" w:cs="Times New Roman"/>
          <w:i/>
          <w:sz w:val="24"/>
          <w:szCs w:val="24"/>
        </w:rPr>
        <w:t>musyarakah</w:t>
      </w:r>
      <w:r w:rsidR="000C72F5">
        <w:rPr>
          <w:rFonts w:ascii="Times New Roman" w:hAnsi="Times New Roman" w:cs="Times New Roman"/>
          <w:sz w:val="24"/>
          <w:szCs w:val="24"/>
        </w:rPr>
        <w:t xml:space="preserve">; termasuk didalamnya sebenarnya terdapat jenis </w:t>
      </w:r>
      <w:r w:rsidR="000C72F5" w:rsidRPr="009B0C40">
        <w:rPr>
          <w:rFonts w:ascii="Times New Roman" w:hAnsi="Times New Roman" w:cs="Times New Roman"/>
          <w:i/>
          <w:sz w:val="24"/>
          <w:szCs w:val="24"/>
        </w:rPr>
        <w:t>muzaraah</w:t>
      </w:r>
      <w:r w:rsidR="000C72F5">
        <w:rPr>
          <w:rFonts w:ascii="Times New Roman" w:hAnsi="Times New Roman" w:cs="Times New Roman"/>
          <w:sz w:val="24"/>
          <w:szCs w:val="24"/>
        </w:rPr>
        <w:t xml:space="preserve"> dan </w:t>
      </w:r>
      <w:r w:rsidR="000C72F5" w:rsidRPr="009B0C40">
        <w:rPr>
          <w:rFonts w:ascii="Times New Roman" w:hAnsi="Times New Roman" w:cs="Times New Roman"/>
          <w:i/>
          <w:sz w:val="24"/>
          <w:szCs w:val="24"/>
        </w:rPr>
        <w:t>musaqah</w:t>
      </w:r>
      <w:r w:rsidR="000C72F5">
        <w:rPr>
          <w:rFonts w:ascii="Times New Roman" w:hAnsi="Times New Roman" w:cs="Times New Roman"/>
          <w:sz w:val="24"/>
          <w:szCs w:val="24"/>
        </w:rPr>
        <w:t xml:space="preserve"> walaupun jarang digunakan oleh bank syariah, khususnya di Indonesia.</w:t>
      </w:r>
      <w:r w:rsidR="000C72F5">
        <w:rPr>
          <w:rStyle w:val="FootnoteReference"/>
          <w:rFonts w:ascii="Times New Roman" w:hAnsi="Times New Roman" w:cs="Times New Roman"/>
          <w:sz w:val="24"/>
          <w:szCs w:val="24"/>
        </w:rPr>
        <w:footnoteReference w:id="3"/>
      </w:r>
    </w:p>
    <w:p w:rsidR="008175EF" w:rsidRDefault="002B035B" w:rsidP="008175EF">
      <w:pPr>
        <w:pStyle w:val="ListParagraph"/>
        <w:numPr>
          <w:ilvl w:val="0"/>
          <w:numId w:val="19"/>
        </w:numPr>
        <w:ind w:left="284" w:hanging="294"/>
        <w:rPr>
          <w:rFonts w:ascii="Times New Roman" w:hAnsi="Times New Roman" w:cs="Times New Roman"/>
          <w:b/>
          <w:sz w:val="24"/>
          <w:szCs w:val="24"/>
        </w:rPr>
      </w:pPr>
      <w:r w:rsidRPr="002B035B">
        <w:rPr>
          <w:rFonts w:ascii="Times New Roman" w:hAnsi="Times New Roman" w:cs="Times New Roman"/>
          <w:b/>
          <w:sz w:val="24"/>
          <w:szCs w:val="24"/>
        </w:rPr>
        <w:t>Landasan Hukum</w:t>
      </w:r>
    </w:p>
    <w:p w:rsidR="008175EF" w:rsidRDefault="002B035B" w:rsidP="008175EF">
      <w:pPr>
        <w:pStyle w:val="ListParagraph"/>
        <w:ind w:left="284" w:firstLine="436"/>
        <w:rPr>
          <w:rFonts w:ascii="Times New Roman" w:hAnsi="Times New Roman" w:cs="Times New Roman"/>
          <w:sz w:val="24"/>
          <w:szCs w:val="24"/>
        </w:rPr>
      </w:pPr>
      <w:r w:rsidRPr="008175EF">
        <w:rPr>
          <w:rFonts w:ascii="Times New Roman" w:hAnsi="Times New Roman" w:cs="Times New Roman"/>
          <w:sz w:val="24"/>
          <w:szCs w:val="24"/>
        </w:rPr>
        <w:t xml:space="preserve">Landasan hukum mengenai keberadaan akad mudharabah sebagai salah satu produk perbankan syariah terdapat dalam Undang-Undang Nomor 10 Tahun 1998 tentang Perubahan Atas Undang-Undang Nomor 7 Tahun 1992 tentang Perbankan, yakni pada ketentuan Pasal 1 ayat (13) yang mendefinisikan mengenai Prinsip Syariah dimana mudharabah secara eksplisit merupakan salah satu akad yang dipakai dalam produk pembiayaan perbankan </w:t>
      </w:r>
      <w:r w:rsidRPr="008175EF">
        <w:rPr>
          <w:rFonts w:ascii="Times New Roman" w:hAnsi="Times New Roman" w:cs="Times New Roman"/>
          <w:sz w:val="24"/>
          <w:szCs w:val="24"/>
        </w:rPr>
        <w:lastRenderedPageBreak/>
        <w:t>syariah.</w:t>
      </w:r>
      <w:r>
        <w:rPr>
          <w:rStyle w:val="FootnoteReference"/>
          <w:rFonts w:ascii="Times New Roman" w:hAnsi="Times New Roman" w:cs="Times New Roman"/>
          <w:sz w:val="24"/>
          <w:szCs w:val="24"/>
        </w:rPr>
        <w:footnoteReference w:id="4"/>
      </w:r>
      <w:r w:rsidRPr="008175EF">
        <w:rPr>
          <w:rFonts w:ascii="Times New Roman" w:hAnsi="Times New Roman" w:cs="Times New Roman"/>
          <w:sz w:val="24"/>
          <w:szCs w:val="24"/>
        </w:rPr>
        <w:t xml:space="preserve"> Di tahun 2008 secara khusus telah diatur melalui Undang-Undang Nomor 21 Tahun 2008 Tentang Perbankan Syariah, antara lain yakni Pasal 1 angka 25 yang menyebutkan bahwa Pembiayaan adalah penyedian dana atau tagihan yang dipersamakan dengan itu berupa transaksi bagi hasil dalam bentuk</w:t>
      </w:r>
      <w:r w:rsidRPr="008175EF">
        <w:rPr>
          <w:rFonts w:ascii="Times New Roman" w:hAnsi="Times New Roman" w:cs="Times New Roman"/>
          <w:i/>
          <w:sz w:val="24"/>
          <w:szCs w:val="24"/>
        </w:rPr>
        <w:t xml:space="preserve"> mudharabah</w:t>
      </w:r>
      <w:r w:rsidRPr="008175EF">
        <w:rPr>
          <w:rFonts w:ascii="Times New Roman" w:hAnsi="Times New Roman" w:cs="Times New Roman"/>
          <w:sz w:val="24"/>
          <w:szCs w:val="24"/>
        </w:rPr>
        <w:t xml:space="preserve"> dan </w:t>
      </w:r>
      <w:r w:rsidRPr="008175EF">
        <w:rPr>
          <w:rFonts w:ascii="Times New Roman" w:hAnsi="Times New Roman" w:cs="Times New Roman"/>
          <w:i/>
          <w:sz w:val="24"/>
          <w:szCs w:val="24"/>
        </w:rPr>
        <w:t>musyarakah</w:t>
      </w:r>
      <w:r w:rsidRPr="008175EF">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8175EF" w:rsidRDefault="002B035B" w:rsidP="008175EF">
      <w:pPr>
        <w:pStyle w:val="ListParagraph"/>
        <w:ind w:left="284" w:firstLine="436"/>
        <w:rPr>
          <w:rFonts w:ascii="Times New Roman" w:hAnsi="Times New Roman" w:cs="Times New Roman"/>
          <w:i/>
          <w:sz w:val="24"/>
          <w:szCs w:val="24"/>
        </w:rPr>
      </w:pPr>
      <w:r>
        <w:rPr>
          <w:rFonts w:ascii="Times New Roman" w:hAnsi="Times New Roman" w:cs="Times New Roman"/>
          <w:sz w:val="24"/>
          <w:szCs w:val="24"/>
        </w:rPr>
        <w:t>Pembiayaan berdasarkan akad mudharabah sebagai salah satu produk penyaluran dana juga mendapat dasar hukum dalam PBI No. 9/19/PBI/2007 tentang Pelaksanaan Prinsip Syariah Dalam Kegiatan Penghimpunan Dana dan Penyaluran Dana Serta Pelayanan Jasa Bank Syariah</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sebagaimana yang telah diubah dengan PBI No. 10/16/PBI/2008. Pasal 3 PBI dimaksud, dilakukan melalui kegiatan penyaluran dana berupa Pembiayaan dengan mempergunakan antara lain Akad </w:t>
      </w:r>
      <w:r w:rsidRPr="003D1919">
        <w:rPr>
          <w:rFonts w:ascii="Times New Roman" w:hAnsi="Times New Roman" w:cs="Times New Roman"/>
          <w:i/>
          <w:sz w:val="24"/>
          <w:szCs w:val="24"/>
        </w:rPr>
        <w:t xml:space="preserve">Mudharabah, Musyarakah, Salam Istishna’, Ijarah, Ijarah Muntahiya Bitamlik </w:t>
      </w:r>
      <w:r w:rsidRPr="003D1919">
        <w:rPr>
          <w:rFonts w:ascii="Times New Roman" w:hAnsi="Times New Roman" w:cs="Times New Roman"/>
          <w:sz w:val="24"/>
          <w:szCs w:val="24"/>
        </w:rPr>
        <w:t>dan</w:t>
      </w:r>
      <w:r w:rsidRPr="003D1919">
        <w:rPr>
          <w:rFonts w:ascii="Times New Roman" w:hAnsi="Times New Roman" w:cs="Times New Roman"/>
          <w:i/>
          <w:sz w:val="24"/>
          <w:szCs w:val="24"/>
        </w:rPr>
        <w:t xml:space="preserve"> Qardh.</w:t>
      </w:r>
      <w:r>
        <w:rPr>
          <w:rStyle w:val="FootnoteReference"/>
          <w:rFonts w:ascii="Times New Roman" w:hAnsi="Times New Roman" w:cs="Times New Roman"/>
          <w:i/>
          <w:sz w:val="24"/>
          <w:szCs w:val="24"/>
        </w:rPr>
        <w:footnoteReference w:id="7"/>
      </w:r>
    </w:p>
    <w:p w:rsidR="008175EF" w:rsidRDefault="002B035B" w:rsidP="008175EF">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 xml:space="preserve">Pembiayaan berdasarkan akad </w:t>
      </w:r>
      <w:r w:rsidRPr="00F81287">
        <w:rPr>
          <w:rFonts w:ascii="Times New Roman" w:hAnsi="Times New Roman" w:cs="Times New Roman"/>
          <w:i/>
          <w:sz w:val="24"/>
          <w:szCs w:val="24"/>
        </w:rPr>
        <w:t>mudharaba</w:t>
      </w:r>
      <w:r>
        <w:rPr>
          <w:rFonts w:ascii="Times New Roman" w:hAnsi="Times New Roman" w:cs="Times New Roman"/>
          <w:sz w:val="24"/>
          <w:szCs w:val="24"/>
        </w:rPr>
        <w:t xml:space="preserve">h juga telah diatur melalui Fatwa DSN No. 07/DSN-MUI/IV/2000 tentang Pembiayaan </w:t>
      </w:r>
      <w:r w:rsidRPr="00F81287">
        <w:rPr>
          <w:rFonts w:ascii="Times New Roman" w:hAnsi="Times New Roman" w:cs="Times New Roman"/>
          <w:sz w:val="24"/>
          <w:szCs w:val="24"/>
        </w:rPr>
        <w:t>Mudharabah</w:t>
      </w:r>
      <w:r>
        <w:rPr>
          <w:rFonts w:ascii="Times New Roman" w:hAnsi="Times New Roman" w:cs="Times New Roman"/>
          <w:sz w:val="24"/>
          <w:szCs w:val="24"/>
        </w:rPr>
        <w:t xml:space="preserve"> (Q</w:t>
      </w:r>
      <w:r w:rsidRPr="00F81287">
        <w:rPr>
          <w:rFonts w:ascii="Times New Roman" w:hAnsi="Times New Roman" w:cs="Times New Roman"/>
          <w:sz w:val="24"/>
          <w:szCs w:val="24"/>
        </w:rPr>
        <w:t>iradh</w:t>
      </w:r>
      <w:r>
        <w:rPr>
          <w:rFonts w:ascii="Times New Roman" w:hAnsi="Times New Roman" w:cs="Times New Roman"/>
          <w:sz w:val="24"/>
          <w:szCs w:val="24"/>
        </w:rPr>
        <w:t xml:space="preserve">). Latar belakang keluarnya fatwa dimaksud adalah dalam rangka mengembangkan dan meningkatkan dana lembaga keuangan syariah (LKS), pihak LKS dapat menyalurkan dananya kepada pihak lain dengan cara </w:t>
      </w:r>
      <w:r w:rsidRPr="003D1919">
        <w:rPr>
          <w:rFonts w:ascii="Times New Roman" w:hAnsi="Times New Roman" w:cs="Times New Roman"/>
          <w:i/>
          <w:sz w:val="24"/>
          <w:szCs w:val="24"/>
        </w:rPr>
        <w:t>mudharabah</w:t>
      </w:r>
      <w:r>
        <w:rPr>
          <w:rFonts w:ascii="Times New Roman" w:hAnsi="Times New Roman" w:cs="Times New Roman"/>
          <w:i/>
          <w:sz w:val="24"/>
          <w:szCs w:val="24"/>
        </w:rPr>
        <w:t xml:space="preserve">, </w:t>
      </w:r>
      <w:r>
        <w:rPr>
          <w:rFonts w:ascii="Times New Roman" w:hAnsi="Times New Roman" w:cs="Times New Roman"/>
          <w:sz w:val="24"/>
          <w:szCs w:val="24"/>
        </w:rPr>
        <w:t xml:space="preserve">yaitu akad kerjasama suatu usaha antara dua pihak dimana pihak pertama (shahibul maal, LKS) menyediakan seluruh modal, sedang pihak </w:t>
      </w:r>
      <w:r>
        <w:rPr>
          <w:rFonts w:ascii="Times New Roman" w:hAnsi="Times New Roman" w:cs="Times New Roman"/>
          <w:sz w:val="24"/>
          <w:szCs w:val="24"/>
        </w:rPr>
        <w:lastRenderedPageBreak/>
        <w:t>kedua (amil, mudharib, nasabah) bertindak selaku pengelola, dan keuntungan usaha dibagi diantara mereka sesuai kesepakatan yang dituangkan dalam kontrak.</w:t>
      </w:r>
      <w:r>
        <w:rPr>
          <w:rStyle w:val="FootnoteReference"/>
          <w:rFonts w:ascii="Times New Roman" w:hAnsi="Times New Roman" w:cs="Times New Roman"/>
          <w:sz w:val="24"/>
          <w:szCs w:val="24"/>
        </w:rPr>
        <w:footnoteReference w:id="8"/>
      </w:r>
    </w:p>
    <w:p w:rsidR="002B035B" w:rsidRPr="008175EF" w:rsidRDefault="002B035B" w:rsidP="008175EF">
      <w:pPr>
        <w:pStyle w:val="ListParagraph"/>
        <w:ind w:left="284" w:firstLine="436"/>
        <w:rPr>
          <w:rFonts w:ascii="Times New Roman" w:hAnsi="Times New Roman" w:cs="Times New Roman"/>
          <w:b/>
          <w:sz w:val="24"/>
          <w:szCs w:val="24"/>
        </w:rPr>
      </w:pPr>
      <w:r>
        <w:rPr>
          <w:rFonts w:ascii="Times New Roman" w:hAnsi="Times New Roman" w:cs="Times New Roman"/>
          <w:sz w:val="24"/>
          <w:szCs w:val="24"/>
        </w:rPr>
        <w:t>Adapun rukun dan syarat perjanjian pembiayaan mudharabah tersebut adalah:</w:t>
      </w:r>
    </w:p>
    <w:p w:rsidR="002B035B" w:rsidRDefault="002B035B" w:rsidP="008175EF">
      <w:pPr>
        <w:pStyle w:val="ListParagraph"/>
        <w:numPr>
          <w:ilvl w:val="0"/>
          <w:numId w:val="14"/>
        </w:numPr>
        <w:ind w:left="1276" w:hanging="425"/>
        <w:rPr>
          <w:rFonts w:ascii="Times New Roman" w:hAnsi="Times New Roman" w:cs="Times New Roman"/>
          <w:sz w:val="24"/>
          <w:szCs w:val="24"/>
        </w:rPr>
      </w:pPr>
      <w:r>
        <w:rPr>
          <w:rFonts w:ascii="Times New Roman" w:hAnsi="Times New Roman" w:cs="Times New Roman"/>
          <w:sz w:val="24"/>
          <w:szCs w:val="24"/>
        </w:rPr>
        <w:t>Ijab dan Qabul. Pernyataan kehendak yang berupa ijab dan qabul antara kedua pihak memiliki syarat-syarat yaitu; (a). Ijab dan Qabul itu harus jelas menunjukan maksud untuk melakukan kegiatan mudharabah. (b). Ijab dan qabul harus bertemu, artinya penawaran pihak pertama sampai dan diketahui oleh pihak kedua. (c). Ijab dan qabul harus sesuai maksud pihak pertama cocok dengan keinginan pihak kedua.</w:t>
      </w:r>
    </w:p>
    <w:p w:rsidR="002B035B" w:rsidRDefault="002B035B" w:rsidP="008175EF">
      <w:pPr>
        <w:pStyle w:val="ListParagraph"/>
        <w:numPr>
          <w:ilvl w:val="0"/>
          <w:numId w:val="14"/>
        </w:numPr>
        <w:ind w:left="1276" w:hanging="425"/>
        <w:rPr>
          <w:rFonts w:ascii="Times New Roman" w:hAnsi="Times New Roman" w:cs="Times New Roman"/>
          <w:sz w:val="24"/>
          <w:szCs w:val="24"/>
        </w:rPr>
      </w:pPr>
      <w:r>
        <w:rPr>
          <w:rFonts w:ascii="Times New Roman" w:hAnsi="Times New Roman" w:cs="Times New Roman"/>
          <w:sz w:val="24"/>
          <w:szCs w:val="24"/>
        </w:rPr>
        <w:t>Adanya Dua Pihak (pihak penyedia dana dan pengusaha). Para pihak (</w:t>
      </w:r>
      <w:r w:rsidRPr="005E3D52">
        <w:rPr>
          <w:rFonts w:ascii="Times New Roman" w:hAnsi="Times New Roman" w:cs="Times New Roman"/>
          <w:i/>
          <w:sz w:val="24"/>
          <w:szCs w:val="24"/>
        </w:rPr>
        <w:t>shahibul maal</w:t>
      </w:r>
      <w:r>
        <w:rPr>
          <w:rFonts w:ascii="Times New Roman" w:hAnsi="Times New Roman" w:cs="Times New Roman"/>
          <w:sz w:val="24"/>
          <w:szCs w:val="24"/>
        </w:rPr>
        <w:t xml:space="preserve"> dan </w:t>
      </w:r>
      <w:r w:rsidRPr="005E3D52">
        <w:rPr>
          <w:rFonts w:ascii="Times New Roman" w:hAnsi="Times New Roman" w:cs="Times New Roman"/>
          <w:i/>
          <w:sz w:val="24"/>
          <w:szCs w:val="24"/>
        </w:rPr>
        <w:t>mudharib</w:t>
      </w:r>
      <w:r>
        <w:rPr>
          <w:rFonts w:ascii="Times New Roman" w:hAnsi="Times New Roman" w:cs="Times New Roman"/>
          <w:sz w:val="24"/>
          <w:szCs w:val="24"/>
        </w:rPr>
        <w:t xml:space="preserve">) disyaratkan; (a). Cakap bertindak hukum secara syar’i. (b). Memiliki </w:t>
      </w:r>
      <w:r w:rsidRPr="00033C08">
        <w:rPr>
          <w:rFonts w:ascii="Times New Roman" w:hAnsi="Times New Roman" w:cs="Times New Roman"/>
          <w:i/>
          <w:sz w:val="24"/>
          <w:szCs w:val="24"/>
        </w:rPr>
        <w:t>wilayah al-takwil wa al-wikalah</w:t>
      </w:r>
      <w:r>
        <w:rPr>
          <w:rFonts w:ascii="Times New Roman" w:hAnsi="Times New Roman" w:cs="Times New Roman"/>
          <w:sz w:val="24"/>
          <w:szCs w:val="24"/>
        </w:rPr>
        <w:t xml:space="preserve"> (memiliki kewenangan mewakilkan/memberi kuasa dan menerima pemberian kuasa).</w:t>
      </w:r>
    </w:p>
    <w:p w:rsidR="002B035B" w:rsidRDefault="002B035B" w:rsidP="008175EF">
      <w:pPr>
        <w:pStyle w:val="ListParagraph"/>
        <w:numPr>
          <w:ilvl w:val="0"/>
          <w:numId w:val="14"/>
        </w:numPr>
        <w:ind w:left="1276" w:hanging="425"/>
        <w:rPr>
          <w:rFonts w:ascii="Times New Roman" w:hAnsi="Times New Roman" w:cs="Times New Roman"/>
          <w:sz w:val="24"/>
          <w:szCs w:val="24"/>
        </w:rPr>
      </w:pPr>
      <w:r>
        <w:rPr>
          <w:rFonts w:ascii="Times New Roman" w:hAnsi="Times New Roman" w:cs="Times New Roman"/>
          <w:sz w:val="24"/>
          <w:szCs w:val="24"/>
        </w:rPr>
        <w:t xml:space="preserve">Adanya Modal. Adapun modal disyaratkan; (a). Modal harus jelas jumlah dan jenisnya dan diketahui oleh kedua belah pihak pada waktu dibuatnya akad mudharabah sehingga tidak menimbulkan sengketa dalam pembagian laba karena ketidakjelasan jumlah. (b). Harus berupa uang (bukan barang). (c). Uang bersifat tunai (bukan </w:t>
      </w:r>
      <w:r>
        <w:rPr>
          <w:rFonts w:ascii="Times New Roman" w:hAnsi="Times New Roman" w:cs="Times New Roman"/>
          <w:sz w:val="24"/>
          <w:szCs w:val="24"/>
        </w:rPr>
        <w:lastRenderedPageBreak/>
        <w:t>hutang). (d). Modal diserahkan sepenuhnya kepada pengelola secara langsung.</w:t>
      </w:r>
    </w:p>
    <w:p w:rsidR="002B035B" w:rsidRDefault="002B035B" w:rsidP="008175EF">
      <w:pPr>
        <w:pStyle w:val="ListParagraph"/>
        <w:numPr>
          <w:ilvl w:val="0"/>
          <w:numId w:val="14"/>
        </w:numPr>
        <w:ind w:left="1276" w:hanging="425"/>
        <w:rPr>
          <w:rFonts w:ascii="Times New Roman" w:hAnsi="Times New Roman" w:cs="Times New Roman"/>
          <w:sz w:val="24"/>
          <w:szCs w:val="24"/>
        </w:rPr>
      </w:pPr>
      <w:r>
        <w:rPr>
          <w:rFonts w:ascii="Times New Roman" w:hAnsi="Times New Roman" w:cs="Times New Roman"/>
          <w:sz w:val="24"/>
          <w:szCs w:val="24"/>
        </w:rPr>
        <w:t>Adanya Usaha (al-‘aml). Mengenai jenis usaha pengelolaan ini sebagian ulama, khususnya syafi’i dan Maliki, mensyaratkan bahwa usaha itu hanya berupa usaha dagang (commercial). Tetapi Abu Hanifah membolehkan usaha apa saja selain berdagang, termasuk kegiatan kerajinan atau industri.</w:t>
      </w:r>
    </w:p>
    <w:p w:rsidR="002B035B" w:rsidRPr="008175EF" w:rsidRDefault="002B035B" w:rsidP="008175EF">
      <w:pPr>
        <w:pStyle w:val="ListParagraph"/>
        <w:numPr>
          <w:ilvl w:val="0"/>
          <w:numId w:val="14"/>
        </w:numPr>
        <w:ind w:left="1276" w:hanging="425"/>
        <w:rPr>
          <w:rFonts w:ascii="Times New Roman" w:hAnsi="Times New Roman" w:cs="Times New Roman"/>
          <w:sz w:val="24"/>
          <w:szCs w:val="24"/>
        </w:rPr>
      </w:pPr>
      <w:r>
        <w:rPr>
          <w:rFonts w:ascii="Times New Roman" w:hAnsi="Times New Roman" w:cs="Times New Roman"/>
          <w:sz w:val="24"/>
          <w:szCs w:val="24"/>
        </w:rPr>
        <w:t>Adanya Keuntungan. Mengenai keuntungan disyaratkan bahwa; (a). Keuntungan tidak boleh dihitung berdasarkan persentase dari jumlah modal yang diinvestasikan, melainkan hanya keuntungannya saja setelah dipotong besarnya modal. (b). Keuntungan untuk masing-masing pihak tidak ditentukan dalam jumlah nominal, misalnya satu juta, dua juta, dan seterusnya. (c). Nisbah pembagian ditentukan dengan persentase, misalnya 60%:40%, 50%:50% dan seterusnya. (d). Keuntungan harus menjadi hak bersama sehingga tidak boleh diperjanjikanbahwa seluruh keuntungan untuk salah satu pihak.</w:t>
      </w:r>
      <w:r>
        <w:rPr>
          <w:rStyle w:val="FootnoteReference"/>
          <w:rFonts w:ascii="Times New Roman" w:hAnsi="Times New Roman" w:cs="Times New Roman"/>
          <w:sz w:val="24"/>
          <w:szCs w:val="24"/>
        </w:rPr>
        <w:footnoteReference w:id="9"/>
      </w:r>
    </w:p>
    <w:p w:rsidR="008175EF" w:rsidRDefault="002D7BCB" w:rsidP="008175EF">
      <w:pPr>
        <w:pStyle w:val="ListParagraph"/>
        <w:numPr>
          <w:ilvl w:val="0"/>
          <w:numId w:val="19"/>
        </w:numPr>
        <w:ind w:left="284" w:hanging="294"/>
        <w:rPr>
          <w:rFonts w:ascii="Times New Roman" w:hAnsi="Times New Roman" w:cs="Times New Roman"/>
          <w:b/>
          <w:sz w:val="24"/>
          <w:szCs w:val="24"/>
        </w:rPr>
      </w:pPr>
      <w:r w:rsidRPr="002B035B">
        <w:rPr>
          <w:rFonts w:ascii="Times New Roman" w:hAnsi="Times New Roman" w:cs="Times New Roman"/>
          <w:b/>
          <w:sz w:val="24"/>
          <w:szCs w:val="24"/>
        </w:rPr>
        <w:t xml:space="preserve">Kebijakan dalam Penentuan </w:t>
      </w:r>
      <w:r w:rsidRPr="002B035B">
        <w:rPr>
          <w:rFonts w:ascii="Times New Roman" w:hAnsi="Times New Roman" w:cs="Times New Roman"/>
          <w:b/>
          <w:i/>
          <w:sz w:val="24"/>
          <w:szCs w:val="24"/>
        </w:rPr>
        <w:t>Profit Margin</w:t>
      </w:r>
      <w:r w:rsidRPr="002B035B">
        <w:rPr>
          <w:rFonts w:ascii="Times New Roman" w:hAnsi="Times New Roman" w:cs="Times New Roman"/>
          <w:b/>
          <w:sz w:val="24"/>
          <w:szCs w:val="24"/>
        </w:rPr>
        <w:t xml:space="preserve"> dan </w:t>
      </w:r>
      <w:r w:rsidRPr="002B035B">
        <w:rPr>
          <w:rFonts w:ascii="Times New Roman" w:hAnsi="Times New Roman" w:cs="Times New Roman"/>
          <w:b/>
          <w:i/>
          <w:sz w:val="24"/>
          <w:szCs w:val="24"/>
        </w:rPr>
        <w:t>Nisbah</w:t>
      </w:r>
      <w:r w:rsidRPr="002B035B">
        <w:rPr>
          <w:rFonts w:ascii="Times New Roman" w:hAnsi="Times New Roman" w:cs="Times New Roman"/>
          <w:b/>
          <w:sz w:val="24"/>
          <w:szCs w:val="24"/>
        </w:rPr>
        <w:t xml:space="preserve"> Bagi Hasil</w:t>
      </w:r>
    </w:p>
    <w:p w:rsidR="002D7BCB" w:rsidRPr="008175EF" w:rsidRDefault="002D7BCB" w:rsidP="008175EF">
      <w:pPr>
        <w:pStyle w:val="ListParagraph"/>
        <w:ind w:left="284" w:firstLine="436"/>
        <w:rPr>
          <w:rFonts w:ascii="Times New Roman" w:hAnsi="Times New Roman" w:cs="Times New Roman"/>
          <w:b/>
          <w:sz w:val="24"/>
          <w:szCs w:val="24"/>
        </w:rPr>
      </w:pPr>
      <w:r w:rsidRPr="008175EF">
        <w:rPr>
          <w:rFonts w:ascii="Times New Roman" w:hAnsi="Times New Roman" w:cs="Times New Roman"/>
          <w:sz w:val="24"/>
          <w:szCs w:val="24"/>
        </w:rPr>
        <w:t>Faktor-faktor yang perlu dipertimbangkan dalam penetapan margin dan bagi hasil di bank syariah antara lain:</w:t>
      </w:r>
    </w:p>
    <w:p w:rsidR="002D7BCB" w:rsidRDefault="002D7BCB" w:rsidP="008175EF">
      <w:pPr>
        <w:pStyle w:val="ListParagraph"/>
        <w:numPr>
          <w:ilvl w:val="0"/>
          <w:numId w:val="6"/>
        </w:numPr>
        <w:ind w:left="709"/>
        <w:rPr>
          <w:rFonts w:ascii="Times New Roman" w:hAnsi="Times New Roman" w:cs="Times New Roman"/>
          <w:sz w:val="24"/>
          <w:szCs w:val="24"/>
        </w:rPr>
      </w:pPr>
      <w:r>
        <w:rPr>
          <w:rFonts w:ascii="Times New Roman" w:hAnsi="Times New Roman" w:cs="Times New Roman"/>
          <w:sz w:val="24"/>
          <w:szCs w:val="24"/>
        </w:rPr>
        <w:t>Komposisi pendanaan</w:t>
      </w:r>
    </w:p>
    <w:p w:rsidR="002D7BCB" w:rsidRDefault="002D7BCB" w:rsidP="008175EF">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Bagi bank syariah yang pendanaannya sebagian besar diperoleh dari dana giro dan tabungan, yang </w:t>
      </w:r>
      <w:r w:rsidRPr="002D7BCB">
        <w:rPr>
          <w:rFonts w:ascii="Times New Roman" w:hAnsi="Times New Roman" w:cs="Times New Roman"/>
          <w:i/>
          <w:sz w:val="24"/>
          <w:szCs w:val="24"/>
        </w:rPr>
        <w:t>nota bene nisbah</w:t>
      </w:r>
      <w:r>
        <w:rPr>
          <w:rFonts w:ascii="Times New Roman" w:hAnsi="Times New Roman" w:cs="Times New Roman"/>
          <w:sz w:val="24"/>
          <w:szCs w:val="24"/>
        </w:rPr>
        <w:t xml:space="preserve"> nasabah tidak setinggi pada </w:t>
      </w:r>
      <w:r>
        <w:rPr>
          <w:rFonts w:ascii="Times New Roman" w:hAnsi="Times New Roman" w:cs="Times New Roman"/>
          <w:sz w:val="24"/>
          <w:szCs w:val="24"/>
        </w:rPr>
        <w:lastRenderedPageBreak/>
        <w:t>deposan (apalagi bonus/</w:t>
      </w:r>
      <w:r w:rsidRPr="002D7BCB">
        <w:rPr>
          <w:rFonts w:ascii="Times New Roman" w:hAnsi="Times New Roman" w:cs="Times New Roman"/>
          <w:i/>
          <w:sz w:val="24"/>
          <w:szCs w:val="24"/>
        </w:rPr>
        <w:t>athaya</w:t>
      </w:r>
      <w:r>
        <w:rPr>
          <w:rFonts w:ascii="Times New Roman" w:hAnsi="Times New Roman" w:cs="Times New Roman"/>
          <w:i/>
          <w:sz w:val="24"/>
          <w:szCs w:val="24"/>
        </w:rPr>
        <w:t xml:space="preserve"> </w:t>
      </w:r>
      <w:r>
        <w:rPr>
          <w:rFonts w:ascii="Times New Roman" w:hAnsi="Times New Roman" w:cs="Times New Roman"/>
          <w:sz w:val="24"/>
          <w:szCs w:val="24"/>
        </w:rPr>
        <w:t>untuk giran cukup rendah karena diserahkan sepenuhnya pada kebijakan bank syariah yang bersangkutan</w:t>
      </w:r>
      <w:r w:rsidR="00F97145">
        <w:rPr>
          <w:rFonts w:ascii="Times New Roman" w:hAnsi="Times New Roman" w:cs="Times New Roman"/>
          <w:sz w:val="24"/>
          <w:szCs w:val="24"/>
        </w:rPr>
        <w:t>), maka penentuan keuntungan (</w:t>
      </w:r>
      <w:r w:rsidR="00F97145" w:rsidRPr="00F97145">
        <w:rPr>
          <w:rFonts w:ascii="Times New Roman" w:hAnsi="Times New Roman" w:cs="Times New Roman"/>
          <w:i/>
          <w:sz w:val="24"/>
          <w:szCs w:val="24"/>
        </w:rPr>
        <w:t>margin</w:t>
      </w:r>
      <w:r w:rsidR="00F97145">
        <w:rPr>
          <w:rFonts w:ascii="Times New Roman" w:hAnsi="Times New Roman" w:cs="Times New Roman"/>
          <w:sz w:val="24"/>
          <w:szCs w:val="24"/>
        </w:rPr>
        <w:t xml:space="preserve"> atau bagi hasil bank) akan lebih kompetitif jika dibandingkan suatu bank yang pendanaannya porsi terbesar berasal dari deposito.</w:t>
      </w:r>
    </w:p>
    <w:p w:rsidR="00F97145" w:rsidRDefault="00F97145" w:rsidP="008175EF">
      <w:pPr>
        <w:pStyle w:val="ListParagraph"/>
        <w:numPr>
          <w:ilvl w:val="0"/>
          <w:numId w:val="6"/>
        </w:numPr>
        <w:ind w:left="709"/>
        <w:rPr>
          <w:rFonts w:ascii="Times New Roman" w:hAnsi="Times New Roman" w:cs="Times New Roman"/>
          <w:sz w:val="24"/>
          <w:szCs w:val="24"/>
        </w:rPr>
      </w:pPr>
      <w:r>
        <w:rPr>
          <w:rFonts w:ascii="Times New Roman" w:hAnsi="Times New Roman" w:cs="Times New Roman"/>
          <w:sz w:val="24"/>
          <w:szCs w:val="24"/>
        </w:rPr>
        <w:t>Tingkat persaingan</w:t>
      </w:r>
      <w:r w:rsidR="006F5A0F">
        <w:rPr>
          <w:rFonts w:ascii="Times New Roman" w:hAnsi="Times New Roman" w:cs="Times New Roman"/>
          <w:sz w:val="24"/>
          <w:szCs w:val="24"/>
        </w:rPr>
        <w:t xml:space="preserve"> </w:t>
      </w:r>
    </w:p>
    <w:p w:rsidR="006F5A0F" w:rsidRDefault="006F5A0F" w:rsidP="008175EF">
      <w:pPr>
        <w:pStyle w:val="ListParagraph"/>
        <w:ind w:left="709"/>
        <w:rPr>
          <w:rFonts w:ascii="Times New Roman" w:hAnsi="Times New Roman" w:cs="Times New Roman"/>
          <w:sz w:val="24"/>
          <w:szCs w:val="24"/>
        </w:rPr>
      </w:pPr>
      <w:r>
        <w:rPr>
          <w:rFonts w:ascii="Times New Roman" w:hAnsi="Times New Roman" w:cs="Times New Roman"/>
          <w:sz w:val="24"/>
          <w:szCs w:val="24"/>
        </w:rPr>
        <w:t>Jika kompeteisi ketat, porsi keuntungan bank tipis, sedangkan pada tingkat</w:t>
      </w:r>
      <w:r w:rsidR="006B3465">
        <w:rPr>
          <w:rFonts w:ascii="Times New Roman" w:hAnsi="Times New Roman" w:cs="Times New Roman"/>
          <w:sz w:val="24"/>
          <w:szCs w:val="24"/>
        </w:rPr>
        <w:t xml:space="preserve"> persaingan masih longgar bank dapat mengambil keuntungan lebih tinggi.</w:t>
      </w:r>
    </w:p>
    <w:p w:rsidR="006B3465" w:rsidRDefault="006B3465" w:rsidP="008175EF">
      <w:pPr>
        <w:pStyle w:val="ListParagraph"/>
        <w:numPr>
          <w:ilvl w:val="0"/>
          <w:numId w:val="6"/>
        </w:numPr>
        <w:ind w:left="709"/>
        <w:rPr>
          <w:rFonts w:ascii="Times New Roman" w:hAnsi="Times New Roman" w:cs="Times New Roman"/>
          <w:sz w:val="24"/>
          <w:szCs w:val="24"/>
        </w:rPr>
      </w:pPr>
      <w:r>
        <w:rPr>
          <w:rFonts w:ascii="Times New Roman" w:hAnsi="Times New Roman" w:cs="Times New Roman"/>
          <w:sz w:val="24"/>
          <w:szCs w:val="24"/>
        </w:rPr>
        <w:t>Risiko pembiyaan</w:t>
      </w:r>
    </w:p>
    <w:p w:rsidR="006B3465" w:rsidRDefault="006B3465" w:rsidP="008175EF">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Untuk </w:t>
      </w:r>
      <w:r w:rsidR="00C36120">
        <w:rPr>
          <w:rFonts w:ascii="Times New Roman" w:hAnsi="Times New Roman" w:cs="Times New Roman"/>
          <w:sz w:val="24"/>
          <w:szCs w:val="24"/>
        </w:rPr>
        <w:t>pembiayaan p</w:t>
      </w:r>
      <w:r>
        <w:rPr>
          <w:rFonts w:ascii="Times New Roman" w:hAnsi="Times New Roman" w:cs="Times New Roman"/>
          <w:sz w:val="24"/>
          <w:szCs w:val="24"/>
        </w:rPr>
        <w:t>ada sektor yang berisiko tinggi, bank dapat mengambil keuntungan lebih tinggi dibanding yang berisiko sedang apalagi kecil.</w:t>
      </w:r>
    </w:p>
    <w:p w:rsidR="006B3465" w:rsidRDefault="006B3465" w:rsidP="008175EF">
      <w:pPr>
        <w:pStyle w:val="ListParagraph"/>
        <w:numPr>
          <w:ilvl w:val="0"/>
          <w:numId w:val="6"/>
        </w:numPr>
        <w:ind w:left="709"/>
        <w:rPr>
          <w:rFonts w:ascii="Times New Roman" w:hAnsi="Times New Roman" w:cs="Times New Roman"/>
          <w:sz w:val="24"/>
          <w:szCs w:val="24"/>
        </w:rPr>
      </w:pPr>
      <w:r>
        <w:rPr>
          <w:rFonts w:ascii="Times New Roman" w:hAnsi="Times New Roman" w:cs="Times New Roman"/>
          <w:sz w:val="24"/>
          <w:szCs w:val="24"/>
        </w:rPr>
        <w:t>Jenis nasabah</w:t>
      </w:r>
    </w:p>
    <w:p w:rsidR="006B3465" w:rsidRDefault="006B3465" w:rsidP="008175EF">
      <w:pPr>
        <w:pStyle w:val="ListParagraph"/>
        <w:ind w:left="709"/>
        <w:rPr>
          <w:rFonts w:ascii="Times New Roman" w:hAnsi="Times New Roman" w:cs="Times New Roman"/>
          <w:sz w:val="24"/>
          <w:szCs w:val="24"/>
        </w:rPr>
      </w:pPr>
      <w:r>
        <w:rPr>
          <w:rFonts w:ascii="Times New Roman" w:hAnsi="Times New Roman" w:cs="Times New Roman"/>
          <w:sz w:val="24"/>
          <w:szCs w:val="24"/>
        </w:rPr>
        <w:t>Yang dimaksudkan adalah nasabah prima dan nasabah biasa. Bagi nasabah prima misal usahanya besar dan kuat bank cukup mengabil keuntungan tipis, sedangkan untuk pembiayaan kepada para nasabah biasa diambil keuntungan yang lebih tinggi.</w:t>
      </w:r>
    </w:p>
    <w:p w:rsidR="006B3465" w:rsidRDefault="006B3465" w:rsidP="008175EF">
      <w:pPr>
        <w:pStyle w:val="ListParagraph"/>
        <w:numPr>
          <w:ilvl w:val="0"/>
          <w:numId w:val="6"/>
        </w:numPr>
        <w:ind w:left="709"/>
        <w:rPr>
          <w:rFonts w:ascii="Times New Roman" w:hAnsi="Times New Roman" w:cs="Times New Roman"/>
          <w:sz w:val="24"/>
          <w:szCs w:val="24"/>
        </w:rPr>
      </w:pPr>
      <w:r>
        <w:rPr>
          <w:rFonts w:ascii="Times New Roman" w:hAnsi="Times New Roman" w:cs="Times New Roman"/>
          <w:sz w:val="24"/>
          <w:szCs w:val="24"/>
        </w:rPr>
        <w:t>Kondisi perekonomian</w:t>
      </w:r>
    </w:p>
    <w:p w:rsidR="006B3465" w:rsidRDefault="006B3465" w:rsidP="008175EF">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Siklus ekonomi meliputi kondisi: </w:t>
      </w:r>
      <w:r w:rsidRPr="006B3465">
        <w:rPr>
          <w:rFonts w:ascii="Times New Roman" w:hAnsi="Times New Roman" w:cs="Times New Roman"/>
          <w:i/>
          <w:sz w:val="24"/>
          <w:szCs w:val="24"/>
        </w:rPr>
        <w:t>revival, boom/peak</w:t>
      </w:r>
      <w:r>
        <w:rPr>
          <w:rFonts w:ascii="Times New Roman" w:hAnsi="Times New Roman" w:cs="Times New Roman"/>
          <w:sz w:val="24"/>
          <w:szCs w:val="24"/>
        </w:rPr>
        <w:t xml:space="preserve">-puncak, resesi dan depresi. Jika perekonomian secara umum berada pada dua kondisi pertama, dimana usaha berjalan lancar, maka bank dapat mengambil kebijakan pengambilan keuntungan yang lebih longgar. Namun pada </w:t>
      </w:r>
      <w:r>
        <w:rPr>
          <w:rFonts w:ascii="Times New Roman" w:hAnsi="Times New Roman" w:cs="Times New Roman"/>
          <w:sz w:val="24"/>
          <w:szCs w:val="24"/>
        </w:rPr>
        <w:lastRenderedPageBreak/>
        <w:t>kondisi lainnya (resesi dan depresi) bank tidak merugipun sudah bagus keuntungan sangat tipis.</w:t>
      </w:r>
    </w:p>
    <w:p w:rsidR="006B3465" w:rsidRDefault="006B3465" w:rsidP="008175EF">
      <w:pPr>
        <w:pStyle w:val="ListParagraph"/>
        <w:numPr>
          <w:ilvl w:val="0"/>
          <w:numId w:val="6"/>
        </w:numPr>
        <w:ind w:left="709"/>
        <w:rPr>
          <w:rFonts w:ascii="Times New Roman" w:hAnsi="Times New Roman" w:cs="Times New Roman"/>
          <w:sz w:val="24"/>
          <w:szCs w:val="24"/>
        </w:rPr>
      </w:pPr>
      <w:r>
        <w:rPr>
          <w:rFonts w:ascii="Times New Roman" w:hAnsi="Times New Roman" w:cs="Times New Roman"/>
          <w:sz w:val="24"/>
          <w:szCs w:val="24"/>
        </w:rPr>
        <w:t>Tingkat keuntungan yang diharapkan bank</w:t>
      </w:r>
    </w:p>
    <w:p w:rsidR="006B3465" w:rsidRDefault="006B3465" w:rsidP="008175EF">
      <w:pPr>
        <w:pStyle w:val="ListParagraph"/>
        <w:ind w:left="709"/>
        <w:rPr>
          <w:rFonts w:ascii="Times New Roman" w:hAnsi="Times New Roman" w:cs="Times New Roman"/>
          <w:sz w:val="24"/>
          <w:szCs w:val="24"/>
        </w:rPr>
      </w:pPr>
      <w:r>
        <w:rPr>
          <w:rFonts w:ascii="Times New Roman" w:hAnsi="Times New Roman" w:cs="Times New Roman"/>
          <w:sz w:val="24"/>
          <w:szCs w:val="24"/>
        </w:rPr>
        <w:t>Secara kondisional, hal ini (spread bank) terkait dengan masalah keadaan perekonomian</w:t>
      </w:r>
      <w:r w:rsidR="009B0C40">
        <w:rPr>
          <w:rFonts w:ascii="Times New Roman" w:hAnsi="Times New Roman" w:cs="Times New Roman"/>
          <w:sz w:val="24"/>
          <w:szCs w:val="24"/>
        </w:rPr>
        <w:t xml:space="preserve"> pada umumnya dan juga risiko atas suatu sektor pembiayaan, atau pembiayaan terhadap debitur dimaksud. Namun demikian, apapun kondisinya serta siapapun debiturnya, bank dalam operasionalnya, setiap tahun tertentu telah menetapkan berapa besar keuntungan yang dianggarkan. Anggaran keuntungan inilah yang akan berpengaruh pada kebijakan penentuan besarnya </w:t>
      </w:r>
      <w:r w:rsidR="009B0C40" w:rsidRPr="009B0C40">
        <w:rPr>
          <w:rFonts w:ascii="Times New Roman" w:hAnsi="Times New Roman" w:cs="Times New Roman"/>
          <w:i/>
          <w:sz w:val="24"/>
          <w:szCs w:val="24"/>
        </w:rPr>
        <w:t xml:space="preserve">margin </w:t>
      </w:r>
      <w:r w:rsidR="009B0C40">
        <w:rPr>
          <w:rFonts w:ascii="Times New Roman" w:hAnsi="Times New Roman" w:cs="Times New Roman"/>
          <w:sz w:val="24"/>
          <w:szCs w:val="24"/>
        </w:rPr>
        <w:t xml:space="preserve">ataupun </w:t>
      </w:r>
      <w:r w:rsidR="009B0C40" w:rsidRPr="009B0C40">
        <w:rPr>
          <w:rFonts w:ascii="Times New Roman" w:hAnsi="Times New Roman" w:cs="Times New Roman"/>
          <w:i/>
          <w:sz w:val="24"/>
          <w:szCs w:val="24"/>
        </w:rPr>
        <w:t>nisbah</w:t>
      </w:r>
      <w:r w:rsidR="009B0C40">
        <w:rPr>
          <w:rFonts w:ascii="Times New Roman" w:hAnsi="Times New Roman" w:cs="Times New Roman"/>
          <w:sz w:val="24"/>
          <w:szCs w:val="24"/>
        </w:rPr>
        <w:t xml:space="preserve"> bagi hasil untuk bank.</w:t>
      </w:r>
      <w:r w:rsidR="009B0C40">
        <w:rPr>
          <w:rStyle w:val="FootnoteReference"/>
          <w:rFonts w:ascii="Times New Roman" w:hAnsi="Times New Roman" w:cs="Times New Roman"/>
          <w:sz w:val="24"/>
          <w:szCs w:val="24"/>
        </w:rPr>
        <w:footnoteReference w:id="10"/>
      </w:r>
    </w:p>
    <w:p w:rsidR="008175EF" w:rsidRPr="008175EF" w:rsidRDefault="00B46982" w:rsidP="008175EF">
      <w:pPr>
        <w:pStyle w:val="ListParagraph"/>
        <w:numPr>
          <w:ilvl w:val="0"/>
          <w:numId w:val="19"/>
        </w:numPr>
        <w:ind w:left="284" w:hanging="284"/>
        <w:rPr>
          <w:rFonts w:ascii="Times New Roman" w:hAnsi="Times New Roman"/>
          <w:b/>
          <w:sz w:val="24"/>
          <w:szCs w:val="24"/>
        </w:rPr>
      </w:pPr>
      <w:r>
        <w:rPr>
          <w:rFonts w:ascii="Times New Roman" w:hAnsi="Times New Roman" w:cs="Times New Roman"/>
          <w:b/>
          <w:sz w:val="24"/>
          <w:szCs w:val="24"/>
        </w:rPr>
        <w:t>Permasalahan-P</w:t>
      </w:r>
      <w:r w:rsidR="00DD36E8" w:rsidRPr="00DD36E8">
        <w:rPr>
          <w:rFonts w:ascii="Times New Roman" w:hAnsi="Times New Roman" w:cs="Times New Roman"/>
          <w:b/>
          <w:sz w:val="24"/>
          <w:szCs w:val="24"/>
        </w:rPr>
        <w:t>ermasalahan dalam Pembiayaan Bagi Hasil</w:t>
      </w:r>
    </w:p>
    <w:p w:rsidR="00DD36E8" w:rsidRPr="008175EF" w:rsidRDefault="00DD36E8" w:rsidP="008175EF">
      <w:pPr>
        <w:pStyle w:val="ListParagraph"/>
        <w:ind w:left="284" w:firstLine="436"/>
        <w:rPr>
          <w:rFonts w:ascii="Times New Roman" w:hAnsi="Times New Roman"/>
          <w:b/>
          <w:sz w:val="24"/>
          <w:szCs w:val="24"/>
        </w:rPr>
      </w:pPr>
      <w:r w:rsidRPr="008175EF">
        <w:rPr>
          <w:rFonts w:ascii="Times New Roman" w:hAnsi="Times New Roman" w:cs="Times New Roman"/>
          <w:sz w:val="24"/>
          <w:szCs w:val="24"/>
        </w:rPr>
        <w:t xml:space="preserve">Berdasarkan teori perbankan Syari'ah kontemporer, prinsip </w:t>
      </w:r>
      <w:r w:rsidRPr="008175EF">
        <w:rPr>
          <w:rFonts w:ascii="Times New Roman" w:hAnsi="Times New Roman" w:cs="Times New Roman"/>
          <w:i/>
          <w:sz w:val="24"/>
          <w:szCs w:val="24"/>
        </w:rPr>
        <w:t>mudharabah</w:t>
      </w:r>
      <w:r w:rsidRPr="008175EF">
        <w:rPr>
          <w:rFonts w:ascii="Times New Roman" w:hAnsi="Times New Roman" w:cs="Times New Roman"/>
          <w:sz w:val="24"/>
          <w:szCs w:val="24"/>
        </w:rPr>
        <w:t xml:space="preserve"> dijadikan sebagai alternatif penerapan sistem bagi hasil. Meskipun demikian, dalam praktiknya ternyata signifikansi bagi hasil dalam memainkan operasional investasi dana bank peranannya sangat lemah. Menurut beberapa pengamatan perbankan syari'ah, hal ini terjadi karena beberapa alasan, di antaranya: </w:t>
      </w:r>
    </w:p>
    <w:p w:rsidR="00DD36E8" w:rsidRDefault="00DD36E8" w:rsidP="008175EF">
      <w:pPr>
        <w:pStyle w:val="ListParagraph"/>
        <w:numPr>
          <w:ilvl w:val="0"/>
          <w:numId w:val="18"/>
        </w:numPr>
        <w:ind w:left="709"/>
        <w:rPr>
          <w:rFonts w:ascii="Times New Roman" w:hAnsi="Times New Roman" w:cs="Times New Roman"/>
          <w:sz w:val="24"/>
          <w:szCs w:val="24"/>
        </w:rPr>
      </w:pPr>
      <w:r w:rsidRPr="00DD36E8">
        <w:rPr>
          <w:rFonts w:ascii="Times New Roman" w:hAnsi="Times New Roman" w:cs="Times New Roman"/>
          <w:sz w:val="24"/>
          <w:szCs w:val="24"/>
        </w:rPr>
        <w:t>Standar Moral</w:t>
      </w:r>
    </w:p>
    <w:p w:rsidR="00DD36E8" w:rsidRDefault="00DD36E8" w:rsidP="008175EF">
      <w:pPr>
        <w:pStyle w:val="ListParagraph"/>
        <w:ind w:left="709"/>
        <w:rPr>
          <w:rFonts w:ascii="Times New Roman" w:hAnsi="Times New Roman" w:cs="Times New Roman"/>
          <w:sz w:val="24"/>
          <w:szCs w:val="24"/>
        </w:rPr>
      </w:pPr>
      <w:r w:rsidRPr="00DD36E8">
        <w:rPr>
          <w:rFonts w:ascii="Times New Roman" w:hAnsi="Times New Roman" w:cs="Times New Roman"/>
          <w:sz w:val="24"/>
          <w:szCs w:val="24"/>
        </w:rPr>
        <w:t xml:space="preserve">Terdapat anggapan bahwa standar moral yang berkembang di kebanyakan komunitas muslim tidak memberi kebebasan penggunaan bagi hasil sebagai mekanisme investasi. Hal ini berdasarkan argumentasi yang </w:t>
      </w:r>
      <w:r w:rsidRPr="00DD36E8">
        <w:rPr>
          <w:rFonts w:ascii="Times New Roman" w:hAnsi="Times New Roman" w:cs="Times New Roman"/>
          <w:sz w:val="24"/>
          <w:szCs w:val="24"/>
        </w:rPr>
        <w:lastRenderedPageBreak/>
        <w:t>mendorong bank untuk mengadakan pemantauan lebih intensif terhadap setiap investasi yang diberikan. Yang demikian itu membuat operasional perbankan berjalan tidak ekonomi dan tidak efisien. Berdasarkan alasan ini bank-bank syari'ah menggunakan pembiayaan bagi hasil yang diberikan setelah melakukan pemantauan yang mendalam terhadap bisnis yang akan dijalankan, dana hanya akan diberika</w:t>
      </w:r>
      <w:r>
        <w:rPr>
          <w:rFonts w:ascii="Times New Roman" w:hAnsi="Times New Roman" w:cs="Times New Roman"/>
          <w:sz w:val="24"/>
          <w:szCs w:val="24"/>
        </w:rPr>
        <w:t>n kepada rekanan (mitra) yang ef</w:t>
      </w:r>
      <w:r w:rsidRPr="00DD36E8">
        <w:rPr>
          <w:rFonts w:ascii="Times New Roman" w:hAnsi="Times New Roman" w:cs="Times New Roman"/>
          <w:sz w:val="24"/>
          <w:szCs w:val="24"/>
        </w:rPr>
        <w:t xml:space="preserve">isien dalam mengelola bisnis, jujur dalam melakukan transaksi, proyek usaha yang dijalankan adalah </w:t>
      </w:r>
      <w:r w:rsidRPr="00DD36E8">
        <w:rPr>
          <w:rFonts w:ascii="Times New Roman" w:hAnsi="Times New Roman" w:cs="Times New Roman"/>
          <w:i/>
          <w:sz w:val="24"/>
          <w:szCs w:val="24"/>
        </w:rPr>
        <w:t>profitable</w:t>
      </w:r>
      <w:r w:rsidRPr="00DD36E8">
        <w:rPr>
          <w:rFonts w:ascii="Times New Roman" w:hAnsi="Times New Roman" w:cs="Times New Roman"/>
          <w:sz w:val="24"/>
          <w:szCs w:val="24"/>
        </w:rPr>
        <w:t>, serta pembiayaan usaha terse</w:t>
      </w:r>
      <w:r>
        <w:rPr>
          <w:rFonts w:ascii="Times New Roman" w:hAnsi="Times New Roman" w:cs="Times New Roman"/>
          <w:sz w:val="24"/>
          <w:szCs w:val="24"/>
        </w:rPr>
        <w:t>but umumnya untuk jangka pendek.</w:t>
      </w:r>
    </w:p>
    <w:p w:rsidR="00DD36E8" w:rsidRDefault="00DD36E8" w:rsidP="008175EF">
      <w:pPr>
        <w:pStyle w:val="ListParagraph"/>
        <w:numPr>
          <w:ilvl w:val="0"/>
          <w:numId w:val="18"/>
        </w:numPr>
        <w:ind w:left="709"/>
        <w:rPr>
          <w:rFonts w:ascii="Times New Roman" w:hAnsi="Times New Roman" w:cs="Times New Roman"/>
          <w:sz w:val="24"/>
          <w:szCs w:val="24"/>
        </w:rPr>
      </w:pPr>
      <w:r w:rsidRPr="006A7AE2">
        <w:rPr>
          <w:rFonts w:ascii="Times New Roman" w:hAnsi="Times New Roman" w:cs="Times New Roman"/>
          <w:sz w:val="24"/>
          <w:szCs w:val="24"/>
        </w:rPr>
        <w:t>Ketidak</w:t>
      </w:r>
      <w:r>
        <w:rPr>
          <w:rFonts w:ascii="Times New Roman" w:hAnsi="Times New Roman" w:cs="Times New Roman"/>
          <w:sz w:val="24"/>
          <w:szCs w:val="24"/>
        </w:rPr>
        <w:t xml:space="preserve"> E</w:t>
      </w:r>
      <w:r w:rsidRPr="006A7AE2">
        <w:rPr>
          <w:rFonts w:ascii="Times New Roman" w:hAnsi="Times New Roman" w:cs="Times New Roman"/>
          <w:sz w:val="24"/>
          <w:szCs w:val="24"/>
        </w:rPr>
        <w:t xml:space="preserve">fektifan Model Pembiayaan Bagi Hasil </w:t>
      </w:r>
    </w:p>
    <w:p w:rsidR="00DD36E8" w:rsidRDefault="00DD36E8" w:rsidP="008175EF">
      <w:pPr>
        <w:pStyle w:val="ListParagraph"/>
        <w:ind w:left="709"/>
        <w:rPr>
          <w:rFonts w:ascii="Times New Roman" w:hAnsi="Times New Roman" w:cs="Times New Roman"/>
          <w:sz w:val="24"/>
          <w:szCs w:val="24"/>
        </w:rPr>
      </w:pPr>
      <w:r w:rsidRPr="00DD36E8">
        <w:rPr>
          <w:rFonts w:ascii="Times New Roman" w:hAnsi="Times New Roman" w:cs="Times New Roman"/>
          <w:sz w:val="24"/>
          <w:szCs w:val="24"/>
        </w:rPr>
        <w:t>Pembiayaan bagi hasil (</w:t>
      </w:r>
      <w:r w:rsidRPr="00DD36E8">
        <w:rPr>
          <w:rFonts w:ascii="Times New Roman" w:hAnsi="Times New Roman" w:cs="Times New Roman"/>
          <w:i/>
          <w:sz w:val="24"/>
          <w:szCs w:val="24"/>
        </w:rPr>
        <w:t>mudharabah</w:t>
      </w:r>
      <w:r w:rsidRPr="00DD36E8">
        <w:rPr>
          <w:rFonts w:ascii="Times New Roman" w:hAnsi="Times New Roman" w:cs="Times New Roman"/>
          <w:sz w:val="24"/>
          <w:szCs w:val="24"/>
        </w:rPr>
        <w:t xml:space="preserve">) tidak menyediakan berbagai macam kebutuhan pembiayaan dari ekonomi kontemporer. Walaupun demikian, pembiayaan bagi hasil yang diterapkan dalam bentuk </w:t>
      </w:r>
      <w:r w:rsidRPr="00DD36E8">
        <w:rPr>
          <w:rFonts w:ascii="Times New Roman" w:hAnsi="Times New Roman" w:cs="Times New Roman"/>
          <w:i/>
          <w:sz w:val="24"/>
          <w:szCs w:val="24"/>
        </w:rPr>
        <w:t>mudharabah</w:t>
      </w:r>
      <w:r w:rsidRPr="00DD36E8">
        <w:rPr>
          <w:rFonts w:ascii="Times New Roman" w:hAnsi="Times New Roman" w:cs="Times New Roman"/>
          <w:sz w:val="24"/>
          <w:szCs w:val="24"/>
        </w:rPr>
        <w:t xml:space="preserve"> maupun </w:t>
      </w:r>
      <w:r w:rsidRPr="00DD36E8">
        <w:rPr>
          <w:rFonts w:ascii="Times New Roman" w:hAnsi="Times New Roman" w:cs="Times New Roman"/>
          <w:i/>
          <w:sz w:val="24"/>
          <w:szCs w:val="24"/>
        </w:rPr>
        <w:t>musyarakah</w:t>
      </w:r>
      <w:r w:rsidRPr="00DD36E8">
        <w:rPr>
          <w:rFonts w:ascii="Times New Roman" w:hAnsi="Times New Roman" w:cs="Times New Roman"/>
          <w:sz w:val="24"/>
          <w:szCs w:val="24"/>
        </w:rPr>
        <w:t xml:space="preserve"> merupakan alat yang terbaik untuk menghapus bunga dalam berbagai macam transaksi dan pembiayaan jangka pendek. Namun kemungkinan untuk dilaksanakan ke dalam pembiayaan institusional menjadi terhambat. Berbagai masalah yang berkaitan dengan a</w:t>
      </w:r>
      <w:r>
        <w:rPr>
          <w:rFonts w:ascii="Times New Roman" w:hAnsi="Times New Roman" w:cs="Times New Roman"/>
          <w:sz w:val="24"/>
          <w:szCs w:val="24"/>
        </w:rPr>
        <w:t>plikasinya membuat prinsip</w:t>
      </w:r>
      <w:r w:rsidRPr="00DD36E8">
        <w:rPr>
          <w:rFonts w:ascii="Times New Roman" w:hAnsi="Times New Roman" w:cs="Times New Roman"/>
          <w:i/>
          <w:sz w:val="24"/>
          <w:szCs w:val="24"/>
        </w:rPr>
        <w:t xml:space="preserve"> mudhrabah</w:t>
      </w:r>
      <w:r w:rsidRPr="00DD36E8">
        <w:rPr>
          <w:rFonts w:ascii="Times New Roman" w:hAnsi="Times New Roman" w:cs="Times New Roman"/>
          <w:sz w:val="24"/>
          <w:szCs w:val="24"/>
        </w:rPr>
        <w:t xml:space="preserve"> dan </w:t>
      </w:r>
      <w:r w:rsidRPr="00DD36E8">
        <w:rPr>
          <w:rFonts w:ascii="Times New Roman" w:hAnsi="Times New Roman" w:cs="Times New Roman"/>
          <w:i/>
          <w:sz w:val="24"/>
          <w:szCs w:val="24"/>
        </w:rPr>
        <w:t>musyarakah</w:t>
      </w:r>
      <w:r w:rsidRPr="00DD36E8">
        <w:rPr>
          <w:rFonts w:ascii="Times New Roman" w:hAnsi="Times New Roman" w:cs="Times New Roman"/>
          <w:sz w:val="24"/>
          <w:szCs w:val="24"/>
        </w:rPr>
        <w:t xml:space="preserve"> pada tingkat pembiayaan institusional benar-benar tidak dapat diterapkan. Di antara alasannya adalah meningkatnya permintaan pinjaman pemerintah untuk anggaran belanjanya. Dengan demikian permintaan pemakaian pembiayaan dengan sistem bagi hasil menjadi tidak terpenuhi. </w:t>
      </w:r>
    </w:p>
    <w:p w:rsidR="00F41A9D" w:rsidRDefault="00F41A9D" w:rsidP="008175EF">
      <w:pPr>
        <w:pStyle w:val="ListParagraph"/>
        <w:ind w:left="709"/>
        <w:rPr>
          <w:rFonts w:ascii="Times New Roman" w:hAnsi="Times New Roman" w:cs="Times New Roman"/>
          <w:sz w:val="24"/>
          <w:szCs w:val="24"/>
        </w:rPr>
      </w:pPr>
    </w:p>
    <w:p w:rsidR="00DD36E8" w:rsidRDefault="00DD36E8" w:rsidP="008175EF">
      <w:pPr>
        <w:pStyle w:val="ListParagraph"/>
        <w:numPr>
          <w:ilvl w:val="0"/>
          <w:numId w:val="18"/>
        </w:numPr>
        <w:ind w:left="709"/>
        <w:rPr>
          <w:rFonts w:ascii="Times New Roman" w:hAnsi="Times New Roman" w:cs="Times New Roman"/>
          <w:sz w:val="24"/>
          <w:szCs w:val="24"/>
        </w:rPr>
      </w:pPr>
      <w:r w:rsidRPr="006A7AE2">
        <w:rPr>
          <w:rFonts w:ascii="Times New Roman" w:hAnsi="Times New Roman" w:cs="Times New Roman"/>
          <w:sz w:val="24"/>
          <w:szCs w:val="24"/>
        </w:rPr>
        <w:lastRenderedPageBreak/>
        <w:t xml:space="preserve">Berkaitan dengan Para Pengusaha </w:t>
      </w:r>
    </w:p>
    <w:p w:rsidR="00DD36E8" w:rsidRDefault="00DD36E8" w:rsidP="008175EF">
      <w:pPr>
        <w:pStyle w:val="ListParagraph"/>
        <w:ind w:left="709"/>
        <w:rPr>
          <w:rFonts w:ascii="Times New Roman" w:hAnsi="Times New Roman" w:cs="Times New Roman"/>
          <w:sz w:val="24"/>
          <w:szCs w:val="24"/>
        </w:rPr>
      </w:pPr>
      <w:r w:rsidRPr="00DD36E8">
        <w:rPr>
          <w:rFonts w:ascii="Times New Roman" w:hAnsi="Times New Roman" w:cs="Times New Roman"/>
          <w:sz w:val="24"/>
          <w:szCs w:val="24"/>
        </w:rPr>
        <w:t>Keterkaitan bank dengan pembiayaan, sistem bagi hasil untuk membantu perkembangan usaha lebih banyak melibatkan pengusaha secara langsung daripada sistem lainnya pada bank konvensional. Bank syari'ah memerlukan informasi yang lebih rinci tentang aktivitas bisnis yang dibiayai dan besar kemungkinan pihak bank turut mempengaruhi setiap pengambilan keputusan bisnis mitranya. Pada sisi lain, keterlibatan yang tinggi ini akan mengecilkan naluri pengusaha yang sebenarnya lebih menuntut kebebasan yang luas daripada campur-tangan dalam penggunaan dana yang dipinjamkan.</w:t>
      </w:r>
    </w:p>
    <w:p w:rsidR="00DD36E8" w:rsidRDefault="00DD36E8" w:rsidP="008175EF">
      <w:pPr>
        <w:pStyle w:val="ListParagraph"/>
        <w:numPr>
          <w:ilvl w:val="0"/>
          <w:numId w:val="18"/>
        </w:numPr>
        <w:ind w:left="709"/>
        <w:rPr>
          <w:rFonts w:ascii="Times New Roman" w:hAnsi="Times New Roman" w:cs="Times New Roman"/>
          <w:sz w:val="24"/>
          <w:szCs w:val="24"/>
        </w:rPr>
      </w:pPr>
      <w:r w:rsidRPr="006A7AE2">
        <w:rPr>
          <w:rFonts w:ascii="Times New Roman" w:hAnsi="Times New Roman" w:cs="Times New Roman"/>
          <w:sz w:val="24"/>
          <w:szCs w:val="24"/>
        </w:rPr>
        <w:t xml:space="preserve">Dari Segi Biaya </w:t>
      </w:r>
    </w:p>
    <w:p w:rsidR="00DD36E8" w:rsidRPr="006A7AE2" w:rsidRDefault="00DD36E8" w:rsidP="008175EF">
      <w:pPr>
        <w:pStyle w:val="ListParagraph"/>
        <w:ind w:left="709"/>
        <w:rPr>
          <w:rFonts w:ascii="Times New Roman" w:hAnsi="Times New Roman" w:cs="Times New Roman"/>
          <w:sz w:val="24"/>
          <w:szCs w:val="24"/>
        </w:rPr>
      </w:pPr>
      <w:r w:rsidRPr="00DD36E8">
        <w:rPr>
          <w:rFonts w:ascii="Times New Roman" w:hAnsi="Times New Roman" w:cs="Times New Roman"/>
          <w:sz w:val="24"/>
          <w:szCs w:val="24"/>
        </w:rPr>
        <w:t xml:space="preserve">Pemberian pembiayaan berdasarkan sistem bagi hasil memerlukan kewaspadaan yang lebih tinggi dari pihak bank. Bank syari'ah kemungkinan besar meningkatkan kualitas pegawainya dengan cara mempekerjakan para teknisi dan ahli manajemen </w:t>
      </w:r>
      <w:r w:rsidRPr="006A7AE2">
        <w:rPr>
          <w:rFonts w:ascii="Times New Roman" w:hAnsi="Times New Roman" w:cs="Times New Roman"/>
          <w:sz w:val="24"/>
          <w:szCs w:val="24"/>
        </w:rPr>
        <w:t xml:space="preserve">untuk mengevaluasi proyek usaha yang dipinjami untuk mencermati lebih teliti dan lebih jeli daripada teknis peminjaman pada bank konvensional. Hal ini akan meningkatkan biaya yang dikeluarkan oleh para banker dalam menjaga </w:t>
      </w:r>
      <w:r>
        <w:rPr>
          <w:rFonts w:ascii="Times New Roman" w:hAnsi="Times New Roman" w:cs="Times New Roman"/>
          <w:sz w:val="24"/>
          <w:szCs w:val="24"/>
        </w:rPr>
        <w:t>efisiensi</w:t>
      </w:r>
      <w:r w:rsidRPr="006A7AE2">
        <w:rPr>
          <w:rFonts w:ascii="Times New Roman" w:hAnsi="Times New Roman" w:cs="Times New Roman"/>
          <w:sz w:val="24"/>
          <w:szCs w:val="24"/>
        </w:rPr>
        <w:t xml:space="preserve"> kinerja perbankannya yang secara langsung akan </w:t>
      </w:r>
      <w:r>
        <w:rPr>
          <w:rFonts w:ascii="Times New Roman" w:hAnsi="Times New Roman" w:cs="Times New Roman"/>
          <w:sz w:val="24"/>
          <w:szCs w:val="24"/>
        </w:rPr>
        <w:t xml:space="preserve">berimbas terhadap pengembalian </w:t>
      </w:r>
      <w:r w:rsidRPr="006A7AE2">
        <w:rPr>
          <w:rFonts w:ascii="Times New Roman" w:hAnsi="Times New Roman" w:cs="Times New Roman"/>
          <w:sz w:val="24"/>
          <w:szCs w:val="24"/>
        </w:rPr>
        <w:t>dana pinjaman. Hal ini aka</w:t>
      </w:r>
      <w:r>
        <w:rPr>
          <w:rFonts w:ascii="Times New Roman" w:hAnsi="Times New Roman" w:cs="Times New Roman"/>
          <w:sz w:val="24"/>
          <w:szCs w:val="24"/>
        </w:rPr>
        <w:t xml:space="preserve">n menimbulkan beban yang lebih </w:t>
      </w:r>
      <w:r w:rsidRPr="006A7AE2">
        <w:rPr>
          <w:rFonts w:ascii="Times New Roman" w:hAnsi="Times New Roman" w:cs="Times New Roman"/>
          <w:sz w:val="24"/>
          <w:szCs w:val="24"/>
        </w:rPr>
        <w:t>besar terhadap pemakai dana tersebut. Tambahan biaya yang dikeluarkan oleh para banker yang digunakan untuk menjaga efektivi</w:t>
      </w:r>
      <w:r>
        <w:rPr>
          <w:rFonts w:ascii="Times New Roman" w:hAnsi="Times New Roman" w:cs="Times New Roman"/>
          <w:sz w:val="24"/>
          <w:szCs w:val="24"/>
        </w:rPr>
        <w:t>tas operasional perbankan syari</w:t>
      </w:r>
      <w:r w:rsidRPr="006A7AE2">
        <w:rPr>
          <w:rFonts w:ascii="Times New Roman" w:hAnsi="Times New Roman" w:cs="Times New Roman"/>
          <w:sz w:val="24"/>
          <w:szCs w:val="24"/>
        </w:rPr>
        <w:t xml:space="preserve">ah kemungkinan akan menghasilkan biaya </w:t>
      </w:r>
      <w:r w:rsidRPr="006A7AE2">
        <w:rPr>
          <w:rFonts w:ascii="Times New Roman" w:hAnsi="Times New Roman" w:cs="Times New Roman"/>
          <w:sz w:val="24"/>
          <w:szCs w:val="24"/>
        </w:rPr>
        <w:lastRenderedPageBreak/>
        <w:t xml:space="preserve">ekstra yang ditanggung oleh mitra ketika mengembalikan dana pinjaman bagi hasil. . </w:t>
      </w:r>
    </w:p>
    <w:p w:rsidR="00DD36E8" w:rsidRDefault="00DD36E8" w:rsidP="008175EF">
      <w:pPr>
        <w:pStyle w:val="ListParagraph"/>
        <w:numPr>
          <w:ilvl w:val="0"/>
          <w:numId w:val="18"/>
        </w:numPr>
        <w:ind w:left="709"/>
        <w:rPr>
          <w:rFonts w:ascii="Times New Roman" w:hAnsi="Times New Roman" w:cs="Times New Roman"/>
          <w:sz w:val="24"/>
          <w:szCs w:val="24"/>
        </w:rPr>
      </w:pPr>
      <w:r w:rsidRPr="00DD36E8">
        <w:rPr>
          <w:rFonts w:ascii="Times New Roman" w:hAnsi="Times New Roman" w:cs="Times New Roman"/>
          <w:sz w:val="24"/>
          <w:szCs w:val="24"/>
        </w:rPr>
        <w:t xml:space="preserve">Segi Teknis </w:t>
      </w:r>
    </w:p>
    <w:p w:rsidR="00DD36E8" w:rsidRPr="00DD36E8" w:rsidRDefault="00DD36E8" w:rsidP="008175EF">
      <w:pPr>
        <w:pStyle w:val="ListParagraph"/>
        <w:ind w:left="709"/>
        <w:rPr>
          <w:rFonts w:ascii="Times New Roman" w:hAnsi="Times New Roman" w:cs="Times New Roman"/>
          <w:sz w:val="24"/>
          <w:szCs w:val="24"/>
        </w:rPr>
      </w:pPr>
      <w:r w:rsidRPr="00DD36E8">
        <w:rPr>
          <w:rFonts w:ascii="Times New Roman" w:hAnsi="Times New Roman" w:cs="Times New Roman"/>
          <w:sz w:val="24"/>
          <w:szCs w:val="24"/>
        </w:rPr>
        <w:t xml:space="preserve">Problem teknis menyangkut penggunaan sistem bagi hasil tampaknya berkaitan dengan pihak bank, nasabah, perhitungan keuntungan. Pada satu sisi dari bank syari'ah sendiri, profesionalitas pegawai pada saat ini kurang memadai dari segi keahlian dan pengetahuan dalam menjalankan mekanisme bagi hasil. Di sisi lain, dengan menggunakan sistem bagi hasil, bank membutuhkan pengetahuan yang luas mengenai perilaku aktivitas ekonomi yang berguna untuk memprediksi keuntungan yang akan diperoleh pada tiap-tiap jaringan serta mengetahui secara menyeluruh tentang keadaan keuangan investor dan komitmennya dalam menjalankan proyek usaha. </w:t>
      </w:r>
    </w:p>
    <w:p w:rsidR="00DD36E8" w:rsidRPr="006A7AE2" w:rsidRDefault="00DD36E8" w:rsidP="008175EF">
      <w:pPr>
        <w:ind w:left="709"/>
        <w:rPr>
          <w:rFonts w:ascii="Times New Roman" w:hAnsi="Times New Roman" w:cs="Times New Roman"/>
          <w:sz w:val="24"/>
          <w:szCs w:val="24"/>
        </w:rPr>
      </w:pPr>
      <w:r w:rsidRPr="006A7AE2">
        <w:rPr>
          <w:rFonts w:ascii="Times New Roman" w:hAnsi="Times New Roman" w:cs="Times New Roman"/>
          <w:sz w:val="24"/>
          <w:szCs w:val="24"/>
        </w:rPr>
        <w:t>Dari sisi nasabah, kebutahurufan masih menyelimuti masyarakat dunia muslim. Hal demikian akan menyulit</w:t>
      </w:r>
      <w:r>
        <w:rPr>
          <w:rFonts w:ascii="Times New Roman" w:hAnsi="Times New Roman" w:cs="Times New Roman"/>
          <w:sz w:val="24"/>
          <w:szCs w:val="24"/>
        </w:rPr>
        <w:t>kan dalam pembuatan catatan aku</w:t>
      </w:r>
      <w:r w:rsidRPr="006A7AE2">
        <w:rPr>
          <w:rFonts w:ascii="Times New Roman" w:hAnsi="Times New Roman" w:cs="Times New Roman"/>
          <w:sz w:val="24"/>
          <w:szCs w:val="24"/>
        </w:rPr>
        <w:t xml:space="preserve">tansi secara rinci. Pada hal ini sangat penting untuk transaksi bagi hasil. Perhitungan keuntungan dalam sistem bagi hasil juga mengalami kesulitan untuk diterapkan. Karena sistem bagi hasil perhitungan keuntungannya harus mengikuti apa yang terjadi secara aktual dalam bisnis. </w:t>
      </w:r>
    </w:p>
    <w:p w:rsidR="00DD36E8" w:rsidRDefault="00DD36E8" w:rsidP="008175EF">
      <w:pPr>
        <w:pStyle w:val="ListParagraph"/>
        <w:numPr>
          <w:ilvl w:val="0"/>
          <w:numId w:val="18"/>
        </w:numPr>
        <w:ind w:left="709"/>
        <w:rPr>
          <w:rFonts w:ascii="Times New Roman" w:hAnsi="Times New Roman" w:cs="Times New Roman"/>
          <w:sz w:val="24"/>
          <w:szCs w:val="24"/>
        </w:rPr>
      </w:pPr>
      <w:r w:rsidRPr="00DD36E8">
        <w:rPr>
          <w:rFonts w:ascii="Times New Roman" w:hAnsi="Times New Roman" w:cs="Times New Roman"/>
          <w:sz w:val="24"/>
          <w:szCs w:val="24"/>
        </w:rPr>
        <w:t xml:space="preserve">Kurang Menariknya Sistem Bagi Hasil dalam Aktivitas Bisnis </w:t>
      </w:r>
    </w:p>
    <w:p w:rsidR="00DD36E8" w:rsidRDefault="00DD36E8" w:rsidP="008175EF">
      <w:pPr>
        <w:pStyle w:val="ListParagraph"/>
        <w:ind w:left="709"/>
        <w:rPr>
          <w:rFonts w:ascii="Times New Roman" w:hAnsi="Times New Roman" w:cs="Times New Roman"/>
          <w:sz w:val="24"/>
          <w:szCs w:val="24"/>
        </w:rPr>
      </w:pPr>
      <w:r w:rsidRPr="00DD36E8">
        <w:rPr>
          <w:rFonts w:ascii="Times New Roman" w:hAnsi="Times New Roman" w:cs="Times New Roman"/>
          <w:sz w:val="24"/>
          <w:szCs w:val="24"/>
        </w:rPr>
        <w:t xml:space="preserve">Dalam dunia bisnis dan industri, biaya yang dikeluarkan dari dana-dana yang diperoleh berdasarkan sistem bagi hasil tidak diketahui secara jelas </w:t>
      </w:r>
      <w:r w:rsidRPr="00DD36E8">
        <w:rPr>
          <w:rFonts w:ascii="Times New Roman" w:hAnsi="Times New Roman" w:cs="Times New Roman"/>
          <w:sz w:val="24"/>
          <w:szCs w:val="24"/>
        </w:rPr>
        <w:lastRenderedPageBreak/>
        <w:t xml:space="preserve">dan pasti. Hal ini akan menimbukan terbongkarnya rahasia keuangan pengusaha oleh pihak bank dan juga intervensi bank terhadap urusan manajemen pengusaha. Keadaan ini sangat berbeda dengan sistem pembiayaan dengan berdasarkan bunga, dimana modalnya aman terjaga, pendapatan yang diperoleh secara pasti, dan biaya pinjaman diketahui dengan jelas. </w:t>
      </w:r>
    </w:p>
    <w:p w:rsidR="00DD36E8" w:rsidRDefault="00DD36E8" w:rsidP="008175EF">
      <w:pPr>
        <w:pStyle w:val="ListParagraph"/>
        <w:numPr>
          <w:ilvl w:val="0"/>
          <w:numId w:val="18"/>
        </w:numPr>
        <w:ind w:left="709"/>
        <w:rPr>
          <w:rFonts w:ascii="Times New Roman" w:hAnsi="Times New Roman" w:cs="Times New Roman"/>
          <w:sz w:val="24"/>
          <w:szCs w:val="24"/>
        </w:rPr>
      </w:pPr>
      <w:r>
        <w:rPr>
          <w:rFonts w:ascii="Times New Roman" w:hAnsi="Times New Roman" w:cs="Times New Roman"/>
          <w:sz w:val="24"/>
          <w:szCs w:val="24"/>
        </w:rPr>
        <w:t>Permasalahan Ef</w:t>
      </w:r>
      <w:r w:rsidRPr="006A7AE2">
        <w:rPr>
          <w:rFonts w:ascii="Times New Roman" w:hAnsi="Times New Roman" w:cs="Times New Roman"/>
          <w:sz w:val="24"/>
          <w:szCs w:val="24"/>
        </w:rPr>
        <w:t xml:space="preserve">isiensi </w:t>
      </w:r>
    </w:p>
    <w:p w:rsidR="004C14BA" w:rsidRDefault="00DD36E8" w:rsidP="008175EF">
      <w:pPr>
        <w:pStyle w:val="ListParagraph"/>
        <w:ind w:left="709"/>
        <w:rPr>
          <w:rFonts w:ascii="Times New Roman" w:hAnsi="Times New Roman" w:cs="Times New Roman"/>
          <w:sz w:val="24"/>
          <w:szCs w:val="24"/>
        </w:rPr>
      </w:pPr>
      <w:r w:rsidRPr="00DD36E8">
        <w:rPr>
          <w:rFonts w:ascii="Times New Roman" w:hAnsi="Times New Roman" w:cs="Times New Roman"/>
          <w:sz w:val="24"/>
          <w:szCs w:val="24"/>
        </w:rPr>
        <w:t xml:space="preserve">Tingkat investasi bagi hasil mungkin lebih tinggi dibandingkan dengan sistem lainnya. Karena dalam sistem bagi hasil diberikan penawaran yang sesuai terhadap dana-dana yang dapat dipinjamkan. Oleh karena pengusaha dapat mengabaikan </w:t>
      </w:r>
      <w:r w:rsidRPr="006A7AE2">
        <w:rPr>
          <w:rFonts w:ascii="Times New Roman" w:hAnsi="Times New Roman" w:cs="Times New Roman"/>
          <w:sz w:val="24"/>
          <w:szCs w:val="24"/>
        </w:rPr>
        <w:t>kepastian bagian hasil usaha yang diberikan kepada pemberi pinjaman yang disebabkan ketidak</w:t>
      </w:r>
      <w:r>
        <w:rPr>
          <w:rFonts w:ascii="Times New Roman" w:hAnsi="Times New Roman" w:cs="Times New Roman"/>
          <w:sz w:val="24"/>
          <w:szCs w:val="24"/>
        </w:rPr>
        <w:t xml:space="preserve"> </w:t>
      </w:r>
      <w:r w:rsidRPr="006A7AE2">
        <w:rPr>
          <w:rFonts w:ascii="Times New Roman" w:hAnsi="Times New Roman" w:cs="Times New Roman"/>
          <w:sz w:val="24"/>
          <w:szCs w:val="24"/>
        </w:rPr>
        <w:t>tentuan hasil produksinya, serta tidak adanya kekhawatiran terjadinya penyelewengan dana pinjaman terhadap investasi riil. Kesanggupan para pemberi pinjaman untuk turut menanggung risiko kemungkinan akan mendorong investasi lebih berisiko. Meskipun, kesanggupan ini juga aka</w:t>
      </w:r>
      <w:r>
        <w:rPr>
          <w:rFonts w:ascii="Times New Roman" w:hAnsi="Times New Roman" w:cs="Times New Roman"/>
          <w:sz w:val="24"/>
          <w:szCs w:val="24"/>
        </w:rPr>
        <w:t>n mengurangi penekanan biaya-bi</w:t>
      </w:r>
      <w:r w:rsidRPr="006A7AE2">
        <w:rPr>
          <w:rFonts w:ascii="Times New Roman" w:hAnsi="Times New Roman" w:cs="Times New Roman"/>
          <w:sz w:val="24"/>
          <w:szCs w:val="24"/>
        </w:rPr>
        <w:t>aya yang berguna untuk efisiensi kelangsungan bisnis yang pada tingkat</w:t>
      </w:r>
      <w:r>
        <w:rPr>
          <w:rFonts w:ascii="Times New Roman" w:hAnsi="Times New Roman" w:cs="Times New Roman"/>
          <w:sz w:val="24"/>
          <w:szCs w:val="24"/>
        </w:rPr>
        <w:t xml:space="preserve"> </w:t>
      </w:r>
      <w:r w:rsidRPr="006A7AE2">
        <w:rPr>
          <w:rFonts w:ascii="Times New Roman" w:hAnsi="Times New Roman" w:cs="Times New Roman"/>
          <w:sz w:val="24"/>
          <w:szCs w:val="24"/>
        </w:rPr>
        <w:t>kepentin</w:t>
      </w:r>
      <w:r w:rsidR="007C614B">
        <w:rPr>
          <w:rFonts w:ascii="Times New Roman" w:hAnsi="Times New Roman" w:cs="Times New Roman"/>
          <w:sz w:val="24"/>
          <w:szCs w:val="24"/>
        </w:rPr>
        <w:t>gan tertentu cukup mengesankan.</w:t>
      </w:r>
      <w:r w:rsidR="007C614B">
        <w:rPr>
          <w:rStyle w:val="FootnoteReference"/>
          <w:rFonts w:ascii="Times New Roman" w:hAnsi="Times New Roman" w:cs="Times New Roman"/>
          <w:sz w:val="24"/>
          <w:szCs w:val="24"/>
        </w:rPr>
        <w:footnoteReference w:id="11"/>
      </w:r>
    </w:p>
    <w:p w:rsidR="00C27E1C" w:rsidRDefault="00C27E1C" w:rsidP="00C27E1C">
      <w:pPr>
        <w:rPr>
          <w:rFonts w:ascii="Times New Roman" w:hAnsi="Times New Roman" w:cs="Times New Roman"/>
          <w:sz w:val="24"/>
          <w:szCs w:val="24"/>
        </w:rPr>
      </w:pPr>
    </w:p>
    <w:p w:rsidR="008175EF" w:rsidRDefault="008175EF" w:rsidP="00C27E1C">
      <w:pPr>
        <w:rPr>
          <w:rFonts w:ascii="Times New Roman" w:hAnsi="Times New Roman" w:cs="Times New Roman"/>
          <w:sz w:val="24"/>
          <w:szCs w:val="24"/>
        </w:rPr>
      </w:pPr>
    </w:p>
    <w:p w:rsidR="008175EF" w:rsidRDefault="008175EF" w:rsidP="00C27E1C">
      <w:pPr>
        <w:rPr>
          <w:rFonts w:ascii="Times New Roman" w:hAnsi="Times New Roman" w:cs="Times New Roman"/>
          <w:sz w:val="24"/>
          <w:szCs w:val="24"/>
        </w:rPr>
      </w:pPr>
    </w:p>
    <w:p w:rsidR="008175EF" w:rsidRPr="00C27E1C" w:rsidRDefault="008175EF" w:rsidP="00C27E1C">
      <w:pPr>
        <w:rPr>
          <w:rFonts w:ascii="Times New Roman" w:hAnsi="Times New Roman" w:cs="Times New Roman"/>
          <w:sz w:val="24"/>
          <w:szCs w:val="24"/>
        </w:rPr>
      </w:pPr>
    </w:p>
    <w:p w:rsidR="00C36120" w:rsidRPr="00480882" w:rsidRDefault="00B8471B" w:rsidP="00480882">
      <w:pPr>
        <w:pStyle w:val="ListParagraph"/>
        <w:numPr>
          <w:ilvl w:val="0"/>
          <w:numId w:val="28"/>
        </w:numPr>
        <w:ind w:left="0"/>
        <w:rPr>
          <w:rFonts w:ascii="Times New Roman" w:hAnsi="Times New Roman" w:cs="Times New Roman"/>
          <w:b/>
          <w:sz w:val="24"/>
          <w:szCs w:val="24"/>
        </w:rPr>
      </w:pPr>
      <w:r w:rsidRPr="00480882">
        <w:rPr>
          <w:rFonts w:ascii="Times New Roman" w:hAnsi="Times New Roman" w:cs="Times New Roman"/>
          <w:b/>
          <w:sz w:val="24"/>
          <w:szCs w:val="24"/>
        </w:rPr>
        <w:lastRenderedPageBreak/>
        <w:t xml:space="preserve">Pembiayaan </w:t>
      </w:r>
      <w:r w:rsidR="00203D50" w:rsidRPr="00480882">
        <w:rPr>
          <w:rFonts w:ascii="Times New Roman" w:hAnsi="Times New Roman" w:cs="Times New Roman"/>
          <w:b/>
          <w:sz w:val="24"/>
          <w:szCs w:val="24"/>
        </w:rPr>
        <w:t>Mudharabah</w:t>
      </w:r>
    </w:p>
    <w:p w:rsidR="008175EF" w:rsidRDefault="00203D50" w:rsidP="008175EF">
      <w:pPr>
        <w:pStyle w:val="ListParagraph"/>
        <w:numPr>
          <w:ilvl w:val="0"/>
          <w:numId w:val="8"/>
        </w:numPr>
        <w:ind w:left="284" w:hanging="294"/>
        <w:rPr>
          <w:rFonts w:ascii="Times New Roman" w:hAnsi="Times New Roman" w:cs="Times New Roman"/>
          <w:b/>
          <w:sz w:val="24"/>
          <w:szCs w:val="24"/>
        </w:rPr>
      </w:pPr>
      <w:r w:rsidRPr="00997DD2">
        <w:rPr>
          <w:rFonts w:ascii="Times New Roman" w:hAnsi="Times New Roman" w:cs="Times New Roman"/>
          <w:b/>
          <w:sz w:val="24"/>
          <w:szCs w:val="24"/>
        </w:rPr>
        <w:t>Pengertian Pembiayaan</w:t>
      </w:r>
    </w:p>
    <w:p w:rsidR="008175EF" w:rsidRDefault="00203D50" w:rsidP="008175EF">
      <w:pPr>
        <w:pStyle w:val="ListParagraph"/>
        <w:ind w:left="284" w:firstLine="436"/>
        <w:rPr>
          <w:rFonts w:ascii="Times New Roman" w:hAnsi="Times New Roman" w:cs="Times New Roman"/>
          <w:sz w:val="24"/>
          <w:szCs w:val="24"/>
        </w:rPr>
      </w:pPr>
      <w:r w:rsidRPr="008175EF">
        <w:rPr>
          <w:rFonts w:ascii="Times New Roman" w:hAnsi="Times New Roman" w:cs="Times New Roman"/>
          <w:sz w:val="24"/>
          <w:szCs w:val="24"/>
        </w:rPr>
        <w:t>Menurut Undang Undang Perbankan</w:t>
      </w:r>
      <w:r w:rsidR="00946FD6" w:rsidRPr="008175EF">
        <w:rPr>
          <w:rFonts w:ascii="Times New Roman" w:hAnsi="Times New Roman" w:cs="Times New Roman"/>
          <w:sz w:val="24"/>
          <w:szCs w:val="24"/>
        </w:rPr>
        <w:t xml:space="preserve"> No. 10 Tahun 1998, Pembiayaan adalah penyediaan uang atau tagihan yang dapat dipersamakan dengan itu, berdasarkan persetujuan atau kesepakatan antara bank dan pihak lain yang dibiayai untuk mengembalikan uang atau tagihan tersebut setelah jangka waktu tertentu dengan imbalan atau bagi hasil. Di dalam perbankan syariah, pembiayaan yang diberikan kepada pihak pengguna dana berdasarkan pada prinsip syariah. Aturan yang digunakan yaitu sesuai dengan hukum islam.</w:t>
      </w:r>
      <w:r w:rsidR="004A5BE8">
        <w:rPr>
          <w:rStyle w:val="FootnoteReference"/>
          <w:rFonts w:ascii="Times New Roman" w:hAnsi="Times New Roman" w:cs="Times New Roman"/>
          <w:sz w:val="24"/>
          <w:szCs w:val="24"/>
        </w:rPr>
        <w:footnoteReference w:id="12"/>
      </w:r>
    </w:p>
    <w:p w:rsidR="008175EF" w:rsidRDefault="00946FD6" w:rsidP="008175EF">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Menurut Ismail pembiyaan merupakan aktivitas bank syariah</w:t>
      </w:r>
      <w:r w:rsidR="00997DD2">
        <w:rPr>
          <w:rFonts w:ascii="Times New Roman" w:hAnsi="Times New Roman" w:cs="Times New Roman"/>
          <w:sz w:val="24"/>
          <w:szCs w:val="24"/>
        </w:rPr>
        <w:t xml:space="preserve"> dalam menyalurkan dana kepada pihak lain selain bank berdasarkan prinsip syariah. Penyaluran dana dalam bentuk pembiayaan didasarkan pada kepercayaan yang diberikan oleh pemilik dana kepada pengguna dana. Pemilik dana percaya kepada penerima dana, bahwa dana dalam bentuk pembiayaan yang diberikan pasti akan terbayar. Penerima pembiayaan mendapat kepercayaan dari pemberi pembiayaan, sehingga penerima pembiayaan berkewajiban untuk mengembalikan pembiayaan yang telah diterimanya sesuai dengan jangka waktu yang telah diperjanjikan dalam akad pembiayaan.</w:t>
      </w:r>
      <w:r w:rsidR="00997DD2">
        <w:rPr>
          <w:rStyle w:val="FootnoteReference"/>
          <w:rFonts w:ascii="Times New Roman" w:hAnsi="Times New Roman" w:cs="Times New Roman"/>
          <w:sz w:val="24"/>
          <w:szCs w:val="24"/>
        </w:rPr>
        <w:footnoteReference w:id="13"/>
      </w:r>
    </w:p>
    <w:p w:rsidR="009B1A4F" w:rsidRPr="008175EF" w:rsidRDefault="009B1A4F" w:rsidP="008175EF">
      <w:pPr>
        <w:pStyle w:val="ListParagraph"/>
        <w:ind w:left="284" w:firstLine="436"/>
        <w:rPr>
          <w:rFonts w:ascii="Times New Roman" w:hAnsi="Times New Roman" w:cs="Times New Roman"/>
          <w:b/>
          <w:sz w:val="24"/>
          <w:szCs w:val="24"/>
        </w:rPr>
      </w:pPr>
      <w:r>
        <w:rPr>
          <w:rFonts w:ascii="Times New Roman" w:hAnsi="Times New Roman" w:cs="Times New Roman"/>
          <w:sz w:val="24"/>
          <w:szCs w:val="24"/>
        </w:rPr>
        <w:t>Bisa disimpulkan bahwa pembiayaan merupakan kegiatan usaha yang dilakukan oleh bank syariah dalam men</w:t>
      </w:r>
      <w:r w:rsidR="00BD7B28">
        <w:rPr>
          <w:rFonts w:ascii="Times New Roman" w:hAnsi="Times New Roman" w:cs="Times New Roman"/>
          <w:sz w:val="24"/>
          <w:szCs w:val="24"/>
        </w:rPr>
        <w:t>yalurkan dananya kepihak lain. B</w:t>
      </w:r>
      <w:r>
        <w:rPr>
          <w:rFonts w:ascii="Times New Roman" w:hAnsi="Times New Roman" w:cs="Times New Roman"/>
          <w:sz w:val="24"/>
          <w:szCs w:val="24"/>
        </w:rPr>
        <w:t>erdasarkan persetujuan dan kesepakatan yang dilakukan oleh bank syariah dan pihak lain untuk menge</w:t>
      </w:r>
      <w:r w:rsidR="00BD7B28">
        <w:rPr>
          <w:rFonts w:ascii="Times New Roman" w:hAnsi="Times New Roman" w:cs="Times New Roman"/>
          <w:sz w:val="24"/>
          <w:szCs w:val="24"/>
        </w:rPr>
        <w:t xml:space="preserve">balikan uang atau tagihan dengan jangka waktu dan </w:t>
      </w:r>
      <w:r w:rsidR="00BD7B28">
        <w:rPr>
          <w:rFonts w:ascii="Times New Roman" w:hAnsi="Times New Roman" w:cs="Times New Roman"/>
          <w:sz w:val="24"/>
          <w:szCs w:val="24"/>
        </w:rPr>
        <w:lastRenderedPageBreak/>
        <w:t xml:space="preserve">imbalan atau bagi hasil yang telah disepakati. Pada bank syariah terdapat beberapa pembiayaan berdasarkan akad diantaranya; pembiayaan akad jual beli, pembiayaan akad sewa menyewa, pembiayaan akad pinjam meminjam dan pembiayaan akad bagi hasil. Secara umum akad bagi hasil dapat dibedakan menjadi dua macam yaitu </w:t>
      </w:r>
      <w:r w:rsidR="00BD7B28" w:rsidRPr="00BD7B28">
        <w:rPr>
          <w:rFonts w:ascii="Times New Roman" w:hAnsi="Times New Roman" w:cs="Times New Roman"/>
          <w:i/>
          <w:sz w:val="24"/>
          <w:szCs w:val="24"/>
        </w:rPr>
        <w:t>mudaharabah</w:t>
      </w:r>
      <w:r w:rsidR="00BD7B28">
        <w:rPr>
          <w:rFonts w:ascii="Times New Roman" w:hAnsi="Times New Roman" w:cs="Times New Roman"/>
          <w:sz w:val="24"/>
          <w:szCs w:val="24"/>
        </w:rPr>
        <w:t xml:space="preserve"> dan </w:t>
      </w:r>
      <w:r w:rsidR="00BD7B28" w:rsidRPr="00BD7B28">
        <w:rPr>
          <w:rFonts w:ascii="Times New Roman" w:hAnsi="Times New Roman" w:cs="Times New Roman"/>
          <w:i/>
          <w:sz w:val="24"/>
          <w:szCs w:val="24"/>
        </w:rPr>
        <w:t>musyarakah</w:t>
      </w:r>
      <w:r w:rsidR="00BD7B28">
        <w:rPr>
          <w:rFonts w:ascii="Times New Roman" w:hAnsi="Times New Roman" w:cs="Times New Roman"/>
          <w:sz w:val="24"/>
          <w:szCs w:val="24"/>
        </w:rPr>
        <w:t>.</w:t>
      </w:r>
    </w:p>
    <w:p w:rsidR="008175EF" w:rsidRDefault="008424E9" w:rsidP="008175EF">
      <w:pPr>
        <w:pStyle w:val="ListParagraph"/>
        <w:numPr>
          <w:ilvl w:val="0"/>
          <w:numId w:val="8"/>
        </w:numPr>
        <w:ind w:left="284" w:hanging="294"/>
        <w:rPr>
          <w:rFonts w:ascii="Times New Roman" w:hAnsi="Times New Roman" w:cs="Times New Roman"/>
          <w:b/>
          <w:sz w:val="24"/>
          <w:szCs w:val="24"/>
        </w:rPr>
      </w:pPr>
      <w:r>
        <w:rPr>
          <w:rFonts w:ascii="Times New Roman" w:hAnsi="Times New Roman" w:cs="Times New Roman"/>
          <w:b/>
          <w:sz w:val="24"/>
          <w:szCs w:val="24"/>
        </w:rPr>
        <w:t xml:space="preserve">Pengertian </w:t>
      </w:r>
      <w:r w:rsidR="00D401EA" w:rsidRPr="0011232E">
        <w:rPr>
          <w:rFonts w:ascii="Times New Roman" w:hAnsi="Times New Roman" w:cs="Times New Roman"/>
          <w:b/>
          <w:sz w:val="24"/>
          <w:szCs w:val="24"/>
        </w:rPr>
        <w:t>Mudharabah</w:t>
      </w:r>
    </w:p>
    <w:p w:rsidR="008175EF" w:rsidRDefault="0011232E" w:rsidP="008175EF">
      <w:pPr>
        <w:pStyle w:val="ListParagraph"/>
        <w:ind w:left="284" w:firstLine="436"/>
        <w:rPr>
          <w:rFonts w:ascii="Times New Roman" w:hAnsi="Times New Roman" w:cs="Times New Roman"/>
          <w:sz w:val="24"/>
          <w:szCs w:val="24"/>
        </w:rPr>
      </w:pPr>
      <w:r w:rsidRPr="008175EF">
        <w:rPr>
          <w:rFonts w:ascii="Times New Roman" w:hAnsi="Times New Roman" w:cs="Times New Roman"/>
          <w:sz w:val="24"/>
          <w:szCs w:val="24"/>
        </w:rPr>
        <w:t xml:space="preserve">Ulama Hijaz menamakan </w:t>
      </w:r>
      <w:r w:rsidRPr="008175EF">
        <w:rPr>
          <w:rFonts w:ascii="Times New Roman" w:hAnsi="Times New Roman" w:cs="Times New Roman"/>
          <w:i/>
          <w:sz w:val="24"/>
          <w:szCs w:val="24"/>
        </w:rPr>
        <w:t>mudharabah</w:t>
      </w:r>
      <w:r w:rsidRPr="008175EF">
        <w:rPr>
          <w:rFonts w:ascii="Times New Roman" w:hAnsi="Times New Roman" w:cs="Times New Roman"/>
          <w:sz w:val="24"/>
          <w:szCs w:val="24"/>
        </w:rPr>
        <w:t xml:space="preserve"> sebagai </w:t>
      </w:r>
      <w:r w:rsidRPr="008175EF">
        <w:rPr>
          <w:rFonts w:ascii="Times New Roman" w:hAnsi="Times New Roman" w:cs="Times New Roman"/>
          <w:i/>
          <w:sz w:val="24"/>
          <w:szCs w:val="24"/>
        </w:rPr>
        <w:t>qiradh</w:t>
      </w:r>
      <w:r w:rsidRPr="008175EF">
        <w:rPr>
          <w:rFonts w:ascii="Times New Roman" w:hAnsi="Times New Roman" w:cs="Times New Roman"/>
          <w:sz w:val="24"/>
          <w:szCs w:val="24"/>
        </w:rPr>
        <w:t xml:space="preserve">. Menurut </w:t>
      </w:r>
      <w:r w:rsidRPr="008175EF">
        <w:rPr>
          <w:rFonts w:ascii="Times New Roman" w:hAnsi="Times New Roman" w:cs="Times New Roman"/>
          <w:i/>
          <w:sz w:val="24"/>
          <w:szCs w:val="24"/>
        </w:rPr>
        <w:t>jumhur</w:t>
      </w:r>
      <w:r w:rsidRPr="008175EF">
        <w:rPr>
          <w:rFonts w:ascii="Times New Roman" w:hAnsi="Times New Roman" w:cs="Times New Roman"/>
          <w:sz w:val="24"/>
          <w:szCs w:val="24"/>
        </w:rPr>
        <w:t xml:space="preserve"> ulama, </w:t>
      </w:r>
      <w:r w:rsidRPr="008175EF">
        <w:rPr>
          <w:rFonts w:ascii="Times New Roman" w:hAnsi="Times New Roman" w:cs="Times New Roman"/>
          <w:i/>
          <w:sz w:val="24"/>
          <w:szCs w:val="24"/>
        </w:rPr>
        <w:t>mudharabah</w:t>
      </w:r>
      <w:r w:rsidRPr="008175EF">
        <w:rPr>
          <w:rFonts w:ascii="Times New Roman" w:hAnsi="Times New Roman" w:cs="Times New Roman"/>
          <w:sz w:val="24"/>
          <w:szCs w:val="24"/>
        </w:rPr>
        <w:t xml:space="preserve"> adalah bagian dari </w:t>
      </w:r>
      <w:r w:rsidRPr="008175EF">
        <w:rPr>
          <w:rFonts w:ascii="Times New Roman" w:hAnsi="Times New Roman" w:cs="Times New Roman"/>
          <w:i/>
          <w:sz w:val="24"/>
          <w:szCs w:val="24"/>
        </w:rPr>
        <w:t>musyarakah</w:t>
      </w:r>
      <w:r w:rsidRPr="008175EF">
        <w:rPr>
          <w:rFonts w:ascii="Times New Roman" w:hAnsi="Times New Roman" w:cs="Times New Roman"/>
          <w:sz w:val="24"/>
          <w:szCs w:val="24"/>
        </w:rPr>
        <w:t>. Dalam merumuskan pengertian mudharabah, Wahbah Az-Zuhaily mengemukakan bahwa pemilik modal menyerahkan hartanya kepada pengusaha untuk diperdagangkan dengan pembagian keuntungan yang disepakati dengan ketentuan bahwa kerugian ditanggung oleh pemilik modal, sedangkan pengusaha tidak dibebani kerugian sedikitpun, kecuali kerugian berupa tenaga dan kesungguhannya.</w:t>
      </w:r>
      <w:r>
        <w:rPr>
          <w:rStyle w:val="FootnoteReference"/>
          <w:rFonts w:ascii="Times New Roman" w:hAnsi="Times New Roman" w:cs="Times New Roman"/>
          <w:sz w:val="24"/>
          <w:szCs w:val="24"/>
        </w:rPr>
        <w:footnoteReference w:id="14"/>
      </w:r>
    </w:p>
    <w:p w:rsidR="008175EF" w:rsidRDefault="00D401EA" w:rsidP="008175EF">
      <w:pPr>
        <w:pStyle w:val="ListParagraph"/>
        <w:ind w:left="284" w:firstLine="436"/>
        <w:rPr>
          <w:rFonts w:ascii="Times New Roman" w:hAnsi="Times New Roman" w:cs="Times New Roman"/>
          <w:sz w:val="24"/>
          <w:szCs w:val="24"/>
        </w:rPr>
      </w:pPr>
      <w:r w:rsidRPr="00D401EA">
        <w:rPr>
          <w:rFonts w:ascii="Times New Roman" w:hAnsi="Times New Roman" w:cs="Times New Roman"/>
          <w:sz w:val="24"/>
          <w:szCs w:val="24"/>
        </w:rPr>
        <w:t>Al-Mudharabah, berasal dari kata dharb, artinya memukul atau berjalan. P</w:t>
      </w:r>
      <w:r>
        <w:rPr>
          <w:rFonts w:ascii="Times New Roman" w:hAnsi="Times New Roman" w:cs="Times New Roman"/>
          <w:sz w:val="24"/>
          <w:szCs w:val="24"/>
        </w:rPr>
        <w:t xml:space="preserve">engertian memukul atau berjalan ini lebih tepatnya adalah proses seseorang memukulkan kakinya dalam menjalankan usaha. Secara teknis al-mudharabah adalah akad kerjasama usaha antara dua pihak di mana pihak pertama (shahibul maal) menyediakan seluruh (100%) modal, sedangkan pihak lainnya menjadi pengelola. Keuntungan usaha secara mudharabah dibagi menurut kesepakatan yang dituangkan dalam kontrak, sedangkan apabila rugi ditanggung pemilik modal selama </w:t>
      </w:r>
      <w:r w:rsidR="00551A1D">
        <w:rPr>
          <w:rFonts w:ascii="Times New Roman" w:hAnsi="Times New Roman" w:cs="Times New Roman"/>
          <w:sz w:val="24"/>
          <w:szCs w:val="24"/>
        </w:rPr>
        <w:t xml:space="preserve">kerugian itu bukan akibat kelalaian si pengelola. Seandainya </w:t>
      </w:r>
      <w:r w:rsidR="00551A1D">
        <w:rPr>
          <w:rFonts w:ascii="Times New Roman" w:hAnsi="Times New Roman" w:cs="Times New Roman"/>
          <w:sz w:val="24"/>
          <w:szCs w:val="24"/>
        </w:rPr>
        <w:lastRenderedPageBreak/>
        <w:t>kerugian itu diakibatkan karena kecurangan atau kelalaian si pengelola, maka sipengelola harus bertanggungjawab atas kerugian tersebut.</w:t>
      </w:r>
      <w:r w:rsidR="00551A1D">
        <w:rPr>
          <w:rStyle w:val="FootnoteReference"/>
          <w:rFonts w:ascii="Times New Roman" w:hAnsi="Times New Roman" w:cs="Times New Roman"/>
          <w:sz w:val="24"/>
          <w:szCs w:val="24"/>
        </w:rPr>
        <w:footnoteReference w:id="15"/>
      </w:r>
      <w:r w:rsidR="00551A1D">
        <w:rPr>
          <w:rFonts w:ascii="Times New Roman" w:hAnsi="Times New Roman" w:cs="Times New Roman"/>
          <w:sz w:val="24"/>
          <w:szCs w:val="24"/>
        </w:rPr>
        <w:t xml:space="preserve"> </w:t>
      </w:r>
    </w:p>
    <w:p w:rsidR="008175EF" w:rsidRDefault="00902CAF" w:rsidP="008175EF">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 xml:space="preserve">Menurut muhamad dalam buku manajemen dana bank syariah </w:t>
      </w:r>
      <w:r w:rsidR="0075117B" w:rsidRPr="0075117B">
        <w:rPr>
          <w:rFonts w:ascii="Times New Roman" w:hAnsi="Times New Roman" w:cs="Times New Roman"/>
          <w:i/>
          <w:sz w:val="24"/>
          <w:szCs w:val="24"/>
        </w:rPr>
        <w:t>Mudharabah</w:t>
      </w:r>
      <w:r w:rsidR="0075117B">
        <w:rPr>
          <w:rFonts w:ascii="Times New Roman" w:hAnsi="Times New Roman" w:cs="Times New Roman"/>
          <w:sz w:val="24"/>
          <w:szCs w:val="24"/>
        </w:rPr>
        <w:t xml:space="preserve"> adalah transaksi penanaman dana dari pemilik dana (</w:t>
      </w:r>
      <w:r w:rsidR="0075117B" w:rsidRPr="0075117B">
        <w:rPr>
          <w:rFonts w:ascii="Times New Roman" w:hAnsi="Times New Roman" w:cs="Times New Roman"/>
          <w:i/>
          <w:sz w:val="24"/>
          <w:szCs w:val="24"/>
        </w:rPr>
        <w:t>shahibul maal</w:t>
      </w:r>
      <w:r w:rsidR="0075117B">
        <w:rPr>
          <w:rFonts w:ascii="Times New Roman" w:hAnsi="Times New Roman" w:cs="Times New Roman"/>
          <w:sz w:val="24"/>
          <w:szCs w:val="24"/>
        </w:rPr>
        <w:t>) kepada pengelola dana (</w:t>
      </w:r>
      <w:r w:rsidR="0075117B" w:rsidRPr="009B1A4F">
        <w:rPr>
          <w:rFonts w:ascii="Times New Roman" w:hAnsi="Times New Roman" w:cs="Times New Roman"/>
          <w:i/>
          <w:sz w:val="24"/>
          <w:szCs w:val="24"/>
        </w:rPr>
        <w:t>mudharib</w:t>
      </w:r>
      <w:r w:rsidR="0075117B">
        <w:rPr>
          <w:rFonts w:ascii="Times New Roman" w:hAnsi="Times New Roman" w:cs="Times New Roman"/>
          <w:sz w:val="24"/>
          <w:szCs w:val="24"/>
        </w:rPr>
        <w:t>) untuk melakukan kegiatan usaha tertentu sesuai syariah, dengan pembagian hasil usaha antara kedua belah pihak berdasarkan nisbah yang telah disepakati sebelumnya.</w:t>
      </w:r>
      <w:r>
        <w:rPr>
          <w:rStyle w:val="FootnoteReference"/>
          <w:rFonts w:ascii="Times New Roman" w:hAnsi="Times New Roman" w:cs="Times New Roman"/>
          <w:sz w:val="24"/>
          <w:szCs w:val="24"/>
        </w:rPr>
        <w:footnoteReference w:id="16"/>
      </w:r>
    </w:p>
    <w:p w:rsidR="00DD36E8" w:rsidRPr="008175EF" w:rsidRDefault="007F4DAE" w:rsidP="008175EF">
      <w:pPr>
        <w:pStyle w:val="ListParagraph"/>
        <w:ind w:left="284" w:firstLine="436"/>
        <w:rPr>
          <w:rFonts w:ascii="Times New Roman" w:hAnsi="Times New Roman" w:cs="Times New Roman"/>
          <w:b/>
          <w:sz w:val="24"/>
          <w:szCs w:val="24"/>
        </w:rPr>
      </w:pPr>
      <w:r>
        <w:rPr>
          <w:rFonts w:ascii="Times New Roman" w:hAnsi="Times New Roman" w:cs="Times New Roman"/>
          <w:sz w:val="24"/>
          <w:szCs w:val="24"/>
        </w:rPr>
        <w:t xml:space="preserve">Bisa disimpulkan bahwa mudharabah merupakan transaksi yang dilakukan antara dua pihak, pihak pertama disebut dengan </w:t>
      </w:r>
      <w:r w:rsidRPr="007F4DAE">
        <w:rPr>
          <w:rFonts w:ascii="Times New Roman" w:hAnsi="Times New Roman" w:cs="Times New Roman"/>
          <w:i/>
          <w:sz w:val="24"/>
          <w:szCs w:val="24"/>
        </w:rPr>
        <w:t>shahibul maal</w:t>
      </w:r>
      <w:r>
        <w:rPr>
          <w:rFonts w:ascii="Times New Roman" w:hAnsi="Times New Roman" w:cs="Times New Roman"/>
          <w:i/>
          <w:sz w:val="24"/>
          <w:szCs w:val="24"/>
        </w:rPr>
        <w:t xml:space="preserve"> </w:t>
      </w:r>
      <w:r>
        <w:rPr>
          <w:rFonts w:ascii="Times New Roman" w:hAnsi="Times New Roman" w:cs="Times New Roman"/>
          <w:sz w:val="24"/>
          <w:szCs w:val="24"/>
        </w:rPr>
        <w:t>yang menyediakan modal (100%</w:t>
      </w:r>
      <w:r w:rsidR="009B1A4F">
        <w:rPr>
          <w:rFonts w:ascii="Times New Roman" w:hAnsi="Times New Roman" w:cs="Times New Roman"/>
          <w:sz w:val="24"/>
          <w:szCs w:val="24"/>
        </w:rPr>
        <w:t xml:space="preserve">), sedangkan pihak kedua disebut </w:t>
      </w:r>
      <w:r w:rsidR="009B1A4F" w:rsidRPr="009B1A4F">
        <w:rPr>
          <w:rFonts w:ascii="Times New Roman" w:hAnsi="Times New Roman" w:cs="Times New Roman"/>
          <w:i/>
          <w:sz w:val="24"/>
          <w:szCs w:val="24"/>
        </w:rPr>
        <w:t>mudharib</w:t>
      </w:r>
      <w:r w:rsidR="009B1A4F">
        <w:rPr>
          <w:rFonts w:ascii="Times New Roman" w:hAnsi="Times New Roman" w:cs="Times New Roman"/>
          <w:i/>
          <w:sz w:val="24"/>
          <w:szCs w:val="24"/>
        </w:rPr>
        <w:t xml:space="preserve"> </w:t>
      </w:r>
      <w:r w:rsidR="009B1A4F">
        <w:rPr>
          <w:rFonts w:ascii="Times New Roman" w:hAnsi="Times New Roman" w:cs="Times New Roman"/>
          <w:sz w:val="24"/>
          <w:szCs w:val="24"/>
        </w:rPr>
        <w:t>yang bertugas untuk mengelola modal yang diberikan oleh pihak pertama. Seandainya ada kerugian akan ditanggung sepenuhnya oleh pihak pertama kecuali kerugian tersebut diakibatkan oleh kecurangan atau kelalaian pihak kedua. Adapun keuntungan dibagi sesuai perjanjian yang telah dilaksanakan diawal akad.</w:t>
      </w:r>
    </w:p>
    <w:p w:rsidR="009D0849" w:rsidRDefault="009D0849" w:rsidP="008175EF">
      <w:pPr>
        <w:ind w:firstLine="720"/>
        <w:rPr>
          <w:rFonts w:ascii="Times New Roman" w:hAnsi="Times New Roman" w:cs="Times New Roman"/>
          <w:sz w:val="24"/>
          <w:szCs w:val="24"/>
        </w:rPr>
      </w:pPr>
      <w:r>
        <w:rPr>
          <w:rFonts w:ascii="Times New Roman" w:hAnsi="Times New Roman" w:cs="Times New Roman"/>
          <w:sz w:val="24"/>
          <w:szCs w:val="24"/>
        </w:rPr>
        <w:t>Dalam surat An-Nisa (4) ayat 29 Allah SWT Berfirman:</w:t>
      </w:r>
    </w:p>
    <w:p w:rsidR="008175EF" w:rsidRPr="00C26BDD" w:rsidRDefault="008175EF" w:rsidP="005925B5">
      <w:pPr>
        <w:bidi/>
        <w:spacing w:line="360" w:lineRule="auto"/>
        <w:ind w:left="-1" w:right="709" w:hanging="13"/>
        <w:rPr>
          <w:rFonts w:ascii="Times New Roman" w:hAnsi="Times New Roman" w:cs="Times New Roman"/>
          <w:sz w:val="28"/>
          <w:szCs w:val="28"/>
        </w:rPr>
      </w:pPr>
      <w:r w:rsidRPr="00C26BDD">
        <w:rPr>
          <w:rFonts w:ascii="Times New Roman" w:hAnsi="Times New Roman" w:cs="Times New Roman"/>
          <w:sz w:val="28"/>
          <w:szCs w:val="28"/>
        </w:rPr>
        <w:sym w:font="HQPB1" w:char="F024"/>
      </w:r>
      <w:r w:rsidRPr="00C26BDD">
        <w:rPr>
          <w:rFonts w:ascii="Times New Roman" w:hAnsi="Times New Roman" w:cs="Times New Roman"/>
          <w:sz w:val="28"/>
          <w:szCs w:val="28"/>
        </w:rPr>
        <w:sym w:font="HQPB5" w:char="F079"/>
      </w:r>
      <w:r w:rsidRPr="00C26BDD">
        <w:rPr>
          <w:rFonts w:ascii="Times New Roman" w:hAnsi="Times New Roman" w:cs="Times New Roman"/>
          <w:sz w:val="28"/>
          <w:szCs w:val="28"/>
        </w:rPr>
        <w:sym w:font="HQPB2" w:char="F067"/>
      </w:r>
      <w:r w:rsidRPr="00C26BDD">
        <w:rPr>
          <w:rFonts w:ascii="Times New Roman" w:hAnsi="Times New Roman" w:cs="Times New Roman"/>
          <w:sz w:val="28"/>
          <w:szCs w:val="28"/>
        </w:rPr>
        <w:sym w:font="HQPB4" w:char="F095"/>
      </w:r>
      <w:r w:rsidRPr="00C26BDD">
        <w:rPr>
          <w:rFonts w:ascii="Times New Roman" w:hAnsi="Times New Roman" w:cs="Times New Roman"/>
          <w:sz w:val="28"/>
          <w:szCs w:val="28"/>
        </w:rPr>
        <w:sym w:font="HQPB2" w:char="F083"/>
      </w:r>
      <w:r w:rsidRPr="00C26BDD">
        <w:rPr>
          <w:rFonts w:ascii="Times New Roman" w:hAnsi="Times New Roman" w:cs="Times New Roman"/>
          <w:sz w:val="28"/>
          <w:szCs w:val="28"/>
        </w:rPr>
        <w:sym w:font="HQPB5" w:char="F072"/>
      </w:r>
      <w:r w:rsidRPr="00C26BDD">
        <w:rPr>
          <w:rFonts w:ascii="Times New Roman" w:hAnsi="Times New Roman" w:cs="Times New Roman"/>
          <w:sz w:val="28"/>
          <w:szCs w:val="28"/>
        </w:rPr>
        <w:sym w:font="HQPB1" w:char="F027"/>
      </w:r>
      <w:r w:rsidRPr="00C26BDD">
        <w:rPr>
          <w:rFonts w:ascii="Times New Roman" w:hAnsi="Times New Roman" w:cs="Times New Roman"/>
          <w:sz w:val="28"/>
          <w:szCs w:val="28"/>
        </w:rPr>
        <w:sym w:font="HQPB5" w:char="F0AF"/>
      </w:r>
      <w:r w:rsidRPr="00C26BDD">
        <w:rPr>
          <w:rFonts w:ascii="Times New Roman" w:hAnsi="Times New Roman" w:cs="Times New Roman"/>
          <w:sz w:val="28"/>
          <w:szCs w:val="28"/>
        </w:rPr>
        <w:sym w:font="HQPB2" w:char="F0BB"/>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2" w:char="F08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9A"/>
      </w:r>
      <w:r w:rsidRPr="00C26BDD">
        <w:rPr>
          <w:rFonts w:ascii="Times New Roman" w:hAnsi="Times New Roman" w:cs="Times New Roman"/>
          <w:sz w:val="28"/>
          <w:szCs w:val="28"/>
        </w:rPr>
        <w:sym w:font="HQPB2" w:char="F0FA"/>
      </w:r>
      <w:r w:rsidRPr="00C26BDD">
        <w:rPr>
          <w:rFonts w:ascii="Times New Roman" w:hAnsi="Times New Roman" w:cs="Times New Roman"/>
          <w:sz w:val="28"/>
          <w:szCs w:val="28"/>
        </w:rPr>
        <w:sym w:font="HQPB2" w:char="F0EF"/>
      </w:r>
      <w:r w:rsidRPr="00C26BDD">
        <w:rPr>
          <w:rFonts w:ascii="Times New Roman" w:hAnsi="Times New Roman" w:cs="Times New Roman"/>
          <w:sz w:val="28"/>
          <w:szCs w:val="28"/>
        </w:rPr>
        <w:sym w:font="HQPB4" w:char="F0CF"/>
      </w:r>
      <w:r w:rsidRPr="00C26BDD">
        <w:rPr>
          <w:rFonts w:ascii="Times New Roman" w:hAnsi="Times New Roman" w:cs="Times New Roman"/>
          <w:sz w:val="28"/>
          <w:szCs w:val="28"/>
        </w:rPr>
        <w:sym w:font="HQPB3" w:char="F025"/>
      </w:r>
      <w:r w:rsidRPr="00C26BDD">
        <w:rPr>
          <w:rFonts w:ascii="Times New Roman" w:hAnsi="Times New Roman" w:cs="Times New Roman"/>
          <w:sz w:val="28"/>
          <w:szCs w:val="28"/>
        </w:rPr>
        <w:sym w:font="HQPB4" w:char="F0A9"/>
      </w:r>
      <w:r w:rsidRPr="00C26BDD">
        <w:rPr>
          <w:rFonts w:ascii="Times New Roman" w:hAnsi="Times New Roman" w:cs="Times New Roman"/>
          <w:sz w:val="28"/>
          <w:szCs w:val="28"/>
        </w:rPr>
        <w:sym w:font="HQPB3" w:char="F021"/>
      </w:r>
      <w:r w:rsidRPr="00C26BDD">
        <w:rPr>
          <w:rFonts w:ascii="Times New Roman" w:hAnsi="Times New Roman" w:cs="Times New Roman"/>
          <w:sz w:val="28"/>
          <w:szCs w:val="28"/>
        </w:rPr>
        <w:sym w:font="HQPB5" w:char="F024"/>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28"/>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Pr>
        <w:sym w:font="HQPB2" w:char="F071"/>
      </w:r>
      <w:r w:rsidRPr="00C26BDD">
        <w:rPr>
          <w:rFonts w:ascii="Times New Roman" w:hAnsi="Times New Roman" w:cs="Times New Roman"/>
          <w:sz w:val="28"/>
          <w:szCs w:val="28"/>
        </w:rPr>
        <w:sym w:font="HQPB4" w:char="F0E3"/>
      </w:r>
      <w:r w:rsidRPr="00C26BDD">
        <w:rPr>
          <w:rFonts w:ascii="Times New Roman" w:hAnsi="Times New Roman" w:cs="Times New Roman"/>
          <w:sz w:val="28"/>
          <w:szCs w:val="28"/>
        </w:rPr>
        <w:sym w:font="HQPB2" w:char="F059"/>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2" w:char="F042"/>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Pr>
        <w:sym w:font="HQPB5" w:char="F075"/>
      </w:r>
      <w:r w:rsidRPr="00C26BDD">
        <w:rPr>
          <w:rFonts w:ascii="Times New Roman" w:hAnsi="Times New Roman" w:cs="Times New Roman"/>
          <w:sz w:val="28"/>
          <w:szCs w:val="28"/>
        </w:rPr>
        <w:sym w:font="HQPB2" w:char="F0E4"/>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9F"/>
      </w:r>
      <w:r w:rsidRPr="00C26BDD">
        <w:rPr>
          <w:rFonts w:ascii="Times New Roman" w:hAnsi="Times New Roman" w:cs="Times New Roman"/>
          <w:sz w:val="28"/>
          <w:szCs w:val="28"/>
        </w:rPr>
        <w:sym w:font="HQPB2" w:char="F077"/>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28"/>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Pr>
        <w:sym w:font="HQPB4" w:char="F0FE"/>
      </w:r>
      <w:r w:rsidRPr="00C26BDD">
        <w:rPr>
          <w:rFonts w:ascii="Times New Roman" w:hAnsi="Times New Roman" w:cs="Times New Roman"/>
          <w:sz w:val="28"/>
          <w:szCs w:val="28"/>
        </w:rPr>
        <w:sym w:font="HQPB2" w:char="F071"/>
      </w:r>
      <w:r w:rsidRPr="00C26BDD">
        <w:rPr>
          <w:rFonts w:ascii="Times New Roman" w:hAnsi="Times New Roman" w:cs="Times New Roman"/>
          <w:sz w:val="28"/>
          <w:szCs w:val="28"/>
        </w:rPr>
        <w:sym w:font="HQPB4" w:char="F0E8"/>
      </w:r>
      <w:r w:rsidRPr="00C26BDD">
        <w:rPr>
          <w:rFonts w:ascii="Times New Roman" w:hAnsi="Times New Roman" w:cs="Times New Roman"/>
          <w:sz w:val="28"/>
          <w:szCs w:val="28"/>
        </w:rPr>
        <w:sym w:font="HQPB2" w:char="F03D"/>
      </w:r>
      <w:r w:rsidRPr="00C26BDD">
        <w:rPr>
          <w:rFonts w:ascii="Times New Roman" w:hAnsi="Times New Roman" w:cs="Times New Roman"/>
          <w:sz w:val="28"/>
          <w:szCs w:val="28"/>
        </w:rPr>
        <w:sym w:font="HQPB4" w:char="F0E0"/>
      </w:r>
      <w:r w:rsidRPr="00C26BDD">
        <w:rPr>
          <w:rFonts w:ascii="Times New Roman" w:hAnsi="Times New Roman" w:cs="Times New Roman"/>
          <w:sz w:val="28"/>
          <w:szCs w:val="28"/>
        </w:rPr>
        <w:sym w:font="HQPB2" w:char="F032"/>
      </w:r>
      <w:r w:rsidRPr="00C26BDD">
        <w:rPr>
          <w:rFonts w:ascii="Times New Roman" w:hAnsi="Times New Roman" w:cs="Times New Roman"/>
          <w:sz w:val="28"/>
          <w:szCs w:val="28"/>
        </w:rPr>
        <w:sym w:font="HQPB4" w:char="F0F9"/>
      </w:r>
      <w:r w:rsidRPr="00C26BDD">
        <w:rPr>
          <w:rFonts w:ascii="Times New Roman" w:hAnsi="Times New Roman" w:cs="Times New Roman"/>
          <w:sz w:val="28"/>
          <w:szCs w:val="28"/>
        </w:rPr>
        <w:sym w:font="HQPB1" w:char="F027"/>
      </w:r>
      <w:r w:rsidRPr="00C26BDD">
        <w:rPr>
          <w:rFonts w:ascii="Times New Roman" w:hAnsi="Times New Roman" w:cs="Times New Roman"/>
          <w:sz w:val="28"/>
          <w:szCs w:val="28"/>
        </w:rPr>
        <w:sym w:font="HQPB5" w:char="F073"/>
      </w:r>
      <w:r w:rsidRPr="00C26BDD">
        <w:rPr>
          <w:rFonts w:ascii="Times New Roman" w:hAnsi="Times New Roman" w:cs="Times New Roman"/>
          <w:sz w:val="28"/>
          <w:szCs w:val="28"/>
        </w:rPr>
        <w:sym w:font="HQPB1" w:char="F03F"/>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2" w:char="F04E"/>
      </w:r>
      <w:r w:rsidRPr="00C26BDD">
        <w:rPr>
          <w:rFonts w:ascii="Times New Roman" w:hAnsi="Times New Roman" w:cs="Times New Roman"/>
          <w:sz w:val="28"/>
          <w:szCs w:val="28"/>
        </w:rPr>
        <w:sym w:font="HQPB4" w:char="F0E4"/>
      </w:r>
      <w:r w:rsidRPr="00C26BDD">
        <w:rPr>
          <w:rFonts w:ascii="Times New Roman" w:hAnsi="Times New Roman" w:cs="Times New Roman"/>
          <w:sz w:val="28"/>
          <w:szCs w:val="28"/>
        </w:rPr>
        <w:sym w:font="HQPB2" w:char="F033"/>
      </w:r>
      <w:r w:rsidRPr="00C26BDD">
        <w:rPr>
          <w:rFonts w:ascii="Times New Roman" w:hAnsi="Times New Roman" w:cs="Times New Roman"/>
          <w:sz w:val="28"/>
          <w:szCs w:val="28"/>
        </w:rPr>
        <w:sym w:font="HQPB5" w:char="F073"/>
      </w:r>
      <w:r w:rsidRPr="00C26BDD">
        <w:rPr>
          <w:rFonts w:ascii="Times New Roman" w:hAnsi="Times New Roman" w:cs="Times New Roman"/>
          <w:sz w:val="28"/>
          <w:szCs w:val="28"/>
        </w:rPr>
        <w:sym w:font="HQPB2" w:char="F039"/>
      </w:r>
      <w:r w:rsidRPr="00C26BDD">
        <w:rPr>
          <w:rFonts w:ascii="Times New Roman" w:hAnsi="Times New Roman" w:cs="Times New Roman"/>
          <w:sz w:val="28"/>
          <w:szCs w:val="28"/>
        </w:rPr>
        <w:sym w:font="HQPB2" w:char="F0BA"/>
      </w:r>
      <w:r w:rsidRPr="00C26BDD">
        <w:rPr>
          <w:rFonts w:ascii="Times New Roman" w:hAnsi="Times New Roman" w:cs="Times New Roman"/>
          <w:sz w:val="28"/>
          <w:szCs w:val="28"/>
        </w:rPr>
        <w:sym w:font="HQPB5" w:char="F075"/>
      </w:r>
      <w:r w:rsidRPr="00C26BDD">
        <w:rPr>
          <w:rFonts w:ascii="Times New Roman" w:hAnsi="Times New Roman" w:cs="Times New Roman"/>
          <w:sz w:val="28"/>
          <w:szCs w:val="28"/>
        </w:rPr>
        <w:sym w:font="HQPB2" w:char="F071"/>
      </w:r>
      <w:r w:rsidRPr="00C26BDD">
        <w:rPr>
          <w:rFonts w:ascii="Times New Roman" w:hAnsi="Times New Roman" w:cs="Times New Roman"/>
          <w:sz w:val="28"/>
          <w:szCs w:val="28"/>
        </w:rPr>
        <w:sym w:font="HQPB4" w:char="F0F8"/>
      </w:r>
      <w:r w:rsidRPr="00C26BDD">
        <w:rPr>
          <w:rFonts w:ascii="Times New Roman" w:hAnsi="Times New Roman" w:cs="Times New Roman"/>
          <w:sz w:val="28"/>
          <w:szCs w:val="28"/>
        </w:rPr>
        <w:sym w:font="HQPB2" w:char="F042"/>
      </w:r>
      <w:r w:rsidRPr="00C26BDD">
        <w:rPr>
          <w:rFonts w:ascii="Times New Roman" w:hAnsi="Times New Roman" w:cs="Times New Roman"/>
          <w:sz w:val="28"/>
          <w:szCs w:val="28"/>
        </w:rPr>
        <w:sym w:font="HQPB5" w:char="F072"/>
      </w:r>
      <w:r w:rsidRPr="00C26BDD">
        <w:rPr>
          <w:rFonts w:ascii="Times New Roman" w:hAnsi="Times New Roman" w:cs="Times New Roman"/>
          <w:sz w:val="28"/>
          <w:szCs w:val="28"/>
        </w:rPr>
        <w:sym w:font="HQPB1" w:char="F026"/>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2" w:char="F04D"/>
      </w:r>
      <w:r w:rsidRPr="00C26BDD">
        <w:rPr>
          <w:rFonts w:ascii="Times New Roman" w:hAnsi="Times New Roman" w:cs="Times New Roman"/>
          <w:sz w:val="28"/>
          <w:szCs w:val="28"/>
        </w:rPr>
        <w:sym w:font="HQPB4" w:char="F0E0"/>
      </w:r>
      <w:r w:rsidRPr="00C26BDD">
        <w:rPr>
          <w:rFonts w:ascii="Times New Roman" w:hAnsi="Times New Roman" w:cs="Times New Roman"/>
          <w:sz w:val="28"/>
          <w:szCs w:val="28"/>
        </w:rPr>
        <w:sym w:font="HQPB2" w:char="F036"/>
      </w:r>
      <w:r w:rsidRPr="00C26BDD">
        <w:rPr>
          <w:rFonts w:ascii="Times New Roman" w:hAnsi="Times New Roman" w:cs="Times New Roman"/>
          <w:sz w:val="28"/>
          <w:szCs w:val="28"/>
        </w:rPr>
        <w:sym w:font="HQPB5" w:char="F06F"/>
      </w:r>
      <w:r w:rsidRPr="00C26BDD">
        <w:rPr>
          <w:rFonts w:ascii="Times New Roman" w:hAnsi="Times New Roman" w:cs="Times New Roman"/>
          <w:sz w:val="28"/>
          <w:szCs w:val="28"/>
        </w:rPr>
        <w:sym w:font="HQPB2" w:char="F059"/>
      </w:r>
      <w:r w:rsidRPr="00C26BDD">
        <w:rPr>
          <w:rFonts w:ascii="Times New Roman" w:hAnsi="Times New Roman" w:cs="Times New Roman"/>
          <w:sz w:val="28"/>
          <w:szCs w:val="28"/>
        </w:rPr>
        <w:sym w:font="HQPB4" w:char="F0F7"/>
      </w:r>
      <w:r w:rsidRPr="00C26BDD">
        <w:rPr>
          <w:rFonts w:ascii="Times New Roman" w:hAnsi="Times New Roman" w:cs="Times New Roman"/>
          <w:sz w:val="28"/>
          <w:szCs w:val="28"/>
        </w:rPr>
        <w:sym w:font="HQPB2" w:char="F08F"/>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1" w:char="F02F"/>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C8"/>
      </w:r>
      <w:r w:rsidRPr="00C26BDD">
        <w:rPr>
          <w:rFonts w:ascii="Times New Roman" w:hAnsi="Times New Roman" w:cs="Times New Roman"/>
          <w:sz w:val="28"/>
          <w:szCs w:val="28"/>
        </w:rPr>
        <w:sym w:font="HQPB2" w:char="F040"/>
      </w:r>
      <w:r w:rsidRPr="00C26BDD">
        <w:rPr>
          <w:rFonts w:ascii="Times New Roman" w:hAnsi="Times New Roman" w:cs="Times New Roman"/>
          <w:sz w:val="28"/>
          <w:szCs w:val="28"/>
        </w:rPr>
        <w:sym w:font="HQPB4" w:char="F0CF"/>
      </w:r>
      <w:r w:rsidRPr="00C26BDD">
        <w:rPr>
          <w:rFonts w:ascii="Times New Roman" w:hAnsi="Times New Roman" w:cs="Times New Roman"/>
          <w:sz w:val="28"/>
          <w:szCs w:val="28"/>
        </w:rPr>
        <w:sym w:font="HQPB1" w:char="F0DC"/>
      </w:r>
      <w:r w:rsidRPr="00C26BDD">
        <w:rPr>
          <w:rFonts w:ascii="Times New Roman" w:hAnsi="Times New Roman" w:cs="Times New Roman"/>
          <w:sz w:val="28"/>
          <w:szCs w:val="28"/>
        </w:rPr>
        <w:sym w:font="HQPB2" w:char="F0BB"/>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1" w:char="F036"/>
      </w:r>
      <w:r w:rsidRPr="00C26BDD">
        <w:rPr>
          <w:rFonts w:ascii="Times New Roman" w:hAnsi="Times New Roman" w:cs="Times New Roman"/>
          <w:sz w:val="28"/>
          <w:szCs w:val="28"/>
        </w:rPr>
        <w:sym w:font="HQPB4" w:char="F0F8"/>
      </w:r>
      <w:r w:rsidRPr="00C26BDD">
        <w:rPr>
          <w:rFonts w:ascii="Times New Roman" w:hAnsi="Times New Roman" w:cs="Times New Roman"/>
          <w:sz w:val="28"/>
          <w:szCs w:val="28"/>
        </w:rPr>
        <w:sym w:font="HQPB2" w:char="F039"/>
      </w:r>
      <w:r w:rsidRPr="00C26BDD">
        <w:rPr>
          <w:rFonts w:ascii="Times New Roman" w:hAnsi="Times New Roman" w:cs="Times New Roman"/>
          <w:sz w:val="28"/>
          <w:szCs w:val="28"/>
        </w:rPr>
        <w:sym w:font="HQPB5" w:char="F024"/>
      </w:r>
      <w:r w:rsidRPr="00C26BDD">
        <w:rPr>
          <w:rFonts w:ascii="Times New Roman" w:hAnsi="Times New Roman" w:cs="Times New Roman"/>
          <w:sz w:val="28"/>
          <w:szCs w:val="28"/>
        </w:rPr>
        <w:sym w:font="HQPB1" w:char="F024"/>
      </w:r>
      <w:r w:rsidRPr="00C26BDD">
        <w:rPr>
          <w:rFonts w:ascii="Times New Roman" w:hAnsi="Times New Roman" w:cs="Times New Roman"/>
          <w:sz w:val="28"/>
          <w:szCs w:val="28"/>
        </w:rPr>
        <w:sym w:font="HQPB4" w:char="F0CE"/>
      </w:r>
      <w:r w:rsidRPr="00C26BDD">
        <w:rPr>
          <w:rFonts w:ascii="Times New Roman" w:hAnsi="Times New Roman" w:cs="Times New Roman"/>
          <w:sz w:val="28"/>
          <w:szCs w:val="28"/>
        </w:rPr>
        <w:sym w:font="HQPB1" w:char="F02F"/>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48"/>
      </w:r>
      <w:r w:rsidRPr="00C26BDD">
        <w:rPr>
          <w:rFonts w:ascii="Times New Roman" w:hAnsi="Times New Roman" w:cs="Times New Roman"/>
          <w:sz w:val="28"/>
          <w:szCs w:val="28"/>
        </w:rPr>
        <w:sym w:font="HQPB2" w:char="F077"/>
      </w:r>
      <w:r w:rsidRPr="00C26BDD">
        <w:rPr>
          <w:rFonts w:ascii="Times New Roman" w:hAnsi="Times New Roman" w:cs="Times New Roman"/>
          <w:sz w:val="28"/>
          <w:szCs w:val="28"/>
        </w:rPr>
        <w:sym w:font="HQPB4" w:char="F0CE"/>
      </w:r>
      <w:r w:rsidRPr="00C26BDD">
        <w:rPr>
          <w:rFonts w:ascii="Times New Roman" w:hAnsi="Times New Roman" w:cs="Times New Roman"/>
          <w:sz w:val="28"/>
          <w:szCs w:val="28"/>
        </w:rPr>
        <w:sym w:font="HQPB1" w:char="F029"/>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2" w:char="F062"/>
      </w:r>
      <w:r w:rsidRPr="00C26BDD">
        <w:rPr>
          <w:rFonts w:ascii="Times New Roman" w:hAnsi="Times New Roman" w:cs="Times New Roman"/>
          <w:sz w:val="28"/>
          <w:szCs w:val="28"/>
        </w:rPr>
        <w:sym w:font="HQPB5" w:char="F072"/>
      </w:r>
      <w:r w:rsidRPr="00C26BDD">
        <w:rPr>
          <w:rFonts w:ascii="Times New Roman" w:hAnsi="Times New Roman" w:cs="Times New Roman"/>
          <w:sz w:val="28"/>
          <w:szCs w:val="28"/>
        </w:rPr>
        <w:sym w:font="HQPB1" w:char="F026"/>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9A"/>
      </w:r>
      <w:r w:rsidRPr="00C26BDD">
        <w:rPr>
          <w:rFonts w:ascii="Times New Roman" w:hAnsi="Times New Roman" w:cs="Times New Roman"/>
          <w:sz w:val="28"/>
          <w:szCs w:val="28"/>
        </w:rPr>
        <w:sym w:font="HQPB2" w:char="F063"/>
      </w:r>
      <w:r w:rsidRPr="00C26BDD">
        <w:rPr>
          <w:rFonts w:ascii="Times New Roman" w:hAnsi="Times New Roman" w:cs="Times New Roman"/>
          <w:sz w:val="28"/>
          <w:szCs w:val="28"/>
        </w:rPr>
        <w:sym w:font="HQPB2" w:char="F071"/>
      </w:r>
      <w:r w:rsidRPr="00C26BDD">
        <w:rPr>
          <w:rFonts w:ascii="Times New Roman" w:hAnsi="Times New Roman" w:cs="Times New Roman"/>
          <w:sz w:val="28"/>
          <w:szCs w:val="28"/>
        </w:rPr>
        <w:sym w:font="HQPB4" w:char="F0E4"/>
      </w:r>
      <w:r w:rsidRPr="00C26BDD">
        <w:rPr>
          <w:rFonts w:ascii="Times New Roman" w:hAnsi="Times New Roman" w:cs="Times New Roman"/>
          <w:sz w:val="28"/>
          <w:szCs w:val="28"/>
        </w:rPr>
        <w:sym w:font="HQPB2" w:char="F033"/>
      </w:r>
      <w:r w:rsidRPr="00C26BDD">
        <w:rPr>
          <w:rFonts w:ascii="Times New Roman" w:hAnsi="Times New Roman" w:cs="Times New Roman"/>
          <w:sz w:val="28"/>
          <w:szCs w:val="28"/>
        </w:rPr>
        <w:sym w:font="HQPB5" w:char="F073"/>
      </w:r>
      <w:r w:rsidRPr="00C26BDD">
        <w:rPr>
          <w:rFonts w:ascii="Times New Roman" w:hAnsi="Times New Roman" w:cs="Times New Roman"/>
          <w:sz w:val="28"/>
          <w:szCs w:val="28"/>
        </w:rPr>
        <w:sym w:font="HQPB1" w:char="F03F"/>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B8"/>
      </w:r>
      <w:r w:rsidRPr="00C26BDD">
        <w:rPr>
          <w:rFonts w:ascii="Times New Roman" w:hAnsi="Times New Roman" w:cs="Times New Roman"/>
          <w:sz w:val="28"/>
          <w:szCs w:val="28"/>
        </w:rPr>
        <w:sym w:font="HQPB2" w:char="F06F"/>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1" w:char="F08D"/>
      </w:r>
      <w:r w:rsidRPr="00C26BDD">
        <w:rPr>
          <w:rFonts w:ascii="Times New Roman" w:hAnsi="Times New Roman" w:cs="Times New Roman"/>
          <w:sz w:val="28"/>
          <w:szCs w:val="28"/>
        </w:rPr>
        <w:sym w:font="HQPB2" w:char="F0BB"/>
      </w:r>
      <w:r w:rsidRPr="00C26BDD">
        <w:rPr>
          <w:rFonts w:ascii="Times New Roman" w:hAnsi="Times New Roman" w:cs="Times New Roman"/>
          <w:sz w:val="28"/>
          <w:szCs w:val="28"/>
        </w:rPr>
        <w:sym w:font="HQPB5" w:char="F070"/>
      </w:r>
      <w:r w:rsidRPr="00C26BDD">
        <w:rPr>
          <w:rFonts w:ascii="Times New Roman" w:hAnsi="Times New Roman" w:cs="Times New Roman"/>
          <w:sz w:val="28"/>
          <w:szCs w:val="28"/>
        </w:rPr>
        <w:sym w:font="HQPB1" w:char="F067"/>
      </w:r>
      <w:r w:rsidRPr="00C26BDD">
        <w:rPr>
          <w:rFonts w:ascii="Times New Roman" w:hAnsi="Times New Roman" w:cs="Times New Roman"/>
          <w:sz w:val="28"/>
          <w:szCs w:val="28"/>
        </w:rPr>
        <w:sym w:font="HQPB4" w:char="F0CF"/>
      </w:r>
      <w:r w:rsidRPr="00C26BDD">
        <w:rPr>
          <w:rFonts w:ascii="Times New Roman" w:hAnsi="Times New Roman" w:cs="Times New Roman"/>
          <w:sz w:val="28"/>
          <w:szCs w:val="28"/>
        </w:rPr>
        <w:sym w:font="HQPB1" w:char="F042"/>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2" w:char="F060"/>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1" w:char="F0E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3C"/>
      </w:r>
      <w:r w:rsidRPr="00C26BDD">
        <w:rPr>
          <w:rFonts w:ascii="Times New Roman" w:hAnsi="Times New Roman" w:cs="Times New Roman"/>
          <w:sz w:val="28"/>
          <w:szCs w:val="28"/>
        </w:rPr>
        <w:sym w:font="HQPB1" w:char="F0DA"/>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1" w:char="F08D"/>
      </w:r>
      <w:r w:rsidRPr="00C26BDD">
        <w:rPr>
          <w:rFonts w:ascii="Times New Roman" w:hAnsi="Times New Roman" w:cs="Times New Roman"/>
          <w:sz w:val="28"/>
          <w:szCs w:val="28"/>
        </w:rPr>
        <w:sym w:font="HQPB5" w:char="F073"/>
      </w:r>
      <w:r w:rsidRPr="00C26BDD">
        <w:rPr>
          <w:rFonts w:ascii="Times New Roman" w:hAnsi="Times New Roman" w:cs="Times New Roman"/>
          <w:sz w:val="28"/>
          <w:szCs w:val="28"/>
        </w:rPr>
        <w:sym w:font="HQPB1" w:char="F03F"/>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F6"/>
      </w:r>
      <w:r w:rsidRPr="00C26BDD">
        <w:rPr>
          <w:rFonts w:ascii="Times New Roman" w:hAnsi="Times New Roman" w:cs="Times New Roman"/>
          <w:sz w:val="28"/>
          <w:szCs w:val="28"/>
        </w:rPr>
        <w:sym w:font="HQPB2" w:char="F04E"/>
      </w:r>
      <w:r w:rsidRPr="00C26BDD">
        <w:rPr>
          <w:rFonts w:ascii="Times New Roman" w:hAnsi="Times New Roman" w:cs="Times New Roman"/>
          <w:sz w:val="28"/>
          <w:szCs w:val="28"/>
        </w:rPr>
        <w:sym w:font="HQPB4" w:char="F0E4"/>
      </w:r>
      <w:r w:rsidRPr="00C26BDD">
        <w:rPr>
          <w:rFonts w:ascii="Times New Roman" w:hAnsi="Times New Roman" w:cs="Times New Roman"/>
          <w:sz w:val="28"/>
          <w:szCs w:val="28"/>
        </w:rPr>
        <w:sym w:font="HQPB2" w:char="F033"/>
      </w:r>
      <w:r w:rsidRPr="00C26BDD">
        <w:rPr>
          <w:rFonts w:ascii="Times New Roman" w:hAnsi="Times New Roman" w:cs="Times New Roman"/>
          <w:sz w:val="28"/>
          <w:szCs w:val="28"/>
        </w:rPr>
        <w:sym w:font="HQPB2" w:char="F05A"/>
      </w:r>
      <w:r w:rsidRPr="00C26BDD">
        <w:rPr>
          <w:rFonts w:ascii="Times New Roman" w:hAnsi="Times New Roman" w:cs="Times New Roman"/>
          <w:sz w:val="28"/>
          <w:szCs w:val="28"/>
        </w:rPr>
        <w:sym w:font="HQPB4" w:char="F0CF"/>
      </w:r>
      <w:r w:rsidRPr="00C26BDD">
        <w:rPr>
          <w:rFonts w:ascii="Times New Roman" w:hAnsi="Times New Roman" w:cs="Times New Roman"/>
          <w:sz w:val="28"/>
          <w:szCs w:val="28"/>
        </w:rPr>
        <w:sym w:font="HQPB4" w:char="F069"/>
      </w:r>
      <w:r w:rsidRPr="00C26BDD">
        <w:rPr>
          <w:rFonts w:ascii="Times New Roman" w:hAnsi="Times New Roman" w:cs="Times New Roman"/>
          <w:sz w:val="28"/>
          <w:szCs w:val="28"/>
        </w:rPr>
        <w:sym w:font="HQPB2" w:char="F042"/>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34"/>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9F"/>
      </w:r>
      <w:r w:rsidRPr="00C26BDD">
        <w:rPr>
          <w:rFonts w:ascii="Times New Roman" w:hAnsi="Times New Roman" w:cs="Times New Roman"/>
          <w:sz w:val="28"/>
          <w:szCs w:val="28"/>
        </w:rPr>
        <w:sym w:font="HQPB2" w:char="F077"/>
      </w:r>
      <w:r w:rsidRPr="00C26BDD">
        <w:rPr>
          <w:rFonts w:ascii="Times New Roman" w:hAnsi="Times New Roman" w:cs="Times New Roman"/>
          <w:sz w:val="28"/>
          <w:szCs w:val="28"/>
        </w:rPr>
        <w:sym w:font="HQPB5" w:char="F075"/>
      </w:r>
      <w:r w:rsidRPr="00C26BDD">
        <w:rPr>
          <w:rFonts w:ascii="Times New Roman" w:hAnsi="Times New Roman" w:cs="Times New Roman"/>
          <w:sz w:val="28"/>
          <w:szCs w:val="28"/>
        </w:rPr>
        <w:sym w:font="HQPB2" w:char="F072"/>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28"/>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Pr>
        <w:sym w:font="HQPB4" w:char="F0FE"/>
      </w:r>
      <w:r w:rsidRPr="00C26BDD">
        <w:rPr>
          <w:rFonts w:ascii="Times New Roman" w:hAnsi="Times New Roman" w:cs="Times New Roman"/>
          <w:sz w:val="28"/>
          <w:szCs w:val="28"/>
        </w:rPr>
        <w:sym w:font="HQPB2" w:char="F071"/>
      </w:r>
      <w:r w:rsidRPr="00C26BDD">
        <w:rPr>
          <w:rFonts w:ascii="Times New Roman" w:hAnsi="Times New Roman" w:cs="Times New Roman"/>
          <w:sz w:val="28"/>
          <w:szCs w:val="28"/>
        </w:rPr>
        <w:sym w:font="HQPB4" w:char="F0E8"/>
      </w:r>
      <w:r w:rsidRPr="00C26BDD">
        <w:rPr>
          <w:rFonts w:ascii="Times New Roman" w:hAnsi="Times New Roman" w:cs="Times New Roman"/>
          <w:sz w:val="28"/>
          <w:szCs w:val="28"/>
        </w:rPr>
        <w:sym w:font="HQPB2" w:char="F03D"/>
      </w:r>
      <w:r w:rsidRPr="00C26BDD">
        <w:rPr>
          <w:rFonts w:ascii="Times New Roman" w:hAnsi="Times New Roman" w:cs="Times New Roman"/>
          <w:sz w:val="28"/>
          <w:szCs w:val="28"/>
        </w:rPr>
        <w:sym w:font="HQPB4" w:char="F0E7"/>
      </w:r>
      <w:r w:rsidRPr="00C26BDD">
        <w:rPr>
          <w:rFonts w:ascii="Times New Roman" w:hAnsi="Times New Roman" w:cs="Times New Roman"/>
          <w:sz w:val="28"/>
          <w:szCs w:val="28"/>
        </w:rPr>
        <w:sym w:font="HQPB1" w:char="F046"/>
      </w:r>
      <w:r w:rsidRPr="00C26BDD">
        <w:rPr>
          <w:rFonts w:ascii="Times New Roman" w:hAnsi="Times New Roman" w:cs="Times New Roman"/>
          <w:sz w:val="28"/>
          <w:szCs w:val="28"/>
        </w:rPr>
        <w:sym w:font="HQPB4" w:char="F0F8"/>
      </w:r>
      <w:r w:rsidRPr="00C26BDD">
        <w:rPr>
          <w:rFonts w:ascii="Times New Roman" w:hAnsi="Times New Roman" w:cs="Times New Roman"/>
          <w:sz w:val="28"/>
          <w:szCs w:val="28"/>
        </w:rPr>
        <w:sym w:font="HQPB2" w:char="F029"/>
      </w:r>
      <w:r w:rsidRPr="00C26BDD">
        <w:rPr>
          <w:rFonts w:ascii="Times New Roman" w:hAnsi="Times New Roman" w:cs="Times New Roman"/>
          <w:sz w:val="28"/>
          <w:szCs w:val="28"/>
        </w:rPr>
        <w:sym w:font="HQPB5" w:char="F073"/>
      </w:r>
      <w:r w:rsidRPr="00C26BDD">
        <w:rPr>
          <w:rFonts w:ascii="Times New Roman" w:hAnsi="Times New Roman" w:cs="Times New Roman"/>
          <w:sz w:val="28"/>
          <w:szCs w:val="28"/>
        </w:rPr>
        <w:sym w:font="HQPB1" w:char="F03F"/>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F6"/>
      </w:r>
      <w:r w:rsidRPr="00C26BDD">
        <w:rPr>
          <w:rFonts w:ascii="Times New Roman" w:hAnsi="Times New Roman" w:cs="Times New Roman"/>
          <w:sz w:val="28"/>
          <w:szCs w:val="28"/>
        </w:rPr>
        <w:sym w:font="HQPB2" w:char="F04E"/>
      </w:r>
      <w:r w:rsidRPr="00C26BDD">
        <w:rPr>
          <w:rFonts w:ascii="Times New Roman" w:hAnsi="Times New Roman" w:cs="Times New Roman"/>
          <w:sz w:val="28"/>
          <w:szCs w:val="28"/>
        </w:rPr>
        <w:sym w:font="HQPB4" w:char="F0E4"/>
      </w:r>
      <w:r w:rsidRPr="00C26BDD">
        <w:rPr>
          <w:rFonts w:ascii="Times New Roman" w:hAnsi="Times New Roman" w:cs="Times New Roman"/>
          <w:sz w:val="28"/>
          <w:szCs w:val="28"/>
        </w:rPr>
        <w:sym w:font="HQPB2" w:char="F033"/>
      </w:r>
      <w:r w:rsidRPr="00C26BDD">
        <w:rPr>
          <w:rFonts w:ascii="Times New Roman" w:hAnsi="Times New Roman" w:cs="Times New Roman"/>
          <w:sz w:val="28"/>
          <w:szCs w:val="28"/>
        </w:rPr>
        <w:sym w:font="HQPB5" w:char="F07C"/>
      </w:r>
      <w:r w:rsidRPr="00C26BDD">
        <w:rPr>
          <w:rFonts w:ascii="Times New Roman" w:hAnsi="Times New Roman" w:cs="Times New Roman"/>
          <w:sz w:val="28"/>
          <w:szCs w:val="28"/>
        </w:rPr>
        <w:sym w:font="HQPB1" w:char="F0A1"/>
      </w:r>
      <w:r w:rsidRPr="00C26BDD">
        <w:rPr>
          <w:rFonts w:ascii="Times New Roman" w:hAnsi="Times New Roman" w:cs="Times New Roman"/>
          <w:sz w:val="28"/>
          <w:szCs w:val="28"/>
        </w:rPr>
        <w:sym w:font="HQPB4" w:char="F0E0"/>
      </w:r>
      <w:r w:rsidRPr="00C26BDD">
        <w:rPr>
          <w:rFonts w:ascii="Times New Roman" w:hAnsi="Times New Roman" w:cs="Times New Roman"/>
          <w:sz w:val="28"/>
          <w:szCs w:val="28"/>
        </w:rPr>
        <w:sym w:font="HQPB1" w:char="F0FF"/>
      </w:r>
      <w:r w:rsidRPr="00C26BDD">
        <w:rPr>
          <w:rFonts w:ascii="Times New Roman" w:hAnsi="Times New Roman" w:cs="Times New Roman"/>
          <w:sz w:val="28"/>
          <w:szCs w:val="28"/>
        </w:rPr>
        <w:sym w:font="HQPB2" w:char="F052"/>
      </w:r>
      <w:r w:rsidRPr="00C26BDD">
        <w:rPr>
          <w:rFonts w:ascii="Times New Roman" w:hAnsi="Times New Roman" w:cs="Times New Roman"/>
          <w:sz w:val="28"/>
          <w:szCs w:val="28"/>
        </w:rPr>
        <w:sym w:font="HQPB5" w:char="F072"/>
      </w:r>
      <w:r w:rsidRPr="00C26BDD">
        <w:rPr>
          <w:rFonts w:ascii="Times New Roman" w:hAnsi="Times New Roman" w:cs="Times New Roman"/>
          <w:sz w:val="28"/>
          <w:szCs w:val="28"/>
        </w:rPr>
        <w:sym w:font="HQPB1" w:char="F026"/>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34"/>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A8"/>
      </w:r>
      <w:r w:rsidRPr="00C26BDD">
        <w:rPr>
          <w:rFonts w:ascii="Times New Roman" w:hAnsi="Times New Roman" w:cs="Times New Roman"/>
          <w:sz w:val="28"/>
          <w:szCs w:val="28"/>
        </w:rPr>
        <w:sym w:font="HQPB2" w:char="F062"/>
      </w:r>
      <w:r w:rsidRPr="00C26BDD">
        <w:rPr>
          <w:rFonts w:ascii="Times New Roman" w:hAnsi="Times New Roman" w:cs="Times New Roman"/>
          <w:sz w:val="28"/>
          <w:szCs w:val="28"/>
        </w:rPr>
        <w:sym w:font="HQPB4" w:char="F0CE"/>
      </w:r>
      <w:r w:rsidRPr="00C26BDD">
        <w:rPr>
          <w:rFonts w:ascii="Times New Roman" w:hAnsi="Times New Roman" w:cs="Times New Roman"/>
          <w:sz w:val="28"/>
          <w:szCs w:val="28"/>
        </w:rPr>
        <w:sym w:font="HQPB1" w:char="F029"/>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A9"/>
      </w:r>
      <w:r w:rsidRPr="00C26BDD">
        <w:rPr>
          <w:rFonts w:ascii="Times New Roman" w:hAnsi="Times New Roman" w:cs="Times New Roman"/>
          <w:sz w:val="28"/>
          <w:szCs w:val="28"/>
        </w:rPr>
        <w:sym w:font="HQPB1" w:char="F021"/>
      </w:r>
      <w:r w:rsidRPr="00C26BDD">
        <w:rPr>
          <w:rFonts w:ascii="Times New Roman" w:hAnsi="Times New Roman" w:cs="Times New Roman"/>
          <w:sz w:val="28"/>
          <w:szCs w:val="28"/>
        </w:rPr>
        <w:sym w:font="HQPB5" w:char="F024"/>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2" w:char="F062"/>
      </w:r>
      <w:r w:rsidRPr="00C26BDD">
        <w:rPr>
          <w:rFonts w:ascii="Times New Roman" w:hAnsi="Times New Roman" w:cs="Times New Roman"/>
          <w:sz w:val="28"/>
          <w:szCs w:val="28"/>
        </w:rPr>
        <w:sym w:font="HQPB1" w:char="F025"/>
      </w:r>
      <w:r w:rsidRPr="00C26BDD">
        <w:rPr>
          <w:rFonts w:ascii="Times New Roman" w:hAnsi="Times New Roman" w:cs="Times New Roman"/>
          <w:sz w:val="28"/>
          <w:szCs w:val="28"/>
        </w:rPr>
        <w:sym w:font="HQPB5" w:char="F078"/>
      </w:r>
      <w:r w:rsidRPr="00C26BDD">
        <w:rPr>
          <w:rFonts w:ascii="Times New Roman" w:hAnsi="Times New Roman" w:cs="Times New Roman"/>
          <w:sz w:val="28"/>
          <w:szCs w:val="28"/>
        </w:rPr>
        <w:sym w:font="HQPB2" w:char="F02E"/>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F6"/>
      </w:r>
      <w:r w:rsidRPr="00C26BDD">
        <w:rPr>
          <w:rFonts w:ascii="Times New Roman" w:hAnsi="Times New Roman" w:cs="Times New Roman"/>
          <w:sz w:val="28"/>
          <w:szCs w:val="28"/>
        </w:rPr>
        <w:sym w:font="HQPB2" w:char="F04E"/>
      </w:r>
      <w:r w:rsidRPr="00C26BDD">
        <w:rPr>
          <w:rFonts w:ascii="Times New Roman" w:hAnsi="Times New Roman" w:cs="Times New Roman"/>
          <w:sz w:val="28"/>
          <w:szCs w:val="28"/>
        </w:rPr>
        <w:sym w:font="HQPB4" w:char="F0E4"/>
      </w:r>
      <w:r w:rsidRPr="00C26BDD">
        <w:rPr>
          <w:rFonts w:ascii="Times New Roman" w:hAnsi="Times New Roman" w:cs="Times New Roman"/>
          <w:sz w:val="28"/>
          <w:szCs w:val="28"/>
        </w:rPr>
        <w:sym w:font="HQPB2" w:char="F033"/>
      </w:r>
      <w:r w:rsidRPr="00C26BDD">
        <w:rPr>
          <w:rFonts w:ascii="Times New Roman" w:hAnsi="Times New Roman" w:cs="Times New Roman"/>
          <w:sz w:val="28"/>
          <w:szCs w:val="28"/>
        </w:rPr>
        <w:sym w:font="HQPB4" w:char="F0CE"/>
      </w:r>
      <w:r w:rsidRPr="00C26BDD">
        <w:rPr>
          <w:rFonts w:ascii="Times New Roman" w:hAnsi="Times New Roman" w:cs="Times New Roman"/>
          <w:sz w:val="28"/>
          <w:szCs w:val="28"/>
        </w:rPr>
        <w:sym w:font="HQPB1" w:char="F02F"/>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1" w:char="F024"/>
      </w:r>
      <w:r w:rsidRPr="00C26BDD">
        <w:rPr>
          <w:rFonts w:ascii="Times New Roman" w:hAnsi="Times New Roman" w:cs="Times New Roman"/>
          <w:sz w:val="28"/>
          <w:szCs w:val="28"/>
        </w:rPr>
        <w:sym w:font="HQPB4" w:char="F056"/>
      </w:r>
      <w:r w:rsidRPr="00C26BDD">
        <w:rPr>
          <w:rFonts w:ascii="Times New Roman" w:hAnsi="Times New Roman" w:cs="Times New Roman"/>
          <w:sz w:val="28"/>
          <w:szCs w:val="28"/>
        </w:rPr>
        <w:sym w:font="HQPB2" w:char="F04A"/>
      </w:r>
      <w:r w:rsidRPr="00C26BDD">
        <w:rPr>
          <w:rFonts w:ascii="Times New Roman" w:hAnsi="Times New Roman" w:cs="Times New Roman"/>
          <w:sz w:val="28"/>
          <w:szCs w:val="28"/>
        </w:rPr>
        <w:sym w:font="HQPB2" w:char="F08A"/>
      </w:r>
      <w:r w:rsidRPr="00C26BDD">
        <w:rPr>
          <w:rFonts w:ascii="Times New Roman" w:hAnsi="Times New Roman" w:cs="Times New Roman"/>
          <w:sz w:val="28"/>
          <w:szCs w:val="28"/>
        </w:rPr>
        <w:sym w:font="HQPB4" w:char="F0CF"/>
      </w:r>
      <w:r w:rsidRPr="00C26BDD">
        <w:rPr>
          <w:rFonts w:ascii="Times New Roman" w:hAnsi="Times New Roman" w:cs="Times New Roman"/>
          <w:sz w:val="28"/>
          <w:szCs w:val="28"/>
        </w:rPr>
        <w:sym w:font="HQPB1" w:char="F06D"/>
      </w:r>
      <w:r w:rsidRPr="00C26BDD">
        <w:rPr>
          <w:rFonts w:ascii="Times New Roman" w:hAnsi="Times New Roman" w:cs="Times New Roman"/>
          <w:sz w:val="28"/>
          <w:szCs w:val="28"/>
        </w:rPr>
        <w:sym w:font="HQPB5" w:char="F075"/>
      </w:r>
      <w:r w:rsidRPr="00C26BDD">
        <w:rPr>
          <w:rFonts w:ascii="Times New Roman" w:hAnsi="Times New Roman" w:cs="Times New Roman"/>
          <w:sz w:val="28"/>
          <w:szCs w:val="28"/>
        </w:rPr>
        <w:sym w:font="HQPB1" w:char="F091"/>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2" w:char="F0C7"/>
      </w:r>
      <w:r w:rsidRPr="00C26BDD">
        <w:rPr>
          <w:rFonts w:ascii="Times New Roman" w:hAnsi="Times New Roman" w:cs="Times New Roman"/>
          <w:sz w:val="28"/>
          <w:szCs w:val="28"/>
        </w:rPr>
        <w:sym w:font="HQPB2" w:char="F0CB"/>
      </w:r>
      <w:r w:rsidRPr="00C26BDD">
        <w:rPr>
          <w:rFonts w:ascii="Times New Roman" w:hAnsi="Times New Roman" w:cs="Times New Roman"/>
          <w:sz w:val="28"/>
          <w:szCs w:val="28"/>
        </w:rPr>
        <w:sym w:font="HQPB2" w:char="F0D2"/>
      </w:r>
      <w:r w:rsidRPr="00C26BDD">
        <w:rPr>
          <w:rFonts w:ascii="Times New Roman" w:hAnsi="Times New Roman" w:cs="Times New Roman"/>
          <w:sz w:val="28"/>
          <w:szCs w:val="28"/>
        </w:rPr>
        <w:sym w:font="HQPB2" w:char="F0C8"/>
      </w:r>
      <w:r w:rsidRPr="00C26BDD">
        <w:rPr>
          <w:rFonts w:ascii="Times New Roman" w:hAnsi="Times New Roman" w:cs="Times New Roman"/>
          <w:sz w:val="28"/>
          <w:szCs w:val="28"/>
          <w:rtl/>
        </w:rPr>
        <w:t xml:space="preserve">   </w:t>
      </w:r>
    </w:p>
    <w:p w:rsidR="009D0849" w:rsidRPr="00F942B2" w:rsidRDefault="008175EF" w:rsidP="00C26BDD">
      <w:pPr>
        <w:spacing w:line="240" w:lineRule="auto"/>
        <w:ind w:left="284" w:firstLine="425"/>
        <w:rPr>
          <w:rFonts w:ascii="Times New Roman" w:hAnsi="Times New Roman" w:cs="Times New Roman"/>
          <w:sz w:val="24"/>
          <w:szCs w:val="24"/>
        </w:rPr>
      </w:pPr>
      <w:r w:rsidRPr="00C26BDD">
        <w:rPr>
          <w:rFonts w:ascii="Times New Roman" w:hAnsi="Times New Roman" w:cs="Times New Roman"/>
          <w:i/>
          <w:sz w:val="24"/>
          <w:szCs w:val="24"/>
        </w:rPr>
        <w:lastRenderedPageBreak/>
        <w:t xml:space="preserve"> </w:t>
      </w:r>
      <w:r w:rsidR="009D0849" w:rsidRPr="00C26BDD">
        <w:rPr>
          <w:rFonts w:ascii="Times New Roman" w:hAnsi="Times New Roman" w:cs="Times New Roman"/>
          <w:i/>
          <w:sz w:val="24"/>
          <w:szCs w:val="24"/>
        </w:rPr>
        <w:t>“Hai orang-orang yang beriman, janganlah kamu saling memakan harta sesamamu dengan jalan yang batil, kecuali dengan jalan perniagaan yang Berlaku dengan suka sama-suka di antara kamu. dan janganlah kamu membunuh dirimu[287]; Sesungguhnya Allah adalah Maha Penyayang kepadamu.”</w:t>
      </w:r>
      <w:r w:rsidR="009D0849">
        <w:rPr>
          <w:rStyle w:val="FootnoteReference"/>
          <w:rFonts w:ascii="Times New Roman" w:hAnsi="Times New Roman" w:cs="Times New Roman"/>
          <w:sz w:val="24"/>
          <w:szCs w:val="24"/>
        </w:rPr>
        <w:footnoteReference w:id="17"/>
      </w:r>
      <w:r w:rsidR="00F942B2">
        <w:rPr>
          <w:rFonts w:ascii="Times New Roman" w:hAnsi="Times New Roman" w:cs="Times New Roman"/>
          <w:sz w:val="24"/>
          <w:szCs w:val="24"/>
        </w:rPr>
        <w:t xml:space="preserve"> (QS. An-Nisa:29)</w:t>
      </w:r>
    </w:p>
    <w:p w:rsidR="00F942B2" w:rsidRDefault="00F942B2" w:rsidP="00F942B2">
      <w:pPr>
        <w:ind w:firstLine="709"/>
        <w:rPr>
          <w:rFonts w:ascii="Times New Roman" w:hAnsi="Times New Roman" w:cs="Times New Roman"/>
          <w:sz w:val="24"/>
          <w:szCs w:val="24"/>
        </w:rPr>
      </w:pPr>
    </w:p>
    <w:p w:rsidR="009D0849" w:rsidRPr="00E4160E" w:rsidRDefault="00E4160E" w:rsidP="00F942B2">
      <w:pPr>
        <w:ind w:firstLine="709"/>
        <w:rPr>
          <w:rFonts w:ascii="Times New Roman" w:hAnsi="Times New Roman" w:cs="Times New Roman"/>
          <w:sz w:val="24"/>
          <w:szCs w:val="24"/>
        </w:rPr>
      </w:pPr>
      <w:r>
        <w:rPr>
          <w:rFonts w:ascii="Times New Roman" w:hAnsi="Times New Roman" w:cs="Times New Roman"/>
          <w:sz w:val="24"/>
          <w:szCs w:val="24"/>
        </w:rPr>
        <w:t>Adapun skema pembiayaan mudharabah sebagai berikut:</w:t>
      </w:r>
    </w:p>
    <w:p w:rsidR="00797D44" w:rsidRPr="00797D44" w:rsidRDefault="00797D44" w:rsidP="00797D44">
      <w:pPr>
        <w:jc w:val="center"/>
        <w:rPr>
          <w:rFonts w:ascii="Times New Roman" w:hAnsi="Times New Roman" w:cs="Times New Roman"/>
          <w:b/>
          <w:sz w:val="24"/>
          <w:szCs w:val="24"/>
        </w:rPr>
      </w:pPr>
      <w:r w:rsidRPr="00797D44">
        <w:rPr>
          <w:rFonts w:ascii="Times New Roman" w:hAnsi="Times New Roman" w:cs="Times New Roman"/>
          <w:b/>
          <w:sz w:val="24"/>
          <w:szCs w:val="24"/>
        </w:rPr>
        <w:t>Skema Pembiayaan Mudharabah</w:t>
      </w:r>
    </w:p>
    <w:p w:rsidR="00186136" w:rsidRDefault="00C2472C" w:rsidP="0075117B">
      <w:pPr>
        <w:ind w:left="720" w:firstLine="720"/>
        <w:rPr>
          <w:rFonts w:ascii="Times New Roman" w:hAnsi="Times New Roman" w:cs="Times New Roman"/>
          <w:sz w:val="24"/>
          <w:szCs w:val="24"/>
        </w:rPr>
      </w:pPr>
      <w:r>
        <w:rPr>
          <w:rFonts w:ascii="Times New Roman" w:hAnsi="Times New Roman" w:cs="Times New Roman"/>
          <w:noProof/>
          <w:sz w:val="24"/>
          <w:szCs w:val="24"/>
          <w:lang w:eastAsia="id-ID"/>
        </w:rPr>
        <w:pict>
          <v:oval id="_x0000_s1026" style="position:absolute;left:0;text-align:left;margin-left:.1pt;margin-top:7.5pt;width:138.9pt;height:60.95pt;z-index:251658240">
            <v:textbox style="mso-next-textbox:#_x0000_s1026">
              <w:txbxContent>
                <w:p w:rsidR="00186136" w:rsidRPr="00186136" w:rsidRDefault="00186136" w:rsidP="00186136">
                  <w:pPr>
                    <w:spacing w:line="360" w:lineRule="auto"/>
                    <w:jc w:val="center"/>
                    <w:rPr>
                      <w:rFonts w:ascii="Times New Roman" w:hAnsi="Times New Roman" w:cs="Times New Roman"/>
                      <w:sz w:val="24"/>
                      <w:szCs w:val="24"/>
                    </w:rPr>
                  </w:pPr>
                  <w:r w:rsidRPr="00186136">
                    <w:rPr>
                      <w:rFonts w:ascii="Times New Roman" w:hAnsi="Times New Roman" w:cs="Times New Roman"/>
                      <w:sz w:val="24"/>
                      <w:szCs w:val="24"/>
                    </w:rPr>
                    <w:t>Shahibul Maal</w:t>
                  </w:r>
                </w:p>
                <w:p w:rsidR="00186136" w:rsidRPr="00186136" w:rsidRDefault="00186136" w:rsidP="00186136">
                  <w:pPr>
                    <w:spacing w:line="360" w:lineRule="auto"/>
                    <w:jc w:val="center"/>
                    <w:rPr>
                      <w:rFonts w:ascii="Times New Roman" w:hAnsi="Times New Roman" w:cs="Times New Roman"/>
                      <w:sz w:val="24"/>
                      <w:szCs w:val="24"/>
                    </w:rPr>
                  </w:pPr>
                  <w:r w:rsidRPr="00186136">
                    <w:rPr>
                      <w:rFonts w:ascii="Times New Roman" w:hAnsi="Times New Roman" w:cs="Times New Roman"/>
                      <w:sz w:val="24"/>
                      <w:szCs w:val="24"/>
                    </w:rPr>
                    <w:t>Bank Syariah</w:t>
                  </w:r>
                </w:p>
              </w:txbxContent>
            </v:textbox>
          </v:oval>
        </w:pict>
      </w:r>
      <w:r>
        <w:rPr>
          <w:rFonts w:ascii="Times New Roman" w:hAnsi="Times New Roman" w:cs="Times New Roman"/>
          <w:noProof/>
          <w:sz w:val="24"/>
          <w:szCs w:val="24"/>
          <w:lang w:eastAsia="id-ID"/>
        </w:rPr>
        <w:pict>
          <v:oval id="_x0000_s1027" style="position:absolute;left:0;text-align:left;margin-left:257.65pt;margin-top:7.5pt;width:140.6pt;height:60.95pt;z-index:251659264">
            <v:textbox style="mso-next-textbox:#_x0000_s1027">
              <w:txbxContent>
                <w:p w:rsidR="00186136" w:rsidRPr="00186136" w:rsidRDefault="00186136" w:rsidP="00186136">
                  <w:pPr>
                    <w:spacing w:line="360" w:lineRule="auto"/>
                    <w:jc w:val="center"/>
                    <w:rPr>
                      <w:rFonts w:ascii="Times New Roman" w:hAnsi="Times New Roman" w:cs="Times New Roman"/>
                      <w:sz w:val="24"/>
                      <w:szCs w:val="24"/>
                    </w:rPr>
                  </w:pPr>
                  <w:r w:rsidRPr="00186136">
                    <w:rPr>
                      <w:rFonts w:ascii="Times New Roman" w:hAnsi="Times New Roman" w:cs="Times New Roman"/>
                      <w:sz w:val="24"/>
                      <w:szCs w:val="24"/>
                    </w:rPr>
                    <w:t>Mudharib</w:t>
                  </w:r>
                </w:p>
                <w:p w:rsidR="00186136" w:rsidRPr="00186136" w:rsidRDefault="00186136" w:rsidP="00186136">
                  <w:pPr>
                    <w:spacing w:line="360" w:lineRule="auto"/>
                    <w:jc w:val="center"/>
                    <w:rPr>
                      <w:rFonts w:ascii="Times New Roman" w:hAnsi="Times New Roman" w:cs="Times New Roman"/>
                      <w:sz w:val="24"/>
                      <w:szCs w:val="24"/>
                    </w:rPr>
                  </w:pPr>
                  <w:r w:rsidRPr="00186136">
                    <w:rPr>
                      <w:rFonts w:ascii="Times New Roman" w:hAnsi="Times New Roman" w:cs="Times New Roman"/>
                      <w:sz w:val="24"/>
                      <w:szCs w:val="24"/>
                    </w:rPr>
                    <w:t>Nasabah</w:t>
                  </w:r>
                </w:p>
              </w:txbxContent>
            </v:textbox>
          </v:oval>
        </w:pict>
      </w:r>
    </w:p>
    <w:p w:rsidR="00186136" w:rsidRDefault="00C2472C" w:rsidP="0075117B">
      <w:pPr>
        <w:ind w:left="720" w:firstLine="720"/>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139pt;margin-top:10.25pt;width:118.65pt;height:0;z-index:251666432" o:connectortype="straight">
            <v:stroke startarrow="block" endarrow="block"/>
          </v:shape>
        </w:pict>
      </w:r>
    </w:p>
    <w:p w:rsidR="00186136" w:rsidRDefault="00C2472C" w:rsidP="0075117B">
      <w:pPr>
        <w:ind w:left="720" w:firstLine="720"/>
        <w:rPr>
          <w:rFonts w:ascii="Times New Roman" w:hAnsi="Times New Roman" w:cs="Times New Roman"/>
          <w:sz w:val="24"/>
          <w:szCs w:val="24"/>
        </w:rPr>
      </w:pPr>
      <w:r>
        <w:rPr>
          <w:rFonts w:ascii="Times New Roman" w:hAnsi="Times New Roman" w:cs="Times New Roman"/>
          <w:noProof/>
          <w:sz w:val="24"/>
          <w:szCs w:val="24"/>
          <w:lang w:eastAsia="id-ID"/>
        </w:rPr>
        <w:pict>
          <v:shape id="_x0000_s1034" type="#_x0000_t32" style="position:absolute;left:0;text-align:left;margin-left:201.65pt;margin-top:12.95pt;width:121.2pt;height:39.85pt;flip:x;z-index:251665408" o:connectortype="straight">
            <v:stroke endarrow="block"/>
          </v:shape>
        </w:pict>
      </w:r>
      <w:r>
        <w:rPr>
          <w:rFonts w:ascii="Times New Roman" w:hAnsi="Times New Roman" w:cs="Times New Roman"/>
          <w:noProof/>
          <w:sz w:val="24"/>
          <w:szCs w:val="24"/>
          <w:lang w:eastAsia="id-ID"/>
        </w:rPr>
        <w:pict>
          <v:shape id="_x0000_s1032" type="#_x0000_t32" style="position:absolute;left:0;text-align:left;margin-left:74.65pt;margin-top:12.95pt;width:122.75pt;height:39.85pt;z-index:251663360" o:connectortype="straight">
            <v:stroke endarrow="block"/>
          </v:shape>
        </w:pict>
      </w:r>
      <w:r>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212.25pt;margin-top:62.5pt;width:170.3pt;height:71.2pt;rotation:270;z-index:251668480" o:connectortype="elbow" adj="57,-207384,-47588">
            <v:stroke endarrow="block"/>
          </v:shape>
        </w:pict>
      </w:r>
      <w:r>
        <w:rPr>
          <w:rFonts w:ascii="Times New Roman" w:hAnsi="Times New Roman" w:cs="Times New Roman"/>
          <w:noProof/>
          <w:sz w:val="24"/>
          <w:szCs w:val="24"/>
          <w:lang w:eastAsia="id-ID"/>
        </w:rPr>
        <w:pict>
          <v:shape id="_x0000_s1039" type="#_x0000_t34" style="position:absolute;left:0;text-align:left;margin-left:21.7pt;margin-top:61.65pt;width:170.3pt;height:72.85pt;rotation:270;flip:x;z-index:251667456" o:connectortype="elbow" adj="-58,202687,-32552">
            <v:stroke endarrow="block"/>
          </v:shape>
        </w:pict>
      </w:r>
    </w:p>
    <w:p w:rsidR="00186136" w:rsidRDefault="00186136" w:rsidP="0075117B">
      <w:pPr>
        <w:ind w:left="720" w:firstLine="720"/>
        <w:rPr>
          <w:rFonts w:ascii="Times New Roman" w:hAnsi="Times New Roman" w:cs="Times New Roman"/>
          <w:sz w:val="24"/>
          <w:szCs w:val="24"/>
        </w:rPr>
      </w:pPr>
    </w:p>
    <w:p w:rsidR="00186136" w:rsidRDefault="00C2472C" w:rsidP="0075117B">
      <w:pPr>
        <w:ind w:left="720" w:firstLine="720"/>
        <w:rPr>
          <w:rFonts w:ascii="Times New Roman" w:hAnsi="Times New Roman" w:cs="Times New Roman"/>
          <w:sz w:val="24"/>
          <w:szCs w:val="24"/>
        </w:rPr>
      </w:pPr>
      <w:r>
        <w:rPr>
          <w:rFonts w:ascii="Times New Roman" w:hAnsi="Times New Roman" w:cs="Times New Roman"/>
          <w:noProof/>
          <w:sz w:val="24"/>
          <w:szCs w:val="24"/>
          <w:lang w:eastAsia="id-ID"/>
        </w:rPr>
        <w:pict>
          <v:roundrect id="_x0000_s1029" style="position:absolute;left:0;text-align:left;margin-left:133.05pt;margin-top:2.35pt;width:139.75pt;height:54.2pt;z-index:251660288" arcsize="10923f">
            <v:textbox style="mso-next-textbox:#_x0000_s1029">
              <w:txbxContent>
                <w:p w:rsidR="00186136" w:rsidRPr="00186136" w:rsidRDefault="00186136" w:rsidP="00186136">
                  <w:pPr>
                    <w:jc w:val="center"/>
                    <w:rPr>
                      <w:rFonts w:ascii="Times New Roman" w:hAnsi="Times New Roman" w:cs="Times New Roman"/>
                      <w:sz w:val="24"/>
                      <w:szCs w:val="24"/>
                    </w:rPr>
                  </w:pPr>
                  <w:r w:rsidRPr="00186136">
                    <w:rPr>
                      <w:rFonts w:ascii="Times New Roman" w:hAnsi="Times New Roman" w:cs="Times New Roman"/>
                      <w:sz w:val="24"/>
                      <w:szCs w:val="24"/>
                    </w:rPr>
                    <w:t>Proyek Usaha</w:t>
                  </w:r>
                </w:p>
              </w:txbxContent>
            </v:textbox>
          </v:roundrect>
        </w:pict>
      </w:r>
    </w:p>
    <w:p w:rsidR="00186136" w:rsidRDefault="00186136" w:rsidP="0075117B">
      <w:pPr>
        <w:ind w:left="720" w:firstLine="720"/>
        <w:rPr>
          <w:rFonts w:ascii="Times New Roman" w:hAnsi="Times New Roman" w:cs="Times New Roman"/>
          <w:sz w:val="24"/>
          <w:szCs w:val="24"/>
        </w:rPr>
      </w:pPr>
    </w:p>
    <w:p w:rsidR="00186136" w:rsidRDefault="00C2472C" w:rsidP="0075117B">
      <w:pPr>
        <w:ind w:left="720" w:firstLine="720"/>
        <w:rPr>
          <w:rFonts w:ascii="Times New Roman" w:hAnsi="Times New Roman" w:cs="Times New Roman"/>
          <w:sz w:val="24"/>
          <w:szCs w:val="24"/>
        </w:rPr>
      </w:pPr>
      <w:r>
        <w:rPr>
          <w:rFonts w:ascii="Times New Roman" w:hAnsi="Times New Roman" w:cs="Times New Roman"/>
          <w:noProof/>
          <w:sz w:val="24"/>
          <w:szCs w:val="24"/>
          <w:lang w:eastAsia="id-ID"/>
        </w:rPr>
        <w:pict>
          <v:shape id="_x0000_s1031" type="#_x0000_t32" style="position:absolute;left:0;text-align:left;margin-left:201.65pt;margin-top:1.05pt;width:0;height:40.7pt;z-index:251662336" o:connectortype="straight">
            <v:stroke endarrow="block"/>
          </v:shape>
        </w:pict>
      </w:r>
    </w:p>
    <w:p w:rsidR="00186136" w:rsidRDefault="00C2472C" w:rsidP="0075117B">
      <w:pPr>
        <w:ind w:left="720" w:firstLine="720"/>
        <w:rPr>
          <w:rFonts w:ascii="Times New Roman" w:hAnsi="Times New Roman" w:cs="Times New Roman"/>
          <w:sz w:val="24"/>
          <w:szCs w:val="24"/>
        </w:rPr>
      </w:pPr>
      <w:r>
        <w:rPr>
          <w:rFonts w:ascii="Times New Roman" w:hAnsi="Times New Roman" w:cs="Times New Roman"/>
          <w:noProof/>
          <w:sz w:val="24"/>
          <w:szCs w:val="24"/>
          <w:lang w:eastAsia="id-ID"/>
        </w:rPr>
        <w:pict>
          <v:roundrect id="_x0000_s1030" style="position:absolute;left:0;text-align:left;margin-left:143.25pt;margin-top:14pt;width:118.55pt;height:64.35pt;z-index:251661312" arcsize="10923f">
            <v:textbox style="mso-next-textbox:#_x0000_s1030">
              <w:txbxContent>
                <w:p w:rsidR="00186136" w:rsidRPr="00186136" w:rsidRDefault="00186136" w:rsidP="00186136">
                  <w:pPr>
                    <w:spacing w:line="360" w:lineRule="auto"/>
                    <w:jc w:val="center"/>
                    <w:rPr>
                      <w:rFonts w:ascii="Times New Roman" w:hAnsi="Times New Roman" w:cs="Times New Roman"/>
                      <w:sz w:val="24"/>
                      <w:szCs w:val="24"/>
                    </w:rPr>
                  </w:pPr>
                  <w:r w:rsidRPr="00186136">
                    <w:rPr>
                      <w:rFonts w:ascii="Times New Roman" w:hAnsi="Times New Roman" w:cs="Times New Roman"/>
                      <w:sz w:val="24"/>
                      <w:szCs w:val="24"/>
                    </w:rPr>
                    <w:t>Keuntungan</w:t>
                  </w:r>
                </w:p>
                <w:p w:rsidR="00186136" w:rsidRPr="00186136" w:rsidRDefault="00186136" w:rsidP="00186136">
                  <w:pPr>
                    <w:spacing w:line="360" w:lineRule="auto"/>
                    <w:jc w:val="center"/>
                    <w:rPr>
                      <w:rFonts w:ascii="Times New Roman" w:hAnsi="Times New Roman" w:cs="Times New Roman"/>
                      <w:sz w:val="24"/>
                      <w:szCs w:val="24"/>
                    </w:rPr>
                  </w:pPr>
                  <w:r w:rsidRPr="00186136">
                    <w:rPr>
                      <w:rFonts w:ascii="Times New Roman" w:hAnsi="Times New Roman" w:cs="Times New Roman"/>
                      <w:sz w:val="24"/>
                      <w:szCs w:val="24"/>
                    </w:rPr>
                    <w:t>Pendapatan</w:t>
                  </w:r>
                </w:p>
              </w:txbxContent>
            </v:textbox>
          </v:roundrect>
        </w:pict>
      </w:r>
    </w:p>
    <w:p w:rsidR="00186136" w:rsidRDefault="00186136" w:rsidP="0075117B">
      <w:pPr>
        <w:ind w:left="720" w:firstLine="720"/>
        <w:rPr>
          <w:rFonts w:ascii="Times New Roman" w:hAnsi="Times New Roman" w:cs="Times New Roman"/>
          <w:sz w:val="24"/>
          <w:szCs w:val="24"/>
        </w:rPr>
      </w:pPr>
    </w:p>
    <w:p w:rsidR="00C27E1C" w:rsidRDefault="00C27E1C" w:rsidP="002B035B">
      <w:pPr>
        <w:rPr>
          <w:rFonts w:ascii="Times New Roman" w:hAnsi="Times New Roman" w:cs="Times New Roman"/>
          <w:sz w:val="24"/>
          <w:szCs w:val="24"/>
        </w:rPr>
      </w:pPr>
    </w:p>
    <w:p w:rsidR="00F942B2" w:rsidRDefault="00F942B2" w:rsidP="002B035B">
      <w:pPr>
        <w:rPr>
          <w:rFonts w:ascii="Times New Roman" w:hAnsi="Times New Roman" w:cs="Times New Roman"/>
          <w:sz w:val="24"/>
          <w:szCs w:val="24"/>
        </w:rPr>
      </w:pPr>
    </w:p>
    <w:p w:rsidR="00B80EFC" w:rsidRDefault="00BD7B28" w:rsidP="00B80EFC">
      <w:pPr>
        <w:pStyle w:val="ListParagraph"/>
        <w:numPr>
          <w:ilvl w:val="0"/>
          <w:numId w:val="8"/>
        </w:numPr>
        <w:ind w:left="284" w:hanging="294"/>
        <w:rPr>
          <w:rFonts w:ascii="Times New Roman" w:hAnsi="Times New Roman" w:cs="Times New Roman"/>
          <w:b/>
          <w:sz w:val="24"/>
          <w:szCs w:val="24"/>
        </w:rPr>
      </w:pPr>
      <w:r w:rsidRPr="001961B6">
        <w:rPr>
          <w:rFonts w:ascii="Times New Roman" w:hAnsi="Times New Roman" w:cs="Times New Roman"/>
          <w:b/>
          <w:sz w:val="24"/>
          <w:szCs w:val="24"/>
        </w:rPr>
        <w:t>Je</w:t>
      </w:r>
      <w:r w:rsidRPr="00163D1F">
        <w:rPr>
          <w:rFonts w:ascii="Times New Roman" w:hAnsi="Times New Roman" w:cs="Times New Roman"/>
          <w:b/>
          <w:sz w:val="24"/>
          <w:szCs w:val="24"/>
        </w:rPr>
        <w:t>nis-</w:t>
      </w:r>
      <w:r w:rsidR="00186136" w:rsidRPr="00163D1F">
        <w:rPr>
          <w:rFonts w:ascii="Times New Roman" w:hAnsi="Times New Roman" w:cs="Times New Roman"/>
          <w:b/>
          <w:sz w:val="24"/>
          <w:szCs w:val="24"/>
        </w:rPr>
        <w:t>Jenis Mudharabah</w:t>
      </w:r>
    </w:p>
    <w:p w:rsidR="00C27E1C" w:rsidRDefault="008424E9" w:rsidP="00B80EFC">
      <w:pPr>
        <w:pStyle w:val="ListParagraph"/>
        <w:ind w:left="284" w:firstLine="436"/>
        <w:rPr>
          <w:rFonts w:ascii="Times New Roman" w:hAnsi="Times New Roman" w:cs="Times New Roman"/>
          <w:sz w:val="24"/>
          <w:szCs w:val="24"/>
        </w:rPr>
      </w:pPr>
      <w:r w:rsidRPr="00B80EFC">
        <w:rPr>
          <w:rFonts w:ascii="Times New Roman" w:hAnsi="Times New Roman" w:cs="Times New Roman"/>
          <w:sz w:val="24"/>
          <w:szCs w:val="24"/>
        </w:rPr>
        <w:t xml:space="preserve">Mudharabah dibagi menjadi tiga, yaitu </w:t>
      </w:r>
      <w:r w:rsidRPr="00B80EFC">
        <w:rPr>
          <w:rFonts w:ascii="Times New Roman" w:hAnsi="Times New Roman" w:cs="Times New Roman"/>
          <w:i/>
          <w:sz w:val="24"/>
          <w:szCs w:val="24"/>
        </w:rPr>
        <w:t>mudharabah mut</w:t>
      </w:r>
      <w:r w:rsidR="00847ADB" w:rsidRPr="00B80EFC">
        <w:rPr>
          <w:rFonts w:ascii="Times New Roman" w:hAnsi="Times New Roman" w:cs="Times New Roman"/>
          <w:i/>
          <w:sz w:val="24"/>
          <w:szCs w:val="24"/>
        </w:rPr>
        <w:t>h</w:t>
      </w:r>
      <w:r w:rsidRPr="00B80EFC">
        <w:rPr>
          <w:rFonts w:ascii="Times New Roman" w:hAnsi="Times New Roman" w:cs="Times New Roman"/>
          <w:i/>
          <w:sz w:val="24"/>
          <w:szCs w:val="24"/>
        </w:rPr>
        <w:t xml:space="preserve">laqah, mudharabah muqayadah on balance sheet, </w:t>
      </w:r>
      <w:r w:rsidRPr="00B80EFC">
        <w:rPr>
          <w:rFonts w:ascii="Times New Roman" w:hAnsi="Times New Roman" w:cs="Times New Roman"/>
          <w:sz w:val="24"/>
          <w:szCs w:val="24"/>
        </w:rPr>
        <w:t>dan</w:t>
      </w:r>
      <w:r w:rsidRPr="00B80EFC">
        <w:rPr>
          <w:rFonts w:ascii="Times New Roman" w:hAnsi="Times New Roman" w:cs="Times New Roman"/>
          <w:i/>
          <w:sz w:val="24"/>
          <w:szCs w:val="24"/>
        </w:rPr>
        <w:t xml:space="preserve"> mudharabah muqayadah off balance sheet</w:t>
      </w:r>
      <w:r w:rsidRPr="00B80EFC">
        <w:rPr>
          <w:rFonts w:ascii="Times New Roman" w:hAnsi="Times New Roman" w:cs="Times New Roman"/>
          <w:sz w:val="24"/>
          <w:szCs w:val="24"/>
        </w:rPr>
        <w:t xml:space="preserve">. </w:t>
      </w:r>
    </w:p>
    <w:p w:rsidR="00F41A9D" w:rsidRPr="00B80EFC" w:rsidRDefault="00F41A9D" w:rsidP="00B80EFC">
      <w:pPr>
        <w:pStyle w:val="ListParagraph"/>
        <w:ind w:left="284" w:firstLine="436"/>
        <w:rPr>
          <w:rFonts w:ascii="Times New Roman" w:hAnsi="Times New Roman" w:cs="Times New Roman"/>
          <w:b/>
          <w:sz w:val="24"/>
          <w:szCs w:val="24"/>
        </w:rPr>
      </w:pPr>
    </w:p>
    <w:p w:rsidR="008424E9" w:rsidRDefault="001E0796" w:rsidP="00480882">
      <w:pPr>
        <w:pStyle w:val="ListParagraph"/>
        <w:numPr>
          <w:ilvl w:val="1"/>
          <w:numId w:val="28"/>
        </w:numPr>
        <w:ind w:left="709"/>
        <w:rPr>
          <w:rFonts w:ascii="Times New Roman" w:hAnsi="Times New Roman" w:cs="Times New Roman"/>
          <w:sz w:val="24"/>
          <w:szCs w:val="24"/>
        </w:rPr>
      </w:pPr>
      <w:r>
        <w:rPr>
          <w:rFonts w:ascii="Times New Roman" w:hAnsi="Times New Roman" w:cs="Times New Roman"/>
          <w:sz w:val="24"/>
          <w:szCs w:val="24"/>
        </w:rPr>
        <w:lastRenderedPageBreak/>
        <w:t xml:space="preserve">Mudharabah </w:t>
      </w:r>
      <w:r w:rsidR="00C32CBD">
        <w:rPr>
          <w:rFonts w:ascii="Times New Roman" w:hAnsi="Times New Roman" w:cs="Times New Roman"/>
          <w:sz w:val="24"/>
          <w:szCs w:val="24"/>
        </w:rPr>
        <w:t>m</w:t>
      </w:r>
      <w:r>
        <w:rPr>
          <w:rFonts w:ascii="Times New Roman" w:hAnsi="Times New Roman" w:cs="Times New Roman"/>
          <w:sz w:val="24"/>
          <w:szCs w:val="24"/>
        </w:rPr>
        <w:t>ut</w:t>
      </w:r>
      <w:r w:rsidR="00847ADB">
        <w:rPr>
          <w:rFonts w:ascii="Times New Roman" w:hAnsi="Times New Roman" w:cs="Times New Roman"/>
          <w:sz w:val="24"/>
          <w:szCs w:val="24"/>
        </w:rPr>
        <w:t>h</w:t>
      </w:r>
      <w:r>
        <w:rPr>
          <w:rFonts w:ascii="Times New Roman" w:hAnsi="Times New Roman" w:cs="Times New Roman"/>
          <w:sz w:val="24"/>
          <w:szCs w:val="24"/>
        </w:rPr>
        <w:t>laqah</w:t>
      </w:r>
    </w:p>
    <w:p w:rsidR="001E0796" w:rsidRDefault="001E0796" w:rsidP="00B80EFC">
      <w:pPr>
        <w:pStyle w:val="ListParagraph"/>
        <w:ind w:left="709"/>
        <w:rPr>
          <w:rFonts w:ascii="Times New Roman" w:hAnsi="Times New Roman" w:cs="Times New Roman"/>
          <w:sz w:val="24"/>
          <w:szCs w:val="24"/>
        </w:rPr>
      </w:pPr>
      <w:r w:rsidRPr="001E0796">
        <w:rPr>
          <w:rFonts w:ascii="Times New Roman" w:hAnsi="Times New Roman" w:cs="Times New Roman"/>
          <w:i/>
          <w:sz w:val="24"/>
          <w:szCs w:val="24"/>
        </w:rPr>
        <w:t>Mudharabah mut</w:t>
      </w:r>
      <w:r w:rsidR="00847ADB">
        <w:rPr>
          <w:rFonts w:ascii="Times New Roman" w:hAnsi="Times New Roman" w:cs="Times New Roman"/>
          <w:i/>
          <w:sz w:val="24"/>
          <w:szCs w:val="24"/>
        </w:rPr>
        <w:t>h</w:t>
      </w:r>
      <w:r w:rsidRPr="001E0796">
        <w:rPr>
          <w:rFonts w:ascii="Times New Roman" w:hAnsi="Times New Roman" w:cs="Times New Roman"/>
          <w:i/>
          <w:sz w:val="24"/>
          <w:szCs w:val="24"/>
        </w:rPr>
        <w:t>laqah</w:t>
      </w:r>
      <w:r>
        <w:rPr>
          <w:rFonts w:ascii="Times New Roman" w:hAnsi="Times New Roman" w:cs="Times New Roman"/>
          <w:sz w:val="24"/>
          <w:szCs w:val="24"/>
        </w:rPr>
        <w:t xml:space="preserve"> adalah bentuk kerja sama antara </w:t>
      </w:r>
      <w:r w:rsidRPr="001E0796">
        <w:rPr>
          <w:rFonts w:ascii="Times New Roman" w:hAnsi="Times New Roman" w:cs="Times New Roman"/>
          <w:i/>
          <w:sz w:val="24"/>
          <w:szCs w:val="24"/>
        </w:rPr>
        <w:t xml:space="preserve">shahibul maal </w:t>
      </w:r>
      <w:r>
        <w:rPr>
          <w:rFonts w:ascii="Times New Roman" w:hAnsi="Times New Roman" w:cs="Times New Roman"/>
          <w:sz w:val="24"/>
          <w:szCs w:val="24"/>
        </w:rPr>
        <w:t xml:space="preserve">(penyedia dana) dengan </w:t>
      </w:r>
      <w:r w:rsidRPr="001E0796">
        <w:rPr>
          <w:rFonts w:ascii="Times New Roman" w:hAnsi="Times New Roman" w:cs="Times New Roman"/>
          <w:i/>
          <w:sz w:val="24"/>
          <w:szCs w:val="24"/>
        </w:rPr>
        <w:t>mudharib</w:t>
      </w:r>
      <w:r>
        <w:rPr>
          <w:rFonts w:ascii="Times New Roman" w:hAnsi="Times New Roman" w:cs="Times New Roman"/>
          <w:sz w:val="24"/>
          <w:szCs w:val="24"/>
        </w:rPr>
        <w:t xml:space="preserve"> yang cakupannya sangat luas dan tidak dibatasi oleh spesifikasi jenis usaha, waktu, dan daerah bisnis. Penyedia dana melimpahkan kekuasaan yang sebesar-besarnya kepada </w:t>
      </w:r>
      <w:r w:rsidRPr="001E0796">
        <w:rPr>
          <w:rFonts w:ascii="Times New Roman" w:hAnsi="Times New Roman" w:cs="Times New Roman"/>
          <w:i/>
          <w:sz w:val="24"/>
          <w:szCs w:val="24"/>
        </w:rPr>
        <w:t>mudharib</w:t>
      </w:r>
      <w:r>
        <w:rPr>
          <w:rFonts w:ascii="Times New Roman" w:hAnsi="Times New Roman" w:cs="Times New Roman"/>
          <w:sz w:val="24"/>
          <w:szCs w:val="24"/>
        </w:rPr>
        <w:t xml:space="preserve"> untuk mengelola dananya.</w:t>
      </w:r>
    </w:p>
    <w:p w:rsidR="00C32CBD" w:rsidRDefault="001E0796" w:rsidP="00B80EFC">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Penerapan </w:t>
      </w:r>
      <w:r w:rsidRPr="00C32CBD">
        <w:rPr>
          <w:rFonts w:ascii="Times New Roman" w:hAnsi="Times New Roman" w:cs="Times New Roman"/>
          <w:i/>
          <w:sz w:val="24"/>
          <w:szCs w:val="24"/>
        </w:rPr>
        <w:t>mudharabah mut</w:t>
      </w:r>
      <w:r w:rsidR="00E11235">
        <w:rPr>
          <w:rFonts w:ascii="Times New Roman" w:hAnsi="Times New Roman" w:cs="Times New Roman"/>
          <w:i/>
          <w:sz w:val="24"/>
          <w:szCs w:val="24"/>
        </w:rPr>
        <w:t>h</w:t>
      </w:r>
      <w:r w:rsidRPr="00C32CBD">
        <w:rPr>
          <w:rFonts w:ascii="Times New Roman" w:hAnsi="Times New Roman" w:cs="Times New Roman"/>
          <w:i/>
          <w:sz w:val="24"/>
          <w:szCs w:val="24"/>
        </w:rPr>
        <w:t>laqah</w:t>
      </w:r>
      <w:r>
        <w:rPr>
          <w:rFonts w:ascii="Times New Roman" w:hAnsi="Times New Roman" w:cs="Times New Roman"/>
          <w:sz w:val="24"/>
          <w:szCs w:val="24"/>
        </w:rPr>
        <w:t xml:space="preserve"> dapat berupa tabungan dan deposito sehingga terdapat dua jenis penghimpunan dana, yaitu tabungan </w:t>
      </w:r>
      <w:r w:rsidRPr="00C32CBD">
        <w:rPr>
          <w:rFonts w:ascii="Times New Roman" w:hAnsi="Times New Roman" w:cs="Times New Roman"/>
          <w:i/>
          <w:sz w:val="24"/>
          <w:szCs w:val="24"/>
        </w:rPr>
        <w:t>mudharabah</w:t>
      </w:r>
      <w:r>
        <w:rPr>
          <w:rFonts w:ascii="Times New Roman" w:hAnsi="Times New Roman" w:cs="Times New Roman"/>
          <w:sz w:val="24"/>
          <w:szCs w:val="24"/>
        </w:rPr>
        <w:t xml:space="preserve"> dan deposito </w:t>
      </w:r>
      <w:r w:rsidRPr="00C32CBD">
        <w:rPr>
          <w:rFonts w:ascii="Times New Roman" w:hAnsi="Times New Roman" w:cs="Times New Roman"/>
          <w:i/>
          <w:sz w:val="24"/>
          <w:szCs w:val="24"/>
        </w:rPr>
        <w:t>mudharabah</w:t>
      </w:r>
      <w:r>
        <w:rPr>
          <w:rFonts w:ascii="Times New Roman" w:hAnsi="Times New Roman" w:cs="Times New Roman"/>
          <w:sz w:val="24"/>
          <w:szCs w:val="24"/>
        </w:rPr>
        <w:t>. Berdasarkan prinsip ini, tidak ada pembatasan bagi bank dalam mengguanakan dana yang dihimpun.</w:t>
      </w:r>
    </w:p>
    <w:p w:rsidR="00C32CBD" w:rsidRDefault="00C32CBD" w:rsidP="00480882">
      <w:pPr>
        <w:pStyle w:val="ListParagraph"/>
        <w:numPr>
          <w:ilvl w:val="1"/>
          <w:numId w:val="28"/>
        </w:numPr>
        <w:ind w:left="709"/>
        <w:rPr>
          <w:rFonts w:ascii="Times New Roman" w:hAnsi="Times New Roman" w:cs="Times New Roman"/>
          <w:sz w:val="24"/>
          <w:szCs w:val="24"/>
        </w:rPr>
      </w:pPr>
      <w:r>
        <w:rPr>
          <w:rFonts w:ascii="Times New Roman" w:hAnsi="Times New Roman" w:cs="Times New Roman"/>
          <w:sz w:val="24"/>
          <w:szCs w:val="24"/>
        </w:rPr>
        <w:t>Mudharabah muqayadah on balance sheet</w:t>
      </w:r>
    </w:p>
    <w:p w:rsidR="00C32CBD" w:rsidRDefault="00C32CBD" w:rsidP="00B80EFC">
      <w:pPr>
        <w:pStyle w:val="ListParagraph"/>
        <w:ind w:left="709"/>
        <w:rPr>
          <w:rFonts w:ascii="Times New Roman" w:hAnsi="Times New Roman" w:cs="Times New Roman"/>
          <w:sz w:val="24"/>
          <w:szCs w:val="24"/>
        </w:rPr>
      </w:pPr>
      <w:r w:rsidRPr="0073795A">
        <w:rPr>
          <w:rFonts w:ascii="Times New Roman" w:hAnsi="Times New Roman" w:cs="Times New Roman"/>
          <w:i/>
          <w:sz w:val="24"/>
          <w:szCs w:val="24"/>
        </w:rPr>
        <w:t>Mudharabah muqayadah on balance sheet</w:t>
      </w:r>
      <w:r>
        <w:rPr>
          <w:rFonts w:ascii="Times New Roman" w:hAnsi="Times New Roman" w:cs="Times New Roman"/>
          <w:sz w:val="24"/>
          <w:szCs w:val="24"/>
        </w:rPr>
        <w:t xml:space="preserve"> adalah akad </w:t>
      </w:r>
      <w:r w:rsidRPr="0073795A">
        <w:rPr>
          <w:rFonts w:ascii="Times New Roman" w:hAnsi="Times New Roman" w:cs="Times New Roman"/>
          <w:i/>
          <w:sz w:val="24"/>
          <w:szCs w:val="24"/>
        </w:rPr>
        <w:t>mudharabah</w:t>
      </w:r>
      <w:r>
        <w:rPr>
          <w:rFonts w:ascii="Times New Roman" w:hAnsi="Times New Roman" w:cs="Times New Roman"/>
          <w:sz w:val="24"/>
          <w:szCs w:val="24"/>
        </w:rPr>
        <w:t xml:space="preserve"> yang disertai dengan pembatasan penggunaan</w:t>
      </w:r>
      <w:r w:rsidR="0073795A">
        <w:rPr>
          <w:rFonts w:ascii="Times New Roman" w:hAnsi="Times New Roman" w:cs="Times New Roman"/>
          <w:sz w:val="24"/>
          <w:szCs w:val="24"/>
        </w:rPr>
        <w:t xml:space="preserve"> </w:t>
      </w:r>
      <w:r>
        <w:rPr>
          <w:rFonts w:ascii="Times New Roman" w:hAnsi="Times New Roman" w:cs="Times New Roman"/>
          <w:sz w:val="24"/>
          <w:szCs w:val="24"/>
        </w:rPr>
        <w:t xml:space="preserve">dana dari </w:t>
      </w:r>
      <w:r w:rsidRPr="0073795A">
        <w:rPr>
          <w:rFonts w:ascii="Times New Roman" w:hAnsi="Times New Roman" w:cs="Times New Roman"/>
          <w:i/>
          <w:sz w:val="24"/>
          <w:szCs w:val="24"/>
        </w:rPr>
        <w:t>shahibul maal</w:t>
      </w:r>
      <w:r>
        <w:rPr>
          <w:rFonts w:ascii="Times New Roman" w:hAnsi="Times New Roman" w:cs="Times New Roman"/>
          <w:sz w:val="24"/>
          <w:szCs w:val="24"/>
        </w:rPr>
        <w:t xml:space="preserve"> untuk investasi-investasi tertentu. </w:t>
      </w:r>
      <w:r w:rsidRPr="0073795A">
        <w:rPr>
          <w:rFonts w:ascii="Times New Roman" w:hAnsi="Times New Roman" w:cs="Times New Roman"/>
          <w:i/>
          <w:sz w:val="24"/>
          <w:szCs w:val="24"/>
        </w:rPr>
        <w:t>Mudharabah muqayadah</w:t>
      </w:r>
      <w:r>
        <w:rPr>
          <w:rFonts w:ascii="Times New Roman" w:hAnsi="Times New Roman" w:cs="Times New Roman"/>
          <w:sz w:val="24"/>
          <w:szCs w:val="24"/>
        </w:rPr>
        <w:t xml:space="preserve"> merupakan kebalikan dari </w:t>
      </w:r>
      <w:r w:rsidRPr="0073795A">
        <w:rPr>
          <w:rFonts w:ascii="Times New Roman" w:hAnsi="Times New Roman" w:cs="Times New Roman"/>
          <w:i/>
          <w:sz w:val="24"/>
          <w:szCs w:val="24"/>
        </w:rPr>
        <w:t xml:space="preserve">mudharabah </w:t>
      </w:r>
      <w:r w:rsidR="00847ADB" w:rsidRPr="0073795A">
        <w:rPr>
          <w:rFonts w:ascii="Times New Roman" w:hAnsi="Times New Roman" w:cs="Times New Roman"/>
          <w:i/>
          <w:sz w:val="24"/>
          <w:szCs w:val="24"/>
        </w:rPr>
        <w:t>muthlaqah</w:t>
      </w:r>
      <w:r w:rsidR="00847ADB">
        <w:rPr>
          <w:rFonts w:ascii="Times New Roman" w:hAnsi="Times New Roman" w:cs="Times New Roman"/>
          <w:sz w:val="24"/>
          <w:szCs w:val="24"/>
        </w:rPr>
        <w:t xml:space="preserve">, dimana  </w:t>
      </w:r>
      <w:r w:rsidR="00847ADB" w:rsidRPr="0073795A">
        <w:rPr>
          <w:rFonts w:ascii="Times New Roman" w:hAnsi="Times New Roman" w:cs="Times New Roman"/>
          <w:i/>
          <w:sz w:val="24"/>
          <w:szCs w:val="24"/>
        </w:rPr>
        <w:t>mudharib</w:t>
      </w:r>
      <w:r w:rsidR="00847ADB">
        <w:rPr>
          <w:rFonts w:ascii="Times New Roman" w:hAnsi="Times New Roman" w:cs="Times New Roman"/>
          <w:sz w:val="24"/>
          <w:szCs w:val="24"/>
        </w:rPr>
        <w:t xml:space="preserve"> dibatasi dengan batasan jenis usaha, waktu, dan tempat usaha yang diperjanjikan di awal akad kerja sama.</w:t>
      </w:r>
    </w:p>
    <w:p w:rsidR="00847ADB" w:rsidRDefault="00847ADB" w:rsidP="00B80EFC">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Jenis </w:t>
      </w:r>
      <w:r w:rsidRPr="0073795A">
        <w:rPr>
          <w:rFonts w:ascii="Times New Roman" w:hAnsi="Times New Roman" w:cs="Times New Roman"/>
          <w:i/>
          <w:sz w:val="24"/>
          <w:szCs w:val="24"/>
        </w:rPr>
        <w:t>mudharabah</w:t>
      </w:r>
      <w:r>
        <w:rPr>
          <w:rFonts w:ascii="Times New Roman" w:hAnsi="Times New Roman" w:cs="Times New Roman"/>
          <w:sz w:val="24"/>
          <w:szCs w:val="24"/>
        </w:rPr>
        <w:t xml:space="preserve"> ini merupakan simpanan khusus (</w:t>
      </w:r>
      <w:r w:rsidRPr="0073795A">
        <w:rPr>
          <w:rFonts w:ascii="Times New Roman" w:hAnsi="Times New Roman" w:cs="Times New Roman"/>
          <w:i/>
          <w:sz w:val="24"/>
          <w:szCs w:val="24"/>
        </w:rPr>
        <w:t>restricted investment</w:t>
      </w:r>
      <w:r>
        <w:rPr>
          <w:rFonts w:ascii="Times New Roman" w:hAnsi="Times New Roman" w:cs="Times New Roman"/>
          <w:sz w:val="24"/>
          <w:szCs w:val="24"/>
        </w:rPr>
        <w:t>) dimana pemilik dana dapat menetapkan syarat-syarat tertentu yang harus dipatuhi bank. Misalnya, disyaratkan digunakan untuk bisnis tertentu atau disyaratkan digunakan dengan akad tertentu atau disyaratkan digunakan untuk nasabah tertentu.</w:t>
      </w:r>
    </w:p>
    <w:p w:rsidR="0073795A" w:rsidRDefault="0073795A" w:rsidP="00B80EFC">
      <w:pPr>
        <w:pStyle w:val="ListParagraph"/>
        <w:ind w:left="709"/>
        <w:rPr>
          <w:rFonts w:ascii="Times New Roman" w:hAnsi="Times New Roman" w:cs="Times New Roman"/>
          <w:sz w:val="24"/>
          <w:szCs w:val="24"/>
        </w:rPr>
      </w:pPr>
      <w:r>
        <w:rPr>
          <w:rFonts w:ascii="Times New Roman" w:hAnsi="Times New Roman" w:cs="Times New Roman"/>
          <w:sz w:val="24"/>
          <w:szCs w:val="24"/>
        </w:rPr>
        <w:lastRenderedPageBreak/>
        <w:t>Bank dapat bertindak, baik sebagai pemilik dana maupun pengelola dana. Apabila bank bertindak sebagai pemilik dana, maka dana yang disalurkan disebut pembiayaan mudharabah</w:t>
      </w:r>
    </w:p>
    <w:p w:rsidR="0073795A" w:rsidRDefault="0073795A" w:rsidP="00B80EFC">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Bagi hasil </w:t>
      </w:r>
      <w:r w:rsidRPr="0073795A">
        <w:rPr>
          <w:rFonts w:ascii="Times New Roman" w:hAnsi="Times New Roman" w:cs="Times New Roman"/>
          <w:i/>
          <w:sz w:val="24"/>
          <w:szCs w:val="24"/>
        </w:rPr>
        <w:t>mudharabah</w:t>
      </w:r>
      <w:r>
        <w:rPr>
          <w:rFonts w:ascii="Times New Roman" w:hAnsi="Times New Roman" w:cs="Times New Roman"/>
          <w:sz w:val="24"/>
          <w:szCs w:val="24"/>
        </w:rPr>
        <w:t xml:space="preserve"> dapat dilakukan dengan menggunakan 2 metode, yaitu bagi laba (</w:t>
      </w:r>
      <w:r w:rsidRPr="0073795A">
        <w:rPr>
          <w:rFonts w:ascii="Times New Roman" w:hAnsi="Times New Roman" w:cs="Times New Roman"/>
          <w:i/>
          <w:sz w:val="24"/>
          <w:szCs w:val="24"/>
        </w:rPr>
        <w:t>profit sharing</w:t>
      </w:r>
      <w:r>
        <w:rPr>
          <w:rFonts w:ascii="Times New Roman" w:hAnsi="Times New Roman" w:cs="Times New Roman"/>
          <w:sz w:val="24"/>
          <w:szCs w:val="24"/>
        </w:rPr>
        <w:t>) atau bagi pendapatan (</w:t>
      </w:r>
      <w:r w:rsidRPr="0073795A">
        <w:rPr>
          <w:rFonts w:ascii="Times New Roman" w:hAnsi="Times New Roman" w:cs="Times New Roman"/>
          <w:i/>
          <w:sz w:val="24"/>
          <w:szCs w:val="24"/>
        </w:rPr>
        <w:t>revenue sharing</w:t>
      </w:r>
      <w:r>
        <w:rPr>
          <w:rFonts w:ascii="Times New Roman" w:hAnsi="Times New Roman" w:cs="Times New Roman"/>
          <w:sz w:val="24"/>
          <w:szCs w:val="24"/>
        </w:rPr>
        <w:t xml:space="preserve">). Bagi laba dihitung dari pendapatan setelah dikurangi beban yang berkaitan dengan pengelolaan dana </w:t>
      </w:r>
      <w:r w:rsidRPr="00E11235">
        <w:rPr>
          <w:rFonts w:ascii="Times New Roman" w:hAnsi="Times New Roman" w:cs="Times New Roman"/>
          <w:i/>
          <w:sz w:val="24"/>
          <w:szCs w:val="24"/>
        </w:rPr>
        <w:t>mudharabah</w:t>
      </w:r>
      <w:r>
        <w:rPr>
          <w:rFonts w:ascii="Times New Roman" w:hAnsi="Times New Roman" w:cs="Times New Roman"/>
          <w:sz w:val="24"/>
          <w:szCs w:val="24"/>
        </w:rPr>
        <w:t xml:space="preserve">, sedangkan bagi pendapatan dihitung dari total pendapatan dengan pengelolaan dana </w:t>
      </w:r>
      <w:r w:rsidRPr="0073795A">
        <w:rPr>
          <w:rFonts w:ascii="Times New Roman" w:hAnsi="Times New Roman" w:cs="Times New Roman"/>
          <w:i/>
          <w:sz w:val="24"/>
          <w:szCs w:val="24"/>
        </w:rPr>
        <w:t>mudharabah</w:t>
      </w:r>
      <w:r>
        <w:rPr>
          <w:rFonts w:ascii="Times New Roman" w:hAnsi="Times New Roman" w:cs="Times New Roman"/>
          <w:sz w:val="24"/>
          <w:szCs w:val="24"/>
        </w:rPr>
        <w:t>.</w:t>
      </w:r>
    </w:p>
    <w:p w:rsidR="006A16D6" w:rsidRDefault="006A16D6" w:rsidP="00480882">
      <w:pPr>
        <w:pStyle w:val="ListParagraph"/>
        <w:numPr>
          <w:ilvl w:val="1"/>
          <w:numId w:val="28"/>
        </w:numPr>
        <w:ind w:left="709"/>
        <w:rPr>
          <w:rFonts w:ascii="Times New Roman" w:hAnsi="Times New Roman" w:cs="Times New Roman"/>
          <w:sz w:val="24"/>
          <w:szCs w:val="24"/>
        </w:rPr>
      </w:pPr>
      <w:r>
        <w:rPr>
          <w:rFonts w:ascii="Times New Roman" w:hAnsi="Times New Roman" w:cs="Times New Roman"/>
          <w:sz w:val="24"/>
          <w:szCs w:val="24"/>
        </w:rPr>
        <w:t>Mudharabah muqayadah off balance sheet</w:t>
      </w:r>
    </w:p>
    <w:p w:rsidR="006A16D6" w:rsidRDefault="006A16D6" w:rsidP="00B80EFC">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Dalam </w:t>
      </w:r>
      <w:r w:rsidRPr="00E11235">
        <w:rPr>
          <w:rFonts w:ascii="Times New Roman" w:hAnsi="Times New Roman" w:cs="Times New Roman"/>
          <w:i/>
          <w:sz w:val="24"/>
          <w:szCs w:val="24"/>
        </w:rPr>
        <w:t>Mudharabah muqayadah off balance sheet</w:t>
      </w:r>
      <w:r>
        <w:rPr>
          <w:rFonts w:ascii="Times New Roman" w:hAnsi="Times New Roman" w:cs="Times New Roman"/>
          <w:sz w:val="24"/>
          <w:szCs w:val="24"/>
        </w:rPr>
        <w:t xml:space="preserve">, bank bertindak sebagai </w:t>
      </w:r>
      <w:r w:rsidRPr="00E11235">
        <w:rPr>
          <w:rFonts w:ascii="Times New Roman" w:hAnsi="Times New Roman" w:cs="Times New Roman"/>
          <w:i/>
          <w:sz w:val="24"/>
          <w:szCs w:val="24"/>
        </w:rPr>
        <w:t>arranger</w:t>
      </w:r>
      <w:r>
        <w:rPr>
          <w:rFonts w:ascii="Times New Roman" w:hAnsi="Times New Roman" w:cs="Times New Roman"/>
          <w:sz w:val="24"/>
          <w:szCs w:val="24"/>
        </w:rPr>
        <w:t>, ya</w:t>
      </w:r>
      <w:r w:rsidR="00E11235">
        <w:rPr>
          <w:rFonts w:ascii="Times New Roman" w:hAnsi="Times New Roman" w:cs="Times New Roman"/>
          <w:sz w:val="24"/>
          <w:szCs w:val="24"/>
        </w:rPr>
        <w:t>ng mempertemukan nasabah pemilik</w:t>
      </w:r>
      <w:r>
        <w:rPr>
          <w:rFonts w:ascii="Times New Roman" w:hAnsi="Times New Roman" w:cs="Times New Roman"/>
          <w:sz w:val="24"/>
          <w:szCs w:val="24"/>
        </w:rPr>
        <w:t xml:space="preserve"> modal dan nasabah yang akan menjadi </w:t>
      </w:r>
      <w:r w:rsidRPr="00E11235">
        <w:rPr>
          <w:rFonts w:ascii="Times New Roman" w:hAnsi="Times New Roman" w:cs="Times New Roman"/>
          <w:i/>
          <w:sz w:val="24"/>
          <w:szCs w:val="24"/>
        </w:rPr>
        <w:t>mudharib</w:t>
      </w:r>
      <w:r>
        <w:rPr>
          <w:rFonts w:ascii="Times New Roman" w:hAnsi="Times New Roman" w:cs="Times New Roman"/>
          <w:sz w:val="24"/>
          <w:szCs w:val="24"/>
        </w:rPr>
        <w:t xml:space="preserve">. Jenis </w:t>
      </w:r>
      <w:r w:rsidRPr="00E11235">
        <w:rPr>
          <w:rFonts w:ascii="Times New Roman" w:hAnsi="Times New Roman" w:cs="Times New Roman"/>
          <w:i/>
          <w:sz w:val="24"/>
          <w:szCs w:val="24"/>
        </w:rPr>
        <w:t>mudharabah</w:t>
      </w:r>
      <w:r>
        <w:rPr>
          <w:rFonts w:ascii="Times New Roman" w:hAnsi="Times New Roman" w:cs="Times New Roman"/>
          <w:sz w:val="24"/>
          <w:szCs w:val="24"/>
        </w:rPr>
        <w:t xml:space="preserve"> ini merupakan penyaluran dana langsung kepada pelaksana usahanya, dimana bank bertindak sebagai perantara (</w:t>
      </w:r>
      <w:r w:rsidRPr="00E11235">
        <w:rPr>
          <w:rFonts w:ascii="Times New Roman" w:hAnsi="Times New Roman" w:cs="Times New Roman"/>
          <w:i/>
          <w:sz w:val="24"/>
          <w:szCs w:val="24"/>
        </w:rPr>
        <w:t>arranger</w:t>
      </w:r>
      <w:r>
        <w:rPr>
          <w:rFonts w:ascii="Times New Roman" w:hAnsi="Times New Roman" w:cs="Times New Roman"/>
          <w:sz w:val="24"/>
          <w:szCs w:val="24"/>
        </w:rPr>
        <w:t>) yang mempertemukan antara pemilik dana dengan pelaksana usaha. Pemilik dana dapat menetapkan syarat-syarat tertentu yang harus dipatuhi oleh bank dalam mencari kegiatan usaha yang akan dibiayai dan pelaksana usahanya.</w:t>
      </w:r>
    </w:p>
    <w:p w:rsidR="006A16D6" w:rsidRDefault="00163D1F" w:rsidP="00B80EFC">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Dalam </w:t>
      </w:r>
      <w:r w:rsidRPr="00E11235">
        <w:rPr>
          <w:rFonts w:ascii="Times New Roman" w:hAnsi="Times New Roman" w:cs="Times New Roman"/>
          <w:i/>
          <w:sz w:val="24"/>
          <w:szCs w:val="24"/>
        </w:rPr>
        <w:t>mudharabah</w:t>
      </w:r>
      <w:r>
        <w:rPr>
          <w:rFonts w:ascii="Times New Roman" w:hAnsi="Times New Roman" w:cs="Times New Roman"/>
          <w:sz w:val="24"/>
          <w:szCs w:val="24"/>
        </w:rPr>
        <w:t xml:space="preserve"> ini, bank dapat menyediakan pembiayaan modal investasi atau modal kerja hingga 100%, sedangkan nasabah menyediakan usaha manajemennya. Pembiayaan </w:t>
      </w:r>
      <w:r w:rsidRPr="00E11235">
        <w:rPr>
          <w:rFonts w:ascii="Times New Roman" w:hAnsi="Times New Roman" w:cs="Times New Roman"/>
          <w:i/>
          <w:sz w:val="24"/>
          <w:szCs w:val="24"/>
        </w:rPr>
        <w:t>mudharabah</w:t>
      </w:r>
      <w:r>
        <w:rPr>
          <w:rFonts w:ascii="Times New Roman" w:hAnsi="Times New Roman" w:cs="Times New Roman"/>
          <w:sz w:val="24"/>
          <w:szCs w:val="24"/>
        </w:rPr>
        <w:t>, pembiayaan modal inv</w:t>
      </w:r>
      <w:r w:rsidR="00E11235">
        <w:rPr>
          <w:rFonts w:ascii="Times New Roman" w:hAnsi="Times New Roman" w:cs="Times New Roman"/>
          <w:sz w:val="24"/>
          <w:szCs w:val="24"/>
        </w:rPr>
        <w:t>estasi atau mod</w:t>
      </w:r>
      <w:r>
        <w:rPr>
          <w:rFonts w:ascii="Times New Roman" w:hAnsi="Times New Roman" w:cs="Times New Roman"/>
          <w:sz w:val="24"/>
          <w:szCs w:val="24"/>
        </w:rPr>
        <w:t>al kerja disediakan bank (</w:t>
      </w:r>
      <w:r w:rsidRPr="00E11235">
        <w:rPr>
          <w:rFonts w:ascii="Times New Roman" w:hAnsi="Times New Roman" w:cs="Times New Roman"/>
          <w:i/>
          <w:sz w:val="24"/>
          <w:szCs w:val="24"/>
        </w:rPr>
        <w:t>shahibul maal</w:t>
      </w:r>
      <w:r>
        <w:rPr>
          <w:rFonts w:ascii="Times New Roman" w:hAnsi="Times New Roman" w:cs="Times New Roman"/>
          <w:sz w:val="24"/>
          <w:szCs w:val="24"/>
        </w:rPr>
        <w:t>), sedangkan nasabah menyediakan usaha dan manajemennya (</w:t>
      </w:r>
      <w:r w:rsidRPr="00E11235">
        <w:rPr>
          <w:rFonts w:ascii="Times New Roman" w:hAnsi="Times New Roman" w:cs="Times New Roman"/>
          <w:i/>
          <w:sz w:val="24"/>
          <w:szCs w:val="24"/>
        </w:rPr>
        <w:t>mudharib</w:t>
      </w:r>
      <w:r>
        <w:rPr>
          <w:rFonts w:ascii="Times New Roman" w:hAnsi="Times New Roman" w:cs="Times New Roman"/>
          <w:sz w:val="24"/>
          <w:szCs w:val="24"/>
        </w:rPr>
        <w:t xml:space="preserve">), keuntungan </w:t>
      </w:r>
      <w:r>
        <w:rPr>
          <w:rFonts w:ascii="Times New Roman" w:hAnsi="Times New Roman" w:cs="Times New Roman"/>
          <w:sz w:val="24"/>
          <w:szCs w:val="24"/>
        </w:rPr>
        <w:lastRenderedPageBreak/>
        <w:t xml:space="preserve">dibagi sesuai kesepakatan bersama dalam bentuk </w:t>
      </w:r>
      <w:r w:rsidRPr="00E11235">
        <w:rPr>
          <w:rFonts w:ascii="Times New Roman" w:hAnsi="Times New Roman" w:cs="Times New Roman"/>
          <w:i/>
          <w:sz w:val="24"/>
          <w:szCs w:val="24"/>
        </w:rPr>
        <w:t>nisbah</w:t>
      </w:r>
      <w:r>
        <w:rPr>
          <w:rFonts w:ascii="Times New Roman" w:hAnsi="Times New Roman" w:cs="Times New Roman"/>
          <w:sz w:val="24"/>
          <w:szCs w:val="24"/>
        </w:rPr>
        <w:t xml:space="preserve"> (persentase) dari keuntungan.</w:t>
      </w:r>
      <w:r w:rsidR="000C6ED0">
        <w:rPr>
          <w:rStyle w:val="FootnoteReference"/>
          <w:rFonts w:ascii="Times New Roman" w:hAnsi="Times New Roman" w:cs="Times New Roman"/>
          <w:sz w:val="24"/>
          <w:szCs w:val="24"/>
        </w:rPr>
        <w:footnoteReference w:id="18"/>
      </w:r>
    </w:p>
    <w:p w:rsidR="006647C6" w:rsidRPr="006647C6" w:rsidRDefault="006647C6" w:rsidP="00B80EFC">
      <w:pPr>
        <w:pStyle w:val="ListParagraph"/>
        <w:numPr>
          <w:ilvl w:val="0"/>
          <w:numId w:val="8"/>
        </w:numPr>
        <w:ind w:left="284"/>
        <w:rPr>
          <w:rFonts w:ascii="Times New Roman" w:hAnsi="Times New Roman" w:cs="Times New Roman"/>
          <w:b/>
          <w:sz w:val="24"/>
          <w:szCs w:val="24"/>
        </w:rPr>
      </w:pPr>
      <w:r w:rsidRPr="006647C6">
        <w:rPr>
          <w:rFonts w:ascii="Times New Roman" w:hAnsi="Times New Roman" w:cs="Times New Roman"/>
          <w:b/>
          <w:sz w:val="24"/>
          <w:szCs w:val="24"/>
        </w:rPr>
        <w:t xml:space="preserve">Analisis dan Identifikasi Risiko </w:t>
      </w:r>
    </w:p>
    <w:p w:rsidR="006647C6" w:rsidRPr="006647C6" w:rsidRDefault="006647C6" w:rsidP="00B80EFC">
      <w:pPr>
        <w:pStyle w:val="ListParagraph"/>
        <w:numPr>
          <w:ilvl w:val="0"/>
          <w:numId w:val="20"/>
        </w:numPr>
        <w:ind w:left="709"/>
        <w:rPr>
          <w:rFonts w:ascii="Times New Roman" w:hAnsi="Times New Roman" w:cs="Times New Roman"/>
          <w:sz w:val="24"/>
          <w:szCs w:val="24"/>
        </w:rPr>
      </w:pPr>
      <w:r w:rsidRPr="006647C6">
        <w:rPr>
          <w:rFonts w:ascii="Times New Roman" w:hAnsi="Times New Roman" w:cs="Times New Roman"/>
          <w:sz w:val="24"/>
          <w:szCs w:val="24"/>
        </w:rPr>
        <w:t>Risiko Pembiayaan (</w:t>
      </w:r>
      <w:r w:rsidRPr="006647C6">
        <w:rPr>
          <w:rFonts w:ascii="Times New Roman" w:hAnsi="Times New Roman" w:cs="Times New Roman"/>
          <w:i/>
          <w:sz w:val="24"/>
          <w:szCs w:val="24"/>
        </w:rPr>
        <w:t>financing risk</w:t>
      </w:r>
      <w:r w:rsidRPr="006647C6">
        <w:rPr>
          <w:rFonts w:ascii="Times New Roman" w:hAnsi="Times New Roman" w:cs="Times New Roman"/>
          <w:sz w:val="24"/>
          <w:szCs w:val="24"/>
        </w:rPr>
        <w:t xml:space="preserve">) yang disebabkan oleh nasabah wanprestasi atau default. </w:t>
      </w:r>
    </w:p>
    <w:p w:rsidR="006647C6" w:rsidRPr="006647C6" w:rsidRDefault="006647C6" w:rsidP="00B80EFC">
      <w:pPr>
        <w:pStyle w:val="ListParagraph"/>
        <w:numPr>
          <w:ilvl w:val="0"/>
          <w:numId w:val="20"/>
        </w:numPr>
        <w:ind w:left="709"/>
        <w:rPr>
          <w:rFonts w:ascii="Times New Roman" w:hAnsi="Times New Roman" w:cs="Times New Roman"/>
          <w:sz w:val="24"/>
          <w:szCs w:val="24"/>
        </w:rPr>
      </w:pPr>
      <w:r w:rsidRPr="006647C6">
        <w:rPr>
          <w:rFonts w:ascii="Times New Roman" w:hAnsi="Times New Roman" w:cs="Times New Roman"/>
          <w:sz w:val="24"/>
          <w:szCs w:val="24"/>
        </w:rPr>
        <w:t xml:space="preserve">Risiko Pasar yang disebabkan oleh pergerakan nilai tukar jika pembiayaan atas dasar </w:t>
      </w:r>
      <w:r w:rsidRPr="006647C6">
        <w:rPr>
          <w:rFonts w:ascii="Times New Roman" w:hAnsi="Times New Roman" w:cs="Times New Roman"/>
          <w:i/>
          <w:sz w:val="24"/>
          <w:szCs w:val="24"/>
        </w:rPr>
        <w:t xml:space="preserve">Akad Musyarakah </w:t>
      </w:r>
      <w:r w:rsidRPr="006647C6">
        <w:rPr>
          <w:rFonts w:ascii="Times New Roman" w:hAnsi="Times New Roman" w:cs="Times New Roman"/>
          <w:sz w:val="24"/>
          <w:szCs w:val="24"/>
        </w:rPr>
        <w:t xml:space="preserve">diberikan dalam valuta asing. </w:t>
      </w:r>
    </w:p>
    <w:p w:rsidR="006647C6" w:rsidRPr="00B80EFC" w:rsidRDefault="006647C6" w:rsidP="00B80EFC">
      <w:pPr>
        <w:pStyle w:val="ListParagraph"/>
        <w:numPr>
          <w:ilvl w:val="0"/>
          <w:numId w:val="20"/>
        </w:numPr>
        <w:ind w:left="709"/>
        <w:rPr>
          <w:rFonts w:ascii="Times New Roman" w:hAnsi="Times New Roman" w:cs="Times New Roman"/>
          <w:sz w:val="24"/>
          <w:szCs w:val="24"/>
        </w:rPr>
      </w:pPr>
      <w:r w:rsidRPr="006647C6">
        <w:rPr>
          <w:rFonts w:ascii="Times New Roman" w:hAnsi="Times New Roman" w:cs="Times New Roman"/>
          <w:sz w:val="24"/>
          <w:szCs w:val="24"/>
        </w:rPr>
        <w:t>Risiko Operasional yang disebabkan oleh internal fraud antara lain pencatatan yang tidak bena</w:t>
      </w:r>
      <w:r w:rsidRPr="006647C6">
        <w:rPr>
          <w:rFonts w:ascii="Times New Roman" w:hAnsi="Times New Roman"/>
          <w:sz w:val="24"/>
          <w:szCs w:val="24"/>
        </w:rPr>
        <w:t>r atas nilai posisi, penyogokan/</w:t>
      </w:r>
      <w:r w:rsidRPr="006647C6">
        <w:rPr>
          <w:rFonts w:ascii="Times New Roman" w:hAnsi="Times New Roman" w:cs="Times New Roman"/>
          <w:sz w:val="24"/>
          <w:szCs w:val="24"/>
        </w:rPr>
        <w:t>penyuapan, ketidak</w:t>
      </w:r>
      <w:r w:rsidRPr="006647C6">
        <w:rPr>
          <w:rFonts w:ascii="Times New Roman" w:hAnsi="Times New Roman"/>
          <w:sz w:val="24"/>
          <w:szCs w:val="24"/>
        </w:rPr>
        <w:t xml:space="preserve"> </w:t>
      </w:r>
      <w:r w:rsidRPr="006647C6">
        <w:rPr>
          <w:rFonts w:ascii="Times New Roman" w:hAnsi="Times New Roman" w:cs="Times New Roman"/>
          <w:sz w:val="24"/>
          <w:szCs w:val="24"/>
        </w:rPr>
        <w:t xml:space="preserve">sesuaian pencatatan pajak (secara sengaja), kesalahan, manipulasi dan </w:t>
      </w:r>
      <w:r w:rsidRPr="006647C6">
        <w:rPr>
          <w:rFonts w:ascii="Times New Roman" w:hAnsi="Times New Roman" w:cs="Times New Roman"/>
          <w:i/>
          <w:sz w:val="24"/>
          <w:szCs w:val="24"/>
        </w:rPr>
        <w:t>mark up</w:t>
      </w:r>
      <w:r w:rsidRPr="006647C6">
        <w:rPr>
          <w:rFonts w:ascii="Times New Roman" w:hAnsi="Times New Roman" w:cs="Times New Roman"/>
          <w:sz w:val="24"/>
          <w:szCs w:val="24"/>
        </w:rPr>
        <w:t xml:space="preserve"> dalam akuntansi/pencatatan maupun pelaporan. </w:t>
      </w:r>
    </w:p>
    <w:p w:rsidR="00C46C19" w:rsidRPr="0085324A" w:rsidRDefault="00B46982" w:rsidP="00B80EFC">
      <w:pPr>
        <w:pStyle w:val="ListParagraph"/>
        <w:numPr>
          <w:ilvl w:val="0"/>
          <w:numId w:val="8"/>
        </w:numPr>
        <w:ind w:left="284" w:hanging="294"/>
        <w:rPr>
          <w:rFonts w:ascii="Times New Roman" w:hAnsi="Times New Roman" w:cs="Times New Roman"/>
          <w:b/>
          <w:sz w:val="24"/>
          <w:szCs w:val="24"/>
        </w:rPr>
      </w:pPr>
      <w:r>
        <w:rPr>
          <w:rFonts w:ascii="Times New Roman" w:hAnsi="Times New Roman" w:cs="Times New Roman"/>
          <w:b/>
          <w:sz w:val="24"/>
          <w:szCs w:val="24"/>
        </w:rPr>
        <w:t>Man</w:t>
      </w:r>
      <w:r w:rsidR="00C46C19" w:rsidRPr="0085324A">
        <w:rPr>
          <w:rFonts w:ascii="Times New Roman" w:hAnsi="Times New Roman" w:cs="Times New Roman"/>
          <w:b/>
          <w:sz w:val="24"/>
          <w:szCs w:val="24"/>
        </w:rPr>
        <w:t>faat</w:t>
      </w:r>
      <w:r>
        <w:rPr>
          <w:rFonts w:ascii="Times New Roman" w:hAnsi="Times New Roman" w:cs="Times New Roman"/>
          <w:b/>
          <w:sz w:val="24"/>
          <w:szCs w:val="24"/>
        </w:rPr>
        <w:t xml:space="preserve"> P</w:t>
      </w:r>
      <w:r w:rsidR="0085324A" w:rsidRPr="0085324A">
        <w:rPr>
          <w:rFonts w:ascii="Times New Roman" w:hAnsi="Times New Roman" w:cs="Times New Roman"/>
          <w:b/>
          <w:sz w:val="24"/>
          <w:szCs w:val="24"/>
        </w:rPr>
        <w:t>embiayaan Mudharabah</w:t>
      </w:r>
    </w:p>
    <w:p w:rsidR="00C46C19" w:rsidRDefault="00C46C19" w:rsidP="00B80EFC">
      <w:pPr>
        <w:pStyle w:val="ListParagraph"/>
        <w:numPr>
          <w:ilvl w:val="0"/>
          <w:numId w:val="15"/>
        </w:numPr>
        <w:ind w:left="709" w:hanging="425"/>
        <w:rPr>
          <w:rFonts w:ascii="Times New Roman" w:hAnsi="Times New Roman" w:cs="Times New Roman"/>
          <w:sz w:val="24"/>
          <w:szCs w:val="24"/>
        </w:rPr>
      </w:pPr>
      <w:r>
        <w:rPr>
          <w:rFonts w:ascii="Times New Roman" w:hAnsi="Times New Roman" w:cs="Times New Roman"/>
          <w:sz w:val="24"/>
          <w:szCs w:val="24"/>
        </w:rPr>
        <w:t>Bagi Bank</w:t>
      </w:r>
    </w:p>
    <w:p w:rsidR="00C46C19" w:rsidRDefault="00C46C19" w:rsidP="00B80EFC">
      <w:pPr>
        <w:pStyle w:val="ListParagraph"/>
        <w:numPr>
          <w:ilvl w:val="0"/>
          <w:numId w:val="16"/>
        </w:numPr>
        <w:ind w:left="1134" w:hanging="425"/>
        <w:rPr>
          <w:rFonts w:ascii="Times New Roman" w:hAnsi="Times New Roman" w:cs="Times New Roman"/>
          <w:sz w:val="24"/>
          <w:szCs w:val="24"/>
        </w:rPr>
      </w:pPr>
      <w:r>
        <w:rPr>
          <w:rFonts w:ascii="Times New Roman" w:hAnsi="Times New Roman" w:cs="Times New Roman"/>
          <w:sz w:val="24"/>
          <w:szCs w:val="24"/>
        </w:rPr>
        <w:t>Sebagai salah satu bentuk penyaluran dana.</w:t>
      </w:r>
    </w:p>
    <w:p w:rsidR="00C46C19" w:rsidRDefault="00C46C19" w:rsidP="00B80EFC">
      <w:pPr>
        <w:pStyle w:val="ListParagraph"/>
        <w:numPr>
          <w:ilvl w:val="0"/>
          <w:numId w:val="16"/>
        </w:numPr>
        <w:ind w:left="1134" w:hanging="425"/>
        <w:rPr>
          <w:rFonts w:ascii="Times New Roman" w:hAnsi="Times New Roman" w:cs="Times New Roman"/>
          <w:sz w:val="24"/>
          <w:szCs w:val="24"/>
        </w:rPr>
      </w:pPr>
      <w:r>
        <w:rPr>
          <w:rFonts w:ascii="Times New Roman" w:hAnsi="Times New Roman" w:cs="Times New Roman"/>
          <w:sz w:val="24"/>
          <w:szCs w:val="24"/>
        </w:rPr>
        <w:t>Memperoleh pendapatan dalam bentuk bagi hasil sesuai pendapatan usaha yang dikelola nasabah.</w:t>
      </w:r>
    </w:p>
    <w:p w:rsidR="00B80EFC" w:rsidRDefault="00C46C19" w:rsidP="00B80EFC">
      <w:pPr>
        <w:pStyle w:val="ListParagraph"/>
        <w:numPr>
          <w:ilvl w:val="0"/>
          <w:numId w:val="15"/>
        </w:numPr>
        <w:ind w:left="709" w:hanging="425"/>
        <w:rPr>
          <w:rFonts w:ascii="Times New Roman" w:hAnsi="Times New Roman" w:cs="Times New Roman"/>
          <w:sz w:val="24"/>
          <w:szCs w:val="24"/>
        </w:rPr>
      </w:pPr>
      <w:r>
        <w:rPr>
          <w:rFonts w:ascii="Times New Roman" w:hAnsi="Times New Roman" w:cs="Times New Roman"/>
          <w:sz w:val="24"/>
          <w:szCs w:val="24"/>
        </w:rPr>
        <w:t xml:space="preserve">Bagi Nasabah memenuhi kebutuhan </w:t>
      </w:r>
      <w:r w:rsidR="0085324A">
        <w:rPr>
          <w:rFonts w:ascii="Times New Roman" w:hAnsi="Times New Roman" w:cs="Times New Roman"/>
          <w:sz w:val="24"/>
          <w:szCs w:val="24"/>
        </w:rPr>
        <w:t xml:space="preserve"> modal usaha melalui sistem kemitraan dengan bank.</w:t>
      </w:r>
      <w:r w:rsidR="000C39A5">
        <w:rPr>
          <w:rFonts w:ascii="Times New Roman" w:hAnsi="Times New Roman" w:cs="Times New Roman"/>
          <w:sz w:val="24"/>
          <w:szCs w:val="24"/>
        </w:rPr>
        <w:t xml:space="preserve"> </w:t>
      </w:r>
      <w:r w:rsidR="000C39A5">
        <w:rPr>
          <w:rStyle w:val="FootnoteReference"/>
          <w:rFonts w:ascii="Times New Roman" w:hAnsi="Times New Roman" w:cs="Times New Roman"/>
          <w:sz w:val="24"/>
          <w:szCs w:val="24"/>
        </w:rPr>
        <w:footnoteReference w:id="19"/>
      </w:r>
    </w:p>
    <w:p w:rsidR="00B8471B" w:rsidRPr="00F942B2" w:rsidRDefault="00F942B2" w:rsidP="00F942B2">
      <w:pPr>
        <w:rPr>
          <w:rFonts w:ascii="Times New Roman" w:hAnsi="Times New Roman" w:cs="Times New Roman"/>
          <w:sz w:val="24"/>
          <w:szCs w:val="24"/>
        </w:rPr>
      </w:pPr>
      <w:r>
        <w:rPr>
          <w:rFonts w:ascii="Times New Roman" w:hAnsi="Times New Roman" w:cs="Times New Roman"/>
          <w:sz w:val="24"/>
          <w:szCs w:val="24"/>
        </w:rPr>
        <w:br w:type="page"/>
      </w:r>
    </w:p>
    <w:p w:rsidR="00B8471B" w:rsidRDefault="00B8471B" w:rsidP="00480882">
      <w:pPr>
        <w:pStyle w:val="ListParagraph"/>
        <w:numPr>
          <w:ilvl w:val="0"/>
          <w:numId w:val="28"/>
        </w:numPr>
        <w:ind w:left="0"/>
        <w:rPr>
          <w:rFonts w:ascii="Times New Roman" w:hAnsi="Times New Roman" w:cs="Times New Roman"/>
          <w:b/>
          <w:sz w:val="24"/>
          <w:szCs w:val="24"/>
        </w:rPr>
      </w:pPr>
      <w:r w:rsidRPr="00B8471B">
        <w:rPr>
          <w:rFonts w:ascii="Times New Roman" w:hAnsi="Times New Roman" w:cs="Times New Roman"/>
          <w:b/>
          <w:sz w:val="24"/>
          <w:szCs w:val="24"/>
        </w:rPr>
        <w:lastRenderedPageBreak/>
        <w:t>Pembiayaan Sistem Bagi Hasil Musyarakah</w:t>
      </w:r>
    </w:p>
    <w:p w:rsidR="00B80EFC" w:rsidRDefault="00B8471B" w:rsidP="00B80EFC">
      <w:pPr>
        <w:pStyle w:val="ListParagraph"/>
        <w:numPr>
          <w:ilvl w:val="0"/>
          <w:numId w:val="22"/>
        </w:numPr>
        <w:ind w:left="284" w:hanging="283"/>
        <w:rPr>
          <w:rFonts w:ascii="Times New Roman" w:hAnsi="Times New Roman" w:cs="Times New Roman"/>
          <w:b/>
          <w:sz w:val="24"/>
          <w:szCs w:val="24"/>
        </w:rPr>
      </w:pPr>
      <w:r>
        <w:rPr>
          <w:rFonts w:ascii="Times New Roman" w:hAnsi="Times New Roman" w:cs="Times New Roman"/>
          <w:b/>
          <w:sz w:val="24"/>
          <w:szCs w:val="24"/>
        </w:rPr>
        <w:t>Pengertian Musyarakah</w:t>
      </w:r>
    </w:p>
    <w:p w:rsidR="00B80EFC" w:rsidRDefault="00AD647B" w:rsidP="00B80EFC">
      <w:pPr>
        <w:pStyle w:val="ListParagraph"/>
        <w:ind w:left="284" w:firstLine="436"/>
        <w:rPr>
          <w:rFonts w:ascii="Times New Roman" w:hAnsi="Times New Roman" w:cs="Times New Roman"/>
          <w:sz w:val="24"/>
          <w:szCs w:val="24"/>
        </w:rPr>
      </w:pPr>
      <w:r w:rsidRPr="00B80EFC">
        <w:rPr>
          <w:rFonts w:ascii="Times New Roman" w:hAnsi="Times New Roman" w:cs="Times New Roman"/>
          <w:sz w:val="24"/>
          <w:szCs w:val="24"/>
        </w:rPr>
        <w:t>Musyarakah adalah akad antara dua pemilik modal untuk menyatukan modalnya pada usaha tertentu, sedangkan pelaksanaannya bisa ditunjuk salah satu</w:t>
      </w:r>
      <w:r w:rsidR="00F820F4" w:rsidRPr="00B80EFC">
        <w:rPr>
          <w:rFonts w:ascii="Times New Roman" w:hAnsi="Times New Roman" w:cs="Times New Roman"/>
          <w:sz w:val="24"/>
          <w:szCs w:val="24"/>
        </w:rPr>
        <w:t xml:space="preserve"> diantara mereka. Implementasi akad musyarakah oleh bank syariah diterapkan pada pembiayaan usaha atau proyek (project financing) yang dibiayai oleh lembaga keuangan yang jumlahnya tidak 100%, sedangkan selebihnya oleh nasabah. Disamping itu juga diterapkan pada sindikasi antar lembaga keuangan.</w:t>
      </w:r>
      <w:r w:rsidR="00427C0A">
        <w:rPr>
          <w:rStyle w:val="FootnoteReference"/>
          <w:rFonts w:ascii="Times New Roman" w:hAnsi="Times New Roman" w:cs="Times New Roman"/>
          <w:sz w:val="24"/>
          <w:szCs w:val="24"/>
        </w:rPr>
        <w:footnoteReference w:id="20"/>
      </w:r>
    </w:p>
    <w:p w:rsidR="00B80EFC" w:rsidRDefault="00F820F4" w:rsidP="00B80EFC">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Menurut Muhamad akad musyarakah adalah transaksi penanaman dana dari dua atau lebih pemilik dan/atau barang untuk menjalankan usaha tertentu sesuai syariah dengan pembagian hasil usaha antara kedua pihak berdasarkan nisbah yang disepakati, sedangkan pembagian kerugian berdasarkan proporsi modal masing-masing.</w:t>
      </w:r>
      <w:r w:rsidR="00790B2B">
        <w:rPr>
          <w:rFonts w:ascii="Times New Roman" w:hAnsi="Times New Roman" w:cs="Times New Roman"/>
          <w:sz w:val="24"/>
          <w:szCs w:val="24"/>
        </w:rPr>
        <w:t xml:space="preserve"> </w:t>
      </w:r>
      <w:r w:rsidR="00427C0A">
        <w:rPr>
          <w:rStyle w:val="FootnoteReference"/>
          <w:rFonts w:ascii="Times New Roman" w:hAnsi="Times New Roman" w:cs="Times New Roman"/>
          <w:sz w:val="24"/>
          <w:szCs w:val="24"/>
        </w:rPr>
        <w:footnoteReference w:id="21"/>
      </w:r>
    </w:p>
    <w:p w:rsidR="006647C6" w:rsidRPr="00B80EFC" w:rsidRDefault="00790B2B" w:rsidP="00B80EFC">
      <w:pPr>
        <w:pStyle w:val="ListParagraph"/>
        <w:ind w:left="284" w:firstLine="436"/>
        <w:rPr>
          <w:rFonts w:ascii="Times New Roman" w:hAnsi="Times New Roman" w:cs="Times New Roman"/>
          <w:b/>
          <w:sz w:val="24"/>
          <w:szCs w:val="24"/>
        </w:rPr>
      </w:pPr>
      <w:r>
        <w:rPr>
          <w:rFonts w:ascii="Times New Roman" w:hAnsi="Times New Roman" w:cs="Times New Roman"/>
          <w:sz w:val="24"/>
          <w:szCs w:val="24"/>
        </w:rPr>
        <w:t xml:space="preserve">Menurut adrian sutedi musyarakah merupakan suatu bentuk organisasi usaha dimana dua orang atau lebih menyumbangkan pembiayaan dan manajemen usaha, dengan proporsi sama atau tidak sama. Keuntungan dibagi menurut perbandingan yang sama atau tidak sama, sesuai kesepakatan antara para mitra, dan kerugian akan dibagikan menurut proporsi modal. Musyarakah dikenal juga dengan istilah sirkah. Menurut istilah </w:t>
      </w:r>
      <w:r w:rsidR="000A2C58">
        <w:rPr>
          <w:rFonts w:ascii="Times New Roman" w:hAnsi="Times New Roman" w:cs="Times New Roman"/>
          <w:sz w:val="24"/>
          <w:szCs w:val="24"/>
        </w:rPr>
        <w:t xml:space="preserve">fikih, sirkah adalah suatu </w:t>
      </w:r>
      <w:r w:rsidR="000A2C58">
        <w:rPr>
          <w:rFonts w:ascii="Times New Roman" w:hAnsi="Times New Roman" w:cs="Times New Roman"/>
          <w:sz w:val="24"/>
          <w:szCs w:val="24"/>
        </w:rPr>
        <w:lastRenderedPageBreak/>
        <w:t>akad antara dua orang atau lebih untuk berkongsi modal dan bersekutu dalam keuntungan.</w:t>
      </w:r>
      <w:r w:rsidR="006D61E8">
        <w:rPr>
          <w:rFonts w:ascii="Times New Roman" w:hAnsi="Times New Roman" w:cs="Times New Roman"/>
          <w:sz w:val="24"/>
          <w:szCs w:val="24"/>
        </w:rPr>
        <w:t xml:space="preserve"> </w:t>
      </w:r>
      <w:r w:rsidR="00427C0A">
        <w:rPr>
          <w:rStyle w:val="FootnoteReference"/>
          <w:rFonts w:ascii="Times New Roman" w:hAnsi="Times New Roman" w:cs="Times New Roman"/>
          <w:sz w:val="24"/>
          <w:szCs w:val="24"/>
        </w:rPr>
        <w:footnoteReference w:id="22"/>
      </w:r>
    </w:p>
    <w:p w:rsidR="00252798" w:rsidRDefault="00252798" w:rsidP="00B80EFC">
      <w:pPr>
        <w:ind w:firstLine="720"/>
        <w:rPr>
          <w:rFonts w:ascii="Times New Roman" w:hAnsi="Times New Roman" w:cs="Times New Roman"/>
          <w:sz w:val="24"/>
          <w:szCs w:val="24"/>
        </w:rPr>
      </w:pPr>
      <w:r>
        <w:rPr>
          <w:rFonts w:ascii="Times New Roman" w:hAnsi="Times New Roman" w:cs="Times New Roman"/>
          <w:sz w:val="24"/>
          <w:szCs w:val="24"/>
        </w:rPr>
        <w:t>Dalam surat Al-maidah (5) ayat 1 Allah SWT berfirman:</w:t>
      </w:r>
    </w:p>
    <w:p w:rsidR="00252798" w:rsidRPr="00C26BDD" w:rsidRDefault="00252798" w:rsidP="00252798">
      <w:pPr>
        <w:bidi/>
        <w:ind w:left="-1" w:right="709" w:hanging="13"/>
        <w:rPr>
          <w:rFonts w:ascii="Times New Roman" w:hAnsi="Times New Roman" w:cs="Times New Roman"/>
          <w:sz w:val="28"/>
          <w:szCs w:val="28"/>
          <w:rtl/>
        </w:rPr>
      </w:pPr>
      <w:r w:rsidRPr="00C26BDD">
        <w:rPr>
          <w:rFonts w:ascii="Times New Roman" w:hAnsi="Times New Roman" w:cs="Times New Roman"/>
          <w:sz w:val="28"/>
          <w:szCs w:val="28"/>
        </w:rPr>
        <w:sym w:font="HQPB1" w:char="F024"/>
      </w:r>
      <w:r w:rsidRPr="00C26BDD">
        <w:rPr>
          <w:rFonts w:ascii="Times New Roman" w:hAnsi="Times New Roman" w:cs="Times New Roman"/>
          <w:sz w:val="28"/>
          <w:szCs w:val="28"/>
        </w:rPr>
        <w:sym w:font="HQPB5" w:char="F079"/>
      </w:r>
      <w:r w:rsidRPr="00C26BDD">
        <w:rPr>
          <w:rFonts w:ascii="Times New Roman" w:hAnsi="Times New Roman" w:cs="Times New Roman"/>
          <w:sz w:val="28"/>
          <w:szCs w:val="28"/>
        </w:rPr>
        <w:sym w:font="HQPB2" w:char="F067"/>
      </w:r>
      <w:r w:rsidRPr="00C26BDD">
        <w:rPr>
          <w:rFonts w:ascii="Times New Roman" w:hAnsi="Times New Roman" w:cs="Times New Roman"/>
          <w:sz w:val="28"/>
          <w:szCs w:val="28"/>
        </w:rPr>
        <w:sym w:font="HQPB4" w:char="F095"/>
      </w:r>
      <w:r w:rsidRPr="00C26BDD">
        <w:rPr>
          <w:rFonts w:ascii="Times New Roman" w:hAnsi="Times New Roman" w:cs="Times New Roman"/>
          <w:sz w:val="28"/>
          <w:szCs w:val="28"/>
        </w:rPr>
        <w:sym w:font="HQPB2" w:char="F083"/>
      </w:r>
      <w:r w:rsidRPr="00C26BDD">
        <w:rPr>
          <w:rFonts w:ascii="Times New Roman" w:hAnsi="Times New Roman" w:cs="Times New Roman"/>
          <w:sz w:val="28"/>
          <w:szCs w:val="28"/>
        </w:rPr>
        <w:sym w:font="HQPB5" w:char="F072"/>
      </w:r>
      <w:r w:rsidRPr="00C26BDD">
        <w:rPr>
          <w:rFonts w:ascii="Times New Roman" w:hAnsi="Times New Roman" w:cs="Times New Roman"/>
          <w:sz w:val="28"/>
          <w:szCs w:val="28"/>
        </w:rPr>
        <w:sym w:font="HQPB1" w:char="F027"/>
      </w:r>
      <w:r w:rsidRPr="00C26BDD">
        <w:rPr>
          <w:rFonts w:ascii="Times New Roman" w:hAnsi="Times New Roman" w:cs="Times New Roman"/>
          <w:sz w:val="28"/>
          <w:szCs w:val="28"/>
        </w:rPr>
        <w:sym w:font="HQPB5" w:char="F0AF"/>
      </w:r>
      <w:r w:rsidRPr="00C26BDD">
        <w:rPr>
          <w:rFonts w:ascii="Times New Roman" w:hAnsi="Times New Roman" w:cs="Times New Roman"/>
          <w:sz w:val="28"/>
          <w:szCs w:val="28"/>
        </w:rPr>
        <w:sym w:font="HQPB2" w:char="F0BB"/>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2" w:char="F08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9A"/>
      </w:r>
      <w:r w:rsidRPr="00C26BDD">
        <w:rPr>
          <w:rFonts w:ascii="Times New Roman" w:hAnsi="Times New Roman" w:cs="Times New Roman"/>
          <w:sz w:val="28"/>
          <w:szCs w:val="28"/>
        </w:rPr>
        <w:sym w:font="HQPB2" w:char="F0FA"/>
      </w:r>
      <w:r w:rsidRPr="00C26BDD">
        <w:rPr>
          <w:rFonts w:ascii="Times New Roman" w:hAnsi="Times New Roman" w:cs="Times New Roman"/>
          <w:sz w:val="28"/>
          <w:szCs w:val="28"/>
        </w:rPr>
        <w:sym w:font="HQPB2" w:char="F0EF"/>
      </w:r>
      <w:r w:rsidRPr="00C26BDD">
        <w:rPr>
          <w:rFonts w:ascii="Times New Roman" w:hAnsi="Times New Roman" w:cs="Times New Roman"/>
          <w:sz w:val="28"/>
          <w:szCs w:val="28"/>
        </w:rPr>
        <w:sym w:font="HQPB4" w:char="F0CF"/>
      </w:r>
      <w:r w:rsidRPr="00C26BDD">
        <w:rPr>
          <w:rFonts w:ascii="Times New Roman" w:hAnsi="Times New Roman" w:cs="Times New Roman"/>
          <w:sz w:val="28"/>
          <w:szCs w:val="28"/>
        </w:rPr>
        <w:sym w:font="HQPB3" w:char="F025"/>
      </w:r>
      <w:r w:rsidRPr="00C26BDD">
        <w:rPr>
          <w:rFonts w:ascii="Times New Roman" w:hAnsi="Times New Roman" w:cs="Times New Roman"/>
          <w:sz w:val="28"/>
          <w:szCs w:val="28"/>
        </w:rPr>
        <w:sym w:font="HQPB4" w:char="F0A9"/>
      </w:r>
      <w:r w:rsidRPr="00C26BDD">
        <w:rPr>
          <w:rFonts w:ascii="Times New Roman" w:hAnsi="Times New Roman" w:cs="Times New Roman"/>
          <w:sz w:val="28"/>
          <w:szCs w:val="28"/>
        </w:rPr>
        <w:sym w:font="HQPB3" w:char="F021"/>
      </w:r>
      <w:r w:rsidRPr="00C26BDD">
        <w:rPr>
          <w:rFonts w:ascii="Times New Roman" w:hAnsi="Times New Roman" w:cs="Times New Roman"/>
          <w:sz w:val="28"/>
          <w:szCs w:val="28"/>
        </w:rPr>
        <w:sym w:font="HQPB5" w:char="F024"/>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28"/>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Pr>
        <w:sym w:font="HQPB4" w:char="F0FE"/>
      </w:r>
      <w:r w:rsidRPr="00C26BDD">
        <w:rPr>
          <w:rFonts w:ascii="Times New Roman" w:hAnsi="Times New Roman" w:cs="Times New Roman"/>
          <w:sz w:val="28"/>
          <w:szCs w:val="28"/>
        </w:rPr>
        <w:sym w:font="HQPB2" w:char="F071"/>
      </w:r>
      <w:r w:rsidRPr="00C26BDD">
        <w:rPr>
          <w:rFonts w:ascii="Times New Roman" w:hAnsi="Times New Roman" w:cs="Times New Roman"/>
          <w:sz w:val="28"/>
          <w:szCs w:val="28"/>
        </w:rPr>
        <w:sym w:font="HQPB4" w:char="F0E3"/>
      </w:r>
      <w:r w:rsidRPr="00C26BDD">
        <w:rPr>
          <w:rFonts w:ascii="Times New Roman" w:hAnsi="Times New Roman" w:cs="Times New Roman"/>
          <w:sz w:val="28"/>
          <w:szCs w:val="28"/>
        </w:rPr>
        <w:sym w:font="HQPB2" w:char="F059"/>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2" w:char="F042"/>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Pr>
        <w:sym w:font="HQPB5" w:char="F075"/>
      </w:r>
      <w:r w:rsidRPr="00C26BDD">
        <w:rPr>
          <w:rFonts w:ascii="Times New Roman" w:hAnsi="Times New Roman" w:cs="Times New Roman"/>
          <w:sz w:val="28"/>
          <w:szCs w:val="28"/>
        </w:rPr>
        <w:sym w:font="HQPB2" w:char="F0E4"/>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28"/>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Pr>
        <w:sym w:font="HQPB2" w:char="F071"/>
      </w:r>
      <w:r w:rsidRPr="00C26BDD">
        <w:rPr>
          <w:rFonts w:ascii="Times New Roman" w:hAnsi="Times New Roman" w:cs="Times New Roman"/>
          <w:sz w:val="28"/>
          <w:szCs w:val="28"/>
        </w:rPr>
        <w:sym w:font="HQPB4" w:char="F0E8"/>
      </w:r>
      <w:r w:rsidRPr="00C26BDD">
        <w:rPr>
          <w:rFonts w:ascii="Times New Roman" w:hAnsi="Times New Roman" w:cs="Times New Roman"/>
          <w:sz w:val="28"/>
          <w:szCs w:val="28"/>
        </w:rPr>
        <w:sym w:font="HQPB1" w:char="F0F9"/>
      </w:r>
      <w:r w:rsidRPr="00C26BDD">
        <w:rPr>
          <w:rFonts w:ascii="Times New Roman" w:hAnsi="Times New Roman" w:cs="Times New Roman"/>
          <w:sz w:val="28"/>
          <w:szCs w:val="28"/>
        </w:rPr>
        <w:sym w:font="HQPB4" w:char="F0F7"/>
      </w:r>
      <w:r w:rsidRPr="00C26BDD">
        <w:rPr>
          <w:rFonts w:ascii="Times New Roman" w:hAnsi="Times New Roman" w:cs="Times New Roman"/>
          <w:sz w:val="28"/>
          <w:szCs w:val="28"/>
        </w:rPr>
        <w:sym w:font="HQPB2" w:char="F072"/>
      </w:r>
      <w:r w:rsidRPr="00C26BDD">
        <w:rPr>
          <w:rFonts w:ascii="Times New Roman" w:hAnsi="Times New Roman" w:cs="Times New Roman"/>
          <w:sz w:val="28"/>
          <w:szCs w:val="28"/>
        </w:rPr>
        <w:sym w:font="HQPB5" w:char="F072"/>
      </w:r>
      <w:r w:rsidRPr="00C26BDD">
        <w:rPr>
          <w:rFonts w:ascii="Times New Roman" w:hAnsi="Times New Roman" w:cs="Times New Roman"/>
          <w:sz w:val="28"/>
          <w:szCs w:val="28"/>
        </w:rPr>
        <w:sym w:font="HQPB1" w:char="F026"/>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CF"/>
      </w:r>
      <w:r w:rsidRPr="00C26BDD">
        <w:rPr>
          <w:rFonts w:ascii="Times New Roman" w:hAnsi="Times New Roman" w:cs="Times New Roman"/>
          <w:sz w:val="28"/>
          <w:szCs w:val="28"/>
        </w:rPr>
        <w:sym w:font="HQPB1" w:char="F08A"/>
      </w:r>
      <w:r w:rsidRPr="00C26BDD">
        <w:rPr>
          <w:rFonts w:ascii="Times New Roman" w:hAnsi="Times New Roman" w:cs="Times New Roman"/>
          <w:sz w:val="28"/>
          <w:szCs w:val="28"/>
        </w:rPr>
        <w:sym w:font="HQPB2" w:char="F071"/>
      </w:r>
      <w:r w:rsidRPr="00C26BDD">
        <w:rPr>
          <w:rFonts w:ascii="Times New Roman" w:hAnsi="Times New Roman" w:cs="Times New Roman"/>
          <w:sz w:val="28"/>
          <w:szCs w:val="28"/>
        </w:rPr>
        <w:sym w:font="HQPB4" w:char="F0E0"/>
      </w:r>
      <w:r w:rsidRPr="00C26BDD">
        <w:rPr>
          <w:rFonts w:ascii="Times New Roman" w:hAnsi="Times New Roman" w:cs="Times New Roman"/>
          <w:sz w:val="28"/>
          <w:szCs w:val="28"/>
        </w:rPr>
        <w:sym w:font="HQPB2" w:char="F029"/>
      </w:r>
      <w:r w:rsidRPr="00C26BDD">
        <w:rPr>
          <w:rFonts w:ascii="Times New Roman" w:hAnsi="Times New Roman" w:cs="Times New Roman"/>
          <w:sz w:val="28"/>
          <w:szCs w:val="28"/>
        </w:rPr>
        <w:sym w:font="HQPB4" w:char="F0E3"/>
      </w:r>
      <w:r w:rsidRPr="00C26BDD">
        <w:rPr>
          <w:rFonts w:ascii="Times New Roman" w:hAnsi="Times New Roman" w:cs="Times New Roman"/>
          <w:sz w:val="28"/>
          <w:szCs w:val="28"/>
        </w:rPr>
        <w:sym w:font="HQPB1" w:char="F0E8"/>
      </w:r>
      <w:r w:rsidRPr="00C26BDD">
        <w:rPr>
          <w:rFonts w:ascii="Times New Roman" w:hAnsi="Times New Roman" w:cs="Times New Roman"/>
          <w:sz w:val="28"/>
          <w:szCs w:val="28"/>
        </w:rPr>
        <w:sym w:font="HQPB4" w:char="F0F8"/>
      </w:r>
      <w:r w:rsidRPr="00C26BDD">
        <w:rPr>
          <w:rFonts w:ascii="Times New Roman" w:hAnsi="Times New Roman" w:cs="Times New Roman"/>
          <w:sz w:val="28"/>
          <w:szCs w:val="28"/>
        </w:rPr>
        <w:sym w:font="HQPB2" w:char="F039"/>
      </w:r>
      <w:r w:rsidRPr="00C26BDD">
        <w:rPr>
          <w:rFonts w:ascii="Times New Roman" w:hAnsi="Times New Roman" w:cs="Times New Roman"/>
          <w:sz w:val="28"/>
          <w:szCs w:val="28"/>
        </w:rPr>
        <w:sym w:font="HQPB5" w:char="F024"/>
      </w:r>
      <w:r w:rsidRPr="00C26BDD">
        <w:rPr>
          <w:rFonts w:ascii="Times New Roman" w:hAnsi="Times New Roman" w:cs="Times New Roman"/>
          <w:sz w:val="28"/>
          <w:szCs w:val="28"/>
        </w:rPr>
        <w:sym w:font="HQPB1" w:char="F024"/>
      </w:r>
      <w:r w:rsidRPr="00C26BDD">
        <w:rPr>
          <w:rFonts w:ascii="Times New Roman" w:hAnsi="Times New Roman" w:cs="Times New Roman"/>
          <w:sz w:val="28"/>
          <w:szCs w:val="28"/>
        </w:rPr>
        <w:sym w:font="HQPB4" w:char="F0CE"/>
      </w:r>
      <w:r w:rsidRPr="00C26BDD">
        <w:rPr>
          <w:rFonts w:ascii="Times New Roman" w:hAnsi="Times New Roman" w:cs="Times New Roman"/>
          <w:sz w:val="28"/>
          <w:szCs w:val="28"/>
        </w:rPr>
        <w:sym w:font="HQPB1" w:char="F02F"/>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34"/>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F4"/>
      </w:r>
      <w:r w:rsidRPr="00C26BDD">
        <w:rPr>
          <w:rFonts w:ascii="Times New Roman" w:hAnsi="Times New Roman" w:cs="Times New Roman"/>
          <w:sz w:val="28"/>
          <w:szCs w:val="28"/>
        </w:rPr>
        <w:sym w:font="HQPB1" w:char="F04D"/>
      </w:r>
      <w:r w:rsidRPr="00C26BDD">
        <w:rPr>
          <w:rFonts w:ascii="Times New Roman" w:hAnsi="Times New Roman" w:cs="Times New Roman"/>
          <w:sz w:val="28"/>
          <w:szCs w:val="28"/>
        </w:rPr>
        <w:sym w:font="HQPB4" w:char="F0AF"/>
      </w:r>
      <w:r w:rsidRPr="00C26BDD">
        <w:rPr>
          <w:rFonts w:ascii="Times New Roman" w:hAnsi="Times New Roman" w:cs="Times New Roman"/>
          <w:sz w:val="28"/>
          <w:szCs w:val="28"/>
        </w:rPr>
        <w:sym w:font="HQPB2" w:char="F03D"/>
      </w:r>
      <w:r w:rsidRPr="00C26BDD">
        <w:rPr>
          <w:rFonts w:ascii="Times New Roman" w:hAnsi="Times New Roman" w:cs="Times New Roman"/>
          <w:sz w:val="28"/>
          <w:szCs w:val="28"/>
        </w:rPr>
        <w:sym w:font="HQPB4" w:char="F0CF"/>
      </w:r>
      <w:r w:rsidRPr="00C26BDD">
        <w:rPr>
          <w:rFonts w:ascii="Times New Roman" w:hAnsi="Times New Roman" w:cs="Times New Roman"/>
          <w:sz w:val="28"/>
          <w:szCs w:val="28"/>
        </w:rPr>
        <w:sym w:font="HQPB1" w:char="F06D"/>
      </w:r>
      <w:r w:rsidRPr="00C26BDD">
        <w:rPr>
          <w:rFonts w:ascii="Times New Roman" w:hAnsi="Times New Roman" w:cs="Times New Roman"/>
          <w:sz w:val="28"/>
          <w:szCs w:val="28"/>
        </w:rPr>
        <w:sym w:font="HQPB4" w:char="F0E9"/>
      </w:r>
      <w:r w:rsidRPr="00C26BDD">
        <w:rPr>
          <w:rFonts w:ascii="Times New Roman" w:hAnsi="Times New Roman" w:cs="Times New Roman"/>
          <w:sz w:val="28"/>
          <w:szCs w:val="28"/>
        </w:rPr>
        <w:sym w:font="HQPB1" w:char="F026"/>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2" w:char="F04E"/>
      </w:r>
      <w:r w:rsidRPr="00C26BDD">
        <w:rPr>
          <w:rFonts w:ascii="Times New Roman" w:hAnsi="Times New Roman" w:cs="Times New Roman"/>
          <w:sz w:val="28"/>
          <w:szCs w:val="28"/>
        </w:rPr>
        <w:sym w:font="HQPB4" w:char="F0E4"/>
      </w:r>
      <w:r w:rsidRPr="00C26BDD">
        <w:rPr>
          <w:rFonts w:ascii="Times New Roman" w:hAnsi="Times New Roman" w:cs="Times New Roman"/>
          <w:sz w:val="28"/>
          <w:szCs w:val="28"/>
        </w:rPr>
        <w:sym w:font="HQPB2" w:char="F033"/>
      </w:r>
      <w:r w:rsidRPr="00C26BDD">
        <w:rPr>
          <w:rFonts w:ascii="Times New Roman" w:hAnsi="Times New Roman" w:cs="Times New Roman"/>
          <w:sz w:val="28"/>
          <w:szCs w:val="28"/>
        </w:rPr>
        <w:sym w:font="HQPB5" w:char="F073"/>
      </w:r>
      <w:r w:rsidRPr="00C26BDD">
        <w:rPr>
          <w:rFonts w:ascii="Times New Roman" w:hAnsi="Times New Roman" w:cs="Times New Roman"/>
          <w:sz w:val="28"/>
          <w:szCs w:val="28"/>
        </w:rPr>
        <w:sym w:font="HQPB2" w:char="F039"/>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E8"/>
      </w:r>
      <w:r w:rsidRPr="00C26BDD">
        <w:rPr>
          <w:rFonts w:ascii="Times New Roman" w:hAnsi="Times New Roman" w:cs="Times New Roman"/>
          <w:sz w:val="28"/>
          <w:szCs w:val="28"/>
        </w:rPr>
        <w:sym w:font="HQPB2" w:char="F070"/>
      </w:r>
      <w:r w:rsidRPr="00C26BDD">
        <w:rPr>
          <w:rFonts w:ascii="Times New Roman" w:hAnsi="Times New Roman" w:cs="Times New Roman"/>
          <w:sz w:val="28"/>
          <w:szCs w:val="28"/>
        </w:rPr>
        <w:sym w:font="HQPB5" w:char="F079"/>
      </w:r>
      <w:r w:rsidRPr="00C26BDD">
        <w:rPr>
          <w:rFonts w:ascii="Times New Roman" w:hAnsi="Times New Roman" w:cs="Times New Roman"/>
          <w:sz w:val="28"/>
          <w:szCs w:val="28"/>
        </w:rPr>
        <w:sym w:font="HQPB2" w:char="F04A"/>
      </w:r>
      <w:r w:rsidRPr="00C26BDD">
        <w:rPr>
          <w:rFonts w:ascii="Times New Roman" w:hAnsi="Times New Roman" w:cs="Times New Roman"/>
          <w:sz w:val="28"/>
          <w:szCs w:val="28"/>
        </w:rPr>
        <w:sym w:font="HQPB2" w:char="F08A"/>
      </w:r>
      <w:r w:rsidRPr="00C26BDD">
        <w:rPr>
          <w:rFonts w:ascii="Times New Roman" w:hAnsi="Times New Roman" w:cs="Times New Roman"/>
          <w:sz w:val="28"/>
          <w:szCs w:val="28"/>
        </w:rPr>
        <w:sym w:font="HQPB4" w:char="F0CD"/>
      </w:r>
      <w:r w:rsidRPr="00C26BDD">
        <w:rPr>
          <w:rFonts w:ascii="Times New Roman" w:hAnsi="Times New Roman" w:cs="Times New Roman"/>
          <w:sz w:val="28"/>
          <w:szCs w:val="28"/>
        </w:rPr>
        <w:sym w:font="HQPB2" w:char="F06B"/>
      </w:r>
      <w:r w:rsidRPr="00C26BDD">
        <w:rPr>
          <w:rFonts w:ascii="Times New Roman" w:hAnsi="Times New Roman" w:cs="Times New Roman"/>
          <w:sz w:val="28"/>
          <w:szCs w:val="28"/>
        </w:rPr>
        <w:sym w:font="HQPB5" w:char="F075"/>
      </w:r>
      <w:r w:rsidRPr="00C26BDD">
        <w:rPr>
          <w:rFonts w:ascii="Times New Roman" w:hAnsi="Times New Roman" w:cs="Times New Roman"/>
          <w:sz w:val="28"/>
          <w:szCs w:val="28"/>
        </w:rPr>
        <w:sym w:font="HQPB1" w:char="F035"/>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C9"/>
      </w:r>
      <w:r w:rsidRPr="00C26BDD">
        <w:rPr>
          <w:rFonts w:ascii="Times New Roman" w:hAnsi="Times New Roman" w:cs="Times New Roman"/>
          <w:sz w:val="28"/>
          <w:szCs w:val="28"/>
        </w:rPr>
        <w:sym w:font="HQPB2" w:char="F04F"/>
      </w:r>
      <w:r w:rsidRPr="00C26BDD">
        <w:rPr>
          <w:rFonts w:ascii="Times New Roman" w:hAnsi="Times New Roman" w:cs="Times New Roman"/>
          <w:sz w:val="28"/>
          <w:szCs w:val="28"/>
        </w:rPr>
        <w:sym w:font="HQPB2" w:char="F0BB"/>
      </w:r>
      <w:r w:rsidRPr="00C26BDD">
        <w:rPr>
          <w:rFonts w:ascii="Times New Roman" w:hAnsi="Times New Roman" w:cs="Times New Roman"/>
          <w:sz w:val="28"/>
          <w:szCs w:val="28"/>
        </w:rPr>
        <w:sym w:font="HQPB5" w:char="F079"/>
      </w:r>
      <w:r w:rsidRPr="00C26BDD">
        <w:rPr>
          <w:rFonts w:ascii="Times New Roman" w:hAnsi="Times New Roman" w:cs="Times New Roman"/>
          <w:sz w:val="28"/>
          <w:szCs w:val="28"/>
        </w:rPr>
        <w:sym w:font="HQPB1" w:char="F0E8"/>
      </w:r>
      <w:r w:rsidRPr="00C26BDD">
        <w:rPr>
          <w:rFonts w:ascii="Times New Roman" w:hAnsi="Times New Roman" w:cs="Times New Roman"/>
          <w:sz w:val="28"/>
          <w:szCs w:val="28"/>
        </w:rPr>
        <w:sym w:font="HQPB4" w:char="F0F7"/>
      </w:r>
      <w:r w:rsidRPr="00C26BDD">
        <w:rPr>
          <w:rFonts w:ascii="Times New Roman" w:hAnsi="Times New Roman" w:cs="Times New Roman"/>
          <w:sz w:val="28"/>
          <w:szCs w:val="28"/>
        </w:rPr>
        <w:sym w:font="HQPB2" w:char="F052"/>
      </w:r>
      <w:r w:rsidRPr="00C26BDD">
        <w:rPr>
          <w:rFonts w:ascii="Times New Roman" w:hAnsi="Times New Roman" w:cs="Times New Roman"/>
          <w:sz w:val="28"/>
          <w:szCs w:val="28"/>
        </w:rPr>
        <w:sym w:font="HQPB5" w:char="F046"/>
      </w:r>
      <w:r w:rsidRPr="00C26BDD">
        <w:rPr>
          <w:rFonts w:ascii="Times New Roman" w:hAnsi="Times New Roman" w:cs="Times New Roman"/>
          <w:sz w:val="28"/>
          <w:szCs w:val="28"/>
        </w:rPr>
        <w:sym w:font="HQPB2" w:char="F07B"/>
      </w:r>
      <w:r w:rsidRPr="00C26BDD">
        <w:rPr>
          <w:rFonts w:ascii="Times New Roman" w:hAnsi="Times New Roman" w:cs="Times New Roman"/>
          <w:sz w:val="28"/>
          <w:szCs w:val="28"/>
        </w:rPr>
        <w:sym w:font="HQPB5" w:char="F024"/>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9E"/>
      </w:r>
      <w:r w:rsidRPr="00C26BDD">
        <w:rPr>
          <w:rFonts w:ascii="Times New Roman" w:hAnsi="Times New Roman" w:cs="Times New Roman"/>
          <w:sz w:val="28"/>
          <w:szCs w:val="28"/>
        </w:rPr>
        <w:sym w:font="HQPB2" w:char="F077"/>
      </w:r>
      <w:r w:rsidRPr="00C26BDD">
        <w:rPr>
          <w:rFonts w:ascii="Times New Roman" w:hAnsi="Times New Roman" w:cs="Times New Roman"/>
          <w:sz w:val="28"/>
          <w:szCs w:val="28"/>
        </w:rPr>
        <w:sym w:font="HQPB4" w:char="F0CE"/>
      </w:r>
      <w:r w:rsidRPr="00C26BDD">
        <w:rPr>
          <w:rFonts w:ascii="Times New Roman" w:hAnsi="Times New Roman" w:cs="Times New Roman"/>
          <w:sz w:val="28"/>
          <w:szCs w:val="28"/>
        </w:rPr>
        <w:sym w:font="HQPB1" w:char="F029"/>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1" w:char="F024"/>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2" w:char="F042"/>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34"/>
      </w:r>
      <w:r w:rsidRPr="00C26BDD">
        <w:rPr>
          <w:rFonts w:ascii="Times New Roman" w:hAnsi="Times New Roman" w:cs="Times New Roman"/>
          <w:sz w:val="28"/>
          <w:szCs w:val="28"/>
        </w:rPr>
        <w:sym w:font="HQPB2" w:char="F091"/>
      </w:r>
      <w:r w:rsidRPr="00C26BDD">
        <w:rPr>
          <w:rFonts w:ascii="Times New Roman" w:hAnsi="Times New Roman" w:cs="Times New Roman"/>
          <w:sz w:val="28"/>
          <w:szCs w:val="28"/>
        </w:rPr>
        <w:sym w:font="HQPB5" w:char="F06E"/>
      </w:r>
      <w:r w:rsidRPr="00C26BDD">
        <w:rPr>
          <w:rFonts w:ascii="Times New Roman" w:hAnsi="Times New Roman" w:cs="Times New Roman"/>
          <w:sz w:val="28"/>
          <w:szCs w:val="28"/>
        </w:rPr>
        <w:sym w:font="HQPB2" w:char="F03D"/>
      </w:r>
      <w:r w:rsidRPr="00C26BDD">
        <w:rPr>
          <w:rFonts w:ascii="Times New Roman" w:hAnsi="Times New Roman" w:cs="Times New Roman"/>
          <w:sz w:val="28"/>
          <w:szCs w:val="28"/>
        </w:rPr>
        <w:sym w:font="HQPB4" w:char="F0F7"/>
      </w:r>
      <w:r w:rsidRPr="00C26BDD">
        <w:rPr>
          <w:rFonts w:ascii="Times New Roman" w:hAnsi="Times New Roman" w:cs="Times New Roman"/>
          <w:sz w:val="28"/>
          <w:szCs w:val="28"/>
        </w:rPr>
        <w:sym w:font="HQPB1" w:char="F046"/>
      </w:r>
      <w:r w:rsidRPr="00C26BDD">
        <w:rPr>
          <w:rFonts w:ascii="Times New Roman" w:hAnsi="Times New Roman" w:cs="Times New Roman"/>
          <w:sz w:val="28"/>
          <w:szCs w:val="28"/>
        </w:rPr>
        <w:sym w:font="HQPB4" w:char="F0E3"/>
      </w:r>
      <w:r w:rsidRPr="00C26BDD">
        <w:rPr>
          <w:rFonts w:ascii="Times New Roman" w:hAnsi="Times New Roman" w:cs="Times New Roman"/>
          <w:sz w:val="28"/>
          <w:szCs w:val="28"/>
        </w:rPr>
        <w:sym w:font="HQPB2" w:char="F08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F6"/>
      </w:r>
      <w:r w:rsidRPr="00C26BDD">
        <w:rPr>
          <w:rFonts w:ascii="Times New Roman" w:hAnsi="Times New Roman" w:cs="Times New Roman"/>
          <w:sz w:val="28"/>
          <w:szCs w:val="28"/>
        </w:rPr>
        <w:sym w:font="HQPB2" w:char="F04E"/>
      </w:r>
      <w:r w:rsidRPr="00C26BDD">
        <w:rPr>
          <w:rFonts w:ascii="Times New Roman" w:hAnsi="Times New Roman" w:cs="Times New Roman"/>
          <w:sz w:val="28"/>
          <w:szCs w:val="28"/>
        </w:rPr>
        <w:sym w:font="HQPB4" w:char="F0E4"/>
      </w:r>
      <w:r w:rsidRPr="00C26BDD">
        <w:rPr>
          <w:rFonts w:ascii="Times New Roman" w:hAnsi="Times New Roman" w:cs="Times New Roman"/>
          <w:sz w:val="28"/>
          <w:szCs w:val="28"/>
        </w:rPr>
        <w:sym w:font="HQPB2" w:char="F033"/>
      </w:r>
      <w:r w:rsidRPr="00C26BDD">
        <w:rPr>
          <w:rFonts w:ascii="Times New Roman" w:hAnsi="Times New Roman" w:cs="Times New Roman"/>
          <w:sz w:val="28"/>
          <w:szCs w:val="28"/>
        </w:rPr>
        <w:sym w:font="HQPB4" w:char="F0F8"/>
      </w:r>
      <w:r w:rsidRPr="00C26BDD">
        <w:rPr>
          <w:rFonts w:ascii="Times New Roman" w:hAnsi="Times New Roman" w:cs="Times New Roman"/>
          <w:sz w:val="28"/>
          <w:szCs w:val="28"/>
        </w:rPr>
        <w:sym w:font="HQPB2" w:char="F08B"/>
      </w:r>
      <w:r w:rsidRPr="00C26BDD">
        <w:rPr>
          <w:rFonts w:ascii="Times New Roman" w:hAnsi="Times New Roman" w:cs="Times New Roman"/>
          <w:sz w:val="28"/>
          <w:szCs w:val="28"/>
        </w:rPr>
        <w:sym w:font="HQPB5" w:char="F06E"/>
      </w:r>
      <w:r w:rsidRPr="00C26BDD">
        <w:rPr>
          <w:rFonts w:ascii="Times New Roman" w:hAnsi="Times New Roman" w:cs="Times New Roman"/>
          <w:sz w:val="28"/>
          <w:szCs w:val="28"/>
        </w:rPr>
        <w:sym w:font="HQPB2" w:char="F03D"/>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1" w:char="F0E6"/>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75"/>
      </w:r>
      <w:r w:rsidRPr="00C26BDD">
        <w:rPr>
          <w:rFonts w:ascii="Times New Roman" w:hAnsi="Times New Roman" w:cs="Times New Roman"/>
          <w:sz w:val="28"/>
          <w:szCs w:val="28"/>
        </w:rPr>
        <w:sym w:font="HQPB1" w:char="F08E"/>
      </w:r>
      <w:r w:rsidRPr="00C26BDD">
        <w:rPr>
          <w:rFonts w:ascii="Times New Roman" w:hAnsi="Times New Roman" w:cs="Times New Roman"/>
          <w:sz w:val="28"/>
          <w:szCs w:val="28"/>
        </w:rPr>
        <w:sym w:font="HQPB4" w:char="F0F6"/>
      </w:r>
      <w:r w:rsidRPr="00C26BDD">
        <w:rPr>
          <w:rFonts w:ascii="Times New Roman" w:hAnsi="Times New Roman" w:cs="Times New Roman"/>
          <w:sz w:val="28"/>
          <w:szCs w:val="28"/>
        </w:rPr>
        <w:sym w:font="HQPB2" w:char="F08D"/>
      </w:r>
      <w:r w:rsidRPr="00C26BDD">
        <w:rPr>
          <w:rFonts w:ascii="Times New Roman" w:hAnsi="Times New Roman" w:cs="Times New Roman"/>
          <w:sz w:val="28"/>
          <w:szCs w:val="28"/>
        </w:rPr>
        <w:sym w:font="HQPB5" w:char="F078"/>
      </w:r>
      <w:r w:rsidRPr="00C26BDD">
        <w:rPr>
          <w:rFonts w:ascii="Times New Roman" w:hAnsi="Times New Roman" w:cs="Times New Roman"/>
          <w:sz w:val="28"/>
          <w:szCs w:val="28"/>
        </w:rPr>
        <w:sym w:font="HQPB1" w:char="F0EE"/>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2" w:char="F092"/>
      </w:r>
      <w:r w:rsidRPr="00C26BDD">
        <w:rPr>
          <w:rFonts w:ascii="Times New Roman" w:hAnsi="Times New Roman" w:cs="Times New Roman"/>
          <w:sz w:val="28"/>
          <w:szCs w:val="28"/>
        </w:rPr>
        <w:sym w:font="HQPB4" w:char="F0CC"/>
      </w:r>
      <w:r w:rsidRPr="00C26BDD">
        <w:rPr>
          <w:rFonts w:ascii="Times New Roman" w:hAnsi="Times New Roman" w:cs="Times New Roman"/>
          <w:sz w:val="28"/>
          <w:szCs w:val="28"/>
        </w:rPr>
        <w:sym w:font="HQPB4" w:char="F06A"/>
      </w:r>
      <w:r w:rsidRPr="00C26BDD">
        <w:rPr>
          <w:rFonts w:ascii="Times New Roman" w:hAnsi="Times New Roman" w:cs="Times New Roman"/>
          <w:sz w:val="28"/>
          <w:szCs w:val="28"/>
        </w:rPr>
        <w:sym w:font="HQPB2" w:char="F03F"/>
      </w:r>
      <w:r w:rsidRPr="00C26BDD">
        <w:rPr>
          <w:rFonts w:ascii="Times New Roman" w:hAnsi="Times New Roman" w:cs="Times New Roman"/>
          <w:sz w:val="28"/>
          <w:szCs w:val="28"/>
        </w:rPr>
        <w:sym w:font="HQPB4" w:char="F0CF"/>
      </w:r>
      <w:r w:rsidRPr="00C26BDD">
        <w:rPr>
          <w:rFonts w:ascii="Times New Roman" w:hAnsi="Times New Roman" w:cs="Times New Roman"/>
          <w:sz w:val="28"/>
          <w:szCs w:val="28"/>
        </w:rPr>
        <w:sym w:font="HQPB1" w:char="F074"/>
      </w:r>
      <w:r w:rsidRPr="00C26BDD">
        <w:rPr>
          <w:rFonts w:ascii="Times New Roman" w:hAnsi="Times New Roman" w:cs="Times New Roman"/>
          <w:sz w:val="28"/>
          <w:szCs w:val="28"/>
        </w:rPr>
        <w:sym w:font="HQPB4" w:char="F0E8"/>
      </w:r>
      <w:r w:rsidRPr="00C26BDD">
        <w:rPr>
          <w:rFonts w:ascii="Times New Roman" w:hAnsi="Times New Roman" w:cs="Times New Roman"/>
          <w:sz w:val="28"/>
          <w:szCs w:val="28"/>
        </w:rPr>
        <w:sym w:font="HQPB2" w:char="F04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CF"/>
      </w:r>
      <w:r w:rsidRPr="00C26BDD">
        <w:rPr>
          <w:rFonts w:ascii="Times New Roman" w:hAnsi="Times New Roman" w:cs="Times New Roman"/>
          <w:sz w:val="28"/>
          <w:szCs w:val="28"/>
        </w:rPr>
        <w:sym w:font="HQPB1" w:char="F089"/>
      </w:r>
      <w:r w:rsidRPr="00C26BDD">
        <w:rPr>
          <w:rFonts w:ascii="Times New Roman" w:hAnsi="Times New Roman" w:cs="Times New Roman"/>
          <w:sz w:val="28"/>
          <w:szCs w:val="28"/>
        </w:rPr>
        <w:sym w:font="HQPB4" w:char="F0F8"/>
      </w:r>
      <w:r w:rsidRPr="00C26BDD">
        <w:rPr>
          <w:rFonts w:ascii="Times New Roman" w:hAnsi="Times New Roman" w:cs="Times New Roman"/>
          <w:sz w:val="28"/>
          <w:szCs w:val="28"/>
        </w:rPr>
        <w:sym w:font="HQPB2" w:char="F08A"/>
      </w:r>
      <w:r w:rsidRPr="00C26BDD">
        <w:rPr>
          <w:rFonts w:ascii="Times New Roman" w:hAnsi="Times New Roman" w:cs="Times New Roman"/>
          <w:sz w:val="28"/>
          <w:szCs w:val="28"/>
        </w:rPr>
        <w:sym w:font="HQPB4" w:char="F0A2"/>
      </w:r>
      <w:r w:rsidRPr="00C26BDD">
        <w:rPr>
          <w:rFonts w:ascii="Times New Roman" w:hAnsi="Times New Roman" w:cs="Times New Roman"/>
          <w:sz w:val="28"/>
          <w:szCs w:val="28"/>
        </w:rPr>
        <w:sym w:font="HQPB1" w:char="F0C1"/>
      </w:r>
      <w:r w:rsidRPr="00C26BDD">
        <w:rPr>
          <w:rFonts w:ascii="Times New Roman" w:hAnsi="Times New Roman" w:cs="Times New Roman"/>
          <w:sz w:val="28"/>
          <w:szCs w:val="28"/>
        </w:rPr>
        <w:sym w:font="HQPB2" w:char="F039"/>
      </w:r>
      <w:r w:rsidRPr="00C26BDD">
        <w:rPr>
          <w:rFonts w:ascii="Times New Roman" w:hAnsi="Times New Roman" w:cs="Times New Roman"/>
          <w:sz w:val="28"/>
          <w:szCs w:val="28"/>
        </w:rPr>
        <w:sym w:font="HQPB5" w:char="F024"/>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F6"/>
      </w:r>
      <w:r w:rsidRPr="00C26BDD">
        <w:rPr>
          <w:rFonts w:ascii="Times New Roman" w:hAnsi="Times New Roman" w:cs="Times New Roman"/>
          <w:sz w:val="28"/>
          <w:szCs w:val="28"/>
        </w:rPr>
        <w:sym w:font="HQPB2" w:char="F04E"/>
      </w:r>
      <w:r w:rsidRPr="00C26BDD">
        <w:rPr>
          <w:rFonts w:ascii="Times New Roman" w:hAnsi="Times New Roman" w:cs="Times New Roman"/>
          <w:sz w:val="28"/>
          <w:szCs w:val="28"/>
        </w:rPr>
        <w:sym w:font="HQPB4" w:char="F0E7"/>
      </w:r>
      <w:r w:rsidRPr="00C26BDD">
        <w:rPr>
          <w:rFonts w:ascii="Times New Roman" w:hAnsi="Times New Roman" w:cs="Times New Roman"/>
          <w:sz w:val="28"/>
          <w:szCs w:val="28"/>
        </w:rPr>
        <w:sym w:font="HQPB1" w:char="F046"/>
      </w:r>
      <w:r w:rsidRPr="00C26BDD">
        <w:rPr>
          <w:rFonts w:ascii="Times New Roman" w:hAnsi="Times New Roman" w:cs="Times New Roman"/>
          <w:sz w:val="28"/>
          <w:szCs w:val="28"/>
        </w:rPr>
        <w:sym w:font="HQPB2" w:char="F052"/>
      </w:r>
      <w:r w:rsidRPr="00C26BDD">
        <w:rPr>
          <w:rFonts w:ascii="Times New Roman" w:hAnsi="Times New Roman" w:cs="Times New Roman"/>
          <w:sz w:val="28"/>
          <w:szCs w:val="28"/>
        </w:rPr>
        <w:sym w:font="HQPB5" w:char="F072"/>
      </w:r>
      <w:r w:rsidRPr="00C26BDD">
        <w:rPr>
          <w:rFonts w:ascii="Times New Roman" w:hAnsi="Times New Roman" w:cs="Times New Roman"/>
          <w:sz w:val="28"/>
          <w:szCs w:val="28"/>
        </w:rPr>
        <w:sym w:font="HQPB1" w:char="F026"/>
      </w:r>
      <w:r w:rsidRPr="00C26BDD">
        <w:rPr>
          <w:rFonts w:ascii="Times New Roman" w:hAnsi="Times New Roman" w:cs="Times New Roman"/>
          <w:sz w:val="28"/>
          <w:szCs w:val="28"/>
        </w:rPr>
        <w:sym w:font="HQPB5" w:char="F075"/>
      </w:r>
      <w:r w:rsidRPr="00C26BDD">
        <w:rPr>
          <w:rFonts w:ascii="Times New Roman" w:hAnsi="Times New Roman" w:cs="Times New Roman"/>
          <w:sz w:val="28"/>
          <w:szCs w:val="28"/>
        </w:rPr>
        <w:sym w:font="HQPB2" w:char="F072"/>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EE"/>
      </w:r>
      <w:r w:rsidRPr="00C26BDD">
        <w:rPr>
          <w:rFonts w:ascii="Times New Roman" w:hAnsi="Times New Roman" w:cs="Times New Roman"/>
          <w:sz w:val="28"/>
          <w:szCs w:val="28"/>
        </w:rPr>
        <w:sym w:font="HQPB2" w:char="F050"/>
      </w:r>
      <w:r w:rsidRPr="00C26BDD">
        <w:rPr>
          <w:rFonts w:ascii="Times New Roman" w:hAnsi="Times New Roman" w:cs="Times New Roman"/>
          <w:sz w:val="28"/>
          <w:szCs w:val="28"/>
        </w:rPr>
        <w:sym w:font="HQPB4" w:char="F0E3"/>
      </w:r>
      <w:r w:rsidRPr="00C26BDD">
        <w:rPr>
          <w:rFonts w:ascii="Times New Roman" w:hAnsi="Times New Roman" w:cs="Times New Roman"/>
          <w:sz w:val="28"/>
          <w:szCs w:val="28"/>
        </w:rPr>
        <w:sym w:font="HQPB1" w:char="F08D"/>
      </w:r>
      <w:r w:rsidRPr="00C26BDD">
        <w:rPr>
          <w:rFonts w:ascii="Times New Roman" w:hAnsi="Times New Roman" w:cs="Times New Roman"/>
          <w:sz w:val="28"/>
          <w:szCs w:val="28"/>
        </w:rPr>
        <w:sym w:font="HQPB4" w:char="F0E3"/>
      </w:r>
      <w:r w:rsidRPr="00C26BDD">
        <w:rPr>
          <w:rFonts w:ascii="Times New Roman" w:hAnsi="Times New Roman" w:cs="Times New Roman"/>
          <w:sz w:val="28"/>
          <w:szCs w:val="28"/>
        </w:rPr>
        <w:sym w:font="HQPB1" w:char="F06D"/>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3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A8"/>
      </w:r>
      <w:r w:rsidRPr="00C26BDD">
        <w:rPr>
          <w:rFonts w:ascii="Times New Roman" w:hAnsi="Times New Roman" w:cs="Times New Roman"/>
          <w:sz w:val="28"/>
          <w:szCs w:val="28"/>
        </w:rPr>
        <w:sym w:font="HQPB2" w:char="F062"/>
      </w:r>
      <w:r w:rsidRPr="00C26BDD">
        <w:rPr>
          <w:rFonts w:ascii="Times New Roman" w:hAnsi="Times New Roman" w:cs="Times New Roman"/>
          <w:sz w:val="28"/>
          <w:szCs w:val="28"/>
        </w:rPr>
        <w:sym w:font="HQPB4" w:char="F0CE"/>
      </w:r>
      <w:r w:rsidRPr="00C26BDD">
        <w:rPr>
          <w:rFonts w:ascii="Times New Roman" w:hAnsi="Times New Roman" w:cs="Times New Roman"/>
          <w:sz w:val="28"/>
          <w:szCs w:val="28"/>
        </w:rPr>
        <w:sym w:font="HQPB1" w:char="F029"/>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5" w:char="F0A9"/>
      </w:r>
      <w:r w:rsidRPr="00C26BDD">
        <w:rPr>
          <w:rFonts w:ascii="Times New Roman" w:hAnsi="Times New Roman" w:cs="Times New Roman"/>
          <w:sz w:val="28"/>
          <w:szCs w:val="28"/>
        </w:rPr>
        <w:sym w:font="HQPB1" w:char="F021"/>
      </w:r>
      <w:r w:rsidRPr="00C26BDD">
        <w:rPr>
          <w:rFonts w:ascii="Times New Roman" w:hAnsi="Times New Roman" w:cs="Times New Roman"/>
          <w:sz w:val="28"/>
          <w:szCs w:val="28"/>
        </w:rPr>
        <w:sym w:font="HQPB5" w:char="F024"/>
      </w:r>
      <w:r w:rsidRPr="00C26BDD">
        <w:rPr>
          <w:rFonts w:ascii="Times New Roman" w:hAnsi="Times New Roman" w:cs="Times New Roman"/>
          <w:sz w:val="28"/>
          <w:szCs w:val="28"/>
        </w:rPr>
        <w:sym w:font="HQPB1" w:char="F02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E3"/>
      </w:r>
      <w:r w:rsidRPr="00C26BDD">
        <w:rPr>
          <w:rFonts w:ascii="Times New Roman" w:hAnsi="Times New Roman" w:cs="Times New Roman"/>
          <w:sz w:val="28"/>
          <w:szCs w:val="28"/>
        </w:rPr>
        <w:sym w:font="HQPB2" w:char="F04E"/>
      </w:r>
      <w:r w:rsidRPr="00C26BDD">
        <w:rPr>
          <w:rFonts w:ascii="Times New Roman" w:hAnsi="Times New Roman" w:cs="Times New Roman"/>
          <w:sz w:val="28"/>
          <w:szCs w:val="28"/>
        </w:rPr>
        <w:sym w:font="HQPB4" w:char="F0E4"/>
      </w:r>
      <w:r w:rsidRPr="00C26BDD">
        <w:rPr>
          <w:rFonts w:ascii="Times New Roman" w:hAnsi="Times New Roman" w:cs="Times New Roman"/>
          <w:sz w:val="28"/>
          <w:szCs w:val="28"/>
        </w:rPr>
        <w:sym w:font="HQPB2" w:char="F033"/>
      </w:r>
      <w:r w:rsidRPr="00C26BDD">
        <w:rPr>
          <w:rFonts w:ascii="Times New Roman" w:hAnsi="Times New Roman" w:cs="Times New Roman"/>
          <w:sz w:val="28"/>
          <w:szCs w:val="28"/>
        </w:rPr>
        <w:sym w:font="HQPB4" w:char="F0F8"/>
      </w:r>
      <w:r w:rsidRPr="00C26BDD">
        <w:rPr>
          <w:rFonts w:ascii="Times New Roman" w:hAnsi="Times New Roman" w:cs="Times New Roman"/>
          <w:sz w:val="28"/>
          <w:szCs w:val="28"/>
        </w:rPr>
        <w:sym w:font="HQPB1" w:char="F074"/>
      </w:r>
      <w:r w:rsidRPr="00C26BDD">
        <w:rPr>
          <w:rFonts w:ascii="Times New Roman" w:hAnsi="Times New Roman" w:cs="Times New Roman"/>
          <w:sz w:val="28"/>
          <w:szCs w:val="28"/>
        </w:rPr>
        <w:sym w:font="HQPB5" w:char="F073"/>
      </w:r>
      <w:r w:rsidRPr="00C26BDD">
        <w:rPr>
          <w:rFonts w:ascii="Times New Roman" w:hAnsi="Times New Roman" w:cs="Times New Roman"/>
          <w:sz w:val="28"/>
          <w:szCs w:val="28"/>
        </w:rPr>
        <w:sym w:font="HQPB2" w:char="F086"/>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1" w:char="F024"/>
      </w:r>
      <w:r w:rsidRPr="00C26BDD">
        <w:rPr>
          <w:rFonts w:ascii="Times New Roman" w:hAnsi="Times New Roman" w:cs="Times New Roman"/>
          <w:sz w:val="28"/>
          <w:szCs w:val="28"/>
        </w:rPr>
        <w:sym w:font="HQPB5" w:char="F074"/>
      </w:r>
      <w:r w:rsidRPr="00C26BDD">
        <w:rPr>
          <w:rFonts w:ascii="Times New Roman" w:hAnsi="Times New Roman" w:cs="Times New Roman"/>
          <w:sz w:val="28"/>
          <w:szCs w:val="28"/>
        </w:rPr>
        <w:sym w:font="HQPB2" w:char="F042"/>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4" w:char="F0DF"/>
      </w:r>
      <w:r w:rsidRPr="00C26BDD">
        <w:rPr>
          <w:rFonts w:ascii="Times New Roman" w:hAnsi="Times New Roman" w:cs="Times New Roman"/>
          <w:sz w:val="28"/>
          <w:szCs w:val="28"/>
        </w:rPr>
        <w:sym w:font="HQPB1" w:char="F089"/>
      </w:r>
      <w:r w:rsidRPr="00C26BDD">
        <w:rPr>
          <w:rFonts w:ascii="Times New Roman" w:hAnsi="Times New Roman" w:cs="Times New Roman"/>
          <w:sz w:val="28"/>
          <w:szCs w:val="28"/>
        </w:rPr>
        <w:sym w:font="HQPB2" w:char="F083"/>
      </w:r>
      <w:r w:rsidRPr="00C26BDD">
        <w:rPr>
          <w:rFonts w:ascii="Times New Roman" w:hAnsi="Times New Roman" w:cs="Times New Roman"/>
          <w:sz w:val="28"/>
          <w:szCs w:val="28"/>
        </w:rPr>
        <w:sym w:font="HQPB4" w:char="F0CC"/>
      </w:r>
      <w:r w:rsidRPr="00C26BDD">
        <w:rPr>
          <w:rFonts w:ascii="Times New Roman" w:hAnsi="Times New Roman" w:cs="Times New Roman"/>
          <w:sz w:val="28"/>
          <w:szCs w:val="28"/>
        </w:rPr>
        <w:sym w:font="HQPB1" w:char="F08D"/>
      </w:r>
      <w:r w:rsidRPr="00C26BDD">
        <w:rPr>
          <w:rFonts w:ascii="Times New Roman" w:hAnsi="Times New Roman" w:cs="Times New Roman"/>
          <w:sz w:val="28"/>
          <w:szCs w:val="28"/>
        </w:rPr>
        <w:sym w:font="HQPB4" w:char="F0E3"/>
      </w:r>
      <w:r w:rsidRPr="00C26BDD">
        <w:rPr>
          <w:rFonts w:ascii="Times New Roman" w:hAnsi="Times New Roman" w:cs="Times New Roman"/>
          <w:sz w:val="28"/>
          <w:szCs w:val="28"/>
        </w:rPr>
        <w:sym w:font="HQPB2" w:char="F083"/>
      </w:r>
      <w:r w:rsidRPr="00C26BDD">
        <w:rPr>
          <w:rFonts w:ascii="Times New Roman" w:hAnsi="Times New Roman" w:cs="Times New Roman"/>
          <w:sz w:val="28"/>
          <w:szCs w:val="28"/>
          <w:rtl/>
        </w:rPr>
        <w:t xml:space="preserve"> </w:t>
      </w:r>
      <w:r w:rsidRPr="00C26BDD">
        <w:rPr>
          <w:rFonts w:ascii="Times New Roman" w:hAnsi="Times New Roman" w:cs="Times New Roman"/>
          <w:sz w:val="28"/>
          <w:szCs w:val="28"/>
        </w:rPr>
        <w:sym w:font="HQPB2" w:char="F0C7"/>
      </w:r>
      <w:r w:rsidRPr="00C26BDD">
        <w:rPr>
          <w:rFonts w:ascii="Times New Roman" w:hAnsi="Times New Roman" w:cs="Times New Roman"/>
          <w:sz w:val="28"/>
          <w:szCs w:val="28"/>
        </w:rPr>
        <w:sym w:font="HQPB2" w:char="F0CA"/>
      </w:r>
      <w:r w:rsidRPr="00C26BDD">
        <w:rPr>
          <w:rFonts w:ascii="Times New Roman" w:hAnsi="Times New Roman" w:cs="Times New Roman"/>
          <w:sz w:val="28"/>
          <w:szCs w:val="28"/>
        </w:rPr>
        <w:sym w:font="HQPB2" w:char="F0C8"/>
      </w:r>
      <w:r w:rsidRPr="00C26BDD">
        <w:rPr>
          <w:rFonts w:ascii="Times New Roman" w:hAnsi="Times New Roman" w:cs="Times New Roman"/>
          <w:sz w:val="28"/>
          <w:szCs w:val="28"/>
          <w:rtl/>
        </w:rPr>
        <w:t xml:space="preserve">   </w:t>
      </w:r>
    </w:p>
    <w:p w:rsidR="00252798" w:rsidRPr="00F942B2" w:rsidRDefault="00252798" w:rsidP="00C26BDD">
      <w:pPr>
        <w:spacing w:line="240" w:lineRule="auto"/>
        <w:ind w:left="426" w:firstLine="425"/>
        <w:rPr>
          <w:rFonts w:ascii="Times New Roman" w:hAnsi="Times New Roman" w:cs="Times New Roman"/>
          <w:sz w:val="24"/>
          <w:szCs w:val="24"/>
        </w:rPr>
      </w:pPr>
      <w:r w:rsidRPr="00B80EFC">
        <w:rPr>
          <w:rFonts w:ascii="Times New Roman" w:hAnsi="Times New Roman" w:cs="Times New Roman"/>
          <w:i/>
          <w:sz w:val="24"/>
          <w:szCs w:val="24"/>
        </w:rPr>
        <w:t>“Hai orang-orang yang beriman, penuhilah aqad-aqad itu[388]. Dihalalkan bagimu binatang ternak, kecuali yang akan dibacakan kepadamu. (yang demikian itu) dengan tidak menghalalkan berburu ketika kamu sedang mengerjakan haji. Sesungguhnya Allah menetapkan hukum-hukum menurut yang dikehen</w:t>
      </w:r>
      <w:r w:rsidR="00F942B2">
        <w:rPr>
          <w:rFonts w:ascii="Times New Roman" w:hAnsi="Times New Roman" w:cs="Times New Roman"/>
          <w:i/>
          <w:sz w:val="24"/>
          <w:szCs w:val="24"/>
        </w:rPr>
        <w:t>daki-Nya</w:t>
      </w:r>
      <w:r w:rsidRPr="00B80EFC">
        <w:rPr>
          <w:rFonts w:ascii="Times New Roman" w:hAnsi="Times New Roman" w:cs="Times New Roman"/>
          <w:i/>
          <w:sz w:val="24"/>
          <w:szCs w:val="24"/>
        </w:rPr>
        <w:t>”</w:t>
      </w:r>
      <w:r w:rsidR="00F942B2">
        <w:rPr>
          <w:rStyle w:val="FootnoteReference"/>
          <w:rFonts w:ascii="Times New Roman" w:hAnsi="Times New Roman" w:cs="Times New Roman"/>
          <w:i/>
          <w:sz w:val="24"/>
          <w:szCs w:val="24"/>
        </w:rPr>
        <w:footnoteReference w:id="23"/>
      </w:r>
      <w:r w:rsidR="00F942B2">
        <w:rPr>
          <w:rFonts w:ascii="Times New Roman" w:hAnsi="Times New Roman" w:cs="Times New Roman"/>
          <w:i/>
          <w:sz w:val="24"/>
          <w:szCs w:val="24"/>
        </w:rPr>
        <w:t xml:space="preserve"> </w:t>
      </w:r>
      <w:r w:rsidR="00F942B2">
        <w:rPr>
          <w:rFonts w:ascii="Times New Roman" w:hAnsi="Times New Roman" w:cs="Times New Roman"/>
          <w:sz w:val="24"/>
          <w:szCs w:val="24"/>
        </w:rPr>
        <w:t>(QS. Al-maidah:1)</w:t>
      </w:r>
    </w:p>
    <w:p w:rsidR="00F942B2" w:rsidRDefault="00F942B2" w:rsidP="00C26BDD">
      <w:pPr>
        <w:ind w:firstLine="709"/>
        <w:rPr>
          <w:rFonts w:ascii="Times New Roman" w:hAnsi="Times New Roman" w:cs="Times New Roman"/>
          <w:sz w:val="20"/>
        </w:rPr>
      </w:pPr>
    </w:p>
    <w:p w:rsidR="00F942B2" w:rsidRDefault="00F942B2">
      <w:pPr>
        <w:rPr>
          <w:rFonts w:ascii="Times New Roman" w:hAnsi="Times New Roman" w:cs="Times New Roman"/>
          <w:sz w:val="24"/>
          <w:szCs w:val="24"/>
        </w:rPr>
      </w:pPr>
      <w:r>
        <w:rPr>
          <w:rFonts w:ascii="Times New Roman" w:hAnsi="Times New Roman" w:cs="Times New Roman"/>
          <w:sz w:val="24"/>
          <w:szCs w:val="24"/>
        </w:rPr>
        <w:br w:type="page"/>
      </w:r>
    </w:p>
    <w:p w:rsidR="00C26BDD" w:rsidRPr="00F942B2" w:rsidRDefault="00C26BDD" w:rsidP="00F942B2">
      <w:pPr>
        <w:ind w:firstLine="709"/>
        <w:rPr>
          <w:rFonts w:ascii="Times New Roman" w:hAnsi="Times New Roman" w:cs="Times New Roman"/>
          <w:sz w:val="24"/>
          <w:szCs w:val="24"/>
        </w:rPr>
      </w:pPr>
      <w:r>
        <w:rPr>
          <w:rFonts w:ascii="Times New Roman" w:hAnsi="Times New Roman" w:cs="Times New Roman"/>
          <w:sz w:val="24"/>
          <w:szCs w:val="24"/>
        </w:rPr>
        <w:lastRenderedPageBreak/>
        <w:t>Adapun skema pembiayaan mudharabah sebagai berikut:</w:t>
      </w:r>
    </w:p>
    <w:p w:rsidR="00797D44" w:rsidRPr="006647C6" w:rsidRDefault="00797D44" w:rsidP="006647C6">
      <w:pPr>
        <w:ind w:hanging="11"/>
        <w:jc w:val="center"/>
        <w:rPr>
          <w:rFonts w:ascii="Times New Roman" w:hAnsi="Times New Roman" w:cs="Times New Roman"/>
          <w:sz w:val="24"/>
          <w:szCs w:val="24"/>
        </w:rPr>
      </w:pPr>
      <w:r w:rsidRPr="00797D44">
        <w:rPr>
          <w:rFonts w:ascii="Times New Roman" w:hAnsi="Times New Roman" w:cs="Times New Roman"/>
          <w:b/>
          <w:sz w:val="24"/>
          <w:szCs w:val="24"/>
        </w:rPr>
        <w:t>Skema Pembiayaan Musyarakah</w:t>
      </w:r>
    </w:p>
    <w:p w:rsidR="00B76AC3" w:rsidRDefault="00C2472C" w:rsidP="00797D44">
      <w:pPr>
        <w:rPr>
          <w:rFonts w:ascii="Times New Roman" w:hAnsi="Times New Roman" w:cs="Times New Roman"/>
          <w:sz w:val="24"/>
          <w:szCs w:val="24"/>
        </w:rPr>
      </w:pPr>
      <w:r>
        <w:rPr>
          <w:rFonts w:ascii="Times New Roman" w:hAnsi="Times New Roman" w:cs="Times New Roman"/>
          <w:noProof/>
          <w:sz w:val="24"/>
          <w:szCs w:val="24"/>
          <w:lang w:eastAsia="id-ID"/>
        </w:rPr>
        <w:pict>
          <v:oval id="_x0000_s1046" style="position:absolute;left:0;text-align:left;margin-left:135.2pt;margin-top:289.6pt;width:113.5pt;height:50pt;z-index:251673600">
            <v:textbox>
              <w:txbxContent>
                <w:p w:rsidR="004C14BA" w:rsidRPr="004C14BA" w:rsidRDefault="004C14BA" w:rsidP="00AD7EC8">
                  <w:pPr>
                    <w:spacing w:line="360" w:lineRule="auto"/>
                    <w:jc w:val="center"/>
                    <w:rPr>
                      <w:rFonts w:ascii="Times New Roman" w:hAnsi="Times New Roman" w:cs="Times New Roman"/>
                    </w:rPr>
                  </w:pPr>
                  <w:r w:rsidRPr="004C14BA">
                    <w:rPr>
                      <w:rFonts w:ascii="Times New Roman" w:hAnsi="Times New Roman" w:cs="Times New Roman"/>
                    </w:rPr>
                    <w:t>Modal</w:t>
                  </w:r>
                </w:p>
              </w:txbxContent>
            </v:textbox>
          </v:oval>
        </w:pict>
      </w:r>
      <w:r>
        <w:rPr>
          <w:rFonts w:ascii="Times New Roman" w:hAnsi="Times New Roman" w:cs="Times New Roman"/>
          <w:noProof/>
          <w:sz w:val="24"/>
          <w:szCs w:val="24"/>
          <w:lang w:eastAsia="id-ID"/>
        </w:rPr>
        <w:pict>
          <v:oval id="_x0000_s1045" style="position:absolute;left:0;text-align:left;margin-left:140.8pt;margin-top:193.65pt;width:111.85pt;height:49.15pt;z-index:251672576">
            <v:textbox>
              <w:txbxContent>
                <w:p w:rsidR="004C14BA" w:rsidRPr="004C14BA" w:rsidRDefault="004C14BA" w:rsidP="00AD7EC8">
                  <w:pPr>
                    <w:spacing w:line="360" w:lineRule="auto"/>
                    <w:jc w:val="center"/>
                    <w:rPr>
                      <w:rFonts w:ascii="Times New Roman" w:hAnsi="Times New Roman" w:cs="Times New Roman"/>
                    </w:rPr>
                  </w:pPr>
                  <w:r w:rsidRPr="004C14BA">
                    <w:rPr>
                      <w:rFonts w:ascii="Times New Roman" w:hAnsi="Times New Roman" w:cs="Times New Roman"/>
                    </w:rPr>
                    <w:t>Pendapatan</w:t>
                  </w:r>
                </w:p>
              </w:txbxContent>
            </v:textbox>
          </v:oval>
        </w:pict>
      </w:r>
      <w:r>
        <w:rPr>
          <w:rFonts w:ascii="Times New Roman" w:hAnsi="Times New Roman" w:cs="Times New Roman"/>
          <w:noProof/>
          <w:sz w:val="24"/>
          <w:szCs w:val="24"/>
          <w:lang w:eastAsia="id-ID"/>
        </w:rPr>
        <w:pict>
          <v:shape id="_x0000_s1050" type="#_x0000_t32" style="position:absolute;left:0;text-align:left;margin-left:196.85pt;margin-top:146.5pt;width:0;height:47.15pt;z-index:251677696" o:connectortype="straight">
            <v:stroke endarrow="block"/>
          </v:shape>
        </w:pict>
      </w:r>
      <w:r>
        <w:rPr>
          <w:rFonts w:ascii="Times New Roman" w:hAnsi="Times New Roman" w:cs="Times New Roman"/>
          <w:noProof/>
          <w:sz w:val="24"/>
          <w:szCs w:val="24"/>
          <w:lang w:eastAsia="id-ID"/>
        </w:rPr>
        <w:pict>
          <v:rect id="_x0000_s1044" style="position:absolute;left:0;text-align:left;margin-left:119.9pt;margin-top:104.95pt;width:158.4pt;height:41.55pt;z-index:251671552">
            <v:textbox>
              <w:txbxContent>
                <w:p w:rsidR="004C14BA" w:rsidRPr="004C14BA" w:rsidRDefault="004C14BA" w:rsidP="00AD7EC8">
                  <w:pPr>
                    <w:spacing w:line="360" w:lineRule="auto"/>
                    <w:jc w:val="center"/>
                    <w:rPr>
                      <w:rFonts w:ascii="Times New Roman" w:hAnsi="Times New Roman" w:cs="Times New Roman"/>
                    </w:rPr>
                  </w:pPr>
                  <w:r w:rsidRPr="004C14BA">
                    <w:rPr>
                      <w:rFonts w:ascii="Times New Roman" w:hAnsi="Times New Roman" w:cs="Times New Roman"/>
                    </w:rPr>
                    <w:t>Kerja Sama Usaha</w:t>
                  </w:r>
                </w:p>
              </w:txbxContent>
            </v:textbox>
          </v:rect>
        </w:pict>
      </w:r>
      <w:r>
        <w:rPr>
          <w:rFonts w:ascii="Times New Roman" w:hAnsi="Times New Roman" w:cs="Times New Roman"/>
          <w:noProof/>
          <w:sz w:val="24"/>
          <w:szCs w:val="24"/>
          <w:lang w:eastAsia="id-ID"/>
        </w:rPr>
        <w:pict>
          <v:shape id="_x0000_s1047" type="#_x0000_t32" style="position:absolute;left:0;text-align:left;margin-left:123.35pt;margin-top:32.6pt;width:150.6pt;height:0;z-index:251674624" o:connectortype="straight">
            <v:stroke startarrow="block" endarrow="block"/>
          </v:shape>
        </w:pict>
      </w:r>
      <w:r>
        <w:rPr>
          <w:rFonts w:ascii="Times New Roman" w:hAnsi="Times New Roman" w:cs="Times New Roman"/>
          <w:noProof/>
          <w:sz w:val="24"/>
          <w:szCs w:val="24"/>
          <w:lang w:eastAsia="id-ID"/>
        </w:rPr>
        <w:pict>
          <v:roundrect id="_x0000_s1043" style="position:absolute;left:0;text-align:left;margin-left:277.1pt;margin-top:6.9pt;width:117.75pt;height:48.1pt;z-index:251670528" arcsize="10923f">
            <v:textbox>
              <w:txbxContent>
                <w:p w:rsidR="00797D44" w:rsidRPr="004C14BA" w:rsidRDefault="00797D44" w:rsidP="00AD7EC8">
                  <w:pPr>
                    <w:spacing w:line="360" w:lineRule="auto"/>
                    <w:jc w:val="center"/>
                    <w:rPr>
                      <w:rFonts w:ascii="Times New Roman" w:hAnsi="Times New Roman" w:cs="Times New Roman"/>
                    </w:rPr>
                  </w:pPr>
                  <w:r w:rsidRPr="004C14BA">
                    <w:rPr>
                      <w:rFonts w:ascii="Times New Roman" w:hAnsi="Times New Roman" w:cs="Times New Roman"/>
                    </w:rPr>
                    <w:t>Shahibul Maal 1</w:t>
                  </w:r>
                </w:p>
                <w:p w:rsidR="00797D44" w:rsidRPr="004C14BA" w:rsidRDefault="00797D44" w:rsidP="00AD7EC8">
                  <w:pPr>
                    <w:spacing w:line="360" w:lineRule="auto"/>
                    <w:jc w:val="center"/>
                    <w:rPr>
                      <w:rFonts w:ascii="Times New Roman" w:hAnsi="Times New Roman" w:cs="Times New Roman"/>
                    </w:rPr>
                  </w:pPr>
                  <w:r w:rsidRPr="004C14BA">
                    <w:rPr>
                      <w:rFonts w:ascii="Times New Roman" w:hAnsi="Times New Roman" w:cs="Times New Roman"/>
                    </w:rPr>
                    <w:t>(Bank Syariah)</w:t>
                  </w:r>
                </w:p>
              </w:txbxContent>
            </v:textbox>
          </v:roundrect>
        </w:pict>
      </w:r>
      <w:r>
        <w:rPr>
          <w:rFonts w:ascii="Times New Roman" w:hAnsi="Times New Roman" w:cs="Times New Roman"/>
          <w:noProof/>
          <w:sz w:val="24"/>
          <w:szCs w:val="24"/>
          <w:lang w:eastAsia="id-ID"/>
        </w:rPr>
        <w:pict>
          <v:roundrect id="_x0000_s1042" style="position:absolute;left:0;text-align:left;margin-left:-.55pt;margin-top:6.05pt;width:122.2pt;height:48.95pt;z-index:251669504" arcsize="10923f">
            <v:textbox>
              <w:txbxContent>
                <w:p w:rsidR="00797D44" w:rsidRPr="004C14BA" w:rsidRDefault="00797D44" w:rsidP="00AD7EC8">
                  <w:pPr>
                    <w:spacing w:line="360" w:lineRule="auto"/>
                    <w:jc w:val="center"/>
                    <w:rPr>
                      <w:rFonts w:ascii="Times New Roman" w:hAnsi="Times New Roman" w:cs="Times New Roman"/>
                    </w:rPr>
                  </w:pPr>
                  <w:r w:rsidRPr="004C14BA">
                    <w:rPr>
                      <w:rFonts w:ascii="Times New Roman" w:hAnsi="Times New Roman" w:cs="Times New Roman"/>
                    </w:rPr>
                    <w:t>Shahibul Maal 2</w:t>
                  </w:r>
                </w:p>
                <w:p w:rsidR="00797D44" w:rsidRPr="004C14BA" w:rsidRDefault="00797D44" w:rsidP="00AD7EC8">
                  <w:pPr>
                    <w:spacing w:line="360" w:lineRule="auto"/>
                    <w:jc w:val="center"/>
                    <w:rPr>
                      <w:rFonts w:ascii="Times New Roman" w:hAnsi="Times New Roman" w:cs="Times New Roman"/>
                    </w:rPr>
                  </w:pPr>
                  <w:r w:rsidRPr="004C14BA">
                    <w:rPr>
                      <w:rFonts w:ascii="Times New Roman" w:hAnsi="Times New Roman" w:cs="Times New Roman"/>
                    </w:rPr>
                    <w:t>(Nasabah)</w:t>
                  </w:r>
                </w:p>
              </w:txbxContent>
            </v:textbox>
          </v:roundrect>
        </w:pict>
      </w:r>
      <w:r w:rsidR="00C27E1C">
        <w:rPr>
          <w:rFonts w:ascii="Times New Roman" w:hAnsi="Times New Roman" w:cs="Times New Roman"/>
          <w:sz w:val="24"/>
          <w:szCs w:val="24"/>
        </w:rPr>
        <w:t xml:space="preserve"> </w:t>
      </w:r>
      <w:r w:rsidR="002B035B">
        <w:rPr>
          <w:rFonts w:ascii="Times New Roman" w:hAnsi="Times New Roman" w:cs="Times New Roman"/>
          <w:sz w:val="24"/>
          <w:szCs w:val="24"/>
        </w:rPr>
        <w:tab/>
      </w:r>
    </w:p>
    <w:p w:rsidR="00B76AC3" w:rsidRDefault="00C2472C" w:rsidP="00797D44">
      <w:pPr>
        <w:rPr>
          <w:rFonts w:ascii="Times New Roman" w:hAnsi="Times New Roman" w:cs="Times New Roman"/>
          <w:sz w:val="24"/>
          <w:szCs w:val="24"/>
        </w:rPr>
      </w:pPr>
      <w:r>
        <w:rPr>
          <w:rFonts w:ascii="Times New Roman" w:hAnsi="Times New Roman" w:cs="Times New Roman"/>
          <w:noProof/>
          <w:sz w:val="24"/>
          <w:szCs w:val="24"/>
          <w:lang w:eastAsia="id-ID"/>
        </w:rPr>
        <w:pict>
          <v:shape id="_x0000_s1066" type="#_x0000_t32" style="position:absolute;left:0;text-align:left;margin-left:230.6pt;margin-top:57.8pt;width:.05pt;height:14.25pt;z-index:251687936" o:connectortype="straight">
            <v:stroke endarrow="block"/>
          </v:shape>
        </w:pict>
      </w:r>
      <w:r>
        <w:rPr>
          <w:rFonts w:ascii="Times New Roman" w:hAnsi="Times New Roman" w:cs="Times New Roman"/>
          <w:noProof/>
          <w:sz w:val="24"/>
          <w:szCs w:val="24"/>
          <w:lang w:eastAsia="id-ID"/>
        </w:rPr>
        <w:pict>
          <v:shape id="_x0000_s1065" type="#_x0000_t32" style="position:absolute;left:0;text-align:left;margin-left:303.5pt;margin-top:28.15pt;width:0;height:29.65pt;z-index:251686912" o:connectortype="straight"/>
        </w:pict>
      </w:r>
      <w:r>
        <w:rPr>
          <w:rFonts w:ascii="Times New Roman" w:hAnsi="Times New Roman" w:cs="Times New Roman"/>
          <w:noProof/>
          <w:sz w:val="24"/>
          <w:szCs w:val="24"/>
          <w:lang w:eastAsia="id-ID"/>
        </w:rPr>
        <w:pict>
          <v:shape id="_x0000_s1064" type="#_x0000_t32" style="position:absolute;left:0;text-align:left;margin-left:230.6pt;margin-top:57.8pt;width:72.9pt;height:0;z-index:251685888" o:connectortype="straight"/>
        </w:pict>
      </w:r>
      <w:r>
        <w:rPr>
          <w:rFonts w:ascii="Times New Roman" w:hAnsi="Times New Roman" w:cs="Times New Roman"/>
          <w:noProof/>
          <w:sz w:val="24"/>
          <w:szCs w:val="24"/>
          <w:lang w:eastAsia="id-ID"/>
        </w:rPr>
        <w:pict>
          <v:shape id="_x0000_s1060" type="#_x0000_t32" style="position:absolute;left:0;text-align:left;margin-left:90.15pt;margin-top:28.15pt;width:.05pt;height:29.65pt;z-index:251682816" o:connectortype="straight"/>
        </w:pict>
      </w:r>
      <w:r>
        <w:rPr>
          <w:rFonts w:ascii="Times New Roman" w:hAnsi="Times New Roman" w:cs="Times New Roman"/>
          <w:noProof/>
          <w:sz w:val="24"/>
          <w:szCs w:val="24"/>
          <w:lang w:eastAsia="id-ID"/>
        </w:rPr>
        <w:pict>
          <v:shape id="_x0000_s1063" type="#_x0000_t32" style="position:absolute;left:0;text-align:left;margin-left:163.95pt;margin-top:58.7pt;width:0;height:13.35pt;z-index:251684864" o:connectortype="straight">
            <v:stroke endarrow="block"/>
          </v:shape>
        </w:pict>
      </w:r>
      <w:r>
        <w:rPr>
          <w:rFonts w:ascii="Times New Roman" w:hAnsi="Times New Roman" w:cs="Times New Roman"/>
          <w:noProof/>
          <w:sz w:val="24"/>
          <w:szCs w:val="24"/>
          <w:lang w:eastAsia="id-ID"/>
        </w:rPr>
        <w:pict>
          <v:shape id="_x0000_s1061" type="#_x0000_t32" style="position:absolute;left:0;text-align:left;margin-left:90.15pt;margin-top:57.8pt;width:73.8pt;height:0;z-index:251683840" o:connectortype="straight"/>
        </w:pict>
      </w:r>
      <w:r>
        <w:rPr>
          <w:rFonts w:ascii="Times New Roman" w:hAnsi="Times New Roman" w:cs="Times New Roman"/>
          <w:noProof/>
          <w:sz w:val="24"/>
          <w:szCs w:val="24"/>
          <w:lang w:eastAsia="id-ID"/>
        </w:rPr>
        <w:pict>
          <v:shape id="_x0000_s1055" type="#_x0000_t34" style="position:absolute;left:0;text-align:left;margin-left:178.65pt;margin-top:97.3pt;width:258.9pt;height:118.8pt;rotation:270;z-index:251681792" o:connectortype="elbow" adj="-30,-82736,-30210">
            <v:stroke endarrow="block"/>
          </v:shape>
        </w:pict>
      </w:r>
      <w:r>
        <w:rPr>
          <w:rFonts w:ascii="Times New Roman" w:hAnsi="Times New Roman" w:cs="Times New Roman"/>
          <w:noProof/>
          <w:sz w:val="24"/>
          <w:szCs w:val="24"/>
          <w:lang w:eastAsia="id-ID"/>
        </w:rPr>
        <w:pict>
          <v:shape id="_x0000_s1054" type="#_x0000_t34" style="position:absolute;left:0;text-align:left;margin-left:209.45pt;margin-top:70.45pt;width:164.75pt;height:78.4pt;rotation:270;z-index:251680768" o:connectortype="elbow" adj="65,-99432,-47992">
            <v:stroke endarrow="block"/>
          </v:shape>
        </w:pict>
      </w:r>
      <w:r>
        <w:rPr>
          <w:rFonts w:ascii="Times New Roman" w:hAnsi="Times New Roman" w:cs="Times New Roman"/>
          <w:noProof/>
          <w:sz w:val="24"/>
          <w:szCs w:val="24"/>
          <w:lang w:eastAsia="id-ID"/>
        </w:rPr>
        <w:pict>
          <v:shape id="_x0000_s1053" type="#_x0000_t34" style="position:absolute;left:0;text-align:left;margin-left:-51.45pt;margin-top:99.5pt;width:258.9pt;height:114.4pt;rotation:270;flip:x;z-index:251679744" o:connectortype="elbow" adj="-30,85919,-20741">
            <v:stroke endarrow="block"/>
          </v:shape>
        </w:pict>
      </w:r>
      <w:r>
        <w:rPr>
          <w:rFonts w:ascii="Times New Roman" w:hAnsi="Times New Roman" w:cs="Times New Roman"/>
          <w:noProof/>
          <w:sz w:val="24"/>
          <w:szCs w:val="24"/>
          <w:lang w:eastAsia="id-ID"/>
        </w:rPr>
        <w:pict>
          <v:shape id="_x0000_s1052" type="#_x0000_t34" style="position:absolute;left:0;text-align:left;margin-left:18.85pt;margin-top:70.1pt;width:164.75pt;height:79.1pt;rotation:270;flip:x;z-index:251678720" o:connectortype="elbow" adj="-158,98552,-33328">
            <v:stroke endarrow="block"/>
          </v:shape>
        </w:pict>
      </w:r>
    </w:p>
    <w:p w:rsidR="00B76AC3" w:rsidRPr="00B76AC3" w:rsidRDefault="00B76AC3" w:rsidP="00B76AC3">
      <w:pPr>
        <w:rPr>
          <w:rFonts w:ascii="Times New Roman" w:hAnsi="Times New Roman" w:cs="Times New Roman"/>
          <w:sz w:val="24"/>
          <w:szCs w:val="24"/>
        </w:rPr>
      </w:pPr>
    </w:p>
    <w:p w:rsidR="00B76AC3" w:rsidRPr="00B76AC3" w:rsidRDefault="00B76AC3" w:rsidP="00B76AC3">
      <w:pPr>
        <w:rPr>
          <w:rFonts w:ascii="Times New Roman" w:hAnsi="Times New Roman" w:cs="Times New Roman"/>
          <w:sz w:val="24"/>
          <w:szCs w:val="24"/>
        </w:rPr>
      </w:pPr>
    </w:p>
    <w:p w:rsidR="00B76AC3" w:rsidRPr="00B76AC3" w:rsidRDefault="00B76AC3" w:rsidP="00B76AC3">
      <w:pPr>
        <w:rPr>
          <w:rFonts w:ascii="Times New Roman" w:hAnsi="Times New Roman" w:cs="Times New Roman"/>
          <w:sz w:val="24"/>
          <w:szCs w:val="24"/>
        </w:rPr>
      </w:pPr>
    </w:p>
    <w:p w:rsidR="00B76AC3" w:rsidRPr="00B76AC3" w:rsidRDefault="00B76AC3" w:rsidP="00B76AC3">
      <w:pPr>
        <w:rPr>
          <w:rFonts w:ascii="Times New Roman" w:hAnsi="Times New Roman" w:cs="Times New Roman"/>
          <w:sz w:val="24"/>
          <w:szCs w:val="24"/>
        </w:rPr>
      </w:pPr>
    </w:p>
    <w:p w:rsidR="00B76AC3" w:rsidRPr="00B76AC3" w:rsidRDefault="00B76AC3" w:rsidP="00B76AC3">
      <w:pPr>
        <w:rPr>
          <w:rFonts w:ascii="Times New Roman" w:hAnsi="Times New Roman" w:cs="Times New Roman"/>
          <w:sz w:val="24"/>
          <w:szCs w:val="24"/>
        </w:rPr>
      </w:pPr>
    </w:p>
    <w:p w:rsidR="00B76AC3" w:rsidRPr="00B76AC3" w:rsidRDefault="00B76AC3" w:rsidP="00B76AC3">
      <w:pPr>
        <w:rPr>
          <w:rFonts w:ascii="Times New Roman" w:hAnsi="Times New Roman" w:cs="Times New Roman"/>
          <w:sz w:val="24"/>
          <w:szCs w:val="24"/>
        </w:rPr>
      </w:pPr>
    </w:p>
    <w:p w:rsidR="00B76AC3" w:rsidRPr="00B76AC3" w:rsidRDefault="00B76AC3" w:rsidP="00B76AC3">
      <w:pPr>
        <w:rPr>
          <w:rFonts w:ascii="Times New Roman" w:hAnsi="Times New Roman" w:cs="Times New Roman"/>
          <w:sz w:val="24"/>
          <w:szCs w:val="24"/>
        </w:rPr>
      </w:pPr>
    </w:p>
    <w:p w:rsidR="00B76AC3" w:rsidRPr="00B76AC3" w:rsidRDefault="00B76AC3" w:rsidP="00B76AC3">
      <w:pPr>
        <w:rPr>
          <w:rFonts w:ascii="Times New Roman" w:hAnsi="Times New Roman" w:cs="Times New Roman"/>
          <w:sz w:val="24"/>
          <w:szCs w:val="24"/>
        </w:rPr>
      </w:pPr>
    </w:p>
    <w:p w:rsidR="00B76AC3" w:rsidRDefault="00B76AC3" w:rsidP="00B76AC3">
      <w:pPr>
        <w:rPr>
          <w:rFonts w:ascii="Times New Roman" w:hAnsi="Times New Roman" w:cs="Times New Roman"/>
          <w:sz w:val="24"/>
          <w:szCs w:val="24"/>
        </w:rPr>
      </w:pPr>
    </w:p>
    <w:p w:rsidR="00C26BDD" w:rsidRDefault="00C26BDD" w:rsidP="00B76AC3">
      <w:pPr>
        <w:rPr>
          <w:rFonts w:ascii="Times New Roman" w:hAnsi="Times New Roman" w:cs="Times New Roman"/>
          <w:sz w:val="24"/>
          <w:szCs w:val="24"/>
        </w:rPr>
      </w:pPr>
    </w:p>
    <w:p w:rsidR="00C26BDD" w:rsidRDefault="00C26BDD" w:rsidP="00B76AC3">
      <w:pPr>
        <w:rPr>
          <w:rFonts w:ascii="Times New Roman" w:hAnsi="Times New Roman" w:cs="Times New Roman"/>
          <w:sz w:val="24"/>
          <w:szCs w:val="24"/>
        </w:rPr>
      </w:pPr>
    </w:p>
    <w:p w:rsidR="00C26BDD" w:rsidRDefault="00B76AC3" w:rsidP="00C26BDD">
      <w:pPr>
        <w:pStyle w:val="ListParagraph"/>
        <w:numPr>
          <w:ilvl w:val="0"/>
          <w:numId w:val="22"/>
        </w:numPr>
        <w:ind w:left="284" w:hanging="283"/>
        <w:rPr>
          <w:rFonts w:ascii="Times New Roman" w:hAnsi="Times New Roman" w:cs="Times New Roman"/>
          <w:b/>
          <w:sz w:val="24"/>
          <w:szCs w:val="24"/>
        </w:rPr>
      </w:pPr>
      <w:r w:rsidRPr="006647C6">
        <w:rPr>
          <w:rFonts w:ascii="Times New Roman" w:hAnsi="Times New Roman" w:cs="Times New Roman"/>
          <w:b/>
          <w:sz w:val="24"/>
          <w:szCs w:val="24"/>
        </w:rPr>
        <w:t>Jenis-Jenis Musyarakah</w:t>
      </w:r>
    </w:p>
    <w:p w:rsidR="00B76AC3" w:rsidRPr="00C26BDD" w:rsidRDefault="00B76AC3" w:rsidP="00C26BDD">
      <w:pPr>
        <w:pStyle w:val="ListParagraph"/>
        <w:ind w:left="284" w:firstLine="436"/>
        <w:rPr>
          <w:rFonts w:ascii="Times New Roman" w:hAnsi="Times New Roman" w:cs="Times New Roman"/>
          <w:b/>
          <w:sz w:val="24"/>
          <w:szCs w:val="24"/>
        </w:rPr>
      </w:pPr>
      <w:r w:rsidRPr="00C26BDD">
        <w:rPr>
          <w:rFonts w:ascii="Times New Roman" w:hAnsi="Times New Roman"/>
          <w:i/>
          <w:sz w:val="24"/>
          <w:szCs w:val="24"/>
        </w:rPr>
        <w:t>Musyarakah</w:t>
      </w:r>
      <w:r w:rsidRPr="00C26BDD">
        <w:rPr>
          <w:rFonts w:ascii="Times New Roman" w:hAnsi="Times New Roman"/>
          <w:sz w:val="24"/>
          <w:szCs w:val="24"/>
        </w:rPr>
        <w:t xml:space="preserve"> atau </w:t>
      </w:r>
      <w:r w:rsidRPr="00C26BDD">
        <w:rPr>
          <w:rFonts w:ascii="Times New Roman" w:hAnsi="Times New Roman"/>
          <w:i/>
          <w:sz w:val="24"/>
          <w:szCs w:val="24"/>
        </w:rPr>
        <w:t>sirkah</w:t>
      </w:r>
      <w:r w:rsidRPr="00C26BDD">
        <w:rPr>
          <w:rFonts w:ascii="Times New Roman" w:hAnsi="Times New Roman" w:cs="Times New Roman"/>
          <w:i/>
          <w:sz w:val="24"/>
          <w:szCs w:val="24"/>
        </w:rPr>
        <w:t xml:space="preserve"> akad</w:t>
      </w:r>
      <w:r w:rsidRPr="00C26BDD">
        <w:rPr>
          <w:rFonts w:ascii="Times New Roman" w:hAnsi="Times New Roman" w:cs="Times New Roman"/>
          <w:sz w:val="24"/>
          <w:szCs w:val="24"/>
        </w:rPr>
        <w:t xml:space="preserve"> dapat dibagi menjadi emp</w:t>
      </w:r>
      <w:r w:rsidRPr="00C26BDD">
        <w:rPr>
          <w:rFonts w:ascii="Times New Roman" w:hAnsi="Times New Roman"/>
          <w:sz w:val="24"/>
          <w:szCs w:val="24"/>
        </w:rPr>
        <w:t>at jenis, yaitu sebagai berikut.</w:t>
      </w:r>
    </w:p>
    <w:p w:rsidR="00B76AC3" w:rsidRPr="00B76AC3" w:rsidRDefault="00B76AC3" w:rsidP="00C26BDD">
      <w:pPr>
        <w:pStyle w:val="ListParagraph"/>
        <w:numPr>
          <w:ilvl w:val="1"/>
          <w:numId w:val="22"/>
        </w:numPr>
        <w:ind w:left="709" w:hanging="425"/>
        <w:rPr>
          <w:rFonts w:ascii="Times New Roman" w:hAnsi="Times New Roman" w:cs="Times New Roman"/>
          <w:sz w:val="24"/>
          <w:szCs w:val="24"/>
          <w:lang w:eastAsia="zh-CN"/>
        </w:rPr>
      </w:pPr>
      <w:r w:rsidRPr="00B76AC3">
        <w:rPr>
          <w:rFonts w:ascii="Times New Roman" w:hAnsi="Times New Roman"/>
          <w:sz w:val="24"/>
          <w:szCs w:val="24"/>
          <w:lang w:eastAsia="zh-CN"/>
        </w:rPr>
        <w:t>Sirkah Al-Inan</w:t>
      </w:r>
    </w:p>
    <w:p w:rsidR="00B76AC3" w:rsidRPr="00B76AC3" w:rsidRDefault="00B76AC3" w:rsidP="00C26BDD">
      <w:pPr>
        <w:spacing w:after="0"/>
        <w:ind w:left="709"/>
        <w:rPr>
          <w:rFonts w:ascii="Times New Roman" w:hAnsi="Times New Roman" w:cs="Times New Roman"/>
          <w:sz w:val="24"/>
          <w:szCs w:val="24"/>
        </w:rPr>
      </w:pPr>
      <w:r w:rsidRPr="00B76AC3">
        <w:rPr>
          <w:rFonts w:ascii="Times New Roman" w:hAnsi="Times New Roman"/>
          <w:i/>
          <w:sz w:val="24"/>
          <w:szCs w:val="24"/>
          <w:lang w:eastAsia="zh-CN"/>
        </w:rPr>
        <w:t>Sirkah Al-Inan</w:t>
      </w:r>
      <w:r w:rsidRPr="00B76AC3">
        <w:rPr>
          <w:rFonts w:ascii="Times New Roman" w:hAnsi="Times New Roman"/>
          <w:sz w:val="24"/>
          <w:szCs w:val="24"/>
        </w:rPr>
        <w:t xml:space="preserve">, </w:t>
      </w:r>
      <w:r w:rsidRPr="00B76AC3">
        <w:rPr>
          <w:rFonts w:ascii="Times New Roman" w:hAnsi="Times New Roman" w:cs="Times New Roman"/>
          <w:sz w:val="24"/>
          <w:szCs w:val="24"/>
        </w:rPr>
        <w:t>artinya sama dalam menyetork</w:t>
      </w:r>
      <w:r w:rsidRPr="00B76AC3">
        <w:rPr>
          <w:rFonts w:ascii="Times New Roman" w:hAnsi="Times New Roman"/>
          <w:sz w:val="24"/>
          <w:szCs w:val="24"/>
        </w:rPr>
        <w:t xml:space="preserve">an atau menawarkan modal. </w:t>
      </w:r>
      <w:r w:rsidRPr="00B76AC3">
        <w:rPr>
          <w:rFonts w:ascii="Times New Roman" w:hAnsi="Times New Roman"/>
          <w:i/>
          <w:sz w:val="24"/>
          <w:szCs w:val="24"/>
        </w:rPr>
        <w:t>Sirkah</w:t>
      </w:r>
      <w:r w:rsidRPr="00B76AC3">
        <w:rPr>
          <w:rFonts w:ascii="Times New Roman" w:hAnsi="Times New Roman" w:cs="Times New Roman"/>
          <w:i/>
          <w:sz w:val="24"/>
          <w:szCs w:val="24"/>
        </w:rPr>
        <w:t xml:space="preserve"> inan</w:t>
      </w:r>
      <w:r w:rsidRPr="00B76AC3">
        <w:rPr>
          <w:rFonts w:ascii="Times New Roman" w:hAnsi="Times New Roman"/>
          <w:sz w:val="24"/>
          <w:szCs w:val="24"/>
        </w:rPr>
        <w:t xml:space="preserve"> merupakan suatu akad di</w:t>
      </w:r>
      <w:r w:rsidRPr="00B76AC3">
        <w:rPr>
          <w:rFonts w:ascii="Times New Roman" w:hAnsi="Times New Roman" w:cs="Times New Roman"/>
          <w:sz w:val="24"/>
          <w:szCs w:val="24"/>
        </w:rPr>
        <w:t>mana dua orang atau lebih berkongsi dalam modal dan sama-sama memperdagangkannya dan bersekutu dalam</w:t>
      </w:r>
      <w:r w:rsidRPr="00B76AC3">
        <w:rPr>
          <w:rFonts w:ascii="Times New Roman" w:hAnsi="Times New Roman"/>
          <w:sz w:val="24"/>
          <w:szCs w:val="24"/>
        </w:rPr>
        <w:t xml:space="preserve"> keuntungan. Hukum jenis </w:t>
      </w:r>
      <w:r w:rsidRPr="00B76AC3">
        <w:rPr>
          <w:rFonts w:ascii="Times New Roman" w:hAnsi="Times New Roman"/>
          <w:i/>
          <w:sz w:val="24"/>
          <w:szCs w:val="24"/>
        </w:rPr>
        <w:t>sirkah</w:t>
      </w:r>
      <w:r w:rsidRPr="00B76AC3">
        <w:rPr>
          <w:rFonts w:ascii="Times New Roman" w:hAnsi="Times New Roman" w:cs="Times New Roman"/>
          <w:sz w:val="24"/>
          <w:szCs w:val="24"/>
        </w:rPr>
        <w:t xml:space="preserve"> ini merupakan titik kesepakatan di </w:t>
      </w:r>
      <w:r w:rsidRPr="00B76AC3">
        <w:rPr>
          <w:rFonts w:ascii="Times New Roman" w:hAnsi="Times New Roman" w:cs="Times New Roman"/>
          <w:sz w:val="24"/>
          <w:szCs w:val="24"/>
        </w:rPr>
        <w:lastRenderedPageBreak/>
        <w:t>kalangan p</w:t>
      </w:r>
      <w:r w:rsidRPr="00B76AC3">
        <w:rPr>
          <w:rFonts w:ascii="Times New Roman" w:hAnsi="Times New Roman"/>
          <w:sz w:val="24"/>
          <w:szCs w:val="24"/>
        </w:rPr>
        <w:t>ara fukoha. Demikian juga</w:t>
      </w:r>
      <w:r w:rsidRPr="00B76AC3">
        <w:rPr>
          <w:rFonts w:ascii="Times New Roman" w:hAnsi="Times New Roman"/>
          <w:i/>
          <w:sz w:val="24"/>
          <w:szCs w:val="24"/>
        </w:rPr>
        <w:t xml:space="preserve"> sirkah</w:t>
      </w:r>
      <w:r w:rsidRPr="00B76AC3">
        <w:rPr>
          <w:rFonts w:ascii="Times New Roman" w:hAnsi="Times New Roman"/>
          <w:sz w:val="24"/>
          <w:szCs w:val="24"/>
        </w:rPr>
        <w:t xml:space="preserve"> ini merupakan bentuk</w:t>
      </w:r>
      <w:r w:rsidRPr="00B76AC3">
        <w:rPr>
          <w:rFonts w:ascii="Times New Roman" w:hAnsi="Times New Roman"/>
          <w:i/>
          <w:sz w:val="24"/>
          <w:szCs w:val="24"/>
        </w:rPr>
        <w:t xml:space="preserve"> sirk</w:t>
      </w:r>
      <w:r w:rsidRPr="00B76AC3">
        <w:rPr>
          <w:rFonts w:ascii="Times New Roman" w:hAnsi="Times New Roman" w:cs="Times New Roman"/>
          <w:i/>
          <w:sz w:val="24"/>
          <w:szCs w:val="24"/>
        </w:rPr>
        <w:t>ah</w:t>
      </w:r>
      <w:r w:rsidRPr="00B76AC3">
        <w:rPr>
          <w:rFonts w:ascii="Times New Roman" w:hAnsi="Times New Roman" w:cs="Times New Roman"/>
          <w:sz w:val="24"/>
          <w:szCs w:val="24"/>
        </w:rPr>
        <w:t xml:space="preserve"> yang paling banyak dipraktikkan kaum muslimin di sepanjang sejarahnya. Hal ini disebabkan karena bentuk perkongsian ini lebih mudah dan praktis karena tidak mensyaratkan persamaan modal dan pekerjaan. Salah satu dari mitra dapat memiliki modal yang lebih tinggi daripada mitra yang lain, begitu pula salah satu pihak dapat menjalankan perniagaan, sementara yang lain tidak ikut serta. Pembagian keuntunganpun dapat dilakukan sesuai dengan kesepakatan mereka, bahkan diperbolehkan salah seorang dari mitra memiliki keuntungan lebih tinggi sekiranya ia memang lebih memiliki keahlian dan keuletan daripada yang lain. Adapun kerugian harus dibagi menurut perbandingan saham yang dimiliki oleh masing-masing mitra. </w:t>
      </w:r>
    </w:p>
    <w:p w:rsidR="00B76AC3" w:rsidRPr="00B76AC3" w:rsidRDefault="00B76AC3" w:rsidP="00C26BDD">
      <w:pPr>
        <w:pStyle w:val="ListParagraph"/>
        <w:numPr>
          <w:ilvl w:val="1"/>
          <w:numId w:val="22"/>
        </w:numPr>
        <w:ind w:left="709" w:hanging="425"/>
        <w:rPr>
          <w:rFonts w:ascii="Times New Roman" w:hAnsi="Times New Roman" w:cs="Times New Roman"/>
          <w:sz w:val="24"/>
          <w:szCs w:val="24"/>
        </w:rPr>
      </w:pPr>
      <w:r w:rsidRPr="00B76AC3">
        <w:rPr>
          <w:rFonts w:ascii="Times New Roman" w:hAnsi="Times New Roman"/>
          <w:sz w:val="24"/>
          <w:szCs w:val="24"/>
        </w:rPr>
        <w:t>Sirkah Al-Wujub</w:t>
      </w:r>
    </w:p>
    <w:p w:rsidR="00C26BDD" w:rsidRPr="00F942B2" w:rsidRDefault="00B76AC3" w:rsidP="00F942B2">
      <w:pPr>
        <w:pStyle w:val="ListParagraph"/>
        <w:ind w:left="709"/>
        <w:rPr>
          <w:rFonts w:ascii="Times New Roman" w:hAnsi="Times New Roman" w:cs="Times New Roman"/>
          <w:sz w:val="24"/>
          <w:szCs w:val="24"/>
        </w:rPr>
      </w:pPr>
      <w:r w:rsidRPr="00B76AC3">
        <w:rPr>
          <w:rFonts w:ascii="Times New Roman" w:hAnsi="Times New Roman"/>
          <w:i/>
          <w:sz w:val="24"/>
          <w:szCs w:val="24"/>
        </w:rPr>
        <w:t>Sirkah wujub</w:t>
      </w:r>
      <w:r w:rsidRPr="00B76AC3">
        <w:rPr>
          <w:rFonts w:ascii="Times New Roman" w:hAnsi="Times New Roman" w:cs="Times New Roman"/>
          <w:sz w:val="24"/>
          <w:szCs w:val="24"/>
        </w:rPr>
        <w:t xml:space="preserve"> dibentuk tanpa modal dari para mitra. Mereka hanya bermodalkan nama baik yang diraihnya k</w:t>
      </w:r>
      <w:r w:rsidRPr="00B76AC3">
        <w:rPr>
          <w:rFonts w:ascii="Times New Roman" w:hAnsi="Times New Roman"/>
          <w:sz w:val="24"/>
          <w:szCs w:val="24"/>
        </w:rPr>
        <w:t>arena kepribadiannya dan kejujurannya dalam berniaga. Sirkah</w:t>
      </w:r>
      <w:r w:rsidRPr="00B76AC3">
        <w:rPr>
          <w:rFonts w:ascii="Times New Roman" w:hAnsi="Times New Roman" w:cs="Times New Roman"/>
          <w:sz w:val="24"/>
          <w:szCs w:val="24"/>
        </w:rPr>
        <w:t xml:space="preserve"> ini terbentuk manakala ada dua orang atau lebih yang memiliki reputasi yang baik dalam bisnis memesan suatu barang untuk dibeli dengan kredit (tangguh) dan kemudian menjualnya dengan kontan. Keuntungan yang dihasilkan dari usaha ini kemudian dibagi menurut persyaratan yang telah disepakati antara mereka. Kemitraan antara dua orang atau lebih dengan modal dari pihak di luar keduanya, keuntungan dibagi setelah dikurangi dengan modal yang diperoleh dari pihak luar tersebut. </w:t>
      </w:r>
    </w:p>
    <w:p w:rsidR="00B76AC3" w:rsidRPr="00B76AC3" w:rsidRDefault="00B76AC3" w:rsidP="00C26BDD">
      <w:pPr>
        <w:pStyle w:val="ListParagraph"/>
        <w:numPr>
          <w:ilvl w:val="1"/>
          <w:numId w:val="22"/>
        </w:numPr>
        <w:ind w:left="709" w:hanging="425"/>
        <w:rPr>
          <w:rFonts w:ascii="Times New Roman" w:hAnsi="Times New Roman" w:cs="Times New Roman"/>
          <w:sz w:val="24"/>
          <w:szCs w:val="24"/>
        </w:rPr>
      </w:pPr>
      <w:r w:rsidRPr="00B76AC3">
        <w:rPr>
          <w:rFonts w:ascii="Times New Roman" w:hAnsi="Times New Roman"/>
          <w:sz w:val="24"/>
          <w:szCs w:val="24"/>
        </w:rPr>
        <w:lastRenderedPageBreak/>
        <w:t>Sirkah Abdan</w:t>
      </w:r>
    </w:p>
    <w:p w:rsidR="00B76AC3" w:rsidRPr="00B76AC3" w:rsidRDefault="00B76AC3" w:rsidP="00C26BDD">
      <w:pPr>
        <w:pStyle w:val="ListParagraph"/>
        <w:ind w:left="709"/>
        <w:rPr>
          <w:rFonts w:ascii="Times New Roman" w:hAnsi="Times New Roman" w:cs="Times New Roman"/>
          <w:sz w:val="24"/>
          <w:szCs w:val="24"/>
        </w:rPr>
      </w:pPr>
      <w:r w:rsidRPr="00B76AC3">
        <w:rPr>
          <w:rFonts w:ascii="Times New Roman" w:hAnsi="Times New Roman"/>
          <w:i/>
          <w:sz w:val="24"/>
          <w:szCs w:val="24"/>
        </w:rPr>
        <w:t>Sirkah abdan</w:t>
      </w:r>
      <w:r w:rsidRPr="00B76AC3">
        <w:rPr>
          <w:rFonts w:ascii="Times New Roman" w:hAnsi="Times New Roman"/>
          <w:sz w:val="24"/>
          <w:szCs w:val="24"/>
        </w:rPr>
        <w:t xml:space="preserve"> (</w:t>
      </w:r>
      <w:r w:rsidRPr="00B76AC3">
        <w:rPr>
          <w:rFonts w:ascii="Times New Roman" w:hAnsi="Times New Roman"/>
          <w:i/>
          <w:sz w:val="24"/>
          <w:szCs w:val="24"/>
        </w:rPr>
        <w:t>a’mal</w:t>
      </w:r>
      <w:r w:rsidRPr="00B76AC3">
        <w:rPr>
          <w:rFonts w:ascii="Times New Roman" w:hAnsi="Times New Roman"/>
          <w:sz w:val="24"/>
          <w:szCs w:val="24"/>
        </w:rPr>
        <w:t xml:space="preserve">) </w:t>
      </w:r>
      <w:r w:rsidRPr="00B76AC3">
        <w:rPr>
          <w:rFonts w:ascii="Times New Roman" w:hAnsi="Times New Roman" w:cs="Times New Roman"/>
          <w:sz w:val="24"/>
          <w:szCs w:val="24"/>
        </w:rPr>
        <w:t>dibentuk oleh beberapa orang dengan modal profesi dan keahlian masing-masing. Profesi dan keahlian ini bisa sama dan bisa juga berbeda, misalnya satu pihak tukang cukur dan pihak lainnya tukang jahit. Mereka menyewa satu tempat untuk perniagaannya dan bila mendapatkan keuntungan, dibagi menurut kesepakatan di an</w:t>
      </w:r>
      <w:r w:rsidRPr="00B76AC3">
        <w:rPr>
          <w:rFonts w:ascii="Times New Roman" w:hAnsi="Times New Roman"/>
          <w:sz w:val="24"/>
          <w:szCs w:val="24"/>
        </w:rPr>
        <w:t xml:space="preserve">tara mereka. </w:t>
      </w:r>
      <w:r w:rsidRPr="00B76AC3">
        <w:rPr>
          <w:rFonts w:ascii="Times New Roman" w:hAnsi="Times New Roman"/>
          <w:i/>
          <w:sz w:val="24"/>
          <w:szCs w:val="24"/>
        </w:rPr>
        <w:t>Sirkah</w:t>
      </w:r>
      <w:r w:rsidRPr="00B76AC3">
        <w:rPr>
          <w:rFonts w:ascii="Times New Roman" w:hAnsi="Times New Roman" w:cs="Times New Roman"/>
          <w:sz w:val="24"/>
          <w:szCs w:val="24"/>
        </w:rPr>
        <w:t xml:space="preserve"> ini dinamakan juga dengan </w:t>
      </w:r>
      <w:r w:rsidRPr="00B76AC3">
        <w:rPr>
          <w:rFonts w:ascii="Times New Roman" w:hAnsi="Times New Roman"/>
          <w:i/>
          <w:sz w:val="24"/>
          <w:szCs w:val="24"/>
        </w:rPr>
        <w:t>sirkah shona’i</w:t>
      </w:r>
      <w:r w:rsidRPr="00B76AC3">
        <w:rPr>
          <w:rFonts w:ascii="Times New Roman" w:hAnsi="Times New Roman" w:cs="Times New Roman"/>
          <w:sz w:val="24"/>
          <w:szCs w:val="24"/>
        </w:rPr>
        <w:t xml:space="preserve"> atau </w:t>
      </w:r>
      <w:r w:rsidRPr="00B76AC3">
        <w:rPr>
          <w:rFonts w:ascii="Times New Roman" w:hAnsi="Times New Roman" w:cs="Times New Roman"/>
          <w:i/>
          <w:sz w:val="24"/>
          <w:szCs w:val="24"/>
        </w:rPr>
        <w:t>taqobul</w:t>
      </w:r>
      <w:r w:rsidRPr="00B76AC3">
        <w:rPr>
          <w:rFonts w:ascii="Times New Roman" w:hAnsi="Times New Roman" w:cs="Times New Roman"/>
          <w:sz w:val="24"/>
          <w:szCs w:val="24"/>
        </w:rPr>
        <w:t xml:space="preserve">. Kemitraan antara dua orang atau lebih yang mengandalkan tenaga atau keahliannya saja tanpa harta mereka untuk menerima pekerjaan, keuntungan dibagi berdasarkan kesepakatan. </w:t>
      </w:r>
    </w:p>
    <w:p w:rsidR="00B76AC3" w:rsidRPr="00B76AC3" w:rsidRDefault="00B76AC3" w:rsidP="00C26BDD">
      <w:pPr>
        <w:pStyle w:val="ListParagraph"/>
        <w:numPr>
          <w:ilvl w:val="1"/>
          <w:numId w:val="22"/>
        </w:numPr>
        <w:ind w:left="709" w:hanging="425"/>
        <w:rPr>
          <w:rFonts w:ascii="Times New Roman" w:hAnsi="Times New Roman" w:cs="Times New Roman"/>
          <w:sz w:val="24"/>
          <w:szCs w:val="24"/>
        </w:rPr>
      </w:pPr>
      <w:r w:rsidRPr="00B76AC3">
        <w:rPr>
          <w:rFonts w:ascii="Times New Roman" w:hAnsi="Times New Roman"/>
          <w:sz w:val="24"/>
          <w:szCs w:val="24"/>
        </w:rPr>
        <w:t>Sirkah Mufawadhah</w:t>
      </w:r>
    </w:p>
    <w:p w:rsidR="00B76AC3" w:rsidRPr="00B76AC3" w:rsidRDefault="00B76AC3" w:rsidP="00C26BDD">
      <w:pPr>
        <w:pStyle w:val="ListParagraph"/>
        <w:ind w:left="709"/>
        <w:rPr>
          <w:rFonts w:ascii="Times New Roman" w:hAnsi="Times New Roman" w:cs="Times New Roman"/>
          <w:sz w:val="24"/>
          <w:szCs w:val="24"/>
        </w:rPr>
      </w:pPr>
      <w:r w:rsidRPr="00B76AC3">
        <w:rPr>
          <w:rFonts w:ascii="Times New Roman" w:hAnsi="Times New Roman" w:cs="Times New Roman"/>
          <w:sz w:val="24"/>
          <w:szCs w:val="24"/>
        </w:rPr>
        <w:t xml:space="preserve">Kemitraan antara dua orang atau lebih yang menyetor modal dan keahlian yang sama. Masing-masing mitra saling menanggung satu dengan lainnya dalam hak dan kewajiban, dan tidak diperbolehkan satu mitra memiliki modal dan keuntungan lebih tinggi dari mitra yang lainnya. </w:t>
      </w:r>
      <w:r w:rsidRPr="00B76AC3">
        <w:rPr>
          <w:rFonts w:ascii="Times New Roman" w:hAnsi="Times New Roman"/>
          <w:i/>
          <w:sz w:val="24"/>
          <w:szCs w:val="24"/>
        </w:rPr>
        <w:t>Sirkah mufawadhah</w:t>
      </w:r>
      <w:r w:rsidRPr="00B76AC3">
        <w:rPr>
          <w:rFonts w:ascii="Times New Roman" w:hAnsi="Times New Roman"/>
          <w:sz w:val="24"/>
          <w:szCs w:val="24"/>
        </w:rPr>
        <w:t xml:space="preserve"> juga berarti sama-sama. Sirkah</w:t>
      </w:r>
      <w:r w:rsidRPr="00B76AC3">
        <w:rPr>
          <w:rFonts w:ascii="Times New Roman" w:hAnsi="Times New Roman" w:cs="Times New Roman"/>
          <w:sz w:val="24"/>
          <w:szCs w:val="24"/>
        </w:rPr>
        <w:t xml:space="preserve"> ini dinamakan </w:t>
      </w:r>
      <w:r w:rsidRPr="00B76AC3">
        <w:rPr>
          <w:rFonts w:ascii="Times New Roman" w:hAnsi="Times New Roman"/>
          <w:i/>
          <w:sz w:val="24"/>
          <w:szCs w:val="24"/>
        </w:rPr>
        <w:t>sirkah mufawadhah</w:t>
      </w:r>
      <w:r w:rsidRPr="00B76AC3">
        <w:rPr>
          <w:rFonts w:ascii="Times New Roman" w:hAnsi="Times New Roman"/>
          <w:sz w:val="24"/>
          <w:szCs w:val="24"/>
        </w:rPr>
        <w:t xml:space="preserve"> </w:t>
      </w:r>
      <w:r w:rsidRPr="00B76AC3">
        <w:rPr>
          <w:rFonts w:ascii="Times New Roman" w:hAnsi="Times New Roman" w:cs="Times New Roman"/>
          <w:sz w:val="24"/>
          <w:szCs w:val="24"/>
        </w:rPr>
        <w:t xml:space="preserve">karena modal yang disetor para mitra dan usaha fisik yang dilakukan mereka sama atau proporsional. Jadi, </w:t>
      </w:r>
      <w:r w:rsidRPr="00B76AC3">
        <w:rPr>
          <w:rFonts w:ascii="Times New Roman" w:hAnsi="Times New Roman"/>
          <w:i/>
          <w:sz w:val="24"/>
          <w:szCs w:val="24"/>
        </w:rPr>
        <w:t>sirkah mufawadhah</w:t>
      </w:r>
      <w:r w:rsidRPr="00B76AC3">
        <w:rPr>
          <w:rFonts w:ascii="Times New Roman" w:hAnsi="Times New Roman"/>
          <w:sz w:val="24"/>
          <w:szCs w:val="24"/>
        </w:rPr>
        <w:t xml:space="preserve"> </w:t>
      </w:r>
      <w:r w:rsidRPr="00B76AC3">
        <w:rPr>
          <w:rFonts w:ascii="Times New Roman" w:hAnsi="Times New Roman" w:cs="Times New Roman"/>
          <w:sz w:val="24"/>
          <w:szCs w:val="24"/>
        </w:rPr>
        <w:t xml:space="preserve">merupakan suatu bentuk akad dari beberapa orang yang menyetorkan modal dan usaha fisik yang sama. Masing-masing mitra saling menanggung satu dengan lainnya dalam hak dan kewajiban. Dalam </w:t>
      </w:r>
      <w:r w:rsidRPr="00B76AC3">
        <w:rPr>
          <w:rFonts w:ascii="Times New Roman" w:hAnsi="Times New Roman"/>
          <w:i/>
          <w:sz w:val="24"/>
          <w:szCs w:val="24"/>
        </w:rPr>
        <w:t>sirkah</w:t>
      </w:r>
      <w:r w:rsidRPr="00B76AC3">
        <w:rPr>
          <w:rFonts w:ascii="Times New Roman" w:hAnsi="Times New Roman" w:cs="Times New Roman"/>
          <w:sz w:val="24"/>
          <w:szCs w:val="24"/>
        </w:rPr>
        <w:t xml:space="preserve"> ini tidak diperbolehkan satu mitra memiliki modal dan keuntungan yang </w:t>
      </w:r>
      <w:r w:rsidRPr="00B76AC3">
        <w:rPr>
          <w:rFonts w:ascii="Times New Roman" w:hAnsi="Times New Roman" w:cs="Times New Roman"/>
          <w:sz w:val="24"/>
          <w:szCs w:val="24"/>
        </w:rPr>
        <w:lastRenderedPageBreak/>
        <w:t xml:space="preserve">lebih tinggi dari para mitra lainnya. Yang perlu diperhatian dalam </w:t>
      </w:r>
      <w:r w:rsidRPr="00B76AC3">
        <w:rPr>
          <w:rFonts w:ascii="Times New Roman" w:hAnsi="Times New Roman"/>
          <w:i/>
          <w:sz w:val="24"/>
          <w:szCs w:val="24"/>
        </w:rPr>
        <w:t>sirkah</w:t>
      </w:r>
      <w:r w:rsidRPr="00B76AC3">
        <w:rPr>
          <w:rFonts w:ascii="Times New Roman" w:hAnsi="Times New Roman" w:cs="Times New Roman"/>
          <w:sz w:val="24"/>
          <w:szCs w:val="24"/>
        </w:rPr>
        <w:t xml:space="preserve"> ini adalah persamaan dalam segala hal di antara masing-masing mitra</w:t>
      </w:r>
      <w:r>
        <w:rPr>
          <w:rFonts w:ascii="Times New Roman" w:hAnsi="Times New Roman" w:cs="Times New Roman"/>
          <w:sz w:val="24"/>
          <w:szCs w:val="24"/>
        </w:rPr>
        <w:t>.</w:t>
      </w:r>
      <w:r w:rsidR="004A5BE8">
        <w:rPr>
          <w:rStyle w:val="FootnoteReference"/>
          <w:rFonts w:ascii="Times New Roman" w:hAnsi="Times New Roman" w:cs="Times New Roman"/>
          <w:sz w:val="24"/>
          <w:szCs w:val="24"/>
        </w:rPr>
        <w:footnoteReference w:id="24"/>
      </w:r>
    </w:p>
    <w:p w:rsidR="006647C6" w:rsidRPr="006647C6" w:rsidRDefault="006647C6" w:rsidP="00C26BDD">
      <w:pPr>
        <w:pStyle w:val="ListParagraph"/>
        <w:numPr>
          <w:ilvl w:val="0"/>
          <w:numId w:val="22"/>
        </w:numPr>
        <w:ind w:left="284" w:hanging="284"/>
        <w:rPr>
          <w:rFonts w:ascii="Times New Roman" w:hAnsi="Times New Roman" w:cs="Times New Roman"/>
          <w:b/>
          <w:sz w:val="24"/>
          <w:szCs w:val="24"/>
        </w:rPr>
      </w:pPr>
      <w:r w:rsidRPr="006647C6">
        <w:rPr>
          <w:rFonts w:ascii="Times New Roman" w:hAnsi="Times New Roman" w:cs="Times New Roman"/>
          <w:b/>
          <w:sz w:val="24"/>
          <w:szCs w:val="24"/>
        </w:rPr>
        <w:t xml:space="preserve">Analisis dan Identifikasi Risiko </w:t>
      </w:r>
    </w:p>
    <w:p w:rsidR="006647C6" w:rsidRPr="006647C6" w:rsidRDefault="006647C6" w:rsidP="00C26BDD">
      <w:pPr>
        <w:pStyle w:val="ListParagraph"/>
        <w:numPr>
          <w:ilvl w:val="1"/>
          <w:numId w:val="22"/>
        </w:numPr>
        <w:ind w:left="709" w:hanging="425"/>
        <w:rPr>
          <w:rFonts w:ascii="Times New Roman" w:hAnsi="Times New Roman" w:cs="Times New Roman"/>
          <w:sz w:val="24"/>
          <w:szCs w:val="24"/>
        </w:rPr>
      </w:pPr>
      <w:r w:rsidRPr="006647C6">
        <w:rPr>
          <w:rFonts w:ascii="Times New Roman" w:hAnsi="Times New Roman" w:cs="Times New Roman"/>
          <w:sz w:val="24"/>
          <w:szCs w:val="24"/>
        </w:rPr>
        <w:t>Risiko Pembiayaan (</w:t>
      </w:r>
      <w:r w:rsidRPr="006647C6">
        <w:rPr>
          <w:rFonts w:ascii="Times New Roman" w:hAnsi="Times New Roman" w:cs="Times New Roman"/>
          <w:i/>
          <w:sz w:val="24"/>
          <w:szCs w:val="24"/>
        </w:rPr>
        <w:t>financing risk</w:t>
      </w:r>
      <w:r w:rsidRPr="006647C6">
        <w:rPr>
          <w:rFonts w:ascii="Times New Roman" w:hAnsi="Times New Roman" w:cs="Times New Roman"/>
          <w:sz w:val="24"/>
          <w:szCs w:val="24"/>
        </w:rPr>
        <w:t xml:space="preserve">) yang disebabkan oleh nasabah wanprestasi atau default. </w:t>
      </w:r>
    </w:p>
    <w:p w:rsidR="006647C6" w:rsidRPr="006647C6" w:rsidRDefault="006647C6" w:rsidP="00C26BDD">
      <w:pPr>
        <w:pStyle w:val="ListParagraph"/>
        <w:numPr>
          <w:ilvl w:val="1"/>
          <w:numId w:val="22"/>
        </w:numPr>
        <w:ind w:left="709" w:hanging="425"/>
        <w:rPr>
          <w:rFonts w:ascii="Times New Roman" w:hAnsi="Times New Roman" w:cs="Times New Roman"/>
          <w:sz w:val="24"/>
          <w:szCs w:val="24"/>
        </w:rPr>
      </w:pPr>
      <w:r w:rsidRPr="006647C6">
        <w:rPr>
          <w:rFonts w:ascii="Times New Roman" w:hAnsi="Times New Roman" w:cs="Times New Roman"/>
          <w:sz w:val="24"/>
          <w:szCs w:val="24"/>
        </w:rPr>
        <w:t xml:space="preserve">Risiko Pasar yang disebabkan oleh pergerakan nilai tukar jika pembiayaan atas dasar </w:t>
      </w:r>
      <w:r w:rsidRPr="006647C6">
        <w:rPr>
          <w:rFonts w:ascii="Times New Roman" w:hAnsi="Times New Roman" w:cs="Times New Roman"/>
          <w:i/>
          <w:sz w:val="24"/>
          <w:szCs w:val="24"/>
        </w:rPr>
        <w:t xml:space="preserve">Akad Musyarakah </w:t>
      </w:r>
      <w:r w:rsidRPr="006647C6">
        <w:rPr>
          <w:rFonts w:ascii="Times New Roman" w:hAnsi="Times New Roman" w:cs="Times New Roman"/>
          <w:sz w:val="24"/>
          <w:szCs w:val="24"/>
        </w:rPr>
        <w:t xml:space="preserve">diberikan dalam valuta asing. </w:t>
      </w:r>
    </w:p>
    <w:p w:rsidR="00B76AC3" w:rsidRDefault="006647C6" w:rsidP="00C26BDD">
      <w:pPr>
        <w:pStyle w:val="ListParagraph"/>
        <w:numPr>
          <w:ilvl w:val="1"/>
          <w:numId w:val="22"/>
        </w:numPr>
        <w:ind w:left="709" w:hanging="425"/>
        <w:rPr>
          <w:rFonts w:ascii="Times New Roman" w:hAnsi="Times New Roman" w:cs="Times New Roman"/>
          <w:sz w:val="24"/>
          <w:szCs w:val="24"/>
        </w:rPr>
      </w:pPr>
      <w:r w:rsidRPr="006647C6">
        <w:rPr>
          <w:rFonts w:ascii="Times New Roman" w:hAnsi="Times New Roman" w:cs="Times New Roman"/>
          <w:sz w:val="24"/>
          <w:szCs w:val="24"/>
        </w:rPr>
        <w:t>Risiko Operasional yang disebabkan oleh internal fraud antara lain pencatatan yang tidak bena</w:t>
      </w:r>
      <w:r w:rsidRPr="006647C6">
        <w:rPr>
          <w:rFonts w:ascii="Times New Roman" w:hAnsi="Times New Roman"/>
          <w:sz w:val="24"/>
          <w:szCs w:val="24"/>
        </w:rPr>
        <w:t>r atas nilai posisi, penyogokan/</w:t>
      </w:r>
      <w:r w:rsidRPr="006647C6">
        <w:rPr>
          <w:rFonts w:ascii="Times New Roman" w:hAnsi="Times New Roman" w:cs="Times New Roman"/>
          <w:sz w:val="24"/>
          <w:szCs w:val="24"/>
        </w:rPr>
        <w:t>penyuapan, ketidak</w:t>
      </w:r>
      <w:r w:rsidRPr="006647C6">
        <w:rPr>
          <w:rFonts w:ascii="Times New Roman" w:hAnsi="Times New Roman"/>
          <w:sz w:val="24"/>
          <w:szCs w:val="24"/>
        </w:rPr>
        <w:t xml:space="preserve"> </w:t>
      </w:r>
      <w:r w:rsidRPr="006647C6">
        <w:rPr>
          <w:rFonts w:ascii="Times New Roman" w:hAnsi="Times New Roman" w:cs="Times New Roman"/>
          <w:sz w:val="24"/>
          <w:szCs w:val="24"/>
        </w:rPr>
        <w:t xml:space="preserve">sesuaian pencatatan pajak (secara sengaja), kesalahan, manipulasi dan </w:t>
      </w:r>
      <w:r w:rsidRPr="006647C6">
        <w:rPr>
          <w:rFonts w:ascii="Times New Roman" w:hAnsi="Times New Roman" w:cs="Times New Roman"/>
          <w:i/>
          <w:sz w:val="24"/>
          <w:szCs w:val="24"/>
        </w:rPr>
        <w:t>mark up</w:t>
      </w:r>
      <w:r w:rsidRPr="006647C6">
        <w:rPr>
          <w:rFonts w:ascii="Times New Roman" w:hAnsi="Times New Roman" w:cs="Times New Roman"/>
          <w:sz w:val="24"/>
          <w:szCs w:val="24"/>
        </w:rPr>
        <w:t xml:space="preserve"> dalam akuntansi/pencatatan maupun pelaporan. </w:t>
      </w:r>
    </w:p>
    <w:p w:rsidR="006647C6" w:rsidRPr="0085324A" w:rsidRDefault="00B46982" w:rsidP="00C26BDD">
      <w:pPr>
        <w:pStyle w:val="ListParagraph"/>
        <w:numPr>
          <w:ilvl w:val="0"/>
          <w:numId w:val="22"/>
        </w:numPr>
        <w:ind w:left="284" w:hanging="284"/>
        <w:rPr>
          <w:rFonts w:ascii="Times New Roman" w:hAnsi="Times New Roman" w:cs="Times New Roman"/>
          <w:b/>
          <w:sz w:val="24"/>
          <w:szCs w:val="24"/>
        </w:rPr>
      </w:pPr>
      <w:r>
        <w:rPr>
          <w:rFonts w:ascii="Times New Roman" w:hAnsi="Times New Roman" w:cs="Times New Roman"/>
          <w:b/>
          <w:sz w:val="24"/>
          <w:szCs w:val="24"/>
        </w:rPr>
        <w:t>Manfaat P</w:t>
      </w:r>
      <w:r w:rsidR="00B5458A">
        <w:rPr>
          <w:rFonts w:ascii="Times New Roman" w:hAnsi="Times New Roman" w:cs="Times New Roman"/>
          <w:b/>
          <w:sz w:val="24"/>
          <w:szCs w:val="24"/>
        </w:rPr>
        <w:t>embiayaan Musyaraka</w:t>
      </w:r>
      <w:r w:rsidR="006647C6" w:rsidRPr="0085324A">
        <w:rPr>
          <w:rFonts w:ascii="Times New Roman" w:hAnsi="Times New Roman" w:cs="Times New Roman"/>
          <w:b/>
          <w:sz w:val="24"/>
          <w:szCs w:val="24"/>
        </w:rPr>
        <w:t>h</w:t>
      </w:r>
    </w:p>
    <w:p w:rsidR="006647C6" w:rsidRDefault="006647C6" w:rsidP="00C26BDD">
      <w:pPr>
        <w:pStyle w:val="ListParagraph"/>
        <w:numPr>
          <w:ilvl w:val="0"/>
          <w:numId w:val="21"/>
        </w:numPr>
        <w:ind w:left="709" w:hanging="425"/>
        <w:rPr>
          <w:rFonts w:ascii="Times New Roman" w:hAnsi="Times New Roman" w:cs="Times New Roman"/>
          <w:sz w:val="24"/>
          <w:szCs w:val="24"/>
        </w:rPr>
      </w:pPr>
      <w:r>
        <w:rPr>
          <w:rFonts w:ascii="Times New Roman" w:hAnsi="Times New Roman" w:cs="Times New Roman"/>
          <w:sz w:val="24"/>
          <w:szCs w:val="24"/>
        </w:rPr>
        <w:t>Bagi Bank</w:t>
      </w:r>
    </w:p>
    <w:p w:rsidR="006647C6" w:rsidRPr="006647C6" w:rsidRDefault="006647C6" w:rsidP="00C26BDD">
      <w:pPr>
        <w:pStyle w:val="ListParagraph"/>
        <w:numPr>
          <w:ilvl w:val="2"/>
          <w:numId w:val="22"/>
        </w:numPr>
        <w:ind w:left="1134" w:hanging="425"/>
        <w:rPr>
          <w:rFonts w:ascii="Times New Roman" w:hAnsi="Times New Roman" w:cs="Times New Roman"/>
          <w:sz w:val="24"/>
          <w:szCs w:val="24"/>
        </w:rPr>
      </w:pPr>
      <w:r w:rsidRPr="006647C6">
        <w:rPr>
          <w:rFonts w:ascii="Times New Roman" w:hAnsi="Times New Roman" w:cs="Times New Roman"/>
          <w:sz w:val="24"/>
          <w:szCs w:val="24"/>
        </w:rPr>
        <w:t>Sebagai salah satu bentuk penyaluran dana.</w:t>
      </w:r>
    </w:p>
    <w:p w:rsidR="006647C6" w:rsidRPr="006647C6" w:rsidRDefault="006647C6" w:rsidP="00C26BDD">
      <w:pPr>
        <w:pStyle w:val="ListParagraph"/>
        <w:numPr>
          <w:ilvl w:val="2"/>
          <w:numId w:val="22"/>
        </w:numPr>
        <w:ind w:left="1134" w:hanging="425"/>
        <w:rPr>
          <w:rFonts w:ascii="Times New Roman" w:hAnsi="Times New Roman" w:cs="Times New Roman"/>
          <w:sz w:val="24"/>
          <w:szCs w:val="24"/>
        </w:rPr>
      </w:pPr>
      <w:r w:rsidRPr="006647C6">
        <w:rPr>
          <w:rFonts w:ascii="Times New Roman" w:hAnsi="Times New Roman" w:cs="Times New Roman"/>
          <w:sz w:val="24"/>
          <w:szCs w:val="24"/>
        </w:rPr>
        <w:t>Memperoleh pendapatan dalam bentuk bagi hasil sesuai pendapatan usaha yang dikelola nasabah.</w:t>
      </w:r>
    </w:p>
    <w:p w:rsidR="006647C6" w:rsidRDefault="006647C6" w:rsidP="00C26BDD">
      <w:pPr>
        <w:pStyle w:val="ListParagraph"/>
        <w:numPr>
          <w:ilvl w:val="0"/>
          <w:numId w:val="21"/>
        </w:numPr>
        <w:ind w:left="709" w:hanging="425"/>
        <w:rPr>
          <w:rFonts w:ascii="Times New Roman" w:hAnsi="Times New Roman" w:cs="Times New Roman"/>
          <w:sz w:val="24"/>
          <w:szCs w:val="24"/>
        </w:rPr>
      </w:pPr>
      <w:r>
        <w:rPr>
          <w:rFonts w:ascii="Times New Roman" w:hAnsi="Times New Roman" w:cs="Times New Roman"/>
          <w:sz w:val="24"/>
          <w:szCs w:val="24"/>
        </w:rPr>
        <w:t>Bagi Nasabah memenuhi kebutuhan  modal usaha melalui sistem kemitraan dengan bank.</w:t>
      </w:r>
      <w:r w:rsidR="004A5BE8">
        <w:rPr>
          <w:rStyle w:val="FootnoteReference"/>
          <w:rFonts w:ascii="Times New Roman" w:hAnsi="Times New Roman" w:cs="Times New Roman"/>
          <w:sz w:val="24"/>
          <w:szCs w:val="24"/>
        </w:rPr>
        <w:footnoteReference w:id="25"/>
      </w:r>
    </w:p>
    <w:p w:rsidR="006647C6" w:rsidRPr="00C26BDD" w:rsidRDefault="00C26BDD" w:rsidP="00C26BDD">
      <w:pPr>
        <w:rPr>
          <w:rFonts w:ascii="Times New Roman" w:hAnsi="Times New Roman" w:cs="Times New Roman"/>
          <w:sz w:val="24"/>
          <w:szCs w:val="24"/>
        </w:rPr>
      </w:pPr>
      <w:r>
        <w:rPr>
          <w:rFonts w:ascii="Times New Roman" w:hAnsi="Times New Roman" w:cs="Times New Roman"/>
          <w:sz w:val="24"/>
          <w:szCs w:val="24"/>
        </w:rPr>
        <w:br w:type="page"/>
      </w:r>
    </w:p>
    <w:p w:rsidR="006647C6" w:rsidRDefault="006647C6" w:rsidP="00480882">
      <w:pPr>
        <w:pStyle w:val="ListParagraph"/>
        <w:numPr>
          <w:ilvl w:val="0"/>
          <w:numId w:val="28"/>
        </w:numPr>
        <w:ind w:left="0"/>
        <w:rPr>
          <w:rFonts w:ascii="Times New Roman" w:hAnsi="Times New Roman" w:cs="Times New Roman"/>
          <w:b/>
          <w:sz w:val="24"/>
          <w:szCs w:val="24"/>
        </w:rPr>
      </w:pPr>
      <w:r w:rsidRPr="006647C6">
        <w:rPr>
          <w:rFonts w:ascii="Times New Roman" w:hAnsi="Times New Roman" w:cs="Times New Roman"/>
          <w:b/>
          <w:sz w:val="24"/>
          <w:szCs w:val="24"/>
        </w:rPr>
        <w:lastRenderedPageBreak/>
        <w:t>Profitabilitas</w:t>
      </w:r>
    </w:p>
    <w:p w:rsidR="006C0132" w:rsidRPr="006C0132" w:rsidRDefault="006C0132" w:rsidP="00C26BDD">
      <w:pPr>
        <w:pStyle w:val="ListParagraph"/>
        <w:numPr>
          <w:ilvl w:val="0"/>
          <w:numId w:val="23"/>
        </w:numPr>
        <w:ind w:left="284" w:hanging="294"/>
        <w:rPr>
          <w:rFonts w:ascii="Times New Roman" w:hAnsi="Times New Roman" w:cs="Times New Roman"/>
          <w:b/>
          <w:sz w:val="24"/>
          <w:szCs w:val="24"/>
        </w:rPr>
      </w:pPr>
      <w:r>
        <w:rPr>
          <w:rFonts w:ascii="Times New Roman" w:hAnsi="Times New Roman" w:cs="Times New Roman"/>
          <w:b/>
          <w:sz w:val="24"/>
          <w:szCs w:val="24"/>
        </w:rPr>
        <w:t>Pengertian Profitabilitas Menurut Al-Quran</w:t>
      </w:r>
    </w:p>
    <w:p w:rsidR="006C0132" w:rsidRDefault="006C0132" w:rsidP="00C26BDD">
      <w:pPr>
        <w:pStyle w:val="Default"/>
        <w:bidi/>
        <w:spacing w:line="480" w:lineRule="auto"/>
        <w:ind w:left="-1"/>
        <w:jc w:val="both"/>
        <w:rPr>
          <w:rFonts w:ascii="(normal text)" w:hAnsi="(normal text)"/>
          <w:rtl/>
        </w:rPr>
      </w:pPr>
      <w:r>
        <w:rPr>
          <w:sz w:val="28"/>
          <w:szCs w:val="28"/>
        </w:rPr>
        <w:sym w:font="HQPB4" w:char="F0C8"/>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5" w:char="F075"/>
      </w:r>
      <w:r>
        <w:rPr>
          <w:sz w:val="28"/>
          <w:szCs w:val="28"/>
        </w:rPr>
        <w:sym w:font="HQPB1" w:char="F08E"/>
      </w:r>
      <w:r>
        <w:rPr>
          <w:sz w:val="28"/>
          <w:szCs w:val="28"/>
        </w:rPr>
        <w:sym w:font="HQPB5" w:char="F07A"/>
      </w:r>
      <w:r>
        <w:rPr>
          <w:sz w:val="28"/>
          <w:szCs w:val="28"/>
        </w:rPr>
        <w:sym w:font="HQPB2" w:char="F08D"/>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96"/>
      </w:r>
      <w:r>
        <w:rPr>
          <w:sz w:val="28"/>
          <w:szCs w:val="28"/>
        </w:rPr>
        <w:sym w:font="HQPB1" w:char="F08A"/>
      </w:r>
      <w:r>
        <w:rPr>
          <w:sz w:val="28"/>
          <w:szCs w:val="28"/>
        </w:rPr>
        <w:sym w:font="HQPB5" w:char="F075"/>
      </w:r>
      <w:r>
        <w:rPr>
          <w:sz w:val="28"/>
          <w:szCs w:val="28"/>
        </w:rPr>
        <w:sym w:font="HQPB1" w:char="F08E"/>
      </w:r>
      <w:r>
        <w:rPr>
          <w:sz w:val="28"/>
          <w:szCs w:val="28"/>
        </w:rPr>
        <w:sym w:font="HQPB4" w:char="F0E4"/>
      </w:r>
      <w:r>
        <w:rPr>
          <w:sz w:val="28"/>
          <w:szCs w:val="28"/>
        </w:rPr>
        <w:sym w:font="HQPB1" w:char="F049"/>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4" w:char="F0A4"/>
      </w:r>
      <w:r>
        <w:rPr>
          <w:sz w:val="28"/>
          <w:szCs w:val="28"/>
        </w:rPr>
        <w:sym w:font="HQPB1" w:char="F0B6"/>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7"/>
      </w:r>
      <w:r>
        <w:rPr>
          <w:sz w:val="28"/>
          <w:szCs w:val="28"/>
        </w:rPr>
        <w:sym w:font="HQPB5" w:char="F074"/>
      </w:r>
      <w:r>
        <w:rPr>
          <w:sz w:val="28"/>
          <w:szCs w:val="28"/>
        </w:rPr>
        <w:sym w:font="HQPB2" w:char="F05E"/>
      </w:r>
      <w:r>
        <w:rPr>
          <w:sz w:val="28"/>
          <w:szCs w:val="28"/>
        </w:rPr>
        <w:sym w:font="HQPB4" w:char="F0E3"/>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E"/>
      </w:r>
      <w:r>
        <w:rPr>
          <w:sz w:val="28"/>
          <w:szCs w:val="28"/>
        </w:rPr>
        <w:sym w:font="HQPB2" w:char="F0C8"/>
      </w:r>
      <w:r>
        <w:rPr>
          <w:rFonts w:ascii="(normal text)" w:hAnsi="(normal text)"/>
          <w:rtl/>
        </w:rPr>
        <w:t xml:space="preserve">   </w:t>
      </w:r>
    </w:p>
    <w:p w:rsidR="006C0132" w:rsidRDefault="006C0132" w:rsidP="00C26BDD">
      <w:pPr>
        <w:pStyle w:val="Default"/>
        <w:ind w:left="284" w:firstLine="567"/>
        <w:jc w:val="both"/>
        <w:rPr>
          <w:lang w:val="id-ID"/>
        </w:rPr>
      </w:pPr>
      <w:r>
        <w:rPr>
          <w:lang w:val="id-ID"/>
        </w:rPr>
        <w:t>“</w:t>
      </w:r>
      <w:r>
        <w:rPr>
          <w:i/>
        </w:rPr>
        <w:t>dan Katakanlah:</w:t>
      </w:r>
      <w:r w:rsidRPr="00DF5769">
        <w:rPr>
          <w:i/>
        </w:rPr>
        <w:t>Bekerjalah kamu, Maka Allah dan Rasul-Nya serta orang-orang mukmin akan melihat pekerjaanmu itu, dan kamu akan dikembalikan kepada (Allah) yang mengetahui akan yang ghaib dan yang nyata, lalu diberitakan-Nya kepada kamu apa yang telah kamu kerjakan</w:t>
      </w:r>
      <w:r>
        <w:rPr>
          <w:i/>
          <w:lang w:val="id-ID"/>
        </w:rPr>
        <w:t>”</w:t>
      </w:r>
      <w:r w:rsidRPr="00DF5769">
        <w:rPr>
          <w:i/>
        </w:rPr>
        <w:t>.</w:t>
      </w:r>
      <w:r>
        <w:rPr>
          <w:rStyle w:val="FootnoteReference"/>
          <w:i/>
        </w:rPr>
        <w:footnoteReference w:id="26"/>
      </w:r>
      <w:r>
        <w:rPr>
          <w:i/>
          <w:lang w:val="id-ID"/>
        </w:rPr>
        <w:t xml:space="preserve"> </w:t>
      </w:r>
      <w:r>
        <w:rPr>
          <w:lang w:val="id-ID"/>
        </w:rPr>
        <w:t>(QS. At-Taubah: 105)</w:t>
      </w:r>
    </w:p>
    <w:p w:rsidR="00C26BDD" w:rsidRDefault="00C26BDD" w:rsidP="00C26BDD">
      <w:pPr>
        <w:ind w:firstLine="720"/>
        <w:rPr>
          <w:rFonts w:ascii="Times New Roman" w:hAnsi="Times New Roman" w:cs="Times New Roman"/>
          <w:sz w:val="24"/>
          <w:szCs w:val="24"/>
        </w:rPr>
      </w:pPr>
    </w:p>
    <w:p w:rsidR="006C0132" w:rsidRPr="00C26BDD" w:rsidRDefault="006C0132" w:rsidP="00C26BDD">
      <w:pPr>
        <w:ind w:firstLine="720"/>
        <w:rPr>
          <w:rFonts w:ascii="Times New Roman" w:hAnsi="Times New Roman" w:cs="Times New Roman"/>
          <w:color w:val="000000"/>
          <w:sz w:val="24"/>
          <w:szCs w:val="24"/>
        </w:rPr>
      </w:pPr>
      <w:r w:rsidRPr="00C26BDD">
        <w:rPr>
          <w:rFonts w:ascii="Times New Roman" w:hAnsi="Times New Roman" w:cs="Times New Roman"/>
          <w:sz w:val="24"/>
          <w:szCs w:val="24"/>
        </w:rPr>
        <w:t>Dari ayat diatas terdapat dua pelajaran yang dapat dipetik:</w:t>
      </w:r>
    </w:p>
    <w:p w:rsidR="006C0132" w:rsidRDefault="006C0132" w:rsidP="00C26BDD">
      <w:pPr>
        <w:pStyle w:val="Default"/>
        <w:numPr>
          <w:ilvl w:val="0"/>
          <w:numId w:val="25"/>
        </w:numPr>
        <w:spacing w:line="480" w:lineRule="auto"/>
        <w:ind w:left="1134"/>
        <w:jc w:val="both"/>
        <w:rPr>
          <w:lang w:val="id-ID"/>
        </w:rPr>
      </w:pPr>
      <w:r>
        <w:rPr>
          <w:lang w:val="id-ID"/>
        </w:rPr>
        <w:t>Menyuruh kita agar senantiasa bekerja mengingat seluruh amal perbuatan kita senantiasa di awasi Allah SWT, langkah terbaik adalah menjauhkan diri dari dosa dan menjaga jiwa dan takwa kita.</w:t>
      </w:r>
    </w:p>
    <w:p w:rsidR="006C0132" w:rsidRPr="0038026E" w:rsidRDefault="006C0132" w:rsidP="00C26BDD">
      <w:pPr>
        <w:pStyle w:val="Default"/>
        <w:numPr>
          <w:ilvl w:val="0"/>
          <w:numId w:val="25"/>
        </w:numPr>
        <w:spacing w:line="480" w:lineRule="auto"/>
        <w:ind w:left="1134"/>
        <w:jc w:val="both"/>
        <w:rPr>
          <w:lang w:val="id-ID"/>
        </w:rPr>
      </w:pPr>
      <w:r>
        <w:rPr>
          <w:lang w:val="id-ID"/>
        </w:rPr>
        <w:t>Semakin banyak jumlh orang mengawasi amal perbuatan seseorang semakinbesar pula rasa malunya, apalagi jika yang mengawas amal perbuatanny adalah Allah SWT,Rasulullah dan para wali Allah.</w:t>
      </w:r>
    </w:p>
    <w:p w:rsidR="00C26BDD" w:rsidRPr="00C26BDD" w:rsidRDefault="006C0132" w:rsidP="00C26BDD">
      <w:pPr>
        <w:pStyle w:val="Default"/>
        <w:numPr>
          <w:ilvl w:val="0"/>
          <w:numId w:val="23"/>
        </w:numPr>
        <w:spacing w:line="480" w:lineRule="auto"/>
        <w:ind w:left="284" w:hanging="284"/>
        <w:jc w:val="both"/>
        <w:rPr>
          <w:rFonts w:asciiTheme="majorBidi" w:hAnsiTheme="majorBidi" w:cstheme="majorBidi"/>
          <w:b/>
          <w:bCs/>
        </w:rPr>
      </w:pPr>
      <w:r>
        <w:rPr>
          <w:rFonts w:asciiTheme="majorBidi" w:hAnsiTheme="majorBidi" w:cstheme="majorBidi"/>
          <w:b/>
          <w:bCs/>
          <w:lang w:val="id-ID"/>
        </w:rPr>
        <w:t>Teori Profitabilitas Menurut Para Ahli</w:t>
      </w:r>
    </w:p>
    <w:p w:rsidR="00C26BDD" w:rsidRDefault="006C0132" w:rsidP="00C26BDD">
      <w:pPr>
        <w:pStyle w:val="Default"/>
        <w:spacing w:line="480" w:lineRule="auto"/>
        <w:ind w:left="284" w:firstLine="436"/>
        <w:jc w:val="both"/>
        <w:rPr>
          <w:rFonts w:asciiTheme="majorBidi" w:hAnsiTheme="majorBidi" w:cstheme="majorBidi"/>
          <w:b/>
          <w:bCs/>
          <w:lang w:val="id-ID"/>
        </w:rPr>
      </w:pPr>
      <w:r w:rsidRPr="00C26BDD">
        <w:rPr>
          <w:rFonts w:asciiTheme="majorBidi" w:hAnsiTheme="majorBidi" w:cstheme="majorBidi"/>
          <w:bCs/>
          <w:lang w:val="id-ID"/>
        </w:rPr>
        <w:t xml:space="preserve">Menurut Agus profitabilitas merupakan kemampuan perusahaan memperoleh laba dalam hubungannya dengan penjualan, total aktiva maupun modal sendiri. Rasio profitabilitas disebut juga dengan rasio rentabilitas. Rasio ini menggambarkan kemampuan perusahaan untk menghasilkan laba memalaui </w:t>
      </w:r>
      <w:r w:rsidRPr="00C26BDD">
        <w:rPr>
          <w:rFonts w:asciiTheme="majorBidi" w:hAnsiTheme="majorBidi" w:cstheme="majorBidi"/>
          <w:bCs/>
          <w:lang w:val="id-ID"/>
        </w:rPr>
        <w:lastRenderedPageBreak/>
        <w:t>kegiatan operasional perusahaan seperti penjualan, kas, modal, jumlah karyawan, jumlah cabang dan lain lain.</w:t>
      </w:r>
    </w:p>
    <w:p w:rsidR="00C26BDD" w:rsidRDefault="006C0132" w:rsidP="00C26BDD">
      <w:pPr>
        <w:pStyle w:val="Default"/>
        <w:spacing w:line="480" w:lineRule="auto"/>
        <w:ind w:left="284" w:firstLine="436"/>
        <w:jc w:val="both"/>
        <w:rPr>
          <w:rFonts w:asciiTheme="majorBidi" w:hAnsiTheme="majorBidi" w:cstheme="majorBidi"/>
          <w:bCs/>
          <w:lang w:val="id-ID"/>
        </w:rPr>
      </w:pPr>
      <w:r>
        <w:rPr>
          <w:rFonts w:asciiTheme="majorBidi" w:hAnsiTheme="majorBidi" w:cstheme="majorBidi"/>
          <w:bCs/>
          <w:lang w:val="id-ID"/>
        </w:rPr>
        <w:t>Sedangkan menurut Ridwan profitabilitas adalah kemampuaan perusahaan untuk menghasilkan laba selama periode tertentu. Menurut waren sendiri profitabilitas adalah kemampuan perusahaan untuk menghasilkan laba.</w:t>
      </w:r>
    </w:p>
    <w:p w:rsidR="006C0132" w:rsidRPr="00C26BDD" w:rsidRDefault="006C0132" w:rsidP="00C26BDD">
      <w:pPr>
        <w:pStyle w:val="Default"/>
        <w:spacing w:line="480" w:lineRule="auto"/>
        <w:ind w:left="284" w:firstLine="436"/>
        <w:jc w:val="both"/>
        <w:rPr>
          <w:rFonts w:asciiTheme="majorBidi" w:hAnsiTheme="majorBidi" w:cstheme="majorBidi"/>
          <w:b/>
          <w:bCs/>
        </w:rPr>
      </w:pPr>
      <w:r w:rsidRPr="006C0132">
        <w:t>Dari pengertian diatas, dapat dikemukakan profitabilitas adalah kemampuan bank syariah untuk menghasilkan laba dalam periode tertentu melalui kegiatan operasionalnya baik dari modal yang dimilikinya maupun dari asetnya.</w:t>
      </w:r>
    </w:p>
    <w:p w:rsidR="00BB1B10" w:rsidRDefault="006C0132" w:rsidP="00BB1B10">
      <w:pPr>
        <w:pStyle w:val="ListParagraph"/>
        <w:numPr>
          <w:ilvl w:val="0"/>
          <w:numId w:val="23"/>
        </w:numPr>
        <w:ind w:left="284" w:hanging="294"/>
        <w:rPr>
          <w:rFonts w:ascii="Times New Roman" w:hAnsi="Times New Roman" w:cs="Times New Roman"/>
          <w:b/>
          <w:sz w:val="24"/>
          <w:szCs w:val="24"/>
        </w:rPr>
      </w:pPr>
      <w:r>
        <w:rPr>
          <w:rFonts w:ascii="Times New Roman" w:hAnsi="Times New Roman" w:cs="Times New Roman"/>
          <w:b/>
          <w:sz w:val="24"/>
          <w:szCs w:val="24"/>
        </w:rPr>
        <w:t>Rasio Profitabilitas</w:t>
      </w:r>
    </w:p>
    <w:p w:rsidR="00BB1B10" w:rsidRDefault="00F87DBB" w:rsidP="00BB1B10">
      <w:pPr>
        <w:pStyle w:val="ListParagraph"/>
        <w:ind w:left="284" w:firstLine="436"/>
        <w:rPr>
          <w:rFonts w:ascii="Times New Roman" w:hAnsi="Times New Roman" w:cs="Times New Roman"/>
          <w:sz w:val="24"/>
          <w:szCs w:val="24"/>
        </w:rPr>
      </w:pPr>
      <w:r w:rsidRPr="00BB1B10">
        <w:rPr>
          <w:rFonts w:ascii="Times New Roman" w:hAnsi="Times New Roman" w:cs="Times New Roman"/>
          <w:sz w:val="24"/>
          <w:szCs w:val="24"/>
        </w:rPr>
        <w:t>Rasio profitabilitas adalah perbandingan antara laba perusahaan dengan ekuitas yang digunakan.</w:t>
      </w:r>
      <w:r>
        <w:rPr>
          <w:rStyle w:val="FootnoteReference"/>
          <w:rFonts w:ascii="Times New Roman" w:hAnsi="Times New Roman" w:cs="Times New Roman"/>
          <w:sz w:val="24"/>
          <w:szCs w:val="24"/>
        </w:rPr>
        <w:footnoteReference w:id="27"/>
      </w:r>
      <w:r w:rsidR="001B33CC" w:rsidRPr="00BB1B10">
        <w:rPr>
          <w:rFonts w:ascii="Times New Roman" w:hAnsi="Times New Roman" w:cs="Times New Roman"/>
          <w:sz w:val="24"/>
          <w:szCs w:val="24"/>
        </w:rPr>
        <w:t xml:space="preserve"> Tujuan operasional dari sebagian besar perusahaan adalah memaksimalisasi </w:t>
      </w:r>
      <w:r w:rsidR="001B33CC" w:rsidRPr="00BB1B10">
        <w:rPr>
          <w:rFonts w:ascii="Times New Roman" w:hAnsi="Times New Roman" w:cs="Times New Roman"/>
          <w:i/>
          <w:sz w:val="24"/>
          <w:szCs w:val="24"/>
        </w:rPr>
        <w:t>profit</w:t>
      </w:r>
      <w:r w:rsidR="001B33CC" w:rsidRPr="00BB1B10">
        <w:rPr>
          <w:rFonts w:ascii="Times New Roman" w:hAnsi="Times New Roman" w:cs="Times New Roman"/>
          <w:sz w:val="24"/>
          <w:szCs w:val="24"/>
        </w:rPr>
        <w:t xml:space="preserve">, baik </w:t>
      </w:r>
      <w:r w:rsidR="001B33CC" w:rsidRPr="00BB1B10">
        <w:rPr>
          <w:rFonts w:ascii="Times New Roman" w:hAnsi="Times New Roman" w:cs="Times New Roman"/>
          <w:i/>
          <w:sz w:val="24"/>
          <w:szCs w:val="24"/>
        </w:rPr>
        <w:t>profit</w:t>
      </w:r>
      <w:r w:rsidR="001B33CC" w:rsidRPr="00BB1B10">
        <w:rPr>
          <w:rFonts w:ascii="Times New Roman" w:hAnsi="Times New Roman" w:cs="Times New Roman"/>
          <w:sz w:val="24"/>
          <w:szCs w:val="24"/>
        </w:rPr>
        <w:t xml:space="preserve"> jangka pendek maupun </w:t>
      </w:r>
      <w:r w:rsidR="001B33CC" w:rsidRPr="00BB1B10">
        <w:rPr>
          <w:rFonts w:ascii="Times New Roman" w:hAnsi="Times New Roman" w:cs="Times New Roman"/>
          <w:i/>
          <w:sz w:val="24"/>
          <w:szCs w:val="24"/>
        </w:rPr>
        <w:t>profit</w:t>
      </w:r>
      <w:r w:rsidR="001B33CC" w:rsidRPr="00BB1B10">
        <w:rPr>
          <w:rFonts w:ascii="Times New Roman" w:hAnsi="Times New Roman" w:cs="Times New Roman"/>
          <w:sz w:val="24"/>
          <w:szCs w:val="24"/>
        </w:rPr>
        <w:t xml:space="preserve"> jangka panjang. Secara umum untuk mengetahui profitabilitas sebuah perusahaan bisa menggunakan ratio ROE.</w:t>
      </w:r>
      <w:r w:rsidR="001B33CC">
        <w:rPr>
          <w:rStyle w:val="FootnoteReference"/>
          <w:rFonts w:ascii="Times New Roman" w:hAnsi="Times New Roman" w:cs="Times New Roman"/>
          <w:sz w:val="24"/>
          <w:szCs w:val="24"/>
        </w:rPr>
        <w:footnoteReference w:id="28"/>
      </w:r>
    </w:p>
    <w:p w:rsidR="001B33CC" w:rsidRPr="00BB1B10" w:rsidRDefault="001B33CC" w:rsidP="00BB1B10">
      <w:pPr>
        <w:pStyle w:val="ListParagraph"/>
        <w:ind w:left="284" w:firstLine="436"/>
        <w:rPr>
          <w:rFonts w:ascii="Times New Roman" w:hAnsi="Times New Roman" w:cs="Times New Roman"/>
          <w:b/>
          <w:sz w:val="24"/>
          <w:szCs w:val="24"/>
        </w:rPr>
      </w:pPr>
      <w:r w:rsidRPr="00BB1B10">
        <w:rPr>
          <w:rFonts w:ascii="Times New Roman" w:hAnsi="Times New Roman" w:cs="Times New Roman"/>
          <w:sz w:val="24"/>
          <w:szCs w:val="24"/>
        </w:rPr>
        <w:t xml:space="preserve">Ratio </w:t>
      </w:r>
      <w:r w:rsidRPr="00BB1B10">
        <w:rPr>
          <w:rFonts w:ascii="Times New Roman" w:hAnsi="Times New Roman" w:cs="Times New Roman"/>
          <w:i/>
          <w:sz w:val="24"/>
          <w:szCs w:val="24"/>
        </w:rPr>
        <w:t>return on equity</w:t>
      </w:r>
      <w:r w:rsidRPr="00BB1B10">
        <w:rPr>
          <w:rFonts w:ascii="Times New Roman" w:hAnsi="Times New Roman" w:cs="Times New Roman"/>
          <w:sz w:val="24"/>
          <w:szCs w:val="24"/>
        </w:rPr>
        <w:t xml:space="preserve"> (ROE) disebut juga dengan laba atas </w:t>
      </w:r>
      <w:r w:rsidRPr="00BB1B10">
        <w:rPr>
          <w:rFonts w:ascii="Times New Roman" w:hAnsi="Times New Roman" w:cs="Times New Roman"/>
          <w:i/>
          <w:sz w:val="24"/>
          <w:szCs w:val="24"/>
        </w:rPr>
        <w:t xml:space="preserve">equity. </w:t>
      </w:r>
      <w:r w:rsidRPr="00BB1B10">
        <w:rPr>
          <w:rFonts w:ascii="Times New Roman" w:hAnsi="Times New Roman" w:cs="Times New Roman"/>
          <w:sz w:val="24"/>
          <w:szCs w:val="24"/>
        </w:rPr>
        <w:t xml:space="preserve">Dibeberapa referensi disebut juga dengan rasiomtotal asset turnover atau perputaran total asset. Rasio ni mengkaji sejauh mana suatu perusahaan mempergunakan sumber daya yang dimiliki untuk mampu memberikan laba atas ekuitas. Adapun rumus return on equity (ROE) adalah: </w:t>
      </w:r>
    </w:p>
    <w:tbl>
      <w:tblPr>
        <w:tblStyle w:val="TableGrid"/>
        <w:tblW w:w="0" w:type="auto"/>
        <w:tblInd w:w="1951" w:type="dxa"/>
        <w:tblLook w:val="04A0"/>
      </w:tblPr>
      <w:tblGrid>
        <w:gridCol w:w="4389"/>
      </w:tblGrid>
      <w:tr w:rsidR="00BB1B10" w:rsidTr="00F41A9D">
        <w:trPr>
          <w:trHeight w:val="81"/>
        </w:trPr>
        <w:tc>
          <w:tcPr>
            <w:tcW w:w="4389" w:type="dxa"/>
          </w:tcPr>
          <w:p w:rsidR="00BB1B10" w:rsidRDefault="00BB1B10" w:rsidP="00F41A9D">
            <w:pPr>
              <w:jc w:val="center"/>
              <w:rPr>
                <w:rFonts w:asciiTheme="majorBidi" w:eastAsiaTheme="minorEastAsia" w:hAnsiTheme="majorBidi" w:cstheme="majorBidi"/>
                <w:sz w:val="32"/>
                <w:szCs w:val="32"/>
              </w:rPr>
            </w:pPr>
            <w:r>
              <w:rPr>
                <w:rFonts w:asciiTheme="majorBidi" w:eastAsiaTheme="minorEastAsia" w:hAnsiTheme="majorBidi" w:cstheme="majorBidi"/>
                <w:sz w:val="24"/>
                <w:szCs w:val="24"/>
              </w:rPr>
              <w:t xml:space="preserve">ROE=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Laba setelah pajak</m:t>
                  </m:r>
                </m:num>
                <m:den>
                  <m:r>
                    <m:rPr>
                      <m:sty m:val="p"/>
                    </m:rPr>
                    <w:rPr>
                      <w:rFonts w:ascii="Cambria Math" w:hAnsi="Times New Roman" w:cs="Times New Roman"/>
                      <w:sz w:val="32"/>
                      <w:szCs w:val="32"/>
                    </w:rPr>
                    <m:t>Modal sendiri</m:t>
                  </m:r>
                </m:den>
              </m:f>
            </m:oMath>
          </w:p>
        </w:tc>
      </w:tr>
    </w:tbl>
    <w:p w:rsidR="003B2ECB" w:rsidRDefault="003B2ECB" w:rsidP="00480882">
      <w:pPr>
        <w:pStyle w:val="ListParagraph"/>
        <w:numPr>
          <w:ilvl w:val="0"/>
          <w:numId w:val="28"/>
        </w:numPr>
        <w:ind w:left="0"/>
        <w:rPr>
          <w:rFonts w:ascii="Times New Roman" w:hAnsi="Times New Roman" w:cs="Times New Roman"/>
          <w:b/>
          <w:sz w:val="24"/>
          <w:szCs w:val="24"/>
        </w:rPr>
      </w:pPr>
      <w:r>
        <w:rPr>
          <w:rFonts w:ascii="Times New Roman" w:hAnsi="Times New Roman" w:cs="Times New Roman"/>
          <w:b/>
          <w:sz w:val="24"/>
          <w:szCs w:val="24"/>
        </w:rPr>
        <w:lastRenderedPageBreak/>
        <w:t>Hubungan Pembiayaan Bagi Hasil Dengan Profitbilitas</w:t>
      </w:r>
      <w:r w:rsidR="00891A1D">
        <w:rPr>
          <w:rFonts w:ascii="Times New Roman" w:hAnsi="Times New Roman" w:cs="Times New Roman"/>
          <w:b/>
          <w:sz w:val="24"/>
          <w:szCs w:val="24"/>
        </w:rPr>
        <w:t xml:space="preserve">s </w:t>
      </w:r>
    </w:p>
    <w:p w:rsidR="00F87DBB" w:rsidRDefault="002F4207" w:rsidP="00F87DBB">
      <w:pPr>
        <w:ind w:firstLine="720"/>
        <w:rPr>
          <w:rFonts w:ascii="Times New Roman" w:hAnsi="Times New Roman" w:cs="Times New Roman"/>
          <w:sz w:val="24"/>
          <w:szCs w:val="24"/>
        </w:rPr>
      </w:pPr>
      <w:r w:rsidRPr="002F4207">
        <w:rPr>
          <w:rFonts w:ascii="Times New Roman" w:hAnsi="Times New Roman" w:cs="Times New Roman"/>
          <w:sz w:val="24"/>
          <w:szCs w:val="24"/>
        </w:rPr>
        <w:t>Setiap bank pasti menghimpun dana dan mengalokasikan dananya u</w:t>
      </w:r>
      <w:r>
        <w:rPr>
          <w:rFonts w:ascii="Times New Roman" w:hAnsi="Times New Roman" w:cs="Times New Roman"/>
          <w:sz w:val="24"/>
          <w:szCs w:val="24"/>
        </w:rPr>
        <w:t>ntuk kegiatan lain yang menghasi</w:t>
      </w:r>
      <w:r w:rsidRPr="002F4207">
        <w:rPr>
          <w:rFonts w:ascii="Times New Roman" w:hAnsi="Times New Roman" w:cs="Times New Roman"/>
          <w:sz w:val="24"/>
          <w:szCs w:val="24"/>
        </w:rPr>
        <w:t xml:space="preserve">lkan keuntungan. Salah satu pengalokasian dana </w:t>
      </w:r>
      <w:r>
        <w:rPr>
          <w:rFonts w:ascii="Times New Roman" w:hAnsi="Times New Roman" w:cs="Times New Roman"/>
          <w:sz w:val="24"/>
          <w:szCs w:val="24"/>
        </w:rPr>
        <w:t xml:space="preserve">tersebut adalah pembiayaan </w:t>
      </w:r>
      <w:r w:rsidRPr="002F4207">
        <w:rPr>
          <w:rFonts w:ascii="Times New Roman" w:hAnsi="Times New Roman" w:cs="Times New Roman"/>
          <w:i/>
          <w:sz w:val="24"/>
          <w:szCs w:val="24"/>
        </w:rPr>
        <w:t>mudharabah</w:t>
      </w:r>
      <w:r>
        <w:rPr>
          <w:rFonts w:ascii="Times New Roman" w:hAnsi="Times New Roman" w:cs="Times New Roman"/>
          <w:sz w:val="24"/>
          <w:szCs w:val="24"/>
        </w:rPr>
        <w:t xml:space="preserve"> dan </w:t>
      </w:r>
      <w:r w:rsidRPr="002F4207">
        <w:rPr>
          <w:rFonts w:ascii="Times New Roman" w:hAnsi="Times New Roman" w:cs="Times New Roman"/>
          <w:i/>
          <w:sz w:val="24"/>
          <w:szCs w:val="24"/>
        </w:rPr>
        <w:t>musyarakah</w:t>
      </w:r>
      <w:r w:rsidRPr="002F4207">
        <w:rPr>
          <w:rFonts w:ascii="Times New Roman" w:hAnsi="Times New Roman" w:cs="Times New Roman"/>
          <w:sz w:val="24"/>
          <w:szCs w:val="24"/>
        </w:rPr>
        <w:t>. Kedua p</w:t>
      </w:r>
      <w:r>
        <w:rPr>
          <w:rFonts w:ascii="Times New Roman" w:hAnsi="Times New Roman" w:cs="Times New Roman"/>
          <w:sz w:val="24"/>
          <w:szCs w:val="24"/>
        </w:rPr>
        <w:t>embiayaan tersebut akan menghasil</w:t>
      </w:r>
      <w:r w:rsidRPr="002F4207">
        <w:rPr>
          <w:rFonts w:ascii="Times New Roman" w:hAnsi="Times New Roman" w:cs="Times New Roman"/>
          <w:sz w:val="24"/>
          <w:szCs w:val="24"/>
        </w:rPr>
        <w:t>ka</w:t>
      </w:r>
      <w:r>
        <w:rPr>
          <w:rFonts w:ascii="Times New Roman" w:hAnsi="Times New Roman" w:cs="Times New Roman"/>
          <w:sz w:val="24"/>
          <w:szCs w:val="24"/>
        </w:rPr>
        <w:t>n laba dan perhitungan bagi hasi</w:t>
      </w:r>
      <w:r w:rsidRPr="002F4207">
        <w:rPr>
          <w:rFonts w:ascii="Times New Roman" w:hAnsi="Times New Roman" w:cs="Times New Roman"/>
          <w:sz w:val="24"/>
          <w:szCs w:val="24"/>
        </w:rPr>
        <w:t>lnya. Keuntungan tersebut akan dibagi antara bank dan nasabah pengelola</w:t>
      </w:r>
      <w:r>
        <w:rPr>
          <w:rFonts w:ascii="Times New Roman" w:hAnsi="Times New Roman" w:cs="Times New Roman"/>
          <w:sz w:val="24"/>
          <w:szCs w:val="24"/>
        </w:rPr>
        <w:t>nya. Keuntungan tersebut akan digunakan untuk mengembali</w:t>
      </w:r>
      <w:r w:rsidRPr="002F4207">
        <w:rPr>
          <w:rFonts w:ascii="Times New Roman" w:hAnsi="Times New Roman" w:cs="Times New Roman"/>
          <w:sz w:val="24"/>
          <w:szCs w:val="24"/>
        </w:rPr>
        <w:t xml:space="preserve">kan modal yang dialokasikan untuk pembiayaan. Tingkat pengembalian modal tersebut dapat mengukur tingkat profitabilitas suatu bank dengan cara memperbandingkan keuntungan/laba dan modal yang dimilikinya. </w:t>
      </w:r>
    </w:p>
    <w:p w:rsidR="00F87DBB" w:rsidRDefault="00F87DBB" w:rsidP="00F87DBB">
      <w:pPr>
        <w:ind w:firstLine="720"/>
        <w:rPr>
          <w:rFonts w:ascii="Times New Roman" w:hAnsi="Times New Roman" w:cs="Times New Roman"/>
          <w:sz w:val="24"/>
          <w:szCs w:val="24"/>
        </w:rPr>
      </w:pPr>
    </w:p>
    <w:p w:rsidR="00F87DBB" w:rsidRPr="00F87DBB" w:rsidRDefault="00F87DBB" w:rsidP="00480882">
      <w:pPr>
        <w:pStyle w:val="ListParagraph"/>
        <w:numPr>
          <w:ilvl w:val="0"/>
          <w:numId w:val="28"/>
        </w:numPr>
        <w:ind w:left="0"/>
        <w:rPr>
          <w:rFonts w:ascii="Times New Roman" w:hAnsi="Times New Roman" w:cs="Times New Roman"/>
          <w:b/>
          <w:sz w:val="24"/>
          <w:szCs w:val="24"/>
        </w:rPr>
      </w:pPr>
      <w:r w:rsidRPr="00F87DBB">
        <w:rPr>
          <w:rFonts w:ascii="Times New Roman" w:hAnsi="Times New Roman" w:cs="Times New Roman"/>
          <w:b/>
          <w:sz w:val="24"/>
          <w:szCs w:val="24"/>
        </w:rPr>
        <w:t>Penelitian Terdahulu</w:t>
      </w:r>
    </w:p>
    <w:p w:rsidR="00F87DBB" w:rsidRPr="00BF777B" w:rsidRDefault="00F87DBB" w:rsidP="00BB1B10">
      <w:pPr>
        <w:pStyle w:val="Default"/>
        <w:numPr>
          <w:ilvl w:val="0"/>
          <w:numId w:val="27"/>
        </w:numPr>
        <w:spacing w:line="480" w:lineRule="auto"/>
        <w:ind w:left="426" w:hanging="425"/>
        <w:jc w:val="both"/>
        <w:rPr>
          <w:rFonts w:asciiTheme="majorBidi" w:hAnsiTheme="majorBidi" w:cstheme="majorBidi"/>
        </w:rPr>
      </w:pPr>
      <w:r>
        <w:rPr>
          <w:rFonts w:asciiTheme="majorBidi" w:hAnsiTheme="majorBidi" w:cstheme="majorBidi"/>
          <w:lang w:val="id-ID"/>
        </w:rPr>
        <w:t>Ruselly Inti Dwi Permata (2014) dengan judul “</w:t>
      </w:r>
      <w:r w:rsidRPr="006F2903">
        <w:rPr>
          <w:rFonts w:asciiTheme="majorBidi" w:hAnsiTheme="majorBidi" w:cstheme="majorBidi"/>
          <w:i/>
          <w:lang w:val="id-ID"/>
        </w:rPr>
        <w:t>Analisis Pengaruh Pembiayaan Mudharabah Dan Musyarakah Terhadap Tingkat P</w:t>
      </w:r>
      <w:r>
        <w:rPr>
          <w:rFonts w:asciiTheme="majorBidi" w:hAnsiTheme="majorBidi" w:cstheme="majorBidi"/>
          <w:i/>
          <w:lang w:val="id-ID"/>
        </w:rPr>
        <w:t>rofitabilitas (Return On Equity”</w:t>
      </w:r>
      <w:r w:rsidRPr="006F2903">
        <w:rPr>
          <w:rFonts w:asciiTheme="majorBidi" w:hAnsiTheme="majorBidi" w:cstheme="majorBidi"/>
          <w:i/>
          <w:lang w:val="id-ID"/>
        </w:rPr>
        <w:t xml:space="preserve"> </w:t>
      </w:r>
      <w:r w:rsidRPr="006F2903">
        <w:rPr>
          <w:rFonts w:asciiTheme="majorBidi" w:hAnsiTheme="majorBidi" w:cstheme="majorBidi"/>
          <w:lang w:val="id-ID"/>
        </w:rPr>
        <w:t xml:space="preserve">Study Pada Bank Umum Syariah Yang Terdaftar Di Bank Indonesia Pada Periode </w:t>
      </w:r>
      <w:r>
        <w:rPr>
          <w:rFonts w:asciiTheme="majorBidi" w:hAnsiTheme="majorBidi" w:cstheme="majorBidi"/>
          <w:lang w:val="id-ID"/>
        </w:rPr>
        <w:t>2009-2012 hasil penelitian tersebut menunjukan bahwa pembiayaan mudharabah dan musyarakah memberikan pengaruh yang signifikan terhadap tingkat ROE simultan</w:t>
      </w:r>
      <w:r w:rsidRPr="004F2EB2">
        <w:rPr>
          <w:rFonts w:asciiTheme="majorBidi" w:hAnsiTheme="majorBidi" w:cstheme="majorBidi"/>
        </w:rPr>
        <w:t>.</w:t>
      </w:r>
      <w:r>
        <w:rPr>
          <w:rStyle w:val="FootnoteReference"/>
          <w:rFonts w:asciiTheme="majorBidi" w:hAnsiTheme="majorBidi" w:cstheme="majorBidi"/>
        </w:rPr>
        <w:footnoteReference w:id="29"/>
      </w:r>
    </w:p>
    <w:p w:rsidR="00F87DBB" w:rsidRDefault="00F87DBB" w:rsidP="00BB1B10">
      <w:pPr>
        <w:pStyle w:val="ListParagraph"/>
        <w:numPr>
          <w:ilvl w:val="0"/>
          <w:numId w:val="27"/>
        </w:numPr>
        <w:autoSpaceDE w:val="0"/>
        <w:autoSpaceDN w:val="0"/>
        <w:adjustRightInd w:val="0"/>
        <w:ind w:left="426" w:hanging="425"/>
        <w:rPr>
          <w:rFonts w:ascii="Times New Roman" w:hAnsi="Times New Roman" w:cs="Times New Roman"/>
          <w:sz w:val="24"/>
          <w:szCs w:val="24"/>
        </w:rPr>
      </w:pPr>
      <w:r w:rsidRPr="00FE50AC">
        <w:rPr>
          <w:rFonts w:ascii="Times New Roman" w:hAnsi="Times New Roman" w:cs="Times New Roman"/>
          <w:bCs/>
          <w:iCs/>
          <w:sz w:val="24"/>
          <w:szCs w:val="24"/>
        </w:rPr>
        <w:t>Ela Chalifah</w:t>
      </w:r>
      <w:r w:rsidRPr="00575DDC">
        <w:t xml:space="preserve"> </w:t>
      </w:r>
      <w:r w:rsidRPr="00FE50AC">
        <w:rPr>
          <w:rFonts w:ascii="Times New Roman" w:hAnsi="Times New Roman" w:cs="Times New Roman"/>
          <w:sz w:val="24"/>
          <w:szCs w:val="24"/>
        </w:rPr>
        <w:t>(2015) dengan judul</w:t>
      </w:r>
      <w:r>
        <w:t xml:space="preserve"> “</w:t>
      </w:r>
      <w:r w:rsidRPr="00043DC4">
        <w:rPr>
          <w:rFonts w:ascii="Times New Roman" w:hAnsi="Times New Roman" w:cs="Times New Roman"/>
          <w:bCs/>
          <w:i/>
          <w:sz w:val="24"/>
          <w:szCs w:val="24"/>
        </w:rPr>
        <w:t xml:space="preserve">Pengaruh Pendapatan </w:t>
      </w:r>
      <w:r w:rsidRPr="00043DC4">
        <w:rPr>
          <w:rFonts w:ascii="Times New Roman" w:hAnsi="Times New Roman" w:cs="Times New Roman"/>
          <w:bCs/>
          <w:i/>
          <w:iCs/>
          <w:sz w:val="24"/>
          <w:szCs w:val="24"/>
        </w:rPr>
        <w:t xml:space="preserve">Mudharabah </w:t>
      </w:r>
      <w:r w:rsidRPr="00043DC4">
        <w:rPr>
          <w:rFonts w:ascii="Times New Roman" w:hAnsi="Times New Roman" w:cs="Times New Roman"/>
          <w:bCs/>
          <w:i/>
          <w:sz w:val="24"/>
          <w:szCs w:val="24"/>
        </w:rPr>
        <w:t xml:space="preserve">Dan </w:t>
      </w:r>
      <w:r w:rsidRPr="00043DC4">
        <w:rPr>
          <w:rFonts w:ascii="Times New Roman" w:hAnsi="Times New Roman" w:cs="Times New Roman"/>
          <w:bCs/>
          <w:i/>
          <w:iCs/>
          <w:sz w:val="24"/>
          <w:szCs w:val="24"/>
        </w:rPr>
        <w:t xml:space="preserve">Musyarakah </w:t>
      </w:r>
      <w:r w:rsidRPr="00043DC4">
        <w:rPr>
          <w:rFonts w:ascii="Times New Roman" w:hAnsi="Times New Roman" w:cs="Times New Roman"/>
          <w:bCs/>
          <w:i/>
          <w:sz w:val="24"/>
          <w:szCs w:val="24"/>
        </w:rPr>
        <w:t>Terhadap</w:t>
      </w:r>
      <w:r w:rsidRPr="00043DC4">
        <w:rPr>
          <w:rFonts w:ascii="Times New Roman" w:hAnsi="Times New Roman" w:cs="Times New Roman"/>
          <w:bCs/>
          <w:i/>
          <w:iCs/>
          <w:sz w:val="24"/>
          <w:szCs w:val="24"/>
        </w:rPr>
        <w:t xml:space="preserve"> </w:t>
      </w:r>
      <w:r w:rsidRPr="00043DC4">
        <w:rPr>
          <w:rFonts w:ascii="Times New Roman" w:hAnsi="Times New Roman" w:cs="Times New Roman"/>
          <w:bCs/>
          <w:i/>
          <w:sz w:val="24"/>
          <w:szCs w:val="24"/>
        </w:rPr>
        <w:t>Profitabilitas (ROA) Bank</w:t>
      </w:r>
      <w:r w:rsidRPr="00043DC4">
        <w:rPr>
          <w:rFonts w:ascii="Times New Roman" w:hAnsi="Times New Roman" w:cs="Times New Roman"/>
          <w:bCs/>
          <w:i/>
          <w:iCs/>
          <w:sz w:val="24"/>
          <w:szCs w:val="24"/>
        </w:rPr>
        <w:t xml:space="preserve"> </w:t>
      </w:r>
      <w:r w:rsidRPr="00043DC4">
        <w:rPr>
          <w:rFonts w:ascii="Times New Roman" w:hAnsi="Times New Roman" w:cs="Times New Roman"/>
          <w:bCs/>
          <w:i/>
          <w:sz w:val="24"/>
          <w:szCs w:val="24"/>
        </w:rPr>
        <w:t>Syariah Mandiri Periode</w:t>
      </w:r>
      <w:r w:rsidRPr="00FE50AC">
        <w:rPr>
          <w:rFonts w:ascii="Times New Roman" w:hAnsi="Times New Roman" w:cs="Times New Roman"/>
          <w:bCs/>
          <w:sz w:val="24"/>
          <w:szCs w:val="24"/>
        </w:rPr>
        <w:t xml:space="preserve"> 2006-2014</w:t>
      </w:r>
      <w:r w:rsidRPr="00575DDC">
        <w:t>”</w:t>
      </w:r>
      <w:r>
        <w:t xml:space="preserve"> </w:t>
      </w:r>
      <w:r w:rsidRPr="00FE50AC">
        <w:rPr>
          <w:rFonts w:ascii="Times New Roman" w:hAnsi="Times New Roman" w:cs="Times New Roman"/>
          <w:sz w:val="24"/>
          <w:szCs w:val="24"/>
        </w:rPr>
        <w:t xml:space="preserve">Berdasarkan hasil pengolahan data uji signifikansi secara parsial (Uji-t) diperoleh bahwa variabel pendapatan </w:t>
      </w:r>
      <w:r w:rsidRPr="00FE50AC">
        <w:rPr>
          <w:rFonts w:ascii="Times New Roman" w:hAnsi="Times New Roman" w:cs="Times New Roman"/>
          <w:i/>
          <w:iCs/>
          <w:sz w:val="24"/>
          <w:szCs w:val="24"/>
        </w:rPr>
        <w:t>Mudharabah</w:t>
      </w:r>
      <w:r w:rsidRPr="00FE50AC">
        <w:rPr>
          <w:rFonts w:ascii="Times New Roman" w:hAnsi="Times New Roman" w:cs="Times New Roman"/>
          <w:sz w:val="24"/>
          <w:szCs w:val="24"/>
        </w:rPr>
        <w:t xml:space="preserve"> (X1) mempunyai </w:t>
      </w:r>
      <w:r w:rsidRPr="00FE50AC">
        <w:rPr>
          <w:rFonts w:ascii="Times New Roman" w:hAnsi="Times New Roman" w:cs="Times New Roman"/>
          <w:sz w:val="24"/>
          <w:szCs w:val="24"/>
        </w:rPr>
        <w:lastRenderedPageBreak/>
        <w:t>pengaruh positif dan signifikan terhadap variabel</w:t>
      </w:r>
      <w:r>
        <w:rPr>
          <w:rFonts w:ascii="Times New Roman" w:hAnsi="Times New Roman" w:cs="Times New Roman"/>
          <w:sz w:val="24"/>
          <w:szCs w:val="24"/>
        </w:rPr>
        <w:t xml:space="preserve"> </w:t>
      </w:r>
      <w:r w:rsidRPr="00FE50AC">
        <w:rPr>
          <w:rFonts w:ascii="Times New Roman" w:hAnsi="Times New Roman" w:cs="Times New Roman"/>
          <w:sz w:val="24"/>
          <w:szCs w:val="24"/>
        </w:rPr>
        <w:t xml:space="preserve">dependen (ROA). Artinya, pendapatan </w:t>
      </w:r>
      <w:r w:rsidRPr="00FE50AC">
        <w:rPr>
          <w:rFonts w:ascii="Times New Roman" w:hAnsi="Times New Roman" w:cs="Times New Roman"/>
          <w:i/>
          <w:iCs/>
          <w:sz w:val="24"/>
          <w:szCs w:val="24"/>
        </w:rPr>
        <w:t>Mudharabah</w:t>
      </w:r>
      <w:r w:rsidRPr="00FE50AC">
        <w:rPr>
          <w:rFonts w:ascii="Times New Roman" w:hAnsi="Times New Roman" w:cs="Times New Roman"/>
          <w:sz w:val="24"/>
          <w:szCs w:val="24"/>
        </w:rPr>
        <w:t xml:space="preserve"> </w:t>
      </w:r>
      <w:r>
        <w:rPr>
          <w:rFonts w:ascii="Times New Roman" w:hAnsi="Times New Roman" w:cs="Times New Roman"/>
          <w:sz w:val="24"/>
          <w:szCs w:val="24"/>
        </w:rPr>
        <w:t xml:space="preserve">berbanding lurus </w:t>
      </w:r>
      <w:r w:rsidRPr="007E0A4D">
        <w:rPr>
          <w:rFonts w:ascii="Times New Roman" w:hAnsi="Times New Roman" w:cs="Times New Roman"/>
          <w:sz w:val="24"/>
          <w:szCs w:val="24"/>
        </w:rPr>
        <w:t>dengan tingkat ROA Bank Syariah Mandiri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p>
    <w:p w:rsidR="00F87DBB" w:rsidRPr="00043DC4" w:rsidRDefault="00F87DBB" w:rsidP="00BB1B10">
      <w:pPr>
        <w:pStyle w:val="Default"/>
        <w:numPr>
          <w:ilvl w:val="0"/>
          <w:numId w:val="27"/>
        </w:numPr>
        <w:spacing w:line="480" w:lineRule="auto"/>
        <w:ind w:left="426" w:hanging="425"/>
        <w:jc w:val="both"/>
      </w:pPr>
      <w:r>
        <w:t>Yeni Suci Rahayu, Ahmad Husaini, Dewi Farah Azizah dengan judul “</w:t>
      </w:r>
      <w:r w:rsidRPr="00043DC4">
        <w:rPr>
          <w:bCs/>
          <w:i/>
        </w:rPr>
        <w:t xml:space="preserve">Pengaruh Pembiayaan Bagi Hasil </w:t>
      </w:r>
      <w:r w:rsidRPr="00043DC4">
        <w:rPr>
          <w:bCs/>
          <w:i/>
          <w:iCs/>
        </w:rPr>
        <w:t xml:space="preserve">Mudharabah </w:t>
      </w:r>
      <w:r w:rsidRPr="00043DC4">
        <w:rPr>
          <w:bCs/>
          <w:i/>
        </w:rPr>
        <w:t xml:space="preserve">Dan </w:t>
      </w:r>
      <w:r w:rsidRPr="00043DC4">
        <w:rPr>
          <w:bCs/>
          <w:i/>
          <w:iCs/>
        </w:rPr>
        <w:t xml:space="preserve">Musyarakah </w:t>
      </w:r>
      <w:r w:rsidRPr="00043DC4">
        <w:rPr>
          <w:bCs/>
          <w:i/>
        </w:rPr>
        <w:t>Terhadap Profitabilitas (Studi pada Bank Umum Syariah yang terdaftar pada Bursa Efek Indonesia periode 2011-2014)</w:t>
      </w:r>
      <w:r>
        <w:rPr>
          <w:bCs/>
          <w:i/>
        </w:rPr>
        <w:t xml:space="preserve">” </w:t>
      </w:r>
      <w:r w:rsidRPr="00043DC4">
        <w:t xml:space="preserve">Pembiayaan bagi hasil </w:t>
      </w:r>
      <w:r w:rsidRPr="00043DC4">
        <w:rPr>
          <w:i/>
          <w:iCs/>
        </w:rPr>
        <w:t xml:space="preserve">mudharabah </w:t>
      </w:r>
      <w:r w:rsidRPr="00043DC4">
        <w:t xml:space="preserve">dan </w:t>
      </w:r>
      <w:r w:rsidRPr="00043DC4">
        <w:rPr>
          <w:i/>
          <w:iCs/>
        </w:rPr>
        <w:t xml:space="preserve">musyarakah </w:t>
      </w:r>
      <w:r w:rsidRPr="00043DC4">
        <w:t xml:space="preserve">memberikan pengaruh signifikan secara simultan terhadap profitabilitas (ROE). </w:t>
      </w:r>
      <w:r>
        <w:rPr>
          <w:rStyle w:val="FootnoteReference"/>
        </w:rPr>
        <w:footnoteReference w:id="31"/>
      </w:r>
    </w:p>
    <w:p w:rsidR="00F87DBB" w:rsidRPr="00BB1B10" w:rsidRDefault="00F87DBB" w:rsidP="00BB1B10">
      <w:pPr>
        <w:pStyle w:val="Default"/>
        <w:numPr>
          <w:ilvl w:val="0"/>
          <w:numId w:val="27"/>
        </w:numPr>
        <w:spacing w:line="480" w:lineRule="auto"/>
        <w:ind w:left="426" w:hanging="425"/>
        <w:jc w:val="both"/>
      </w:pPr>
      <w:r>
        <w:t>Aulia Fuad Rahman, Ridho Rochmanika dengan judul “</w:t>
      </w:r>
      <w:r w:rsidRPr="00043DC4">
        <w:rPr>
          <w:bCs/>
          <w:i/>
        </w:rPr>
        <w:t xml:space="preserve">Pengaruh Pembiayaan Jual Beli, Pembiayaan Bagi Hasil, dan Rasio </w:t>
      </w:r>
      <w:r w:rsidRPr="00043DC4">
        <w:rPr>
          <w:bCs/>
          <w:i/>
          <w:iCs/>
        </w:rPr>
        <w:t xml:space="preserve">Non Performing Financing </w:t>
      </w:r>
      <w:r w:rsidRPr="00043DC4">
        <w:rPr>
          <w:bCs/>
          <w:i/>
        </w:rPr>
        <w:t>terhadap Profitabilitas Bank Umum Syariah di Indonesia</w:t>
      </w:r>
      <w:r w:rsidRPr="00043DC4">
        <w:rPr>
          <w:b/>
          <w:bCs/>
        </w:rPr>
        <w:t xml:space="preserve">”  </w:t>
      </w:r>
      <w:r w:rsidRPr="00043DC4">
        <w:t>Hasil penelitian ini juga menunjukkan bahwa</w:t>
      </w:r>
      <w:r>
        <w:t xml:space="preserve"> </w:t>
      </w:r>
      <w:r w:rsidRPr="00043DC4">
        <w:t>pembiayaan bagi hasil berpengaruh signifikan negatif terhadap</w:t>
      </w:r>
      <w:r>
        <w:t xml:space="preserve"> </w:t>
      </w:r>
      <w:r w:rsidRPr="00043DC4">
        <w:t>profitabilitas yang diproksikan melalui</w:t>
      </w:r>
      <w:r>
        <w:t xml:space="preserve"> </w:t>
      </w:r>
      <w:r w:rsidRPr="00043DC4">
        <w:rPr>
          <w:i/>
          <w:iCs/>
        </w:rPr>
        <w:t>Return on Asset</w:t>
      </w:r>
      <w:r>
        <w:rPr>
          <w:i/>
          <w:iCs/>
        </w:rPr>
        <w:t xml:space="preserve"> </w:t>
      </w:r>
      <w:r w:rsidRPr="00043DC4">
        <w:t>(ROA) pada bank umum syariah di Indonesia.</w:t>
      </w:r>
      <w:r>
        <w:t xml:space="preserve"> </w:t>
      </w:r>
      <w:r w:rsidRPr="00043DC4">
        <w:t>Pembiayaan bagi hasil</w:t>
      </w:r>
      <w:r>
        <w:t xml:space="preserve"> </w:t>
      </w:r>
      <w:r w:rsidRPr="00043DC4">
        <w:t>seharusnya diharapkan dapat meningkatkan profitabilitas bank syariah. Berpengaruh negatifnya pembiayaan bagi hasil ini mengindikasikan bahwa pembiyaan bagi hasil yang disalurkan masih belum produktif serta masih kurang diminatinya pembiayaan bagi hasil pada perbankan syariah.</w:t>
      </w:r>
      <w:r>
        <w:rPr>
          <w:rStyle w:val="FootnoteReference"/>
        </w:rPr>
        <w:footnoteReference w:id="32"/>
      </w:r>
    </w:p>
    <w:p w:rsidR="002F4207" w:rsidRPr="00BB1B10" w:rsidRDefault="002F4207" w:rsidP="00480882">
      <w:pPr>
        <w:pStyle w:val="Default"/>
        <w:numPr>
          <w:ilvl w:val="0"/>
          <w:numId w:val="28"/>
        </w:numPr>
        <w:spacing w:line="480" w:lineRule="auto"/>
        <w:ind w:left="0"/>
        <w:jc w:val="both"/>
      </w:pPr>
      <w:r w:rsidRPr="00BB1B10">
        <w:rPr>
          <w:b/>
        </w:rPr>
        <w:lastRenderedPageBreak/>
        <w:t>Hipotesis Penelitian</w:t>
      </w:r>
    </w:p>
    <w:p w:rsidR="002F4207" w:rsidRDefault="002F4207" w:rsidP="002F4207">
      <w:pPr>
        <w:ind w:firstLine="720"/>
        <w:rPr>
          <w:rFonts w:ascii="Times New Roman" w:hAnsi="Times New Roman" w:cs="Times New Roman"/>
          <w:sz w:val="24"/>
          <w:szCs w:val="24"/>
        </w:rPr>
      </w:pPr>
      <w:r w:rsidRPr="002F4207">
        <w:rPr>
          <w:rFonts w:ascii="Times New Roman" w:hAnsi="Times New Roman" w:cs="Times New Roman"/>
          <w:sz w:val="24"/>
          <w:szCs w:val="24"/>
        </w:rPr>
        <w:t>Hipotesis adalah jawaban atau dugaan sementara yang harus diuji lagi kebenarannya. Dalam penelitian ini, hipotesis yang digunakan adalah hipotesis asosiatif yang merupakan suatu pernyataan yang menunjukkan dugaan tentang hubungan antara dua variabel atau lebih.</w:t>
      </w:r>
      <w:r w:rsidR="004A5BE8">
        <w:rPr>
          <w:rStyle w:val="FootnoteReference"/>
          <w:rFonts w:ascii="Times New Roman" w:hAnsi="Times New Roman" w:cs="Times New Roman"/>
          <w:sz w:val="24"/>
          <w:szCs w:val="24"/>
        </w:rPr>
        <w:footnoteReference w:id="33"/>
      </w:r>
      <w:r w:rsidR="004A5BE8" w:rsidRPr="002F4207">
        <w:rPr>
          <w:rFonts w:ascii="Times New Roman" w:hAnsi="Times New Roman" w:cs="Times New Roman"/>
          <w:sz w:val="24"/>
          <w:szCs w:val="24"/>
        </w:rPr>
        <w:t xml:space="preserve"> </w:t>
      </w:r>
      <w:r w:rsidRPr="002F4207">
        <w:rPr>
          <w:rFonts w:ascii="Times New Roman" w:hAnsi="Times New Roman" w:cs="Times New Roman"/>
          <w:sz w:val="24"/>
          <w:szCs w:val="24"/>
        </w:rPr>
        <w:t>Hipotesis penelitian yang digunakan pada penelitian ini adalah</w:t>
      </w:r>
      <w:r>
        <w:rPr>
          <w:rFonts w:ascii="Times New Roman" w:hAnsi="Times New Roman" w:cs="Times New Roman"/>
          <w:sz w:val="24"/>
          <w:szCs w:val="24"/>
        </w:rPr>
        <w:t>:</w:t>
      </w:r>
    </w:p>
    <w:p w:rsidR="002F4207" w:rsidRDefault="00BB1B10" w:rsidP="004A5BE8">
      <w:pPr>
        <w:ind w:left="1418" w:hanging="709"/>
        <w:rPr>
          <w:rFonts w:ascii="Times New Roman" w:hAnsi="Times New Roman" w:cs="Times New Roman"/>
          <w:sz w:val="24"/>
          <w:szCs w:val="24"/>
        </w:rPr>
      </w:pPr>
      <w:r>
        <w:rPr>
          <w:rFonts w:ascii="Times New Roman" w:hAnsi="Times New Roman" w:cs="Times New Roman"/>
          <w:sz w:val="24"/>
          <w:szCs w:val="24"/>
        </w:rPr>
        <w:t>Ho</w:t>
      </w:r>
      <w:r w:rsidR="002F4207">
        <w:rPr>
          <w:rFonts w:ascii="Times New Roman" w:hAnsi="Times New Roman" w:cs="Times New Roman"/>
          <w:sz w:val="24"/>
          <w:szCs w:val="24"/>
        </w:rPr>
        <w:t>¹:</w:t>
      </w:r>
      <w:r w:rsidR="004A5BE8">
        <w:rPr>
          <w:rFonts w:ascii="Times New Roman" w:hAnsi="Times New Roman" w:cs="Times New Roman"/>
          <w:sz w:val="24"/>
          <w:szCs w:val="24"/>
        </w:rPr>
        <w:t xml:space="preserve"> </w:t>
      </w:r>
      <w:r w:rsidR="002F4207">
        <w:rPr>
          <w:rFonts w:ascii="Times New Roman" w:hAnsi="Times New Roman" w:cs="Times New Roman"/>
          <w:sz w:val="24"/>
          <w:szCs w:val="24"/>
        </w:rPr>
        <w:t>Tidak t</w:t>
      </w:r>
      <w:r w:rsidR="002F4207" w:rsidRPr="006D1420">
        <w:rPr>
          <w:rFonts w:ascii="Times New Roman" w:hAnsi="Times New Roman" w:cs="Times New Roman"/>
          <w:sz w:val="24"/>
          <w:szCs w:val="24"/>
        </w:rPr>
        <w:t>erdapat peng</w:t>
      </w:r>
      <w:r w:rsidR="002F4207">
        <w:rPr>
          <w:rFonts w:ascii="Times New Roman" w:hAnsi="Times New Roman" w:cs="Times New Roman"/>
          <w:sz w:val="24"/>
          <w:szCs w:val="24"/>
        </w:rPr>
        <w:t>aruh pembiayaan mudharaba</w:t>
      </w:r>
      <w:r w:rsidR="002F4207" w:rsidRPr="006D1420">
        <w:rPr>
          <w:rFonts w:ascii="Times New Roman" w:hAnsi="Times New Roman" w:cs="Times New Roman"/>
          <w:sz w:val="24"/>
          <w:szCs w:val="24"/>
        </w:rPr>
        <w:t xml:space="preserve">h terhadap </w:t>
      </w:r>
      <w:r w:rsidR="004A5BE8">
        <w:rPr>
          <w:rFonts w:ascii="Times New Roman" w:hAnsi="Times New Roman" w:cs="Times New Roman"/>
          <w:sz w:val="24"/>
          <w:szCs w:val="24"/>
        </w:rPr>
        <w:t xml:space="preserve">tingkat </w:t>
      </w:r>
      <w:r w:rsidR="002F4207">
        <w:rPr>
          <w:rFonts w:ascii="Times New Roman" w:hAnsi="Times New Roman" w:cs="Times New Roman"/>
          <w:sz w:val="24"/>
          <w:szCs w:val="24"/>
        </w:rPr>
        <w:t>ROE</w:t>
      </w:r>
      <w:r w:rsidR="004A5BE8">
        <w:rPr>
          <w:rFonts w:ascii="Times New Roman" w:hAnsi="Times New Roman" w:cs="Times New Roman"/>
          <w:sz w:val="24"/>
          <w:szCs w:val="24"/>
        </w:rPr>
        <w:t xml:space="preserve"> </w:t>
      </w:r>
      <w:r w:rsidR="002F4207">
        <w:rPr>
          <w:rFonts w:ascii="Times New Roman" w:hAnsi="Times New Roman" w:cs="Times New Roman"/>
          <w:sz w:val="24"/>
          <w:szCs w:val="24"/>
        </w:rPr>
        <w:t>Bank Syariah Mandiri sec</w:t>
      </w:r>
      <w:r w:rsidR="002F4207" w:rsidRPr="006D1420">
        <w:rPr>
          <w:rFonts w:ascii="Times New Roman" w:hAnsi="Times New Roman" w:cs="Times New Roman"/>
          <w:sz w:val="24"/>
          <w:szCs w:val="24"/>
        </w:rPr>
        <w:t>ara parsial</w:t>
      </w:r>
      <w:r w:rsidR="002F4207">
        <w:rPr>
          <w:rFonts w:ascii="Times New Roman" w:hAnsi="Times New Roman" w:cs="Times New Roman"/>
          <w:sz w:val="24"/>
          <w:szCs w:val="24"/>
        </w:rPr>
        <w:t>.</w:t>
      </w:r>
    </w:p>
    <w:p w:rsidR="002F4207" w:rsidRDefault="00BB1B10" w:rsidP="004A5BE8">
      <w:pPr>
        <w:ind w:left="1418" w:hanging="709"/>
        <w:rPr>
          <w:rFonts w:ascii="Times New Roman" w:hAnsi="Times New Roman" w:cs="Times New Roman"/>
          <w:sz w:val="24"/>
          <w:szCs w:val="24"/>
        </w:rPr>
      </w:pPr>
      <w:r>
        <w:rPr>
          <w:rFonts w:ascii="Times New Roman" w:hAnsi="Times New Roman" w:cs="Times New Roman"/>
          <w:sz w:val="24"/>
          <w:szCs w:val="24"/>
        </w:rPr>
        <w:t>Ha</w:t>
      </w:r>
      <w:r w:rsidR="002F4207">
        <w:rPr>
          <w:rFonts w:ascii="Times New Roman" w:hAnsi="Times New Roman" w:cs="Times New Roman"/>
          <w:sz w:val="24"/>
          <w:szCs w:val="24"/>
        </w:rPr>
        <w:t>¹</w:t>
      </w:r>
      <w:r w:rsidR="002F4207" w:rsidRPr="006D1420">
        <w:rPr>
          <w:rFonts w:ascii="Times New Roman" w:hAnsi="Times New Roman" w:cs="Times New Roman"/>
          <w:sz w:val="24"/>
          <w:szCs w:val="24"/>
        </w:rPr>
        <w:t>: Terdapat peng</w:t>
      </w:r>
      <w:r w:rsidR="002F4207">
        <w:rPr>
          <w:rFonts w:ascii="Times New Roman" w:hAnsi="Times New Roman" w:cs="Times New Roman"/>
          <w:sz w:val="24"/>
          <w:szCs w:val="24"/>
        </w:rPr>
        <w:t>aruh pembiayaan mudharaba</w:t>
      </w:r>
      <w:r w:rsidR="002F4207" w:rsidRPr="006D1420">
        <w:rPr>
          <w:rFonts w:ascii="Times New Roman" w:hAnsi="Times New Roman" w:cs="Times New Roman"/>
          <w:sz w:val="24"/>
          <w:szCs w:val="24"/>
        </w:rPr>
        <w:t xml:space="preserve">h terhadap tingkat ROE </w:t>
      </w:r>
      <w:r w:rsidR="002F4207">
        <w:rPr>
          <w:rFonts w:ascii="Times New Roman" w:hAnsi="Times New Roman" w:cs="Times New Roman"/>
          <w:sz w:val="24"/>
          <w:szCs w:val="24"/>
        </w:rPr>
        <w:t>Bank Syariah Mandiri sec</w:t>
      </w:r>
      <w:r w:rsidR="002F4207" w:rsidRPr="006D1420">
        <w:rPr>
          <w:rFonts w:ascii="Times New Roman" w:hAnsi="Times New Roman" w:cs="Times New Roman"/>
          <w:sz w:val="24"/>
          <w:szCs w:val="24"/>
        </w:rPr>
        <w:t>ara parsial</w:t>
      </w:r>
      <w:r w:rsidR="002F4207">
        <w:rPr>
          <w:rFonts w:ascii="Times New Roman" w:hAnsi="Times New Roman" w:cs="Times New Roman"/>
          <w:sz w:val="24"/>
          <w:szCs w:val="24"/>
        </w:rPr>
        <w:t>.</w:t>
      </w:r>
    </w:p>
    <w:p w:rsidR="002F4207" w:rsidRDefault="00BB1B10" w:rsidP="004A5BE8">
      <w:pPr>
        <w:ind w:left="1418" w:hanging="709"/>
        <w:rPr>
          <w:rFonts w:ascii="Times New Roman" w:hAnsi="Times New Roman" w:cs="Times New Roman"/>
          <w:sz w:val="24"/>
          <w:szCs w:val="24"/>
        </w:rPr>
      </w:pPr>
      <w:r>
        <w:rPr>
          <w:rFonts w:ascii="Times New Roman" w:hAnsi="Times New Roman" w:cs="Times New Roman"/>
          <w:sz w:val="24"/>
          <w:szCs w:val="24"/>
        </w:rPr>
        <w:t>Ho</w:t>
      </w:r>
      <w:r w:rsidR="002F4207" w:rsidRPr="002F4207">
        <w:rPr>
          <w:rFonts w:ascii="Times New Roman" w:hAnsi="Times New Roman" w:cs="Times New Roman"/>
          <w:sz w:val="24"/>
          <w:szCs w:val="24"/>
        </w:rPr>
        <w:t xml:space="preserve">²: </w:t>
      </w:r>
      <w:r w:rsidR="002F4207">
        <w:rPr>
          <w:rFonts w:ascii="Times New Roman" w:hAnsi="Times New Roman" w:cs="Times New Roman"/>
          <w:sz w:val="24"/>
          <w:szCs w:val="24"/>
        </w:rPr>
        <w:t>Tidak t</w:t>
      </w:r>
      <w:r w:rsidR="002F4207" w:rsidRPr="002F4207">
        <w:rPr>
          <w:rFonts w:ascii="Times New Roman" w:hAnsi="Times New Roman" w:cs="Times New Roman"/>
          <w:sz w:val="24"/>
          <w:szCs w:val="24"/>
        </w:rPr>
        <w:t>erdapat pengaruh</w:t>
      </w:r>
      <w:r w:rsidR="002F4207">
        <w:rPr>
          <w:rFonts w:ascii="Times New Roman" w:hAnsi="Times New Roman" w:cs="Times New Roman"/>
          <w:sz w:val="24"/>
          <w:szCs w:val="24"/>
        </w:rPr>
        <w:t xml:space="preserve"> pembiayaan</w:t>
      </w:r>
      <w:r w:rsidR="002F4207" w:rsidRPr="002F4207">
        <w:rPr>
          <w:rFonts w:ascii="Times New Roman" w:hAnsi="Times New Roman" w:cs="Times New Roman"/>
          <w:sz w:val="24"/>
          <w:szCs w:val="24"/>
        </w:rPr>
        <w:t xml:space="preserve"> musyarakah terhadap tingkat ROE Bank Syariah Mandiri secara parsial.</w:t>
      </w:r>
    </w:p>
    <w:p w:rsidR="002F4207" w:rsidRPr="002F4207" w:rsidRDefault="00BB1B10" w:rsidP="004A5BE8">
      <w:pPr>
        <w:ind w:left="1418" w:hanging="709"/>
        <w:rPr>
          <w:rFonts w:ascii="Times New Roman" w:hAnsi="Times New Roman" w:cs="Times New Roman"/>
          <w:sz w:val="24"/>
          <w:szCs w:val="24"/>
        </w:rPr>
      </w:pPr>
      <w:r>
        <w:rPr>
          <w:rFonts w:ascii="Times New Roman" w:hAnsi="Times New Roman" w:cs="Times New Roman"/>
          <w:sz w:val="24"/>
          <w:szCs w:val="24"/>
        </w:rPr>
        <w:t>Ha</w:t>
      </w:r>
      <w:r w:rsidR="002F4207">
        <w:rPr>
          <w:rFonts w:ascii="Times New Roman" w:hAnsi="Times New Roman" w:cs="Times New Roman"/>
          <w:sz w:val="24"/>
          <w:szCs w:val="24"/>
        </w:rPr>
        <w:t>²</w:t>
      </w:r>
      <w:r w:rsidR="002F4207" w:rsidRPr="006D1420">
        <w:rPr>
          <w:rFonts w:ascii="Times New Roman" w:hAnsi="Times New Roman" w:cs="Times New Roman"/>
          <w:sz w:val="24"/>
          <w:szCs w:val="24"/>
        </w:rPr>
        <w:t xml:space="preserve">: </w:t>
      </w:r>
      <w:r w:rsidR="002F4207">
        <w:rPr>
          <w:rFonts w:ascii="Times New Roman" w:hAnsi="Times New Roman" w:cs="Times New Roman"/>
          <w:sz w:val="24"/>
          <w:szCs w:val="24"/>
        </w:rPr>
        <w:t>T</w:t>
      </w:r>
      <w:r w:rsidR="002F4207" w:rsidRPr="002F4207">
        <w:rPr>
          <w:rFonts w:ascii="Times New Roman" w:hAnsi="Times New Roman" w:cs="Times New Roman"/>
          <w:sz w:val="24"/>
          <w:szCs w:val="24"/>
        </w:rPr>
        <w:t>erdapat pengaruh</w:t>
      </w:r>
      <w:r w:rsidR="002F4207">
        <w:rPr>
          <w:rFonts w:ascii="Times New Roman" w:hAnsi="Times New Roman" w:cs="Times New Roman"/>
          <w:sz w:val="24"/>
          <w:szCs w:val="24"/>
        </w:rPr>
        <w:t xml:space="preserve"> pembiayaan</w:t>
      </w:r>
      <w:r w:rsidR="002F4207" w:rsidRPr="002F4207">
        <w:rPr>
          <w:rFonts w:ascii="Times New Roman" w:hAnsi="Times New Roman" w:cs="Times New Roman"/>
          <w:sz w:val="24"/>
          <w:szCs w:val="24"/>
        </w:rPr>
        <w:t xml:space="preserve"> musyarakah terhadap tingkat ROE Bank Syariah Mandiri secara parsial.</w:t>
      </w:r>
    </w:p>
    <w:p w:rsidR="002F4207" w:rsidRDefault="00BB1B10" w:rsidP="004A5BE8">
      <w:pPr>
        <w:ind w:left="1418" w:hanging="709"/>
        <w:rPr>
          <w:rFonts w:ascii="Times New Roman" w:hAnsi="Times New Roman" w:cs="Times New Roman"/>
          <w:sz w:val="24"/>
          <w:szCs w:val="24"/>
        </w:rPr>
      </w:pPr>
      <w:r>
        <w:rPr>
          <w:rFonts w:ascii="Times New Roman" w:hAnsi="Times New Roman" w:cs="Times New Roman"/>
          <w:sz w:val="24"/>
          <w:szCs w:val="24"/>
        </w:rPr>
        <w:t>Ho</w:t>
      </w:r>
      <w:r w:rsidR="002F4207" w:rsidRPr="002F4207">
        <w:rPr>
          <w:rFonts w:ascii="Times New Roman" w:hAnsi="Times New Roman" w:cs="Times New Roman"/>
          <w:sz w:val="24"/>
          <w:szCs w:val="24"/>
        </w:rPr>
        <w:t xml:space="preserve">³: </w:t>
      </w:r>
      <w:r w:rsidR="002F4207">
        <w:rPr>
          <w:rFonts w:ascii="Times New Roman" w:hAnsi="Times New Roman" w:cs="Times New Roman"/>
          <w:sz w:val="24"/>
          <w:szCs w:val="24"/>
        </w:rPr>
        <w:t>Tidak t</w:t>
      </w:r>
      <w:r w:rsidR="002F4207" w:rsidRPr="002F4207">
        <w:rPr>
          <w:rFonts w:ascii="Times New Roman" w:hAnsi="Times New Roman" w:cs="Times New Roman"/>
          <w:sz w:val="24"/>
          <w:szCs w:val="24"/>
        </w:rPr>
        <w:t>erdapat pengaruh</w:t>
      </w:r>
      <w:r w:rsidR="002F4207">
        <w:rPr>
          <w:rFonts w:ascii="Times New Roman" w:hAnsi="Times New Roman" w:cs="Times New Roman"/>
          <w:sz w:val="24"/>
          <w:szCs w:val="24"/>
        </w:rPr>
        <w:t xml:space="preserve"> pembiayaan</w:t>
      </w:r>
      <w:r w:rsidR="002F4207" w:rsidRPr="002F4207">
        <w:rPr>
          <w:rFonts w:ascii="Times New Roman" w:hAnsi="Times New Roman" w:cs="Times New Roman"/>
          <w:sz w:val="24"/>
          <w:szCs w:val="24"/>
        </w:rPr>
        <w:t xml:space="preserve"> mudharabah dan musyarakah terhadap tingkat ROE Bank Syariah Mandiri secara simultan.</w:t>
      </w:r>
    </w:p>
    <w:p w:rsidR="002F4207" w:rsidRPr="002F4207" w:rsidRDefault="00BB1B10" w:rsidP="004A5BE8">
      <w:pPr>
        <w:ind w:left="1418" w:hanging="709"/>
        <w:rPr>
          <w:rFonts w:ascii="Times New Roman" w:hAnsi="Times New Roman" w:cs="Times New Roman"/>
          <w:sz w:val="24"/>
          <w:szCs w:val="24"/>
        </w:rPr>
      </w:pPr>
      <w:r>
        <w:rPr>
          <w:rFonts w:ascii="Times New Roman" w:hAnsi="Times New Roman" w:cs="Times New Roman"/>
          <w:sz w:val="24"/>
          <w:szCs w:val="24"/>
        </w:rPr>
        <w:t>Ha</w:t>
      </w:r>
      <w:r w:rsidR="002F4207" w:rsidRPr="002F4207">
        <w:rPr>
          <w:rFonts w:ascii="Times New Roman" w:hAnsi="Times New Roman" w:cs="Times New Roman"/>
          <w:sz w:val="24"/>
          <w:szCs w:val="24"/>
        </w:rPr>
        <w:t>³: Terdapat pengaruh pembiayaan mudharabah dan musyarakah terhadap tingkat ROE Bank Syariah Mandiri secara simultan.</w:t>
      </w:r>
    </w:p>
    <w:sectPr w:rsidR="002F4207" w:rsidRPr="002F4207" w:rsidSect="00744AFB">
      <w:pgSz w:w="11906" w:h="16838"/>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F8F" w:rsidRDefault="00BE5F8F" w:rsidP="000C72F5">
      <w:pPr>
        <w:spacing w:after="0" w:line="240" w:lineRule="auto"/>
      </w:pPr>
      <w:r>
        <w:separator/>
      </w:r>
    </w:p>
  </w:endnote>
  <w:endnote w:type="continuationSeparator" w:id="1">
    <w:p w:rsidR="00BE5F8F" w:rsidRDefault="00BE5F8F" w:rsidP="000C7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F8F" w:rsidRDefault="00BE5F8F" w:rsidP="000C72F5">
      <w:pPr>
        <w:spacing w:after="0" w:line="240" w:lineRule="auto"/>
      </w:pPr>
      <w:r>
        <w:separator/>
      </w:r>
    </w:p>
  </w:footnote>
  <w:footnote w:type="continuationSeparator" w:id="1">
    <w:p w:rsidR="00BE5F8F" w:rsidRDefault="00BE5F8F" w:rsidP="000C72F5">
      <w:pPr>
        <w:spacing w:after="0" w:line="240" w:lineRule="auto"/>
      </w:pPr>
      <w:r>
        <w:continuationSeparator/>
      </w:r>
    </w:p>
  </w:footnote>
  <w:footnote w:id="2">
    <w:p w:rsidR="002F46D5" w:rsidRPr="002F46D5" w:rsidRDefault="002F46D5" w:rsidP="002F46D5">
      <w:pPr>
        <w:pStyle w:val="FootnoteText"/>
        <w:ind w:firstLine="720"/>
        <w:rPr>
          <w:rFonts w:ascii="Times New Roman" w:hAnsi="Times New Roman" w:cs="Times New Roman"/>
        </w:rPr>
      </w:pPr>
      <w:r w:rsidRPr="002F46D5">
        <w:rPr>
          <w:rStyle w:val="FootnoteReference"/>
          <w:rFonts w:ascii="Times New Roman" w:hAnsi="Times New Roman" w:cs="Times New Roman"/>
        </w:rPr>
        <w:footnoteRef/>
      </w:r>
      <w:r w:rsidRPr="002F46D5">
        <w:rPr>
          <w:rFonts w:ascii="Times New Roman" w:hAnsi="Times New Roman" w:cs="Times New Roman"/>
        </w:rPr>
        <w:t xml:space="preserve"> </w:t>
      </w:r>
      <w:r>
        <w:rPr>
          <w:rFonts w:ascii="Times New Roman" w:hAnsi="Times New Roman" w:cs="Times New Roman"/>
        </w:rPr>
        <w:t xml:space="preserve">Muhammad, </w:t>
      </w:r>
      <w:r w:rsidRPr="0048104D">
        <w:rPr>
          <w:rFonts w:ascii="Times New Roman" w:hAnsi="Times New Roman" w:cs="Times New Roman"/>
          <w:i/>
        </w:rPr>
        <w:t>Manajemen Dana Bank Syariah</w:t>
      </w:r>
      <w:r>
        <w:rPr>
          <w:rFonts w:ascii="Times New Roman" w:hAnsi="Times New Roman" w:cs="Times New Roman"/>
        </w:rPr>
        <w:t xml:space="preserve"> (</w:t>
      </w:r>
      <w:r w:rsidR="00C9484E">
        <w:rPr>
          <w:rFonts w:ascii="Times New Roman" w:hAnsi="Times New Roman" w:cs="Times New Roman"/>
        </w:rPr>
        <w:t>Yogyakarta: PT RajaGrafindo Persada, 2014), 27.</w:t>
      </w:r>
    </w:p>
  </w:footnote>
  <w:footnote w:id="3">
    <w:p w:rsidR="000C72F5" w:rsidRPr="000C72F5" w:rsidRDefault="000C72F5" w:rsidP="000C72F5">
      <w:pPr>
        <w:pStyle w:val="FootnoteText"/>
        <w:ind w:firstLine="720"/>
        <w:rPr>
          <w:rFonts w:ascii="Times New Roman" w:hAnsi="Times New Roman" w:cs="Times New Roman"/>
        </w:rPr>
      </w:pPr>
      <w:r w:rsidRPr="000C72F5">
        <w:rPr>
          <w:rStyle w:val="FootnoteReference"/>
          <w:rFonts w:ascii="Times New Roman" w:hAnsi="Times New Roman" w:cs="Times New Roman"/>
        </w:rPr>
        <w:footnoteRef/>
      </w:r>
      <w:r w:rsidRPr="000C72F5">
        <w:rPr>
          <w:rFonts w:ascii="Times New Roman" w:hAnsi="Times New Roman" w:cs="Times New Roman"/>
        </w:rPr>
        <w:t xml:space="preserve"> </w:t>
      </w:r>
      <w:r>
        <w:rPr>
          <w:rFonts w:ascii="Times New Roman" w:hAnsi="Times New Roman" w:cs="Times New Roman"/>
        </w:rPr>
        <w:t xml:space="preserve">Abdul Ghofur Anshori, </w:t>
      </w:r>
      <w:r>
        <w:rPr>
          <w:rFonts w:ascii="Times New Roman" w:hAnsi="Times New Roman" w:cs="Times New Roman"/>
          <w:i/>
        </w:rPr>
        <w:t xml:space="preserve">Perbankan Syariah di Indonesia </w:t>
      </w:r>
      <w:r>
        <w:rPr>
          <w:rFonts w:ascii="Times New Roman" w:hAnsi="Times New Roman" w:cs="Times New Roman"/>
        </w:rPr>
        <w:t>(Yogyakarta: Gadjah Mada University Press, 2007), 130.</w:t>
      </w:r>
    </w:p>
  </w:footnote>
  <w:footnote w:id="4">
    <w:p w:rsidR="002B035B" w:rsidRPr="00427C0A" w:rsidRDefault="002B035B" w:rsidP="002B035B">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 Undang-Undang Nomor 10 Tahun 1998 tentang Perubahan Undang-Undang Nomor 7 Tahun 1992 tentang Perbankan.</w:t>
      </w:r>
    </w:p>
  </w:footnote>
  <w:footnote w:id="5">
    <w:p w:rsidR="002B035B" w:rsidRDefault="002B035B" w:rsidP="002B035B">
      <w:pPr>
        <w:pStyle w:val="FootnoteText"/>
        <w:ind w:firstLine="720"/>
      </w:pPr>
      <w:r>
        <w:rPr>
          <w:rStyle w:val="FootnoteReference"/>
        </w:rPr>
        <w:footnoteRef/>
      </w:r>
      <w:r>
        <w:t xml:space="preserve"> </w:t>
      </w:r>
      <w:r>
        <w:rPr>
          <w:rFonts w:ascii="Times New Roman" w:hAnsi="Times New Roman" w:cs="Times New Roman"/>
        </w:rPr>
        <w:t>Undang-Undang Nomor 21 Tahun 2008 tentang Perbankan Syariah.</w:t>
      </w:r>
    </w:p>
  </w:footnote>
  <w:footnote w:id="6">
    <w:p w:rsidR="002B035B" w:rsidRPr="007C614B" w:rsidRDefault="002B035B" w:rsidP="002B035B">
      <w:pPr>
        <w:pStyle w:val="FootnoteText"/>
        <w:ind w:firstLine="720"/>
        <w:rPr>
          <w:rFonts w:ascii="Times New Roman" w:hAnsi="Times New Roman" w:cs="Times New Roman"/>
        </w:rPr>
      </w:pPr>
      <w:r w:rsidRPr="008F5B75">
        <w:rPr>
          <w:rStyle w:val="FootnoteReference"/>
          <w:rFonts w:ascii="Times New Roman" w:hAnsi="Times New Roman" w:cs="Times New Roman"/>
        </w:rPr>
        <w:footnoteRef/>
      </w:r>
      <w:r w:rsidRPr="008F5B75">
        <w:rPr>
          <w:rFonts w:ascii="Times New Roman" w:hAnsi="Times New Roman" w:cs="Times New Roman"/>
        </w:rPr>
        <w:t xml:space="preserve"> </w:t>
      </w:r>
      <w:r>
        <w:rPr>
          <w:rFonts w:ascii="Times New Roman" w:hAnsi="Times New Roman" w:cs="Times New Roman"/>
        </w:rPr>
        <w:t xml:space="preserve">Peraturan Bank Indonesia Nomor: 9/19/PBI/2007 tentang </w:t>
      </w:r>
      <w:r w:rsidRPr="007C614B">
        <w:rPr>
          <w:rFonts w:ascii="Times New Roman" w:hAnsi="Times New Roman" w:cs="Times New Roman"/>
        </w:rPr>
        <w:t>Pelaksanaan Prinsip Syariah Dalam Kegiatan Penghimpunan Dana dan Penyaluran Dana Serta Pelayanan Jasa Bank Syariah.</w:t>
      </w:r>
    </w:p>
  </w:footnote>
  <w:footnote w:id="7">
    <w:p w:rsidR="002B035B" w:rsidRPr="008F5B75" w:rsidRDefault="002B035B" w:rsidP="002B035B">
      <w:pPr>
        <w:pStyle w:val="FootnoteText"/>
        <w:ind w:firstLine="720"/>
        <w:rPr>
          <w:rFonts w:ascii="Times New Roman" w:hAnsi="Times New Roman" w:cs="Times New Roman"/>
        </w:rPr>
      </w:pPr>
      <w:r w:rsidRPr="008F5B75">
        <w:rPr>
          <w:rStyle w:val="FootnoteReference"/>
          <w:rFonts w:ascii="Times New Roman" w:hAnsi="Times New Roman" w:cs="Times New Roman"/>
        </w:rPr>
        <w:footnoteRef/>
      </w:r>
      <w:r w:rsidRPr="008F5B75">
        <w:rPr>
          <w:rFonts w:ascii="Times New Roman" w:hAnsi="Times New Roman" w:cs="Times New Roman"/>
        </w:rPr>
        <w:t xml:space="preserve"> </w:t>
      </w:r>
      <w:r>
        <w:rPr>
          <w:rFonts w:ascii="Times New Roman" w:hAnsi="Times New Roman" w:cs="Times New Roman"/>
        </w:rPr>
        <w:t>Peraturan Bank Indonesia Nomor: 10/16/PBI/2008 tentang Perubahan Atas Peraturan Bank Indonesia Nomor: 9/19/PBI/2007.</w:t>
      </w:r>
    </w:p>
  </w:footnote>
  <w:footnote w:id="8">
    <w:p w:rsidR="002B035B" w:rsidRPr="00F81287" w:rsidRDefault="002B035B" w:rsidP="002B035B">
      <w:pPr>
        <w:pStyle w:val="FootnoteText"/>
        <w:ind w:firstLine="720"/>
        <w:rPr>
          <w:rFonts w:ascii="Times New Roman" w:hAnsi="Times New Roman" w:cs="Times New Roman"/>
        </w:rPr>
      </w:pPr>
      <w:r w:rsidRPr="00F81287">
        <w:rPr>
          <w:rStyle w:val="FootnoteReference"/>
          <w:rFonts w:ascii="Times New Roman" w:hAnsi="Times New Roman" w:cs="Times New Roman"/>
        </w:rPr>
        <w:footnoteRef/>
      </w:r>
      <w:r w:rsidRPr="00F81287">
        <w:rPr>
          <w:rFonts w:ascii="Times New Roman" w:hAnsi="Times New Roman" w:cs="Times New Roman"/>
        </w:rPr>
        <w:t xml:space="preserve"> </w:t>
      </w:r>
      <w:r>
        <w:rPr>
          <w:rFonts w:ascii="Times New Roman" w:hAnsi="Times New Roman" w:cs="Times New Roman"/>
        </w:rPr>
        <w:t xml:space="preserve">Abdul Ghofur Anshori, </w:t>
      </w:r>
      <w:r w:rsidR="00F41A9D">
        <w:rPr>
          <w:rFonts w:ascii="Times New Roman" w:hAnsi="Times New Roman" w:cs="Times New Roman"/>
          <w:i/>
        </w:rPr>
        <w:t xml:space="preserve">Perbankan Syariah di Indonesia, </w:t>
      </w:r>
      <w:r>
        <w:rPr>
          <w:rFonts w:ascii="Times New Roman" w:hAnsi="Times New Roman" w:cs="Times New Roman"/>
        </w:rPr>
        <w:t>132.</w:t>
      </w:r>
    </w:p>
  </w:footnote>
  <w:footnote w:id="9">
    <w:p w:rsidR="002B035B" w:rsidRPr="007E4417" w:rsidRDefault="002B035B" w:rsidP="002B035B">
      <w:pPr>
        <w:pStyle w:val="FootnoteText"/>
        <w:ind w:firstLine="720"/>
        <w:rPr>
          <w:rFonts w:ascii="Times New Roman" w:hAnsi="Times New Roman" w:cs="Times New Roman"/>
        </w:rPr>
      </w:pPr>
      <w:r w:rsidRPr="007E4417">
        <w:rPr>
          <w:rStyle w:val="FootnoteReference"/>
          <w:rFonts w:ascii="Times New Roman" w:hAnsi="Times New Roman" w:cs="Times New Roman"/>
        </w:rPr>
        <w:footnoteRef/>
      </w:r>
      <w:r w:rsidRPr="007E4417">
        <w:rPr>
          <w:rFonts w:ascii="Times New Roman" w:hAnsi="Times New Roman" w:cs="Times New Roman"/>
        </w:rPr>
        <w:t xml:space="preserve"> </w:t>
      </w:r>
      <w:r>
        <w:rPr>
          <w:rFonts w:ascii="Times New Roman" w:hAnsi="Times New Roman" w:cs="Times New Roman"/>
        </w:rPr>
        <w:t xml:space="preserve">Muhammad, </w:t>
      </w:r>
      <w:r w:rsidRPr="009B0C40">
        <w:rPr>
          <w:rFonts w:ascii="Times New Roman" w:hAnsi="Times New Roman" w:cs="Times New Roman"/>
          <w:i/>
        </w:rPr>
        <w:t>Manajemen Pembiayaan Bank</w:t>
      </w:r>
      <w:r>
        <w:rPr>
          <w:rFonts w:ascii="Times New Roman" w:hAnsi="Times New Roman" w:cs="Times New Roman"/>
        </w:rPr>
        <w:t xml:space="preserve"> </w:t>
      </w:r>
      <w:r w:rsidRPr="007E4417">
        <w:rPr>
          <w:rFonts w:ascii="Times New Roman" w:hAnsi="Times New Roman" w:cs="Times New Roman"/>
          <w:i/>
        </w:rPr>
        <w:t>syari’ah</w:t>
      </w:r>
      <w:r>
        <w:rPr>
          <w:rFonts w:ascii="Times New Roman" w:hAnsi="Times New Roman" w:cs="Times New Roman"/>
        </w:rPr>
        <w:t xml:space="preserve"> (Yogyakarta: UPP AMP YKPN, 2005), 106-108. </w:t>
      </w:r>
    </w:p>
  </w:footnote>
  <w:footnote w:id="10">
    <w:p w:rsidR="009B0C40" w:rsidRPr="009B0C40" w:rsidRDefault="009B0C40" w:rsidP="009B0C40">
      <w:pPr>
        <w:pStyle w:val="FootnoteText"/>
        <w:ind w:firstLine="720"/>
        <w:rPr>
          <w:rFonts w:ascii="Times New Roman" w:hAnsi="Times New Roman" w:cs="Times New Roman"/>
        </w:rPr>
      </w:pPr>
      <w:r w:rsidRPr="009B0C40">
        <w:rPr>
          <w:rStyle w:val="FootnoteReference"/>
          <w:rFonts w:ascii="Times New Roman" w:hAnsi="Times New Roman" w:cs="Times New Roman"/>
        </w:rPr>
        <w:footnoteRef/>
      </w:r>
      <w:r w:rsidRPr="009B0C40">
        <w:rPr>
          <w:rFonts w:ascii="Times New Roman" w:hAnsi="Times New Roman" w:cs="Times New Roman"/>
        </w:rPr>
        <w:t xml:space="preserve"> </w:t>
      </w:r>
      <w:r>
        <w:rPr>
          <w:rFonts w:ascii="Times New Roman" w:hAnsi="Times New Roman" w:cs="Times New Roman"/>
        </w:rPr>
        <w:t xml:space="preserve">Muhammad, </w:t>
      </w:r>
      <w:r w:rsidRPr="009B0C40">
        <w:rPr>
          <w:rFonts w:ascii="Times New Roman" w:hAnsi="Times New Roman" w:cs="Times New Roman"/>
          <w:i/>
        </w:rPr>
        <w:t>Manajemen Pembiayaan Bank</w:t>
      </w:r>
      <w:r>
        <w:rPr>
          <w:rFonts w:ascii="Times New Roman" w:hAnsi="Times New Roman" w:cs="Times New Roman"/>
        </w:rPr>
        <w:t xml:space="preserve"> syari’ah</w:t>
      </w:r>
      <w:r w:rsidR="00F41A9D">
        <w:rPr>
          <w:rFonts w:ascii="Times New Roman" w:hAnsi="Times New Roman" w:cs="Times New Roman"/>
        </w:rPr>
        <w:t xml:space="preserve">, </w:t>
      </w:r>
      <w:r>
        <w:rPr>
          <w:rFonts w:ascii="Times New Roman" w:hAnsi="Times New Roman" w:cs="Times New Roman"/>
        </w:rPr>
        <w:t>56-57.</w:t>
      </w:r>
    </w:p>
  </w:footnote>
  <w:footnote w:id="11">
    <w:p w:rsidR="007C614B" w:rsidRPr="007C614B" w:rsidRDefault="007C614B" w:rsidP="007C614B">
      <w:pPr>
        <w:pStyle w:val="FootnoteText"/>
        <w:ind w:firstLine="720"/>
        <w:rPr>
          <w:rFonts w:ascii="Times New Roman" w:hAnsi="Times New Roman" w:cs="Times New Roman"/>
        </w:rPr>
      </w:pPr>
      <w:r w:rsidRPr="007C614B">
        <w:rPr>
          <w:rStyle w:val="FootnoteReference"/>
          <w:rFonts w:ascii="Times New Roman" w:hAnsi="Times New Roman" w:cs="Times New Roman"/>
        </w:rPr>
        <w:footnoteRef/>
      </w:r>
      <w:r w:rsidRPr="007C614B">
        <w:rPr>
          <w:rFonts w:ascii="Times New Roman" w:hAnsi="Times New Roman" w:cs="Times New Roman"/>
        </w:rPr>
        <w:t xml:space="preserve"> </w:t>
      </w:r>
      <w:r>
        <w:rPr>
          <w:rFonts w:ascii="Times New Roman" w:hAnsi="Times New Roman" w:cs="Times New Roman"/>
        </w:rPr>
        <w:t xml:space="preserve">Syamsul Anwar, </w:t>
      </w:r>
      <w:r w:rsidRPr="007C614B">
        <w:rPr>
          <w:rFonts w:ascii="Times New Roman" w:hAnsi="Times New Roman" w:cs="Times New Roman"/>
          <w:i/>
        </w:rPr>
        <w:t xml:space="preserve">Permasalahan Mudharabah dalam Aplikasi </w:t>
      </w:r>
      <w:r>
        <w:rPr>
          <w:rFonts w:ascii="Times New Roman" w:hAnsi="Times New Roman" w:cs="Times New Roman"/>
          <w:i/>
        </w:rPr>
        <w:t>d</w:t>
      </w:r>
      <w:r w:rsidRPr="007C614B">
        <w:rPr>
          <w:rFonts w:ascii="Times New Roman" w:hAnsi="Times New Roman" w:cs="Times New Roman"/>
          <w:i/>
        </w:rPr>
        <w:t>i Lembaga Keuangan Syar’ah (Tinjauan Fiqh)</w:t>
      </w:r>
      <w:r>
        <w:rPr>
          <w:rFonts w:ascii="Times New Roman" w:hAnsi="Times New Roman" w:cs="Times New Roman"/>
        </w:rPr>
        <w:t>, Muzakarah Ulama, Akademi dan Praktisi Lembaga Keuangan Syari’ah (Mei 2001).</w:t>
      </w:r>
    </w:p>
  </w:footnote>
  <w:footnote w:id="12">
    <w:p w:rsidR="004A5BE8" w:rsidRPr="004A5BE8" w:rsidRDefault="004A5BE8" w:rsidP="004A5BE8">
      <w:pPr>
        <w:pStyle w:val="FootnoteText"/>
        <w:ind w:firstLine="720"/>
        <w:rPr>
          <w:rFonts w:ascii="Times New Roman" w:hAnsi="Times New Roman" w:cs="Times New Roman"/>
        </w:rPr>
      </w:pPr>
      <w:r w:rsidRPr="004A5BE8">
        <w:rPr>
          <w:rStyle w:val="FootnoteReference"/>
          <w:rFonts w:ascii="Times New Roman" w:hAnsi="Times New Roman" w:cs="Times New Roman"/>
        </w:rPr>
        <w:footnoteRef/>
      </w:r>
      <w:r w:rsidRPr="004A5BE8">
        <w:rPr>
          <w:rFonts w:ascii="Times New Roman" w:hAnsi="Times New Roman" w:cs="Times New Roman"/>
        </w:rPr>
        <w:t xml:space="preserve"> </w:t>
      </w:r>
      <w:r>
        <w:rPr>
          <w:rFonts w:ascii="Times New Roman" w:hAnsi="Times New Roman" w:cs="Times New Roman"/>
        </w:rPr>
        <w:t>Undang-Undang Nomor 10 Tahun 1998 tentang Perubahan Undang-Undang Nomor 7 Tahun 1992 tentang Perbankan.</w:t>
      </w:r>
    </w:p>
  </w:footnote>
  <w:footnote w:id="13">
    <w:p w:rsidR="00997DD2" w:rsidRPr="00997DD2" w:rsidRDefault="00997DD2" w:rsidP="00997DD2">
      <w:pPr>
        <w:pStyle w:val="FootnoteText"/>
        <w:ind w:firstLine="720"/>
        <w:rPr>
          <w:rFonts w:ascii="Times New Roman" w:hAnsi="Times New Roman" w:cs="Times New Roman"/>
        </w:rPr>
      </w:pPr>
      <w:r w:rsidRPr="00997DD2">
        <w:rPr>
          <w:rStyle w:val="FootnoteReference"/>
          <w:rFonts w:ascii="Times New Roman" w:hAnsi="Times New Roman" w:cs="Times New Roman"/>
        </w:rPr>
        <w:footnoteRef/>
      </w:r>
      <w:r w:rsidRPr="00997DD2">
        <w:rPr>
          <w:rFonts w:ascii="Times New Roman" w:hAnsi="Times New Roman" w:cs="Times New Roman"/>
        </w:rPr>
        <w:t xml:space="preserve"> </w:t>
      </w:r>
      <w:r w:rsidR="00F41A9D">
        <w:rPr>
          <w:rFonts w:ascii="Times New Roman" w:hAnsi="Times New Roman" w:cs="Times New Roman"/>
        </w:rPr>
        <w:t xml:space="preserve">Ismail, </w:t>
      </w:r>
      <w:r w:rsidR="00F41A9D" w:rsidRPr="0048104D">
        <w:rPr>
          <w:rFonts w:ascii="Times New Roman" w:hAnsi="Times New Roman" w:cs="Times New Roman"/>
          <w:i/>
        </w:rPr>
        <w:t>Perbankan Syariah</w:t>
      </w:r>
      <w:r w:rsidR="00F41A9D">
        <w:rPr>
          <w:rFonts w:ascii="Times New Roman" w:hAnsi="Times New Roman" w:cs="Times New Roman"/>
        </w:rPr>
        <w:t xml:space="preserve">, </w:t>
      </w:r>
      <w:r w:rsidR="00D401EA">
        <w:rPr>
          <w:rFonts w:ascii="Times New Roman" w:hAnsi="Times New Roman" w:cs="Times New Roman"/>
        </w:rPr>
        <w:t>105.</w:t>
      </w:r>
    </w:p>
  </w:footnote>
  <w:footnote w:id="14">
    <w:p w:rsidR="0011232E" w:rsidRPr="0011232E" w:rsidRDefault="0011232E" w:rsidP="0011232E">
      <w:pPr>
        <w:pStyle w:val="FootnoteText"/>
        <w:ind w:firstLine="720"/>
        <w:rPr>
          <w:rFonts w:ascii="Times New Roman" w:hAnsi="Times New Roman" w:cs="Times New Roman"/>
        </w:rPr>
      </w:pPr>
      <w:r w:rsidRPr="0011232E">
        <w:rPr>
          <w:rStyle w:val="FootnoteReference"/>
          <w:rFonts w:ascii="Times New Roman" w:hAnsi="Times New Roman" w:cs="Times New Roman"/>
        </w:rPr>
        <w:footnoteRef/>
      </w:r>
      <w:r w:rsidRPr="0011232E">
        <w:rPr>
          <w:rFonts w:ascii="Times New Roman" w:hAnsi="Times New Roman" w:cs="Times New Roman"/>
        </w:rPr>
        <w:t xml:space="preserve"> </w:t>
      </w:r>
      <w:r w:rsidR="009B109B">
        <w:rPr>
          <w:rFonts w:ascii="Times New Roman" w:hAnsi="Times New Roman" w:cs="Times New Roman"/>
        </w:rPr>
        <w:t xml:space="preserve">Wahbah Az-Zuhaily, </w:t>
      </w:r>
      <w:r w:rsidR="009B109B" w:rsidRPr="009B109B">
        <w:rPr>
          <w:rFonts w:ascii="Times New Roman" w:hAnsi="Times New Roman" w:cs="Times New Roman"/>
          <w:i/>
        </w:rPr>
        <w:t>Al-Fikihu Al-Islaamiyu wa Adillatuhu</w:t>
      </w:r>
      <w:r w:rsidR="009B109B">
        <w:rPr>
          <w:rFonts w:ascii="Times New Roman" w:hAnsi="Times New Roman" w:cs="Times New Roman"/>
        </w:rPr>
        <w:t xml:space="preserve"> Juz IV (Damaskus: Daar AL-Fikri, 1989), 836.</w:t>
      </w:r>
    </w:p>
  </w:footnote>
  <w:footnote w:id="15">
    <w:p w:rsidR="00551A1D" w:rsidRPr="00551A1D" w:rsidRDefault="00551A1D" w:rsidP="00551A1D">
      <w:pPr>
        <w:pStyle w:val="FootnoteText"/>
        <w:ind w:firstLine="720"/>
        <w:rPr>
          <w:rFonts w:ascii="Times New Roman" w:hAnsi="Times New Roman" w:cs="Times New Roman"/>
        </w:rPr>
      </w:pPr>
      <w:r w:rsidRPr="00551A1D">
        <w:rPr>
          <w:rStyle w:val="FootnoteReference"/>
          <w:rFonts w:ascii="Times New Roman" w:hAnsi="Times New Roman" w:cs="Times New Roman"/>
        </w:rPr>
        <w:footnoteRef/>
      </w:r>
      <w:r w:rsidRPr="00551A1D">
        <w:rPr>
          <w:rFonts w:ascii="Times New Roman" w:hAnsi="Times New Roman" w:cs="Times New Roman"/>
        </w:rPr>
        <w:t xml:space="preserve"> </w:t>
      </w:r>
      <w:r w:rsidR="0075117B">
        <w:rPr>
          <w:rFonts w:ascii="Times New Roman" w:hAnsi="Times New Roman" w:cs="Times New Roman"/>
        </w:rPr>
        <w:t xml:space="preserve">Muhammad, </w:t>
      </w:r>
      <w:r w:rsidR="0075117B" w:rsidRPr="009B0C40">
        <w:rPr>
          <w:rFonts w:ascii="Times New Roman" w:hAnsi="Times New Roman" w:cs="Times New Roman"/>
          <w:i/>
        </w:rPr>
        <w:t>Manajemen Pembiayaan Bank</w:t>
      </w:r>
      <w:r w:rsidR="0075117B">
        <w:rPr>
          <w:rFonts w:ascii="Times New Roman" w:hAnsi="Times New Roman" w:cs="Times New Roman"/>
        </w:rPr>
        <w:t xml:space="preserve"> </w:t>
      </w:r>
      <w:r w:rsidR="0075117B" w:rsidRPr="007E4417">
        <w:rPr>
          <w:rFonts w:ascii="Times New Roman" w:hAnsi="Times New Roman" w:cs="Times New Roman"/>
          <w:i/>
        </w:rPr>
        <w:t>syari’ah</w:t>
      </w:r>
      <w:r w:rsidR="0075117B">
        <w:rPr>
          <w:rFonts w:ascii="Times New Roman" w:hAnsi="Times New Roman" w:cs="Times New Roman"/>
        </w:rPr>
        <w:t xml:space="preserve">, 102. </w:t>
      </w:r>
    </w:p>
  </w:footnote>
  <w:footnote w:id="16">
    <w:p w:rsidR="00902CAF" w:rsidRPr="00902CAF" w:rsidRDefault="00902CAF" w:rsidP="00902CAF">
      <w:pPr>
        <w:pStyle w:val="FootnoteText"/>
        <w:ind w:firstLine="720"/>
        <w:rPr>
          <w:rFonts w:ascii="Times New Roman" w:hAnsi="Times New Roman" w:cs="Times New Roman"/>
        </w:rPr>
      </w:pPr>
      <w:r w:rsidRPr="00902CAF">
        <w:rPr>
          <w:rStyle w:val="FootnoteReference"/>
          <w:rFonts w:ascii="Times New Roman" w:hAnsi="Times New Roman" w:cs="Times New Roman"/>
        </w:rPr>
        <w:footnoteRef/>
      </w:r>
      <w:r w:rsidRPr="00902CAF">
        <w:rPr>
          <w:rFonts w:ascii="Times New Roman" w:hAnsi="Times New Roman" w:cs="Times New Roman"/>
        </w:rPr>
        <w:t xml:space="preserve"> </w:t>
      </w:r>
      <w:r>
        <w:rPr>
          <w:rFonts w:ascii="Times New Roman" w:hAnsi="Times New Roman" w:cs="Times New Roman"/>
        </w:rPr>
        <w:t xml:space="preserve">Muhammad, </w:t>
      </w:r>
      <w:r w:rsidRPr="007E4417">
        <w:rPr>
          <w:rFonts w:ascii="Times New Roman" w:hAnsi="Times New Roman" w:cs="Times New Roman"/>
          <w:i/>
        </w:rPr>
        <w:t>Manajemen Dana Bank Syariah</w:t>
      </w:r>
      <w:r w:rsidR="00F41A9D">
        <w:rPr>
          <w:rFonts w:ascii="Times New Roman" w:hAnsi="Times New Roman" w:cs="Times New Roman"/>
        </w:rPr>
        <w:t xml:space="preserve">, </w:t>
      </w:r>
      <w:r>
        <w:rPr>
          <w:rFonts w:ascii="Times New Roman" w:hAnsi="Times New Roman" w:cs="Times New Roman"/>
        </w:rPr>
        <w:t>41.</w:t>
      </w:r>
    </w:p>
  </w:footnote>
  <w:footnote w:id="17">
    <w:p w:rsidR="009D0849" w:rsidRPr="009D0849" w:rsidRDefault="009D0849" w:rsidP="00E4160E">
      <w:pPr>
        <w:pStyle w:val="FootnoteText"/>
        <w:ind w:firstLine="720"/>
        <w:rPr>
          <w:rFonts w:ascii="Times New Roman" w:hAnsi="Times New Roman" w:cs="Times New Roman"/>
        </w:rPr>
      </w:pPr>
      <w:r w:rsidRPr="009D0849">
        <w:rPr>
          <w:rStyle w:val="FootnoteReference"/>
          <w:rFonts w:ascii="Times New Roman" w:hAnsi="Times New Roman" w:cs="Times New Roman"/>
        </w:rPr>
        <w:footnoteRef/>
      </w:r>
      <w:r w:rsidRPr="009D0849">
        <w:rPr>
          <w:rFonts w:ascii="Times New Roman" w:hAnsi="Times New Roman" w:cs="Times New Roman"/>
        </w:rPr>
        <w:t xml:space="preserve"> </w:t>
      </w:r>
      <w:r w:rsidRPr="008D633A">
        <w:rPr>
          <w:rFonts w:asciiTheme="majorBidi" w:hAnsiTheme="majorBidi" w:cstheme="majorBidi"/>
          <w:lang w:val="en-US"/>
        </w:rPr>
        <w:t>Kementrian Agama RI</w:t>
      </w:r>
      <w:r w:rsidRPr="008D633A">
        <w:rPr>
          <w:rFonts w:asciiTheme="majorBidi" w:hAnsiTheme="majorBidi" w:cstheme="majorBidi"/>
          <w:i/>
          <w:iCs/>
          <w:lang w:val="en-US"/>
        </w:rPr>
        <w:t>, Al-qur’an dan Terjemah New Cordova</w:t>
      </w:r>
      <w:r w:rsidR="0048104D">
        <w:rPr>
          <w:rFonts w:asciiTheme="majorBidi" w:hAnsiTheme="majorBidi" w:cstheme="majorBidi"/>
          <w:lang w:val="en-US"/>
        </w:rPr>
        <w:t>, (</w:t>
      </w:r>
      <w:r w:rsidR="0048104D">
        <w:rPr>
          <w:rFonts w:asciiTheme="majorBidi" w:hAnsiTheme="majorBidi" w:cstheme="majorBidi"/>
        </w:rPr>
        <w:t>S</w:t>
      </w:r>
      <w:r w:rsidR="008175EF">
        <w:rPr>
          <w:rFonts w:asciiTheme="majorBidi" w:hAnsiTheme="majorBidi" w:cstheme="majorBidi"/>
          <w:lang w:val="en-US"/>
        </w:rPr>
        <w:t>y</w:t>
      </w:r>
      <w:r w:rsidR="008175EF">
        <w:rPr>
          <w:rFonts w:asciiTheme="majorBidi" w:hAnsiTheme="majorBidi" w:cstheme="majorBidi"/>
        </w:rPr>
        <w:t>g</w:t>
      </w:r>
      <w:r>
        <w:rPr>
          <w:rFonts w:asciiTheme="majorBidi" w:hAnsiTheme="majorBidi" w:cstheme="majorBidi"/>
          <w:lang w:val="en-US"/>
        </w:rPr>
        <w:t>ma,Bandung, 2012</w:t>
      </w:r>
      <w:r>
        <w:rPr>
          <w:rFonts w:asciiTheme="majorBidi" w:hAnsiTheme="majorBidi" w:cstheme="majorBidi"/>
        </w:rPr>
        <w:t>)</w:t>
      </w:r>
      <w:r w:rsidR="00F942B2">
        <w:rPr>
          <w:rFonts w:asciiTheme="majorBidi" w:hAnsiTheme="majorBidi" w:cstheme="majorBidi"/>
        </w:rPr>
        <w:t>,</w:t>
      </w:r>
      <w:r w:rsidR="00862ABD">
        <w:rPr>
          <w:rFonts w:asciiTheme="majorBidi" w:hAnsiTheme="majorBidi" w:cstheme="majorBidi"/>
        </w:rPr>
        <w:t xml:space="preserve"> 83.</w:t>
      </w:r>
    </w:p>
  </w:footnote>
  <w:footnote w:id="18">
    <w:p w:rsidR="000C6ED0" w:rsidRPr="000C6ED0" w:rsidRDefault="000C6ED0" w:rsidP="00084A37">
      <w:pPr>
        <w:pStyle w:val="FootnoteText"/>
        <w:ind w:firstLine="720"/>
        <w:rPr>
          <w:rFonts w:ascii="Times New Roman" w:hAnsi="Times New Roman" w:cs="Times New Roman"/>
        </w:rPr>
      </w:pPr>
      <w:r w:rsidRPr="000C6ED0">
        <w:rPr>
          <w:rStyle w:val="FootnoteReference"/>
          <w:rFonts w:ascii="Times New Roman" w:hAnsi="Times New Roman" w:cs="Times New Roman"/>
        </w:rPr>
        <w:footnoteRef/>
      </w:r>
      <w:r>
        <w:rPr>
          <w:rFonts w:ascii="Times New Roman" w:hAnsi="Times New Roman" w:cs="Times New Roman"/>
        </w:rPr>
        <w:t xml:space="preserve"> Adrian Sutedi, </w:t>
      </w:r>
      <w:r w:rsidRPr="007E4417">
        <w:rPr>
          <w:rFonts w:ascii="Times New Roman" w:hAnsi="Times New Roman" w:cs="Times New Roman"/>
          <w:i/>
        </w:rPr>
        <w:t>Perbankan Syariah</w:t>
      </w:r>
      <w:r>
        <w:rPr>
          <w:rFonts w:ascii="Times New Roman" w:hAnsi="Times New Roman" w:cs="Times New Roman"/>
        </w:rPr>
        <w:t xml:space="preserve"> (Jakarta:Ghalia Indonesia</w:t>
      </w:r>
      <w:r w:rsidR="00F81287">
        <w:rPr>
          <w:rFonts w:ascii="Times New Roman" w:hAnsi="Times New Roman" w:cs="Times New Roman"/>
        </w:rPr>
        <w:t>,</w:t>
      </w:r>
      <w:r w:rsidR="005B178F">
        <w:rPr>
          <w:rFonts w:ascii="Times New Roman" w:hAnsi="Times New Roman" w:cs="Times New Roman"/>
        </w:rPr>
        <w:t xml:space="preserve"> 2009), 77-80.</w:t>
      </w:r>
    </w:p>
  </w:footnote>
  <w:footnote w:id="19">
    <w:p w:rsidR="000C39A5" w:rsidRPr="000C39A5" w:rsidRDefault="000C39A5" w:rsidP="000C39A5">
      <w:pPr>
        <w:pStyle w:val="FootnoteText"/>
        <w:ind w:firstLine="720"/>
        <w:rPr>
          <w:rFonts w:ascii="Times New Roman" w:hAnsi="Times New Roman" w:cs="Times New Roman"/>
        </w:rPr>
      </w:pPr>
      <w:r w:rsidRPr="000C39A5">
        <w:rPr>
          <w:rStyle w:val="FootnoteReference"/>
          <w:rFonts w:ascii="Times New Roman" w:hAnsi="Times New Roman" w:cs="Times New Roman"/>
        </w:rPr>
        <w:footnoteRef/>
      </w:r>
      <w:r w:rsidRPr="000C39A5">
        <w:rPr>
          <w:rFonts w:ascii="Times New Roman" w:hAnsi="Times New Roman" w:cs="Times New Roman"/>
        </w:rPr>
        <w:t xml:space="preserve"> </w:t>
      </w:r>
      <w:r>
        <w:rPr>
          <w:rFonts w:ascii="Times New Roman" w:hAnsi="Times New Roman" w:cs="Times New Roman"/>
        </w:rPr>
        <w:t xml:space="preserve">Muhammad, </w:t>
      </w:r>
      <w:r w:rsidRPr="007E4417">
        <w:rPr>
          <w:rFonts w:ascii="Times New Roman" w:hAnsi="Times New Roman" w:cs="Times New Roman"/>
          <w:i/>
        </w:rPr>
        <w:t>Manajemen Dana Bank Syariah</w:t>
      </w:r>
      <w:r w:rsidR="00F41A9D">
        <w:rPr>
          <w:rFonts w:ascii="Times New Roman" w:hAnsi="Times New Roman" w:cs="Times New Roman"/>
        </w:rPr>
        <w:t xml:space="preserve">, </w:t>
      </w:r>
      <w:r>
        <w:rPr>
          <w:rFonts w:ascii="Times New Roman" w:hAnsi="Times New Roman" w:cs="Times New Roman"/>
        </w:rPr>
        <w:t>43.</w:t>
      </w:r>
      <w:r w:rsidR="00234964">
        <w:rPr>
          <w:rFonts w:ascii="Times New Roman" w:hAnsi="Times New Roman" w:cs="Times New Roman"/>
        </w:rPr>
        <w:t xml:space="preserve"> </w:t>
      </w:r>
    </w:p>
  </w:footnote>
  <w:footnote w:id="20">
    <w:p w:rsidR="00427C0A" w:rsidRPr="00427C0A" w:rsidRDefault="00427C0A" w:rsidP="00427C0A">
      <w:pPr>
        <w:pStyle w:val="FootnoteText"/>
        <w:ind w:firstLine="720"/>
        <w:rPr>
          <w:rFonts w:ascii="Times New Roman" w:hAnsi="Times New Roman" w:cs="Times New Roman"/>
        </w:rPr>
      </w:pPr>
      <w:r w:rsidRPr="00427C0A">
        <w:rPr>
          <w:rStyle w:val="FootnoteReference"/>
          <w:rFonts w:ascii="Times New Roman" w:hAnsi="Times New Roman" w:cs="Times New Roman"/>
        </w:rPr>
        <w:footnoteRef/>
      </w:r>
      <w:r w:rsidRPr="00427C0A">
        <w:rPr>
          <w:rFonts w:ascii="Times New Roman" w:hAnsi="Times New Roman" w:cs="Times New Roman"/>
        </w:rPr>
        <w:t xml:space="preserve"> </w:t>
      </w:r>
      <w:r w:rsidR="00F41A9D">
        <w:rPr>
          <w:rFonts w:ascii="Times New Roman" w:hAnsi="Times New Roman" w:cs="Times New Roman"/>
        </w:rPr>
        <w:t xml:space="preserve">Ismail, </w:t>
      </w:r>
      <w:r w:rsidR="00F41A9D" w:rsidRPr="0048104D">
        <w:rPr>
          <w:rFonts w:ascii="Times New Roman" w:hAnsi="Times New Roman" w:cs="Times New Roman"/>
          <w:i/>
        </w:rPr>
        <w:t>Perbankan Syariah</w:t>
      </w:r>
      <w:r w:rsidR="0048104D">
        <w:rPr>
          <w:rFonts w:ascii="Times New Roman" w:hAnsi="Times New Roman" w:cs="Times New Roman"/>
          <w:i/>
        </w:rPr>
        <w:t xml:space="preserve">, </w:t>
      </w:r>
      <w:r>
        <w:rPr>
          <w:rFonts w:ascii="Times New Roman" w:hAnsi="Times New Roman" w:cs="Times New Roman"/>
        </w:rPr>
        <w:t>117.</w:t>
      </w:r>
    </w:p>
  </w:footnote>
  <w:footnote w:id="21">
    <w:p w:rsidR="00427C0A" w:rsidRPr="00427C0A" w:rsidRDefault="00427C0A" w:rsidP="00427C0A">
      <w:pPr>
        <w:pStyle w:val="FootnoteText"/>
        <w:ind w:firstLine="720"/>
        <w:rPr>
          <w:rFonts w:ascii="Times New Roman" w:hAnsi="Times New Roman" w:cs="Times New Roman"/>
        </w:rPr>
      </w:pPr>
      <w:r w:rsidRPr="00427C0A">
        <w:rPr>
          <w:rStyle w:val="FootnoteReference"/>
          <w:rFonts w:ascii="Times New Roman" w:hAnsi="Times New Roman" w:cs="Times New Roman"/>
        </w:rPr>
        <w:footnoteRef/>
      </w:r>
      <w:r w:rsidRPr="00427C0A">
        <w:rPr>
          <w:rFonts w:ascii="Times New Roman" w:hAnsi="Times New Roman" w:cs="Times New Roman"/>
        </w:rPr>
        <w:t xml:space="preserve"> </w:t>
      </w:r>
      <w:r>
        <w:rPr>
          <w:rFonts w:ascii="Times New Roman" w:hAnsi="Times New Roman" w:cs="Times New Roman"/>
        </w:rPr>
        <w:t xml:space="preserve">Muhammad, </w:t>
      </w:r>
      <w:r w:rsidRPr="007E4417">
        <w:rPr>
          <w:rFonts w:ascii="Times New Roman" w:hAnsi="Times New Roman" w:cs="Times New Roman"/>
          <w:i/>
        </w:rPr>
        <w:t>Manajemen Dana Bank Syariah</w:t>
      </w:r>
      <w:r w:rsidR="00F41A9D">
        <w:rPr>
          <w:rFonts w:ascii="Times New Roman" w:hAnsi="Times New Roman" w:cs="Times New Roman"/>
        </w:rPr>
        <w:t xml:space="preserve">, </w:t>
      </w:r>
      <w:r>
        <w:rPr>
          <w:rFonts w:ascii="Times New Roman" w:hAnsi="Times New Roman" w:cs="Times New Roman"/>
        </w:rPr>
        <w:t>44.</w:t>
      </w:r>
    </w:p>
  </w:footnote>
  <w:footnote w:id="22">
    <w:p w:rsidR="00427C0A" w:rsidRPr="00427C0A" w:rsidRDefault="00427C0A" w:rsidP="00427C0A">
      <w:pPr>
        <w:pStyle w:val="FootnoteText"/>
        <w:ind w:firstLine="720"/>
        <w:rPr>
          <w:rFonts w:ascii="Times New Roman" w:hAnsi="Times New Roman" w:cs="Times New Roman"/>
        </w:rPr>
      </w:pPr>
      <w:r w:rsidRPr="00427C0A">
        <w:rPr>
          <w:rStyle w:val="FootnoteReference"/>
          <w:rFonts w:ascii="Times New Roman" w:hAnsi="Times New Roman" w:cs="Times New Roman"/>
        </w:rPr>
        <w:footnoteRef/>
      </w:r>
      <w:r w:rsidRPr="00427C0A">
        <w:rPr>
          <w:rFonts w:ascii="Times New Roman" w:hAnsi="Times New Roman" w:cs="Times New Roman"/>
        </w:rPr>
        <w:t xml:space="preserve"> </w:t>
      </w:r>
      <w:r>
        <w:rPr>
          <w:rFonts w:ascii="Times New Roman" w:hAnsi="Times New Roman" w:cs="Times New Roman"/>
        </w:rPr>
        <w:t xml:space="preserve">Adrian Sutedi, </w:t>
      </w:r>
      <w:r w:rsidRPr="007E4417">
        <w:rPr>
          <w:rFonts w:ascii="Times New Roman" w:hAnsi="Times New Roman" w:cs="Times New Roman"/>
          <w:i/>
        </w:rPr>
        <w:t>Perbankan Syariah</w:t>
      </w:r>
      <w:r>
        <w:rPr>
          <w:rFonts w:ascii="Times New Roman" w:hAnsi="Times New Roman" w:cs="Times New Roman"/>
        </w:rPr>
        <w:t>, 81.</w:t>
      </w:r>
    </w:p>
  </w:footnote>
  <w:footnote w:id="23">
    <w:p w:rsidR="00F942B2" w:rsidRPr="00F942B2" w:rsidRDefault="00F942B2" w:rsidP="00F942B2">
      <w:pPr>
        <w:pStyle w:val="FootnoteText"/>
        <w:ind w:firstLine="720"/>
        <w:rPr>
          <w:rFonts w:ascii="Times New Roman" w:hAnsi="Times New Roman" w:cs="Times New Roman"/>
        </w:rPr>
      </w:pPr>
      <w:r w:rsidRPr="00F942B2">
        <w:rPr>
          <w:rStyle w:val="FootnoteReference"/>
          <w:rFonts w:ascii="Times New Roman" w:hAnsi="Times New Roman" w:cs="Times New Roman"/>
        </w:rPr>
        <w:footnoteRef/>
      </w:r>
      <w:r w:rsidRPr="00F942B2">
        <w:rPr>
          <w:rFonts w:ascii="Times New Roman" w:hAnsi="Times New Roman" w:cs="Times New Roman"/>
        </w:rPr>
        <w:t xml:space="preserve"> </w:t>
      </w:r>
      <w:r w:rsidRPr="00F942B2">
        <w:rPr>
          <w:rFonts w:ascii="Times New Roman" w:hAnsi="Times New Roman" w:cs="Times New Roman"/>
          <w:lang w:val="en-US"/>
        </w:rPr>
        <w:t>Kementrian Agama RI</w:t>
      </w:r>
      <w:r w:rsidRPr="00F942B2">
        <w:rPr>
          <w:rFonts w:ascii="Times New Roman" w:hAnsi="Times New Roman" w:cs="Times New Roman"/>
          <w:i/>
          <w:iCs/>
          <w:lang w:val="en-US"/>
        </w:rPr>
        <w:t>, Al-qur’an dan Terjemah New Cordova</w:t>
      </w:r>
      <w:r w:rsidRPr="00F942B2">
        <w:rPr>
          <w:rFonts w:ascii="Times New Roman" w:hAnsi="Times New Roman" w:cs="Times New Roman"/>
        </w:rPr>
        <w:t>,</w:t>
      </w:r>
      <w:r>
        <w:rPr>
          <w:rFonts w:ascii="Times New Roman" w:hAnsi="Times New Roman" w:cs="Times New Roman"/>
        </w:rPr>
        <w:t xml:space="preserve"> 106</w:t>
      </w:r>
      <w:r w:rsidRPr="00F942B2">
        <w:rPr>
          <w:rFonts w:ascii="Times New Roman" w:hAnsi="Times New Roman" w:cs="Times New Roman"/>
        </w:rPr>
        <w:t>.</w:t>
      </w:r>
    </w:p>
  </w:footnote>
  <w:footnote w:id="24">
    <w:p w:rsidR="004A5BE8" w:rsidRDefault="004A5BE8" w:rsidP="004A5BE8">
      <w:pPr>
        <w:pStyle w:val="FootnoteText"/>
        <w:ind w:firstLine="720"/>
      </w:pPr>
      <w:r>
        <w:rPr>
          <w:rStyle w:val="FootnoteReference"/>
        </w:rPr>
        <w:footnoteRef/>
      </w:r>
      <w:r>
        <w:t xml:space="preserve"> </w:t>
      </w:r>
      <w:r w:rsidR="00F41A9D">
        <w:rPr>
          <w:rFonts w:ascii="Times New Roman" w:hAnsi="Times New Roman" w:cs="Times New Roman"/>
        </w:rPr>
        <w:t xml:space="preserve">Ismail, </w:t>
      </w:r>
      <w:r w:rsidR="00F41A9D" w:rsidRPr="0048104D">
        <w:rPr>
          <w:rFonts w:ascii="Times New Roman" w:hAnsi="Times New Roman" w:cs="Times New Roman"/>
          <w:i/>
        </w:rPr>
        <w:t>Perbankan Syariah</w:t>
      </w:r>
      <w:r w:rsidR="00F41A9D">
        <w:rPr>
          <w:rFonts w:ascii="Times New Roman" w:hAnsi="Times New Roman" w:cs="Times New Roman"/>
        </w:rPr>
        <w:t xml:space="preserve">, </w:t>
      </w:r>
      <w:r>
        <w:rPr>
          <w:rFonts w:ascii="Times New Roman" w:hAnsi="Times New Roman" w:cs="Times New Roman"/>
        </w:rPr>
        <w:t>87-89.</w:t>
      </w:r>
    </w:p>
  </w:footnote>
  <w:footnote w:id="25">
    <w:p w:rsidR="004A5BE8" w:rsidRPr="004A5BE8" w:rsidRDefault="004A5BE8" w:rsidP="004A5BE8">
      <w:pPr>
        <w:pStyle w:val="FootnoteText"/>
        <w:ind w:firstLine="720"/>
        <w:rPr>
          <w:rFonts w:ascii="Times New Roman" w:hAnsi="Times New Roman" w:cs="Times New Roman"/>
        </w:rPr>
      </w:pPr>
      <w:r w:rsidRPr="004A5BE8">
        <w:rPr>
          <w:rStyle w:val="FootnoteReference"/>
          <w:rFonts w:ascii="Times New Roman" w:hAnsi="Times New Roman" w:cs="Times New Roman"/>
        </w:rPr>
        <w:footnoteRef/>
      </w:r>
      <w:r w:rsidRPr="004A5BE8">
        <w:rPr>
          <w:rFonts w:ascii="Times New Roman" w:hAnsi="Times New Roman" w:cs="Times New Roman"/>
        </w:rPr>
        <w:t xml:space="preserve"> </w:t>
      </w:r>
      <w:r w:rsidR="00F41A9D">
        <w:rPr>
          <w:rFonts w:ascii="Times New Roman" w:hAnsi="Times New Roman" w:cs="Times New Roman"/>
        </w:rPr>
        <w:t xml:space="preserve">Ismail, </w:t>
      </w:r>
      <w:r w:rsidR="00480882" w:rsidRPr="0048104D">
        <w:rPr>
          <w:rFonts w:ascii="Times New Roman" w:hAnsi="Times New Roman" w:cs="Times New Roman"/>
          <w:i/>
        </w:rPr>
        <w:t>Perbankan Syariah</w:t>
      </w:r>
      <w:r w:rsidR="00F41A9D">
        <w:rPr>
          <w:rFonts w:ascii="Times New Roman" w:hAnsi="Times New Roman" w:cs="Times New Roman"/>
        </w:rPr>
        <w:t xml:space="preserve">, </w:t>
      </w:r>
      <w:r>
        <w:rPr>
          <w:rFonts w:ascii="Times New Roman" w:hAnsi="Times New Roman" w:cs="Times New Roman"/>
        </w:rPr>
        <w:t>45-46.</w:t>
      </w:r>
    </w:p>
  </w:footnote>
  <w:footnote w:id="26">
    <w:p w:rsidR="006C0132" w:rsidRPr="00154C17" w:rsidRDefault="006C0132" w:rsidP="006C0132">
      <w:pPr>
        <w:pStyle w:val="FootnoteText"/>
        <w:ind w:firstLine="720"/>
        <w:rPr>
          <w:rFonts w:ascii="Times New Roman" w:hAnsi="Times New Roman" w:cs="Times New Roman"/>
        </w:rPr>
      </w:pPr>
      <w:r>
        <w:rPr>
          <w:rStyle w:val="FootnoteReference"/>
        </w:rPr>
        <w:footnoteRef/>
      </w:r>
      <w:r>
        <w:t xml:space="preserve"> </w:t>
      </w:r>
      <w:r w:rsidRPr="008D633A">
        <w:rPr>
          <w:rFonts w:asciiTheme="majorBidi" w:hAnsiTheme="majorBidi" w:cstheme="majorBidi"/>
          <w:lang w:val="en-US"/>
        </w:rPr>
        <w:t>Kementrian Agama RI</w:t>
      </w:r>
      <w:r w:rsidRPr="008D633A">
        <w:rPr>
          <w:rFonts w:asciiTheme="majorBidi" w:hAnsiTheme="majorBidi" w:cstheme="majorBidi"/>
          <w:i/>
          <w:iCs/>
          <w:lang w:val="en-US"/>
        </w:rPr>
        <w:t>, Al-qur’an dan Terjemah New Cordova</w:t>
      </w:r>
      <w:r w:rsidR="00C26BDD">
        <w:rPr>
          <w:rFonts w:asciiTheme="majorBidi" w:hAnsiTheme="majorBidi" w:cstheme="majorBidi"/>
          <w:lang w:val="en-US"/>
        </w:rPr>
        <w:t xml:space="preserve">, </w:t>
      </w:r>
      <w:r w:rsidR="00F942B2">
        <w:rPr>
          <w:rFonts w:asciiTheme="majorBidi" w:hAnsiTheme="majorBidi" w:cstheme="majorBidi"/>
        </w:rPr>
        <w:t>203.</w:t>
      </w:r>
    </w:p>
  </w:footnote>
  <w:footnote w:id="27">
    <w:p w:rsidR="00F87DBB" w:rsidRPr="00F87DBB" w:rsidRDefault="00F87DBB" w:rsidP="00F87DBB">
      <w:pPr>
        <w:pStyle w:val="FootnoteText"/>
        <w:ind w:firstLine="720"/>
        <w:rPr>
          <w:rFonts w:ascii="Times New Roman" w:hAnsi="Times New Roman" w:cs="Times New Roman"/>
        </w:rPr>
      </w:pPr>
      <w:r w:rsidRPr="00F87DBB">
        <w:rPr>
          <w:rStyle w:val="FootnoteReference"/>
          <w:rFonts w:ascii="Times New Roman" w:hAnsi="Times New Roman" w:cs="Times New Roman"/>
        </w:rPr>
        <w:footnoteRef/>
      </w:r>
      <w:r w:rsidRPr="00F87DBB">
        <w:rPr>
          <w:rFonts w:ascii="Times New Roman" w:hAnsi="Times New Roman" w:cs="Times New Roman"/>
        </w:rPr>
        <w:t xml:space="preserve"> </w:t>
      </w:r>
      <w:r>
        <w:rPr>
          <w:rFonts w:ascii="Times New Roman" w:hAnsi="Times New Roman" w:cs="Times New Roman"/>
        </w:rPr>
        <w:t xml:space="preserve">Russely Inti Dwi Permata, </w:t>
      </w:r>
      <w:r>
        <w:rPr>
          <w:rFonts w:ascii="Times New Roman" w:hAnsi="Times New Roman" w:cs="Times New Roman"/>
          <w:i/>
        </w:rPr>
        <w:t xml:space="preserve">Analaisis Pengaruh Pembiayaan Mudharabah dan Musyarakah Terhadap Tingkat Profitabilitas (Return On Equity) </w:t>
      </w:r>
      <w:r>
        <w:rPr>
          <w:rFonts w:ascii="Times New Roman" w:hAnsi="Times New Roman" w:cs="Times New Roman"/>
        </w:rPr>
        <w:t>dalam: Jurnal Administrasi Bisnis, Vol. 12 (Juli 2014), 1</w:t>
      </w:r>
    </w:p>
  </w:footnote>
  <w:footnote w:id="28">
    <w:p w:rsidR="001B33CC" w:rsidRPr="001F0A9B" w:rsidRDefault="001B33CC" w:rsidP="001B33CC">
      <w:pPr>
        <w:spacing w:after="0" w:line="240" w:lineRule="auto"/>
        <w:ind w:firstLine="720"/>
        <w:jc w:val="left"/>
        <w:rPr>
          <w:rFonts w:ascii="Times New Roman" w:hAnsi="Times New Roman" w:cs="Times New Roman"/>
          <w:sz w:val="24"/>
          <w:szCs w:val="24"/>
        </w:rPr>
      </w:pPr>
      <w:r>
        <w:rPr>
          <w:rStyle w:val="FootnoteReference"/>
        </w:rPr>
        <w:footnoteRef/>
      </w:r>
      <w:r>
        <w:t xml:space="preserve"> </w:t>
      </w:r>
      <w:r w:rsidRPr="003A6869">
        <w:rPr>
          <w:rFonts w:ascii="Times New Roman" w:hAnsi="Times New Roman" w:cs="Times New Roman"/>
          <w:sz w:val="20"/>
          <w:szCs w:val="20"/>
        </w:rPr>
        <w:t xml:space="preserve">Hery, </w:t>
      </w:r>
      <w:r w:rsidRPr="003A6869">
        <w:rPr>
          <w:rFonts w:ascii="Times New Roman" w:hAnsi="Times New Roman" w:cs="Times New Roman"/>
          <w:i/>
          <w:sz w:val="20"/>
          <w:szCs w:val="20"/>
        </w:rPr>
        <w:t>Analisis Laporan Keuangan</w:t>
      </w:r>
      <w:r>
        <w:rPr>
          <w:rFonts w:ascii="Times New Roman" w:hAnsi="Times New Roman" w:cs="Times New Roman"/>
          <w:sz w:val="20"/>
          <w:szCs w:val="20"/>
        </w:rPr>
        <w:t xml:space="preserve"> (Yogyakarta: Tri Admojo-CAPS 2015) 86</w:t>
      </w:r>
    </w:p>
  </w:footnote>
  <w:footnote w:id="29">
    <w:p w:rsidR="00F87DBB" w:rsidRPr="00B320F8" w:rsidRDefault="00F87DBB" w:rsidP="00F87DBB">
      <w:pPr>
        <w:pStyle w:val="FootnoteText"/>
        <w:ind w:firstLine="720"/>
        <w:rPr>
          <w:rFonts w:ascii="Times New Roman" w:hAnsi="Times New Roman" w:cs="Times New Roman"/>
        </w:rPr>
      </w:pPr>
      <w:r w:rsidRPr="00B320F8">
        <w:rPr>
          <w:rStyle w:val="FootnoteReference"/>
          <w:rFonts w:ascii="Times New Roman" w:hAnsi="Times New Roman" w:cs="Times New Roman"/>
        </w:rPr>
        <w:footnoteRef/>
      </w:r>
      <w:r w:rsidRPr="00B320F8">
        <w:rPr>
          <w:rFonts w:ascii="Times New Roman" w:hAnsi="Times New Roman" w:cs="Times New Roman"/>
        </w:rPr>
        <w:t xml:space="preserve"> </w:t>
      </w:r>
      <w:r>
        <w:rPr>
          <w:rFonts w:ascii="Times New Roman" w:hAnsi="Times New Roman" w:cs="Times New Roman"/>
        </w:rPr>
        <w:t xml:space="preserve">Russely Inti Dwi Permata, </w:t>
      </w:r>
      <w:r>
        <w:rPr>
          <w:rFonts w:ascii="Times New Roman" w:hAnsi="Times New Roman" w:cs="Times New Roman"/>
          <w:i/>
        </w:rPr>
        <w:t xml:space="preserve">Analaisis Pengaruh Pembiayaan Mudharabah dan Musyarakah Terhadap Tingkat Profitabilitas (Return On Equity) </w:t>
      </w:r>
    </w:p>
  </w:footnote>
  <w:footnote w:id="30">
    <w:p w:rsidR="00F87DBB" w:rsidRPr="00B320F8" w:rsidRDefault="00F87DBB" w:rsidP="00F87DBB">
      <w:pPr>
        <w:pStyle w:val="FootnoteText"/>
        <w:ind w:firstLine="720"/>
        <w:rPr>
          <w:rFonts w:ascii="Times New Roman" w:hAnsi="Times New Roman" w:cs="Times New Roman"/>
        </w:rPr>
      </w:pPr>
      <w:r w:rsidRPr="00B320F8">
        <w:rPr>
          <w:rStyle w:val="FootnoteReference"/>
          <w:rFonts w:ascii="Times New Roman" w:hAnsi="Times New Roman" w:cs="Times New Roman"/>
        </w:rPr>
        <w:footnoteRef/>
      </w:r>
      <w:r w:rsidRPr="00B320F8">
        <w:rPr>
          <w:rFonts w:ascii="Times New Roman" w:hAnsi="Times New Roman" w:cs="Times New Roman"/>
        </w:rPr>
        <w:t xml:space="preserve"> </w:t>
      </w:r>
      <w:r>
        <w:rPr>
          <w:rFonts w:ascii="Times New Roman" w:hAnsi="Times New Roman" w:cs="Times New Roman"/>
        </w:rPr>
        <w:t xml:space="preserve">Ela Chalifah, </w:t>
      </w:r>
      <w:r>
        <w:rPr>
          <w:rFonts w:ascii="Times New Roman" w:hAnsi="Times New Roman" w:cs="Times New Roman"/>
          <w:i/>
        </w:rPr>
        <w:t xml:space="preserve">Pengaruh Pendapatan Mudharabah dan Musyarakah Terhadap Profitabilitas (ROA) Bank Syariah Mandiri Periode 2006-2014. </w:t>
      </w:r>
      <w:r w:rsidRPr="00412EC9">
        <w:rPr>
          <w:rFonts w:asciiTheme="majorBidi" w:hAnsiTheme="majorBidi" w:cstheme="majorBidi"/>
          <w:lang w:val="en-US"/>
        </w:rPr>
        <w:t xml:space="preserve">dalam: </w:t>
      </w:r>
      <w:r w:rsidRPr="00412EC9">
        <w:rPr>
          <w:rFonts w:asciiTheme="majorBidi" w:hAnsiTheme="majorBidi" w:cstheme="majorBidi"/>
          <w:i/>
          <w:iCs/>
          <w:lang w:val="en-US"/>
        </w:rPr>
        <w:t>Equilibrium</w:t>
      </w:r>
      <w:r w:rsidRPr="00412EC9">
        <w:rPr>
          <w:rFonts w:asciiTheme="majorBidi" w:hAnsiTheme="majorBidi" w:cstheme="majorBidi"/>
          <w:lang w:val="en-US"/>
        </w:rPr>
        <w:t>,</w:t>
      </w:r>
      <w:r>
        <w:rPr>
          <w:rFonts w:asciiTheme="majorBidi" w:hAnsiTheme="majorBidi" w:cstheme="majorBidi"/>
          <w:lang w:val="en-US"/>
        </w:rPr>
        <w:t xml:space="preserve"> Vol. 3, No. 1, (Juni 2015), </w:t>
      </w:r>
    </w:p>
  </w:footnote>
  <w:footnote w:id="31">
    <w:p w:rsidR="00F87DBB" w:rsidRPr="00D15B52" w:rsidRDefault="00F87DBB" w:rsidP="00F87DBB">
      <w:pPr>
        <w:pStyle w:val="FootnoteText"/>
        <w:ind w:firstLine="720"/>
        <w:rPr>
          <w:rFonts w:ascii="Times New Roman" w:hAnsi="Times New Roman" w:cs="Times New Roman"/>
        </w:rPr>
      </w:pPr>
      <w:r w:rsidRPr="00B320F8">
        <w:rPr>
          <w:rStyle w:val="FootnoteReference"/>
          <w:rFonts w:ascii="Times New Roman" w:hAnsi="Times New Roman" w:cs="Times New Roman"/>
        </w:rPr>
        <w:footnoteRef/>
      </w:r>
      <w:r w:rsidRPr="00B320F8">
        <w:rPr>
          <w:rFonts w:ascii="Times New Roman" w:hAnsi="Times New Roman" w:cs="Times New Roman"/>
        </w:rPr>
        <w:t xml:space="preserve"> </w:t>
      </w:r>
      <w:r>
        <w:rPr>
          <w:rFonts w:ascii="Times New Roman" w:hAnsi="Times New Roman" w:cs="Times New Roman"/>
        </w:rPr>
        <w:t xml:space="preserve">Yeni Suci Rahayu, Achmad Husaeni, dkk, </w:t>
      </w:r>
      <w:r>
        <w:rPr>
          <w:rFonts w:ascii="Times New Roman" w:hAnsi="Times New Roman" w:cs="Times New Roman"/>
          <w:i/>
        </w:rPr>
        <w:t xml:space="preserve">Pengaruh Pembiayaan Bagi Hasil Mudharabah dan Musyarakah Terhadap Profitabilitas. </w:t>
      </w:r>
      <w:r>
        <w:rPr>
          <w:rFonts w:ascii="Times New Roman" w:hAnsi="Times New Roman" w:cs="Times New Roman"/>
        </w:rPr>
        <w:t>dalam: Jurnal Administrasi Bisnis (JAB) Vol. 33 No.1 (April 2016), 67</w:t>
      </w:r>
    </w:p>
  </w:footnote>
  <w:footnote w:id="32">
    <w:p w:rsidR="00F87DBB" w:rsidRPr="008914D0" w:rsidRDefault="00F87DBB" w:rsidP="00F87DBB">
      <w:pPr>
        <w:pStyle w:val="FootnoteText"/>
        <w:ind w:firstLine="720"/>
        <w:rPr>
          <w:rFonts w:ascii="Times New Roman" w:hAnsi="Times New Roman" w:cs="Times New Roman"/>
          <w:i/>
        </w:rPr>
      </w:pPr>
      <w:r w:rsidRPr="00B320F8">
        <w:rPr>
          <w:rStyle w:val="FootnoteReference"/>
          <w:rFonts w:ascii="Times New Roman" w:hAnsi="Times New Roman" w:cs="Times New Roman"/>
        </w:rPr>
        <w:footnoteRef/>
      </w:r>
      <w:r w:rsidRPr="00B320F8">
        <w:rPr>
          <w:rFonts w:ascii="Times New Roman" w:hAnsi="Times New Roman" w:cs="Times New Roman"/>
        </w:rPr>
        <w:t xml:space="preserve"> </w:t>
      </w:r>
      <w:r>
        <w:rPr>
          <w:rFonts w:ascii="Times New Roman" w:hAnsi="Times New Roman" w:cs="Times New Roman"/>
        </w:rPr>
        <w:t xml:space="preserve">Aulia Fuad Rahman, Ridha Rahmatika, </w:t>
      </w:r>
      <w:r>
        <w:rPr>
          <w:rFonts w:ascii="Times New Roman" w:hAnsi="Times New Roman" w:cs="Times New Roman"/>
          <w:i/>
        </w:rPr>
        <w:t xml:space="preserve">Pengaruh Pembiayaan Bagi Hasil, dan Ratio Non Performing Financing Terhadap Profitabilitas Bank Umum Syariah di Indonesia. </w:t>
      </w:r>
      <w:r w:rsidRPr="00DC5526">
        <w:rPr>
          <w:rFonts w:ascii="Times New Roman" w:hAnsi="Times New Roman" w:cs="Times New Roman"/>
        </w:rPr>
        <w:t>dalam: Jurnal Ekonomi, (Fakultas Ekonomi dan Bisnis Islam, “Universitas Brawijaya” Jakarta) 14</w:t>
      </w:r>
    </w:p>
  </w:footnote>
  <w:footnote w:id="33">
    <w:p w:rsidR="004A5BE8" w:rsidRPr="004A5BE8" w:rsidRDefault="004A5BE8" w:rsidP="004A5BE8">
      <w:pPr>
        <w:spacing w:before="59" w:line="240" w:lineRule="auto"/>
        <w:ind w:left="920"/>
        <w:rPr>
          <w:sz w:val="20"/>
        </w:rPr>
      </w:pPr>
      <w:r w:rsidRPr="004A5BE8">
        <w:rPr>
          <w:rStyle w:val="FootnoteReference"/>
          <w:rFonts w:ascii="Times New Roman" w:hAnsi="Times New Roman" w:cs="Times New Roman"/>
        </w:rPr>
        <w:footnoteRef/>
      </w:r>
      <w:r w:rsidRPr="004A5BE8">
        <w:rPr>
          <w:rFonts w:ascii="Times New Roman" w:hAnsi="Times New Roman" w:cs="Times New Roman"/>
        </w:rPr>
        <w:t xml:space="preserve"> </w:t>
      </w:r>
      <w:r w:rsidRPr="004A5BE8">
        <w:rPr>
          <w:rFonts w:ascii="Times New Roman" w:hAnsi="Times New Roman" w:cs="Times New Roman"/>
          <w:sz w:val="20"/>
        </w:rPr>
        <w:t xml:space="preserve">Sugiyono, </w:t>
      </w:r>
      <w:r w:rsidRPr="004A5BE8">
        <w:rPr>
          <w:rFonts w:ascii="Times New Roman" w:hAnsi="Times New Roman" w:cs="Times New Roman"/>
          <w:i/>
          <w:sz w:val="20"/>
        </w:rPr>
        <w:t xml:space="preserve">Statistika untuk Penelitian </w:t>
      </w:r>
      <w:r w:rsidRPr="004A5BE8">
        <w:rPr>
          <w:rFonts w:ascii="Times New Roman" w:hAnsi="Times New Roman" w:cs="Times New Roman"/>
          <w:sz w:val="20"/>
        </w:rPr>
        <w:t>(Bandung: Alfabeta, 2009), 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9E5"/>
    <w:multiLevelType w:val="hybridMultilevel"/>
    <w:tmpl w:val="A72E07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44EF9"/>
    <w:multiLevelType w:val="hybridMultilevel"/>
    <w:tmpl w:val="9D461FA6"/>
    <w:lvl w:ilvl="0" w:tplc="7E5623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59114D"/>
    <w:multiLevelType w:val="hybridMultilevel"/>
    <w:tmpl w:val="BFC47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F10A42"/>
    <w:multiLevelType w:val="hybridMultilevel"/>
    <w:tmpl w:val="F9C8FE12"/>
    <w:lvl w:ilvl="0" w:tplc="3DF2E3E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1662CEB"/>
    <w:multiLevelType w:val="hybridMultilevel"/>
    <w:tmpl w:val="801C359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641E22"/>
    <w:multiLevelType w:val="hybridMultilevel"/>
    <w:tmpl w:val="4DA0476A"/>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ABA09BF"/>
    <w:multiLevelType w:val="hybridMultilevel"/>
    <w:tmpl w:val="CB38C9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476FA7"/>
    <w:multiLevelType w:val="hybridMultilevel"/>
    <w:tmpl w:val="21EE1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060196"/>
    <w:multiLevelType w:val="hybridMultilevel"/>
    <w:tmpl w:val="D114874E"/>
    <w:lvl w:ilvl="0" w:tplc="241EEB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D221EE"/>
    <w:multiLevelType w:val="hybridMultilevel"/>
    <w:tmpl w:val="9B5807D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4743577"/>
    <w:multiLevelType w:val="hybridMultilevel"/>
    <w:tmpl w:val="4A6C76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DA7FA2"/>
    <w:multiLevelType w:val="hybridMultilevel"/>
    <w:tmpl w:val="DF9E61BC"/>
    <w:lvl w:ilvl="0" w:tplc="E0384B5E">
      <w:start w:val="1"/>
      <w:numFmt w:val="upperLetter"/>
      <w:lvlText w:val="%1."/>
      <w:lvlJc w:val="left"/>
      <w:pPr>
        <w:ind w:left="360" w:hanging="360"/>
      </w:pPr>
      <w:rPr>
        <w:b/>
      </w:rPr>
    </w:lvl>
    <w:lvl w:ilvl="1" w:tplc="04210019">
      <w:start w:val="1"/>
      <w:numFmt w:val="lowerLetter"/>
      <w:lvlText w:val="%2."/>
      <w:lvlJc w:val="left"/>
      <w:pPr>
        <w:ind w:left="1440" w:hanging="360"/>
      </w:pPr>
    </w:lvl>
    <w:lvl w:ilvl="2" w:tplc="1C6A727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7D3607"/>
    <w:multiLevelType w:val="hybridMultilevel"/>
    <w:tmpl w:val="A74EF230"/>
    <w:lvl w:ilvl="0" w:tplc="7422B18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1">
      <w:start w:val="1"/>
      <w:numFmt w:val="decimal"/>
      <w:lvlText w:val="%3)"/>
      <w:lvlJc w:val="lef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DBD6F8F"/>
    <w:multiLevelType w:val="hybridMultilevel"/>
    <w:tmpl w:val="3514983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E62F2C"/>
    <w:multiLevelType w:val="hybridMultilevel"/>
    <w:tmpl w:val="A93E24F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81B29BE"/>
    <w:multiLevelType w:val="hybridMultilevel"/>
    <w:tmpl w:val="337202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E31597"/>
    <w:multiLevelType w:val="hybridMultilevel"/>
    <w:tmpl w:val="1958A5CA"/>
    <w:lvl w:ilvl="0" w:tplc="6EF2B3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F4A4C59"/>
    <w:multiLevelType w:val="hybridMultilevel"/>
    <w:tmpl w:val="B2227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870317"/>
    <w:multiLevelType w:val="hybridMultilevel"/>
    <w:tmpl w:val="3210F10C"/>
    <w:lvl w:ilvl="0" w:tplc="0A3872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4801CC1"/>
    <w:multiLevelType w:val="hybridMultilevel"/>
    <w:tmpl w:val="E6562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5D1561"/>
    <w:multiLevelType w:val="hybridMultilevel"/>
    <w:tmpl w:val="DF2C14C4"/>
    <w:lvl w:ilvl="0" w:tplc="0421000F">
      <w:start w:val="1"/>
      <w:numFmt w:val="decimal"/>
      <w:lvlText w:val="%1."/>
      <w:lvlJc w:val="left"/>
      <w:pPr>
        <w:ind w:left="1516" w:hanging="360"/>
      </w:p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21">
    <w:nsid w:val="56B11976"/>
    <w:multiLevelType w:val="hybridMultilevel"/>
    <w:tmpl w:val="901C1F6E"/>
    <w:lvl w:ilvl="0" w:tplc="072C958E">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7744CCF"/>
    <w:multiLevelType w:val="hybridMultilevel"/>
    <w:tmpl w:val="65DC43E6"/>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E1B785C"/>
    <w:multiLevelType w:val="hybridMultilevel"/>
    <w:tmpl w:val="A4DE43A0"/>
    <w:lvl w:ilvl="0" w:tplc="04210019">
      <w:start w:val="1"/>
      <w:numFmt w:val="low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4">
    <w:nsid w:val="607110D8"/>
    <w:multiLevelType w:val="hybridMultilevel"/>
    <w:tmpl w:val="B71C27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15078DB"/>
    <w:multiLevelType w:val="hybridMultilevel"/>
    <w:tmpl w:val="FEDA9750"/>
    <w:lvl w:ilvl="0" w:tplc="55B8CB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C475CC"/>
    <w:multiLevelType w:val="hybridMultilevel"/>
    <w:tmpl w:val="313659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F80CAA"/>
    <w:multiLevelType w:val="hybridMultilevel"/>
    <w:tmpl w:val="00228B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0"/>
  </w:num>
  <w:num w:numId="3">
    <w:abstractNumId w:val="26"/>
  </w:num>
  <w:num w:numId="4">
    <w:abstractNumId w:val="9"/>
  </w:num>
  <w:num w:numId="5">
    <w:abstractNumId w:val="13"/>
  </w:num>
  <w:num w:numId="6">
    <w:abstractNumId w:val="23"/>
  </w:num>
  <w:num w:numId="7">
    <w:abstractNumId w:val="6"/>
  </w:num>
  <w:num w:numId="8">
    <w:abstractNumId w:val="19"/>
  </w:num>
  <w:num w:numId="9">
    <w:abstractNumId w:val="11"/>
  </w:num>
  <w:num w:numId="10">
    <w:abstractNumId w:val="16"/>
  </w:num>
  <w:num w:numId="11">
    <w:abstractNumId w:val="5"/>
  </w:num>
  <w:num w:numId="12">
    <w:abstractNumId w:val="0"/>
  </w:num>
  <w:num w:numId="13">
    <w:abstractNumId w:val="25"/>
  </w:num>
  <w:num w:numId="14">
    <w:abstractNumId w:val="27"/>
  </w:num>
  <w:num w:numId="15">
    <w:abstractNumId w:val="18"/>
  </w:num>
  <w:num w:numId="16">
    <w:abstractNumId w:val="14"/>
  </w:num>
  <w:num w:numId="17">
    <w:abstractNumId w:val="7"/>
  </w:num>
  <w:num w:numId="18">
    <w:abstractNumId w:val="15"/>
  </w:num>
  <w:num w:numId="19">
    <w:abstractNumId w:val="2"/>
  </w:num>
  <w:num w:numId="20">
    <w:abstractNumId w:val="10"/>
  </w:num>
  <w:num w:numId="21">
    <w:abstractNumId w:val="3"/>
  </w:num>
  <w:num w:numId="22">
    <w:abstractNumId w:val="12"/>
  </w:num>
  <w:num w:numId="23">
    <w:abstractNumId w:val="17"/>
  </w:num>
  <w:num w:numId="24">
    <w:abstractNumId w:val="8"/>
  </w:num>
  <w:num w:numId="25">
    <w:abstractNumId w:val="21"/>
  </w:num>
  <w:num w:numId="26">
    <w:abstractNumId w:val="24"/>
  </w:num>
  <w:num w:numId="27">
    <w:abstractNumId w:val="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4AFB"/>
    <w:rsid w:val="0000583D"/>
    <w:rsid w:val="000119A4"/>
    <w:rsid w:val="00013DE1"/>
    <w:rsid w:val="00016F97"/>
    <w:rsid w:val="000210A1"/>
    <w:rsid w:val="00021841"/>
    <w:rsid w:val="0002453A"/>
    <w:rsid w:val="00024F23"/>
    <w:rsid w:val="000251D9"/>
    <w:rsid w:val="00026F5E"/>
    <w:rsid w:val="000273D9"/>
    <w:rsid w:val="00033C08"/>
    <w:rsid w:val="000361B9"/>
    <w:rsid w:val="000370A7"/>
    <w:rsid w:val="00037D6E"/>
    <w:rsid w:val="000425D5"/>
    <w:rsid w:val="00043675"/>
    <w:rsid w:val="00044EA1"/>
    <w:rsid w:val="00045BD8"/>
    <w:rsid w:val="00052E92"/>
    <w:rsid w:val="0005338D"/>
    <w:rsid w:val="00060764"/>
    <w:rsid w:val="00061D81"/>
    <w:rsid w:val="00062F06"/>
    <w:rsid w:val="00063F9D"/>
    <w:rsid w:val="00065309"/>
    <w:rsid w:val="00070F6A"/>
    <w:rsid w:val="00072734"/>
    <w:rsid w:val="000753D0"/>
    <w:rsid w:val="000800F7"/>
    <w:rsid w:val="00082645"/>
    <w:rsid w:val="000832AC"/>
    <w:rsid w:val="00084A37"/>
    <w:rsid w:val="0008672F"/>
    <w:rsid w:val="00090578"/>
    <w:rsid w:val="00091D8D"/>
    <w:rsid w:val="00093C6D"/>
    <w:rsid w:val="000A2C58"/>
    <w:rsid w:val="000A4B26"/>
    <w:rsid w:val="000A6857"/>
    <w:rsid w:val="000B275D"/>
    <w:rsid w:val="000B4EF4"/>
    <w:rsid w:val="000C1478"/>
    <w:rsid w:val="000C225F"/>
    <w:rsid w:val="000C23A4"/>
    <w:rsid w:val="000C39A5"/>
    <w:rsid w:val="000C4427"/>
    <w:rsid w:val="000C6ED0"/>
    <w:rsid w:val="000C72F5"/>
    <w:rsid w:val="000C7344"/>
    <w:rsid w:val="000D121D"/>
    <w:rsid w:val="000D15AA"/>
    <w:rsid w:val="000D5F6E"/>
    <w:rsid w:val="000E33A4"/>
    <w:rsid w:val="000E4BA2"/>
    <w:rsid w:val="000F33DF"/>
    <w:rsid w:val="000F39F1"/>
    <w:rsid w:val="000F7920"/>
    <w:rsid w:val="000F7A0E"/>
    <w:rsid w:val="0010759E"/>
    <w:rsid w:val="0011232E"/>
    <w:rsid w:val="00125B82"/>
    <w:rsid w:val="00126906"/>
    <w:rsid w:val="0013141D"/>
    <w:rsid w:val="001322B0"/>
    <w:rsid w:val="00134A1A"/>
    <w:rsid w:val="00140B7D"/>
    <w:rsid w:val="00143C79"/>
    <w:rsid w:val="00146432"/>
    <w:rsid w:val="00150C24"/>
    <w:rsid w:val="00153F87"/>
    <w:rsid w:val="00163D1F"/>
    <w:rsid w:val="001642FE"/>
    <w:rsid w:val="00166A69"/>
    <w:rsid w:val="00167B54"/>
    <w:rsid w:val="0017019F"/>
    <w:rsid w:val="001746B8"/>
    <w:rsid w:val="00184FAC"/>
    <w:rsid w:val="00186136"/>
    <w:rsid w:val="0018675A"/>
    <w:rsid w:val="00191DE9"/>
    <w:rsid w:val="001947F4"/>
    <w:rsid w:val="001961B6"/>
    <w:rsid w:val="00197268"/>
    <w:rsid w:val="001974E2"/>
    <w:rsid w:val="001A0EBF"/>
    <w:rsid w:val="001A1F83"/>
    <w:rsid w:val="001A256A"/>
    <w:rsid w:val="001A2665"/>
    <w:rsid w:val="001A3E6D"/>
    <w:rsid w:val="001A6314"/>
    <w:rsid w:val="001A6789"/>
    <w:rsid w:val="001A7FB9"/>
    <w:rsid w:val="001B1B73"/>
    <w:rsid w:val="001B249A"/>
    <w:rsid w:val="001B33C8"/>
    <w:rsid w:val="001B33CC"/>
    <w:rsid w:val="001B6CD9"/>
    <w:rsid w:val="001B774F"/>
    <w:rsid w:val="001C70A0"/>
    <w:rsid w:val="001C719C"/>
    <w:rsid w:val="001E0796"/>
    <w:rsid w:val="001E1146"/>
    <w:rsid w:val="001E1D5F"/>
    <w:rsid w:val="001E25AF"/>
    <w:rsid w:val="001E3B25"/>
    <w:rsid w:val="001F283F"/>
    <w:rsid w:val="001F41D6"/>
    <w:rsid w:val="001F4342"/>
    <w:rsid w:val="00200F86"/>
    <w:rsid w:val="00201E56"/>
    <w:rsid w:val="00203D50"/>
    <w:rsid w:val="002058C0"/>
    <w:rsid w:val="00221B7D"/>
    <w:rsid w:val="00226DE0"/>
    <w:rsid w:val="0023391D"/>
    <w:rsid w:val="00234964"/>
    <w:rsid w:val="00237EB9"/>
    <w:rsid w:val="0024399D"/>
    <w:rsid w:val="002447CA"/>
    <w:rsid w:val="0024486B"/>
    <w:rsid w:val="002459A3"/>
    <w:rsid w:val="00246A20"/>
    <w:rsid w:val="002515B4"/>
    <w:rsid w:val="00252798"/>
    <w:rsid w:val="002577EE"/>
    <w:rsid w:val="00265E67"/>
    <w:rsid w:val="002722E8"/>
    <w:rsid w:val="002724EA"/>
    <w:rsid w:val="00273927"/>
    <w:rsid w:val="002818FA"/>
    <w:rsid w:val="00282C17"/>
    <w:rsid w:val="00290E03"/>
    <w:rsid w:val="00292B43"/>
    <w:rsid w:val="00295783"/>
    <w:rsid w:val="0029683E"/>
    <w:rsid w:val="002A7E54"/>
    <w:rsid w:val="002B035B"/>
    <w:rsid w:val="002B2BB6"/>
    <w:rsid w:val="002C2273"/>
    <w:rsid w:val="002C3286"/>
    <w:rsid w:val="002C77C2"/>
    <w:rsid w:val="002D28DD"/>
    <w:rsid w:val="002D3266"/>
    <w:rsid w:val="002D51FE"/>
    <w:rsid w:val="002D7BCB"/>
    <w:rsid w:val="002E0F49"/>
    <w:rsid w:val="002E3BCF"/>
    <w:rsid w:val="002F3F48"/>
    <w:rsid w:val="002F4207"/>
    <w:rsid w:val="002F46D5"/>
    <w:rsid w:val="002F5121"/>
    <w:rsid w:val="00303492"/>
    <w:rsid w:val="00304000"/>
    <w:rsid w:val="003077E8"/>
    <w:rsid w:val="00307940"/>
    <w:rsid w:val="00315C02"/>
    <w:rsid w:val="00330E75"/>
    <w:rsid w:val="00333C0E"/>
    <w:rsid w:val="0033604F"/>
    <w:rsid w:val="00340B4C"/>
    <w:rsid w:val="003445F4"/>
    <w:rsid w:val="00351559"/>
    <w:rsid w:val="00353A30"/>
    <w:rsid w:val="003547DB"/>
    <w:rsid w:val="00354D59"/>
    <w:rsid w:val="00366714"/>
    <w:rsid w:val="003675D7"/>
    <w:rsid w:val="00371B6D"/>
    <w:rsid w:val="00372406"/>
    <w:rsid w:val="00375818"/>
    <w:rsid w:val="00383C29"/>
    <w:rsid w:val="0038702B"/>
    <w:rsid w:val="003950E1"/>
    <w:rsid w:val="003A4740"/>
    <w:rsid w:val="003B1872"/>
    <w:rsid w:val="003B1875"/>
    <w:rsid w:val="003B2A83"/>
    <w:rsid w:val="003B2AC5"/>
    <w:rsid w:val="003B2ECB"/>
    <w:rsid w:val="003B3679"/>
    <w:rsid w:val="003D166A"/>
    <w:rsid w:val="003D1919"/>
    <w:rsid w:val="003D3CBE"/>
    <w:rsid w:val="003E3103"/>
    <w:rsid w:val="003E4C0C"/>
    <w:rsid w:val="003E4C1C"/>
    <w:rsid w:val="003E5BB6"/>
    <w:rsid w:val="003E6AB2"/>
    <w:rsid w:val="003E759D"/>
    <w:rsid w:val="003F130C"/>
    <w:rsid w:val="003F33E8"/>
    <w:rsid w:val="003F7A29"/>
    <w:rsid w:val="00402C19"/>
    <w:rsid w:val="00402FCB"/>
    <w:rsid w:val="00404F08"/>
    <w:rsid w:val="00404F42"/>
    <w:rsid w:val="004054EB"/>
    <w:rsid w:val="00411380"/>
    <w:rsid w:val="00420391"/>
    <w:rsid w:val="004245FC"/>
    <w:rsid w:val="00427C0A"/>
    <w:rsid w:val="00434B96"/>
    <w:rsid w:val="00434EBA"/>
    <w:rsid w:val="004378A8"/>
    <w:rsid w:val="0044012D"/>
    <w:rsid w:val="00443A87"/>
    <w:rsid w:val="0045103B"/>
    <w:rsid w:val="004627A9"/>
    <w:rsid w:val="00462C99"/>
    <w:rsid w:val="00466D0C"/>
    <w:rsid w:val="00466E34"/>
    <w:rsid w:val="0047020F"/>
    <w:rsid w:val="00470C83"/>
    <w:rsid w:val="0047288F"/>
    <w:rsid w:val="0047314C"/>
    <w:rsid w:val="00476E28"/>
    <w:rsid w:val="00480882"/>
    <w:rsid w:val="0048104D"/>
    <w:rsid w:val="00493ED1"/>
    <w:rsid w:val="004964FD"/>
    <w:rsid w:val="004A03A4"/>
    <w:rsid w:val="004A5BE8"/>
    <w:rsid w:val="004B0C30"/>
    <w:rsid w:val="004B2D63"/>
    <w:rsid w:val="004B5DAC"/>
    <w:rsid w:val="004C14BA"/>
    <w:rsid w:val="004C383F"/>
    <w:rsid w:val="004C5CCB"/>
    <w:rsid w:val="004D0104"/>
    <w:rsid w:val="004E2FFB"/>
    <w:rsid w:val="004E4BCE"/>
    <w:rsid w:val="004F2C1B"/>
    <w:rsid w:val="004F2DC2"/>
    <w:rsid w:val="004F4296"/>
    <w:rsid w:val="004F64DA"/>
    <w:rsid w:val="004F7434"/>
    <w:rsid w:val="004F7FF6"/>
    <w:rsid w:val="00501994"/>
    <w:rsid w:val="00512C0E"/>
    <w:rsid w:val="00513ED0"/>
    <w:rsid w:val="00520508"/>
    <w:rsid w:val="005328FB"/>
    <w:rsid w:val="00535998"/>
    <w:rsid w:val="00541EEF"/>
    <w:rsid w:val="00551A1D"/>
    <w:rsid w:val="0055717F"/>
    <w:rsid w:val="00562551"/>
    <w:rsid w:val="00563AA2"/>
    <w:rsid w:val="005659F4"/>
    <w:rsid w:val="00572B63"/>
    <w:rsid w:val="00573CFD"/>
    <w:rsid w:val="00575852"/>
    <w:rsid w:val="00580957"/>
    <w:rsid w:val="0058247F"/>
    <w:rsid w:val="005873A0"/>
    <w:rsid w:val="0059074C"/>
    <w:rsid w:val="005909FB"/>
    <w:rsid w:val="00591612"/>
    <w:rsid w:val="005925B5"/>
    <w:rsid w:val="00592F35"/>
    <w:rsid w:val="00593FEC"/>
    <w:rsid w:val="00596693"/>
    <w:rsid w:val="00596E49"/>
    <w:rsid w:val="005A3990"/>
    <w:rsid w:val="005A52FD"/>
    <w:rsid w:val="005A56A1"/>
    <w:rsid w:val="005A62CE"/>
    <w:rsid w:val="005A67A8"/>
    <w:rsid w:val="005B178F"/>
    <w:rsid w:val="005B3102"/>
    <w:rsid w:val="005B664B"/>
    <w:rsid w:val="005B6849"/>
    <w:rsid w:val="005C1DA8"/>
    <w:rsid w:val="005C303D"/>
    <w:rsid w:val="005C4CBE"/>
    <w:rsid w:val="005C556C"/>
    <w:rsid w:val="005C7415"/>
    <w:rsid w:val="005D0A7B"/>
    <w:rsid w:val="005D3004"/>
    <w:rsid w:val="005D4749"/>
    <w:rsid w:val="005D5242"/>
    <w:rsid w:val="005E3D52"/>
    <w:rsid w:val="005E5341"/>
    <w:rsid w:val="005E5D33"/>
    <w:rsid w:val="005F4171"/>
    <w:rsid w:val="005F6935"/>
    <w:rsid w:val="006052CF"/>
    <w:rsid w:val="00605946"/>
    <w:rsid w:val="0060604F"/>
    <w:rsid w:val="006144C7"/>
    <w:rsid w:val="00622929"/>
    <w:rsid w:val="00633083"/>
    <w:rsid w:val="00637122"/>
    <w:rsid w:val="00637F37"/>
    <w:rsid w:val="00647B8C"/>
    <w:rsid w:val="00655725"/>
    <w:rsid w:val="0066120C"/>
    <w:rsid w:val="00661942"/>
    <w:rsid w:val="00662CAB"/>
    <w:rsid w:val="006647C6"/>
    <w:rsid w:val="006665F3"/>
    <w:rsid w:val="00672F83"/>
    <w:rsid w:val="006737FF"/>
    <w:rsid w:val="00675FC0"/>
    <w:rsid w:val="006824DF"/>
    <w:rsid w:val="0068501F"/>
    <w:rsid w:val="00685730"/>
    <w:rsid w:val="006A16D6"/>
    <w:rsid w:val="006A204C"/>
    <w:rsid w:val="006A60B0"/>
    <w:rsid w:val="006B3465"/>
    <w:rsid w:val="006C0132"/>
    <w:rsid w:val="006C5D2D"/>
    <w:rsid w:val="006D3219"/>
    <w:rsid w:val="006D61E8"/>
    <w:rsid w:val="006D6F34"/>
    <w:rsid w:val="006E06BE"/>
    <w:rsid w:val="006E0AF3"/>
    <w:rsid w:val="006E291A"/>
    <w:rsid w:val="006F2FE4"/>
    <w:rsid w:val="006F5A0F"/>
    <w:rsid w:val="0070652E"/>
    <w:rsid w:val="0070660A"/>
    <w:rsid w:val="007074D6"/>
    <w:rsid w:val="00711E0C"/>
    <w:rsid w:val="00716F50"/>
    <w:rsid w:val="00725B9C"/>
    <w:rsid w:val="0073795A"/>
    <w:rsid w:val="00742808"/>
    <w:rsid w:val="00743609"/>
    <w:rsid w:val="00744AFB"/>
    <w:rsid w:val="007451A9"/>
    <w:rsid w:val="00747012"/>
    <w:rsid w:val="007509F6"/>
    <w:rsid w:val="00750BC1"/>
    <w:rsid w:val="0075117B"/>
    <w:rsid w:val="007554DF"/>
    <w:rsid w:val="00764D64"/>
    <w:rsid w:val="00771279"/>
    <w:rsid w:val="0077721F"/>
    <w:rsid w:val="0078065A"/>
    <w:rsid w:val="00780F2A"/>
    <w:rsid w:val="00781701"/>
    <w:rsid w:val="00790B2B"/>
    <w:rsid w:val="00791F4A"/>
    <w:rsid w:val="00797D44"/>
    <w:rsid w:val="007A4032"/>
    <w:rsid w:val="007B4360"/>
    <w:rsid w:val="007B489E"/>
    <w:rsid w:val="007B7A8B"/>
    <w:rsid w:val="007C614B"/>
    <w:rsid w:val="007C7627"/>
    <w:rsid w:val="007D1C62"/>
    <w:rsid w:val="007D3357"/>
    <w:rsid w:val="007D39E1"/>
    <w:rsid w:val="007E4417"/>
    <w:rsid w:val="007E4DA0"/>
    <w:rsid w:val="007E4EDB"/>
    <w:rsid w:val="007E6954"/>
    <w:rsid w:val="007E6CBD"/>
    <w:rsid w:val="007E797C"/>
    <w:rsid w:val="007F212C"/>
    <w:rsid w:val="007F31C5"/>
    <w:rsid w:val="007F3845"/>
    <w:rsid w:val="007F40DC"/>
    <w:rsid w:val="007F4DAE"/>
    <w:rsid w:val="007F77EB"/>
    <w:rsid w:val="008032F7"/>
    <w:rsid w:val="00805567"/>
    <w:rsid w:val="00805ADB"/>
    <w:rsid w:val="00806BE8"/>
    <w:rsid w:val="0081054F"/>
    <w:rsid w:val="00811767"/>
    <w:rsid w:val="00811BE0"/>
    <w:rsid w:val="008163C1"/>
    <w:rsid w:val="008175EF"/>
    <w:rsid w:val="0082297B"/>
    <w:rsid w:val="00825C6A"/>
    <w:rsid w:val="00831797"/>
    <w:rsid w:val="00832BA8"/>
    <w:rsid w:val="00840EF5"/>
    <w:rsid w:val="008424E9"/>
    <w:rsid w:val="00847ADB"/>
    <w:rsid w:val="00847C6B"/>
    <w:rsid w:val="00850883"/>
    <w:rsid w:val="0085324A"/>
    <w:rsid w:val="0085367A"/>
    <w:rsid w:val="00853F62"/>
    <w:rsid w:val="008578C5"/>
    <w:rsid w:val="00862ABD"/>
    <w:rsid w:val="00864549"/>
    <w:rsid w:val="00865BD1"/>
    <w:rsid w:val="00877123"/>
    <w:rsid w:val="00883BCE"/>
    <w:rsid w:val="00890498"/>
    <w:rsid w:val="00891281"/>
    <w:rsid w:val="00891A1D"/>
    <w:rsid w:val="008A09BA"/>
    <w:rsid w:val="008B2FE5"/>
    <w:rsid w:val="008B4018"/>
    <w:rsid w:val="008B4A1A"/>
    <w:rsid w:val="008B5E67"/>
    <w:rsid w:val="008B5FCF"/>
    <w:rsid w:val="008B71A3"/>
    <w:rsid w:val="008C0FF2"/>
    <w:rsid w:val="008C2995"/>
    <w:rsid w:val="008D4EBC"/>
    <w:rsid w:val="008E3554"/>
    <w:rsid w:val="008F5B75"/>
    <w:rsid w:val="00902CAF"/>
    <w:rsid w:val="009030BC"/>
    <w:rsid w:val="009146AC"/>
    <w:rsid w:val="0091633C"/>
    <w:rsid w:val="00923A7E"/>
    <w:rsid w:val="0093753D"/>
    <w:rsid w:val="00937D9B"/>
    <w:rsid w:val="00937FD3"/>
    <w:rsid w:val="00944A60"/>
    <w:rsid w:val="00945742"/>
    <w:rsid w:val="009460A3"/>
    <w:rsid w:val="00946FD6"/>
    <w:rsid w:val="00951244"/>
    <w:rsid w:val="0095264A"/>
    <w:rsid w:val="00954C80"/>
    <w:rsid w:val="00955EA6"/>
    <w:rsid w:val="00967A89"/>
    <w:rsid w:val="009707C2"/>
    <w:rsid w:val="00971BA4"/>
    <w:rsid w:val="00971C40"/>
    <w:rsid w:val="00975961"/>
    <w:rsid w:val="00975D15"/>
    <w:rsid w:val="009760BF"/>
    <w:rsid w:val="0098097F"/>
    <w:rsid w:val="009841A6"/>
    <w:rsid w:val="009942D0"/>
    <w:rsid w:val="00997DD2"/>
    <w:rsid w:val="009A06CF"/>
    <w:rsid w:val="009B0C40"/>
    <w:rsid w:val="009B109B"/>
    <w:rsid w:val="009B1A4F"/>
    <w:rsid w:val="009B2DA9"/>
    <w:rsid w:val="009B3D67"/>
    <w:rsid w:val="009B4AC1"/>
    <w:rsid w:val="009C1F29"/>
    <w:rsid w:val="009C4CF0"/>
    <w:rsid w:val="009C777B"/>
    <w:rsid w:val="009D0849"/>
    <w:rsid w:val="009D43B7"/>
    <w:rsid w:val="009D6289"/>
    <w:rsid w:val="009D6A81"/>
    <w:rsid w:val="009E4135"/>
    <w:rsid w:val="009E5278"/>
    <w:rsid w:val="009E543F"/>
    <w:rsid w:val="009E64D7"/>
    <w:rsid w:val="009E6C01"/>
    <w:rsid w:val="009F12D8"/>
    <w:rsid w:val="009F6FF3"/>
    <w:rsid w:val="00A06296"/>
    <w:rsid w:val="00A06573"/>
    <w:rsid w:val="00A11D85"/>
    <w:rsid w:val="00A14F20"/>
    <w:rsid w:val="00A14FCC"/>
    <w:rsid w:val="00A1695D"/>
    <w:rsid w:val="00A17C2C"/>
    <w:rsid w:val="00A262D0"/>
    <w:rsid w:val="00A35492"/>
    <w:rsid w:val="00A354B9"/>
    <w:rsid w:val="00A36DCB"/>
    <w:rsid w:val="00A41200"/>
    <w:rsid w:val="00A428F2"/>
    <w:rsid w:val="00A452FF"/>
    <w:rsid w:val="00A50ECA"/>
    <w:rsid w:val="00A549B8"/>
    <w:rsid w:val="00A62679"/>
    <w:rsid w:val="00A63A74"/>
    <w:rsid w:val="00A720D9"/>
    <w:rsid w:val="00A72400"/>
    <w:rsid w:val="00A76BF3"/>
    <w:rsid w:val="00A962A1"/>
    <w:rsid w:val="00AA09B7"/>
    <w:rsid w:val="00AA4889"/>
    <w:rsid w:val="00AB3BF1"/>
    <w:rsid w:val="00AB6506"/>
    <w:rsid w:val="00AB71F4"/>
    <w:rsid w:val="00AD3155"/>
    <w:rsid w:val="00AD561C"/>
    <w:rsid w:val="00AD647B"/>
    <w:rsid w:val="00AD7EC8"/>
    <w:rsid w:val="00AE16AB"/>
    <w:rsid w:val="00AE2BF6"/>
    <w:rsid w:val="00AE5E69"/>
    <w:rsid w:val="00AE7ADE"/>
    <w:rsid w:val="00AF3FC1"/>
    <w:rsid w:val="00AF642B"/>
    <w:rsid w:val="00AF7A52"/>
    <w:rsid w:val="00B00BAF"/>
    <w:rsid w:val="00B0136E"/>
    <w:rsid w:val="00B06A70"/>
    <w:rsid w:val="00B06ED3"/>
    <w:rsid w:val="00B127F9"/>
    <w:rsid w:val="00B14DFD"/>
    <w:rsid w:val="00B16E6C"/>
    <w:rsid w:val="00B3100B"/>
    <w:rsid w:val="00B31451"/>
    <w:rsid w:val="00B36EA2"/>
    <w:rsid w:val="00B40231"/>
    <w:rsid w:val="00B436ED"/>
    <w:rsid w:val="00B44EC6"/>
    <w:rsid w:val="00B46982"/>
    <w:rsid w:val="00B470F4"/>
    <w:rsid w:val="00B5458A"/>
    <w:rsid w:val="00B57CD1"/>
    <w:rsid w:val="00B6166F"/>
    <w:rsid w:val="00B66570"/>
    <w:rsid w:val="00B75710"/>
    <w:rsid w:val="00B760E9"/>
    <w:rsid w:val="00B76AC3"/>
    <w:rsid w:val="00B76D72"/>
    <w:rsid w:val="00B80EFC"/>
    <w:rsid w:val="00B8195D"/>
    <w:rsid w:val="00B82E1E"/>
    <w:rsid w:val="00B8471B"/>
    <w:rsid w:val="00B847E5"/>
    <w:rsid w:val="00B925FF"/>
    <w:rsid w:val="00B94829"/>
    <w:rsid w:val="00B96C71"/>
    <w:rsid w:val="00B97880"/>
    <w:rsid w:val="00BA0186"/>
    <w:rsid w:val="00BA1E99"/>
    <w:rsid w:val="00BA5063"/>
    <w:rsid w:val="00BB1B10"/>
    <w:rsid w:val="00BB24AB"/>
    <w:rsid w:val="00BB2FEE"/>
    <w:rsid w:val="00BB3229"/>
    <w:rsid w:val="00BB36E3"/>
    <w:rsid w:val="00BB6426"/>
    <w:rsid w:val="00BC0769"/>
    <w:rsid w:val="00BC0E89"/>
    <w:rsid w:val="00BC133E"/>
    <w:rsid w:val="00BC166F"/>
    <w:rsid w:val="00BC3AA2"/>
    <w:rsid w:val="00BC3DEB"/>
    <w:rsid w:val="00BD22C8"/>
    <w:rsid w:val="00BD4CE6"/>
    <w:rsid w:val="00BD6BF1"/>
    <w:rsid w:val="00BD7B28"/>
    <w:rsid w:val="00BE2441"/>
    <w:rsid w:val="00BE5F8F"/>
    <w:rsid w:val="00BE6468"/>
    <w:rsid w:val="00BF4E86"/>
    <w:rsid w:val="00C015C5"/>
    <w:rsid w:val="00C1087C"/>
    <w:rsid w:val="00C11E00"/>
    <w:rsid w:val="00C2472C"/>
    <w:rsid w:val="00C250D0"/>
    <w:rsid w:val="00C26BDD"/>
    <w:rsid w:val="00C2729A"/>
    <w:rsid w:val="00C27E1C"/>
    <w:rsid w:val="00C32CBD"/>
    <w:rsid w:val="00C33DFE"/>
    <w:rsid w:val="00C36120"/>
    <w:rsid w:val="00C4247B"/>
    <w:rsid w:val="00C43CC2"/>
    <w:rsid w:val="00C451BA"/>
    <w:rsid w:val="00C45F50"/>
    <w:rsid w:val="00C46C19"/>
    <w:rsid w:val="00C47CCE"/>
    <w:rsid w:val="00C66223"/>
    <w:rsid w:val="00C713A1"/>
    <w:rsid w:val="00C74D16"/>
    <w:rsid w:val="00C81F97"/>
    <w:rsid w:val="00C91747"/>
    <w:rsid w:val="00C92A13"/>
    <w:rsid w:val="00C93A7B"/>
    <w:rsid w:val="00C9484E"/>
    <w:rsid w:val="00CA2F29"/>
    <w:rsid w:val="00CA4BE6"/>
    <w:rsid w:val="00CB1918"/>
    <w:rsid w:val="00CB1EAC"/>
    <w:rsid w:val="00CB325A"/>
    <w:rsid w:val="00CB5433"/>
    <w:rsid w:val="00CC2194"/>
    <w:rsid w:val="00CC3080"/>
    <w:rsid w:val="00CD07C5"/>
    <w:rsid w:val="00CD6682"/>
    <w:rsid w:val="00CD76B1"/>
    <w:rsid w:val="00CE7FAA"/>
    <w:rsid w:val="00CF0D7E"/>
    <w:rsid w:val="00CF3175"/>
    <w:rsid w:val="00CF5CD4"/>
    <w:rsid w:val="00D01642"/>
    <w:rsid w:val="00D1496E"/>
    <w:rsid w:val="00D14B4D"/>
    <w:rsid w:val="00D17769"/>
    <w:rsid w:val="00D23AE1"/>
    <w:rsid w:val="00D244D4"/>
    <w:rsid w:val="00D24C44"/>
    <w:rsid w:val="00D33AD6"/>
    <w:rsid w:val="00D349DE"/>
    <w:rsid w:val="00D3610F"/>
    <w:rsid w:val="00D401EA"/>
    <w:rsid w:val="00D425A2"/>
    <w:rsid w:val="00D530AD"/>
    <w:rsid w:val="00D5385A"/>
    <w:rsid w:val="00D57F72"/>
    <w:rsid w:val="00D72D0B"/>
    <w:rsid w:val="00D816B3"/>
    <w:rsid w:val="00D8390A"/>
    <w:rsid w:val="00D853E6"/>
    <w:rsid w:val="00D85D23"/>
    <w:rsid w:val="00D9113B"/>
    <w:rsid w:val="00D96849"/>
    <w:rsid w:val="00D97791"/>
    <w:rsid w:val="00DA0450"/>
    <w:rsid w:val="00DA1C38"/>
    <w:rsid w:val="00DA6068"/>
    <w:rsid w:val="00DA67D6"/>
    <w:rsid w:val="00DA6A94"/>
    <w:rsid w:val="00DB21BB"/>
    <w:rsid w:val="00DB4149"/>
    <w:rsid w:val="00DC6BD7"/>
    <w:rsid w:val="00DD0CF4"/>
    <w:rsid w:val="00DD0E7F"/>
    <w:rsid w:val="00DD2460"/>
    <w:rsid w:val="00DD3563"/>
    <w:rsid w:val="00DD36E8"/>
    <w:rsid w:val="00DE436B"/>
    <w:rsid w:val="00DE5093"/>
    <w:rsid w:val="00DE61CF"/>
    <w:rsid w:val="00DF3674"/>
    <w:rsid w:val="00DF4802"/>
    <w:rsid w:val="00DF5BA8"/>
    <w:rsid w:val="00DF5EF7"/>
    <w:rsid w:val="00DF7B70"/>
    <w:rsid w:val="00E00E1B"/>
    <w:rsid w:val="00E04B3F"/>
    <w:rsid w:val="00E060C7"/>
    <w:rsid w:val="00E073F7"/>
    <w:rsid w:val="00E11235"/>
    <w:rsid w:val="00E150FF"/>
    <w:rsid w:val="00E1555C"/>
    <w:rsid w:val="00E238EC"/>
    <w:rsid w:val="00E26C79"/>
    <w:rsid w:val="00E4160E"/>
    <w:rsid w:val="00E44342"/>
    <w:rsid w:val="00E51622"/>
    <w:rsid w:val="00E62299"/>
    <w:rsid w:val="00E6237B"/>
    <w:rsid w:val="00E70AE7"/>
    <w:rsid w:val="00E75DE9"/>
    <w:rsid w:val="00E83DAF"/>
    <w:rsid w:val="00E8481A"/>
    <w:rsid w:val="00E956CB"/>
    <w:rsid w:val="00E9670C"/>
    <w:rsid w:val="00EA06EE"/>
    <w:rsid w:val="00EA2D85"/>
    <w:rsid w:val="00EA7B09"/>
    <w:rsid w:val="00EB4E1C"/>
    <w:rsid w:val="00EB763D"/>
    <w:rsid w:val="00EC2627"/>
    <w:rsid w:val="00EC40C1"/>
    <w:rsid w:val="00ED25A2"/>
    <w:rsid w:val="00EE44FE"/>
    <w:rsid w:val="00EE4C30"/>
    <w:rsid w:val="00EE51EA"/>
    <w:rsid w:val="00EF1CDA"/>
    <w:rsid w:val="00EF2733"/>
    <w:rsid w:val="00EF32EE"/>
    <w:rsid w:val="00EF454F"/>
    <w:rsid w:val="00EF7034"/>
    <w:rsid w:val="00F03C50"/>
    <w:rsid w:val="00F04EB5"/>
    <w:rsid w:val="00F10F14"/>
    <w:rsid w:val="00F14E81"/>
    <w:rsid w:val="00F329B2"/>
    <w:rsid w:val="00F361E0"/>
    <w:rsid w:val="00F41A9D"/>
    <w:rsid w:val="00F44F40"/>
    <w:rsid w:val="00F54BEB"/>
    <w:rsid w:val="00F54CF8"/>
    <w:rsid w:val="00F57E37"/>
    <w:rsid w:val="00F6144F"/>
    <w:rsid w:val="00F63E67"/>
    <w:rsid w:val="00F64409"/>
    <w:rsid w:val="00F65888"/>
    <w:rsid w:val="00F65A89"/>
    <w:rsid w:val="00F66240"/>
    <w:rsid w:val="00F66377"/>
    <w:rsid w:val="00F6673E"/>
    <w:rsid w:val="00F676D8"/>
    <w:rsid w:val="00F70714"/>
    <w:rsid w:val="00F70E47"/>
    <w:rsid w:val="00F720D2"/>
    <w:rsid w:val="00F75D7D"/>
    <w:rsid w:val="00F76DA0"/>
    <w:rsid w:val="00F81287"/>
    <w:rsid w:val="00F815C6"/>
    <w:rsid w:val="00F820F4"/>
    <w:rsid w:val="00F85E91"/>
    <w:rsid w:val="00F87D3D"/>
    <w:rsid w:val="00F87DBB"/>
    <w:rsid w:val="00F90225"/>
    <w:rsid w:val="00F90744"/>
    <w:rsid w:val="00F90836"/>
    <w:rsid w:val="00F942B2"/>
    <w:rsid w:val="00F97145"/>
    <w:rsid w:val="00FA139F"/>
    <w:rsid w:val="00FA157B"/>
    <w:rsid w:val="00FB25F9"/>
    <w:rsid w:val="00FB2A69"/>
    <w:rsid w:val="00FB3AF5"/>
    <w:rsid w:val="00FB4D81"/>
    <w:rsid w:val="00FD30D4"/>
    <w:rsid w:val="00FD5982"/>
    <w:rsid w:val="00FD6E21"/>
    <w:rsid w:val="00FE18D9"/>
    <w:rsid w:val="00FE1990"/>
    <w:rsid w:val="00FE1A6D"/>
    <w:rsid w:val="00FE33D6"/>
    <w:rsid w:val="00FF2D69"/>
    <w:rsid w:val="00FF6BD9"/>
    <w:rsid w:val="00FF78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9" type="connector" idref="#_x0000_s1064"/>
        <o:r id="V:Rule20" type="connector" idref="#_x0000_s1054"/>
        <o:r id="V:Rule21" type="connector" idref="#_x0000_s1031"/>
        <o:r id="V:Rule22" type="connector" idref="#_x0000_s1047"/>
        <o:r id="V:Rule23" type="connector" idref="#_x0000_s1034"/>
        <o:r id="V:Rule24" type="connector" idref="#_x0000_s1039"/>
        <o:r id="V:Rule25" type="connector" idref="#_x0000_s1032"/>
        <o:r id="V:Rule26" type="connector" idref="#_x0000_s1066"/>
        <o:r id="V:Rule27" type="connector" idref="#_x0000_s1050"/>
        <o:r id="V:Rule28" type="connector" idref="#_x0000_s1040"/>
        <o:r id="V:Rule29" type="connector" idref="#_x0000_s1063"/>
        <o:r id="V:Rule30" type="connector" idref="#_x0000_s1052"/>
        <o:r id="V:Rule31" type="connector" idref="#_x0000_s1065"/>
        <o:r id="V:Rule32" type="connector" idref="#_x0000_s1061"/>
        <o:r id="V:Rule33" type="connector" idref="#_x0000_s1036"/>
        <o:r id="V:Rule34" type="connector" idref="#_x0000_s1053"/>
        <o:r id="V:Rule35" type="connector" idref="#_x0000_s1060"/>
        <o:r id="V:Rule3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3"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FB"/>
    <w:pPr>
      <w:ind w:left="720"/>
      <w:contextualSpacing/>
    </w:pPr>
  </w:style>
  <w:style w:type="paragraph" w:styleId="FootnoteText">
    <w:name w:val="footnote text"/>
    <w:basedOn w:val="Normal"/>
    <w:link w:val="FootnoteTextChar"/>
    <w:uiPriority w:val="99"/>
    <w:unhideWhenUsed/>
    <w:rsid w:val="000C72F5"/>
    <w:pPr>
      <w:spacing w:after="0" w:line="240" w:lineRule="auto"/>
    </w:pPr>
    <w:rPr>
      <w:sz w:val="20"/>
      <w:szCs w:val="20"/>
    </w:rPr>
  </w:style>
  <w:style w:type="character" w:customStyle="1" w:styleId="FootnoteTextChar">
    <w:name w:val="Footnote Text Char"/>
    <w:basedOn w:val="DefaultParagraphFont"/>
    <w:link w:val="FootnoteText"/>
    <w:uiPriority w:val="99"/>
    <w:rsid w:val="000C72F5"/>
    <w:rPr>
      <w:sz w:val="20"/>
      <w:szCs w:val="20"/>
    </w:rPr>
  </w:style>
  <w:style w:type="character" w:styleId="FootnoteReference">
    <w:name w:val="footnote reference"/>
    <w:basedOn w:val="DefaultParagraphFont"/>
    <w:uiPriority w:val="99"/>
    <w:semiHidden/>
    <w:unhideWhenUsed/>
    <w:rsid w:val="000C72F5"/>
    <w:rPr>
      <w:vertAlign w:val="superscript"/>
    </w:rPr>
  </w:style>
  <w:style w:type="paragraph" w:customStyle="1" w:styleId="Default">
    <w:name w:val="Default"/>
    <w:rsid w:val="006C0132"/>
    <w:pPr>
      <w:autoSpaceDE w:val="0"/>
      <w:autoSpaceDN w:val="0"/>
      <w:adjustRightInd w:val="0"/>
      <w:spacing w:after="0" w:line="240" w:lineRule="auto"/>
      <w:jc w:val="left"/>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1B33CC"/>
    <w:rPr>
      <w:color w:val="808080"/>
    </w:rPr>
  </w:style>
  <w:style w:type="paragraph" w:styleId="BalloonText">
    <w:name w:val="Balloon Text"/>
    <w:basedOn w:val="Normal"/>
    <w:link w:val="BalloonTextChar"/>
    <w:uiPriority w:val="99"/>
    <w:semiHidden/>
    <w:unhideWhenUsed/>
    <w:rsid w:val="001B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CC"/>
    <w:rPr>
      <w:rFonts w:ascii="Tahoma" w:hAnsi="Tahoma" w:cs="Tahoma"/>
      <w:sz w:val="16"/>
      <w:szCs w:val="16"/>
    </w:rPr>
  </w:style>
  <w:style w:type="table" w:styleId="TableGrid">
    <w:name w:val="Table Grid"/>
    <w:basedOn w:val="TableNormal"/>
    <w:uiPriority w:val="59"/>
    <w:rsid w:val="00BB1B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3BC7E-1B23-4C89-A40F-91AEF799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32</cp:revision>
  <cp:lastPrinted>2018-03-06T06:31:00Z</cp:lastPrinted>
  <dcterms:created xsi:type="dcterms:W3CDTF">2018-01-20T07:47:00Z</dcterms:created>
  <dcterms:modified xsi:type="dcterms:W3CDTF">2018-03-15T10:01:00Z</dcterms:modified>
</cp:coreProperties>
</file>