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74" w:rsidRPr="004340C0" w:rsidRDefault="00132178" w:rsidP="004340C0">
      <w:pPr>
        <w:spacing w:line="480" w:lineRule="auto"/>
        <w:jc w:val="center"/>
        <w:rPr>
          <w:b/>
          <w:bCs/>
        </w:rPr>
      </w:pPr>
      <w:r w:rsidRPr="004340C0">
        <w:rPr>
          <w:b/>
          <w:bCs/>
        </w:rPr>
        <w:t>BAB V</w:t>
      </w:r>
    </w:p>
    <w:p w:rsidR="00132178" w:rsidRPr="004340C0" w:rsidRDefault="00132178" w:rsidP="004340C0">
      <w:pPr>
        <w:spacing w:line="480" w:lineRule="auto"/>
        <w:jc w:val="center"/>
        <w:rPr>
          <w:b/>
          <w:bCs/>
        </w:rPr>
      </w:pPr>
      <w:r w:rsidRPr="004340C0">
        <w:rPr>
          <w:b/>
          <w:bCs/>
        </w:rPr>
        <w:t>PENUTUP</w:t>
      </w:r>
    </w:p>
    <w:p w:rsidR="00132178" w:rsidRDefault="00132178" w:rsidP="004340C0">
      <w:pPr>
        <w:tabs>
          <w:tab w:val="left" w:pos="3366"/>
        </w:tabs>
        <w:spacing w:line="480" w:lineRule="auto"/>
      </w:pPr>
      <w:r>
        <w:tab/>
      </w:r>
    </w:p>
    <w:p w:rsidR="00132178" w:rsidRPr="00596E6E" w:rsidRDefault="00132178" w:rsidP="004340C0">
      <w:pPr>
        <w:pStyle w:val="ListParagraph"/>
        <w:numPr>
          <w:ilvl w:val="0"/>
          <w:numId w:val="1"/>
        </w:numPr>
        <w:spacing w:line="480" w:lineRule="auto"/>
        <w:ind w:left="284" w:hanging="284"/>
        <w:jc w:val="both"/>
        <w:rPr>
          <w:b/>
          <w:bCs/>
        </w:rPr>
      </w:pPr>
      <w:r w:rsidRPr="00596E6E">
        <w:rPr>
          <w:b/>
          <w:bCs/>
        </w:rPr>
        <w:t xml:space="preserve">Kesimpulan </w:t>
      </w:r>
    </w:p>
    <w:p w:rsidR="00732C53" w:rsidRDefault="00132178" w:rsidP="004340C0">
      <w:pPr>
        <w:pStyle w:val="ListParagraph"/>
        <w:spacing w:line="480" w:lineRule="auto"/>
        <w:ind w:left="284" w:firstLine="567"/>
        <w:jc w:val="both"/>
      </w:pPr>
      <w:r>
        <w:t>Dari hasil penelitian</w:t>
      </w:r>
      <w:r w:rsidR="0029502F">
        <w:t xml:space="preserve"> </w:t>
      </w:r>
      <w:r>
        <w:t>dengan wawancara dan observasi yang dilakukan di Pengadilan</w:t>
      </w:r>
      <w:r w:rsidR="005A7DAC">
        <w:t xml:space="preserve"> Agama, penulis dapat mengambil kesimpulan</w:t>
      </w:r>
      <w:r w:rsidR="0029502F">
        <w:t xml:space="preserve"> </w:t>
      </w:r>
      <w:r w:rsidR="008B0111">
        <w:t>sebagai berikut:</w:t>
      </w:r>
    </w:p>
    <w:p w:rsidR="008B0111" w:rsidRDefault="00590542" w:rsidP="008B0111">
      <w:pPr>
        <w:pStyle w:val="ListParagraph"/>
        <w:numPr>
          <w:ilvl w:val="0"/>
          <w:numId w:val="3"/>
        </w:numPr>
        <w:spacing w:line="480" w:lineRule="auto"/>
        <w:ind w:left="567" w:hanging="283"/>
        <w:jc w:val="both"/>
      </w:pPr>
      <w:r>
        <w:t xml:space="preserve">Faktor-faktor yang </w:t>
      </w:r>
      <w:r w:rsidR="00BF0040">
        <w:t>mendorong masyarakat mengajukan permohonan istbat nikah adalah</w:t>
      </w:r>
      <w:r w:rsidR="0029502F">
        <w:t xml:space="preserve"> </w:t>
      </w:r>
      <w:r w:rsidR="00BF0040">
        <w:t>karena belum memiliki Akta Nikah. Secara umum</w:t>
      </w:r>
      <w:r w:rsidR="00732C53">
        <w:t xml:space="preserve"> (</w:t>
      </w:r>
      <w:r w:rsidR="002763B2">
        <w:t>90%</w:t>
      </w:r>
      <w:r w:rsidR="00732C53">
        <w:t>)</w:t>
      </w:r>
      <w:r w:rsidR="0029502F">
        <w:t xml:space="preserve"> </w:t>
      </w:r>
      <w:r w:rsidR="00BF0040">
        <w:t xml:space="preserve">masyarakat </w:t>
      </w:r>
      <w:r w:rsidR="00732C53">
        <w:t xml:space="preserve">Kota </w:t>
      </w:r>
      <w:r w:rsidR="00BF0040">
        <w:t>Tangerang tidak memiliki Akta Nikah karen</w:t>
      </w:r>
      <w:r w:rsidR="00732C53">
        <w:t xml:space="preserve">a saat melangsungkan pernikahan </w:t>
      </w:r>
      <w:r w:rsidR="00BF0040">
        <w:t xml:space="preserve">tidak mempunyai biaya untuk mengurusnya. </w:t>
      </w:r>
      <w:r w:rsidR="00732C53">
        <w:t>A</w:t>
      </w:r>
      <w:r w:rsidR="00BF0040">
        <w:t>lasan lainnya karena petugas yang dimintakan bantuan pemohon</w:t>
      </w:r>
      <w:r w:rsidR="00732C53">
        <w:t xml:space="preserve"> lalai dan</w:t>
      </w:r>
      <w:r w:rsidR="00BF0040">
        <w:t xml:space="preserve"> tidak mendaftarkan pernikahannya ke KUA</w:t>
      </w:r>
      <w:r w:rsidR="00732C53">
        <w:t xml:space="preserve">, </w:t>
      </w:r>
      <w:r w:rsidR="00BF0040">
        <w:t>masyarakat belum mengerti cara mendaftarkan pernikahannya</w:t>
      </w:r>
      <w:r w:rsidR="00732C53">
        <w:t xml:space="preserve"> dan </w:t>
      </w:r>
      <w:r w:rsidR="00BF0040">
        <w:t xml:space="preserve">masih terdapat kebiasaan </w:t>
      </w:r>
      <w:r w:rsidR="008B0111">
        <w:t xml:space="preserve">masyarakat </w:t>
      </w:r>
      <w:r w:rsidR="00BF0040">
        <w:t>menikah di bawah tangan</w:t>
      </w:r>
      <w:r w:rsidR="00732C53">
        <w:t>/nikah siri.</w:t>
      </w:r>
    </w:p>
    <w:p w:rsidR="008B0111" w:rsidRDefault="00460EDC" w:rsidP="008B0111">
      <w:pPr>
        <w:pStyle w:val="ListParagraph"/>
        <w:numPr>
          <w:ilvl w:val="0"/>
          <w:numId w:val="3"/>
        </w:numPr>
        <w:spacing w:line="480" w:lineRule="auto"/>
        <w:ind w:left="567" w:hanging="283"/>
        <w:jc w:val="both"/>
      </w:pPr>
      <w:r>
        <w:t xml:space="preserve">Dalam </w:t>
      </w:r>
      <w:r w:rsidR="00D542BC">
        <w:t xml:space="preserve">mengabulkan </w:t>
      </w:r>
      <w:r>
        <w:t>perkara istbat nikah, Majelis Hakim</w:t>
      </w:r>
      <w:r w:rsidR="001F4057">
        <w:t xml:space="preserve"> mengacu pada peratur</w:t>
      </w:r>
      <w:r>
        <w:t xml:space="preserve">an Undang-undang yang berlaku. </w:t>
      </w:r>
      <w:r w:rsidR="001F4057">
        <w:t xml:space="preserve">Dasar </w:t>
      </w:r>
      <w:r w:rsidR="003F7260">
        <w:t xml:space="preserve">pertimbangan dalah </w:t>
      </w:r>
      <w:r w:rsidR="00BB6BAE">
        <w:t xml:space="preserve">Al-qur,an, </w:t>
      </w:r>
      <w:r w:rsidR="00330AAC">
        <w:t>Undang-undang No. 1 Tahun 1974 tentang perkawinan</w:t>
      </w:r>
      <w:r w:rsidR="000C5D05">
        <w:t xml:space="preserve"> dan</w:t>
      </w:r>
      <w:r w:rsidR="00330AAC">
        <w:t xml:space="preserve">Kompilasi Hukum islam. </w:t>
      </w:r>
      <w:r w:rsidR="000C5D05">
        <w:lastRenderedPageBreak/>
        <w:t xml:space="preserve">Permohonan istbat </w:t>
      </w:r>
      <w:r w:rsidR="00330AAC">
        <w:t>nikah</w:t>
      </w:r>
      <w:r w:rsidR="000C5D05">
        <w:t xml:space="preserve"> juga</w:t>
      </w:r>
      <w:r w:rsidR="00330AAC">
        <w:t xml:space="preserve"> dikabulkan </w:t>
      </w:r>
      <w:r w:rsidR="003F7260">
        <w:t>apabila perkawinan memenuhi syarat dan rukun nikah sesuai syariat Islam serta perkawinan itu tidak melanggar larangan perkawinan</w:t>
      </w:r>
      <w:r w:rsidR="008B0111">
        <w:t xml:space="preserve"> menurut agama dan Undang-undang No. 1 Tahun 1974</w:t>
      </w:r>
      <w:r w:rsidR="003F7260">
        <w:t>.</w:t>
      </w:r>
      <w:r w:rsidR="000C5D05">
        <w:t xml:space="preserve"> Selain itu, permohonan istbat h</w:t>
      </w:r>
      <w:r w:rsidR="008B0111">
        <w:t xml:space="preserve">arus </w:t>
      </w:r>
      <w:r w:rsidR="009E7BD3">
        <w:t xml:space="preserve">ada unsur kepentingan hukum </w:t>
      </w:r>
      <w:r w:rsidR="008B0111">
        <w:t xml:space="preserve">dan </w:t>
      </w:r>
      <w:r w:rsidR="000C5D05">
        <w:t xml:space="preserve">pertimbangan lainnya yaitu </w:t>
      </w:r>
      <w:r w:rsidR="00BD1C95">
        <w:t xml:space="preserve">karena rasa keadilan bagi masyarakat. </w:t>
      </w:r>
    </w:p>
    <w:p w:rsidR="00BE579D" w:rsidRDefault="00BE579D" w:rsidP="00BE579D">
      <w:pPr>
        <w:pStyle w:val="ListParagraph"/>
        <w:spacing w:line="480" w:lineRule="auto"/>
        <w:ind w:left="567"/>
        <w:jc w:val="both"/>
      </w:pPr>
    </w:p>
    <w:p w:rsidR="00132178" w:rsidRPr="008B0111" w:rsidRDefault="00132178" w:rsidP="004340C0">
      <w:pPr>
        <w:pStyle w:val="ListParagraph"/>
        <w:numPr>
          <w:ilvl w:val="0"/>
          <w:numId w:val="1"/>
        </w:numPr>
        <w:spacing w:line="480" w:lineRule="auto"/>
        <w:ind w:left="284" w:hanging="284"/>
        <w:jc w:val="both"/>
        <w:rPr>
          <w:b/>
          <w:bCs/>
        </w:rPr>
      </w:pPr>
      <w:r w:rsidRPr="008B0111">
        <w:rPr>
          <w:b/>
          <w:bCs/>
        </w:rPr>
        <w:t>Saran</w:t>
      </w:r>
    </w:p>
    <w:p w:rsidR="002A7C28" w:rsidRDefault="0091544F" w:rsidP="00802834">
      <w:pPr>
        <w:pStyle w:val="ListParagraph"/>
        <w:numPr>
          <w:ilvl w:val="0"/>
          <w:numId w:val="2"/>
        </w:numPr>
        <w:spacing w:line="480" w:lineRule="auto"/>
        <w:ind w:left="567" w:hanging="284"/>
        <w:jc w:val="both"/>
      </w:pPr>
      <w:r w:rsidRPr="00E22452">
        <w:t xml:space="preserve">Dengan meningkatnya permohonan istbat nikah </w:t>
      </w:r>
      <w:r w:rsidR="00E22452">
        <w:t xml:space="preserve">yang terjadi setiap tahun, ini menandakan kesadaran masyarakat akan pentingnya Akta Nikah semakin baik. Namun perlu sosialisai yang lebih maksimal mengenai pentingnya melangsungkan pernikahan di Kantor Urusan Agama (KUA) dan mencatatkan pernikahan kepada Pegawai Pencata Nikah (PPN) mendapat Akta Nikah sejak dilangsungkannya pernikahan. </w:t>
      </w:r>
    </w:p>
    <w:p w:rsidR="00451C75" w:rsidRPr="004B743E" w:rsidRDefault="00E22452" w:rsidP="004B743E">
      <w:pPr>
        <w:pStyle w:val="ListParagraph"/>
        <w:numPr>
          <w:ilvl w:val="0"/>
          <w:numId w:val="2"/>
        </w:numPr>
        <w:spacing w:line="480" w:lineRule="auto"/>
        <w:ind w:left="567" w:hanging="284"/>
        <w:jc w:val="both"/>
      </w:pPr>
      <w:r>
        <w:t>U</w:t>
      </w:r>
      <w:bookmarkStart w:id="0" w:name="_GoBack"/>
      <w:bookmarkEnd w:id="0"/>
      <w:r>
        <w:t xml:space="preserve">ntuk </w:t>
      </w:r>
      <w:r w:rsidR="0012620B">
        <w:t>mengurangi pernikahan</w:t>
      </w:r>
      <w:r w:rsidR="00EA7774">
        <w:t xml:space="preserve"> yang dilakukan di luar KUA</w:t>
      </w:r>
      <w:r w:rsidR="0012620B">
        <w:t xml:space="preserve"> atau yang dikenal dengan perkawinan bawah tangan, pemerintah harus lebih intensif lagi dalam mensosialisasikan kepada masyarakat akan pentingnya pencatatan nikah oleh Pegawai Pencatat Nikah (PPN). Dalam hal ini, pemerintah yang di wakili pihak KUA </w:t>
      </w:r>
      <w:r w:rsidR="0012620B">
        <w:lastRenderedPageBreak/>
        <w:t>dapat menjalin kerja sama dengan tokoh masyarakat  yang kooperatif. Sehingga pernikahan yang dilangsu</w:t>
      </w:r>
      <w:r w:rsidR="00424E12">
        <w:t>ng</w:t>
      </w:r>
      <w:r w:rsidR="0012620B">
        <w:t xml:space="preserve">kan di depan ulama tanpa sepengetahuan pihak KUA berkurang dan bahkan tidak terjadi kembali. Pihak KUA dan tokoh masyarakat dapat memberikan penyuluhan kepada mereka yang akan melangsungkan pernikahan. </w:t>
      </w:r>
    </w:p>
    <w:sectPr w:rsidR="00451C75" w:rsidRPr="004B743E" w:rsidSect="00537AFE">
      <w:headerReference w:type="even" r:id="rId7"/>
      <w:headerReference w:type="default" r:id="rId8"/>
      <w:headerReference w:type="first" r:id="rId9"/>
      <w:footerReference w:type="first" r:id="rId10"/>
      <w:pgSz w:w="10319" w:h="14571" w:code="13"/>
      <w:pgMar w:top="1701" w:right="1701" w:bottom="1701" w:left="1701" w:header="709" w:footer="709" w:gutter="0"/>
      <w:pgNumType w:start="1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27" w:rsidRDefault="00CE1627" w:rsidP="001F4057">
      <w:r>
        <w:separator/>
      </w:r>
    </w:p>
  </w:endnote>
  <w:endnote w:type="continuationSeparator" w:id="0">
    <w:p w:rsidR="00CE1627" w:rsidRDefault="00CE1627" w:rsidP="001F4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302"/>
      <w:docPartObj>
        <w:docPartGallery w:val="Page Numbers (Bottom of Page)"/>
        <w:docPartUnique/>
      </w:docPartObj>
    </w:sdtPr>
    <w:sdtContent>
      <w:p w:rsidR="00FC6064" w:rsidRDefault="002063FC">
        <w:pPr>
          <w:pStyle w:val="Footer"/>
          <w:jc w:val="center"/>
        </w:pPr>
        <w:fldSimple w:instr=" PAGE   \* MERGEFORMAT ">
          <w:r w:rsidR="0053718E">
            <w:rPr>
              <w:noProof/>
            </w:rPr>
            <w:t>101</w:t>
          </w:r>
        </w:fldSimple>
      </w:p>
    </w:sdtContent>
  </w:sdt>
  <w:p w:rsidR="00CA4C60" w:rsidRDefault="00CA4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27" w:rsidRDefault="00CE1627" w:rsidP="001F4057">
      <w:r>
        <w:separator/>
      </w:r>
    </w:p>
  </w:footnote>
  <w:footnote w:type="continuationSeparator" w:id="0">
    <w:p w:rsidR="00CE1627" w:rsidRDefault="00CE1627" w:rsidP="001F4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307"/>
      <w:docPartObj>
        <w:docPartGallery w:val="Page Numbers (Top of Page)"/>
        <w:docPartUnique/>
      </w:docPartObj>
    </w:sdtPr>
    <w:sdtContent>
      <w:p w:rsidR="00FC6064" w:rsidRDefault="002063FC">
        <w:pPr>
          <w:pStyle w:val="Header"/>
        </w:pPr>
        <w:fldSimple w:instr=" PAGE   \* MERGEFORMAT ">
          <w:r w:rsidR="0053718E">
            <w:rPr>
              <w:noProof/>
            </w:rPr>
            <w:t>102</w:t>
          </w:r>
        </w:fldSimple>
      </w:p>
    </w:sdtContent>
  </w:sdt>
  <w:p w:rsidR="00FC6064" w:rsidRDefault="00FC6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25346"/>
      <w:docPartObj>
        <w:docPartGallery w:val="Page Numbers (Top of Page)"/>
        <w:docPartUnique/>
      </w:docPartObj>
    </w:sdtPr>
    <w:sdtEndPr>
      <w:rPr>
        <w:noProof/>
      </w:rPr>
    </w:sdtEndPr>
    <w:sdtContent>
      <w:p w:rsidR="00CA4C60" w:rsidRDefault="002063FC">
        <w:pPr>
          <w:pStyle w:val="Header"/>
          <w:jc w:val="right"/>
        </w:pPr>
        <w:r>
          <w:fldChar w:fldCharType="begin"/>
        </w:r>
        <w:r w:rsidR="00CA4C60">
          <w:instrText xml:space="preserve"> PAGE   \* MERGEFORMAT </w:instrText>
        </w:r>
        <w:r>
          <w:fldChar w:fldCharType="separate"/>
        </w:r>
        <w:r w:rsidR="0053718E">
          <w:rPr>
            <w:noProof/>
          </w:rPr>
          <w:t>103</w:t>
        </w:r>
        <w:r>
          <w:rPr>
            <w:noProof/>
          </w:rPr>
          <w:fldChar w:fldCharType="end"/>
        </w:r>
      </w:p>
    </w:sdtContent>
  </w:sdt>
  <w:p w:rsidR="00CA4C60" w:rsidRDefault="00CA4C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64" w:rsidRDefault="00FC6064" w:rsidP="00537AFE">
    <w:pPr>
      <w:pStyle w:val="Header"/>
    </w:pPr>
  </w:p>
  <w:p w:rsidR="00FC6064" w:rsidRDefault="00FC6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489"/>
    <w:multiLevelType w:val="hybridMultilevel"/>
    <w:tmpl w:val="10C014C0"/>
    <w:lvl w:ilvl="0" w:tplc="885A785A">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0DE5909"/>
    <w:multiLevelType w:val="hybridMultilevel"/>
    <w:tmpl w:val="5C0EF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F00C02"/>
    <w:multiLevelType w:val="hybridMultilevel"/>
    <w:tmpl w:val="F8B6E01C"/>
    <w:lvl w:ilvl="0" w:tplc="AD925B2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EE6DBF"/>
    <w:rsid w:val="00065561"/>
    <w:rsid w:val="00071689"/>
    <w:rsid w:val="000C5D05"/>
    <w:rsid w:val="000E154D"/>
    <w:rsid w:val="0012620B"/>
    <w:rsid w:val="00132178"/>
    <w:rsid w:val="0018505D"/>
    <w:rsid w:val="001F4057"/>
    <w:rsid w:val="002063FC"/>
    <w:rsid w:val="002271AD"/>
    <w:rsid w:val="002313AC"/>
    <w:rsid w:val="002763B2"/>
    <w:rsid w:val="0029502F"/>
    <w:rsid w:val="002A7C28"/>
    <w:rsid w:val="002E0846"/>
    <w:rsid w:val="00330AAC"/>
    <w:rsid w:val="00382389"/>
    <w:rsid w:val="003B5DBC"/>
    <w:rsid w:val="003C1194"/>
    <w:rsid w:val="003F7260"/>
    <w:rsid w:val="00424E12"/>
    <w:rsid w:val="004340C0"/>
    <w:rsid w:val="00451C75"/>
    <w:rsid w:val="00456420"/>
    <w:rsid w:val="00460EDC"/>
    <w:rsid w:val="004724D5"/>
    <w:rsid w:val="004B743E"/>
    <w:rsid w:val="004C29CD"/>
    <w:rsid w:val="004F6C40"/>
    <w:rsid w:val="0053718E"/>
    <w:rsid w:val="00537AFE"/>
    <w:rsid w:val="00590542"/>
    <w:rsid w:val="00596E6E"/>
    <w:rsid w:val="005A7DAC"/>
    <w:rsid w:val="005C11DB"/>
    <w:rsid w:val="005D76AA"/>
    <w:rsid w:val="00604CDF"/>
    <w:rsid w:val="00625E3B"/>
    <w:rsid w:val="006535C6"/>
    <w:rsid w:val="00660949"/>
    <w:rsid w:val="00660D69"/>
    <w:rsid w:val="00660E43"/>
    <w:rsid w:val="00684763"/>
    <w:rsid w:val="006938FC"/>
    <w:rsid w:val="006B3756"/>
    <w:rsid w:val="006F4651"/>
    <w:rsid w:val="006F614E"/>
    <w:rsid w:val="00726B52"/>
    <w:rsid w:val="00732C53"/>
    <w:rsid w:val="007A6FCA"/>
    <w:rsid w:val="00802834"/>
    <w:rsid w:val="00824393"/>
    <w:rsid w:val="00830704"/>
    <w:rsid w:val="008B0111"/>
    <w:rsid w:val="0091544F"/>
    <w:rsid w:val="009E7BD3"/>
    <w:rsid w:val="00A330F9"/>
    <w:rsid w:val="00A745ED"/>
    <w:rsid w:val="00A87838"/>
    <w:rsid w:val="00A90D40"/>
    <w:rsid w:val="00A971F4"/>
    <w:rsid w:val="00AB0EA9"/>
    <w:rsid w:val="00AB6C76"/>
    <w:rsid w:val="00AF2706"/>
    <w:rsid w:val="00AF6B2C"/>
    <w:rsid w:val="00B44EF6"/>
    <w:rsid w:val="00B94FAE"/>
    <w:rsid w:val="00BB6BAE"/>
    <w:rsid w:val="00BD1C95"/>
    <w:rsid w:val="00BE579D"/>
    <w:rsid w:val="00BE67C6"/>
    <w:rsid w:val="00BF0040"/>
    <w:rsid w:val="00BF45C8"/>
    <w:rsid w:val="00C00A8F"/>
    <w:rsid w:val="00C460D8"/>
    <w:rsid w:val="00C85054"/>
    <w:rsid w:val="00CA4C60"/>
    <w:rsid w:val="00CA510A"/>
    <w:rsid w:val="00CE11C1"/>
    <w:rsid w:val="00CE1627"/>
    <w:rsid w:val="00D10DE6"/>
    <w:rsid w:val="00D542BC"/>
    <w:rsid w:val="00DA3A6A"/>
    <w:rsid w:val="00E22452"/>
    <w:rsid w:val="00E46F94"/>
    <w:rsid w:val="00EA7774"/>
    <w:rsid w:val="00EA7D38"/>
    <w:rsid w:val="00EB7216"/>
    <w:rsid w:val="00EE6DBF"/>
    <w:rsid w:val="00EF5BD4"/>
    <w:rsid w:val="00F24275"/>
    <w:rsid w:val="00F4472C"/>
    <w:rsid w:val="00F836C4"/>
    <w:rsid w:val="00FC2974"/>
    <w:rsid w:val="00FC6064"/>
    <w:rsid w:val="00FD6C1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E6"/>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78"/>
    <w:pPr>
      <w:ind w:left="720"/>
      <w:contextualSpacing/>
    </w:pPr>
  </w:style>
  <w:style w:type="paragraph" w:styleId="Header">
    <w:name w:val="header"/>
    <w:basedOn w:val="Normal"/>
    <w:link w:val="HeaderChar"/>
    <w:uiPriority w:val="99"/>
    <w:unhideWhenUsed/>
    <w:rsid w:val="001F4057"/>
    <w:pPr>
      <w:tabs>
        <w:tab w:val="center" w:pos="4513"/>
        <w:tab w:val="right" w:pos="9026"/>
      </w:tabs>
    </w:pPr>
  </w:style>
  <w:style w:type="character" w:customStyle="1" w:styleId="HeaderChar">
    <w:name w:val="Header Char"/>
    <w:basedOn w:val="DefaultParagraphFont"/>
    <w:link w:val="Header"/>
    <w:uiPriority w:val="99"/>
    <w:rsid w:val="001F4057"/>
    <w:rPr>
      <w:lang w:bidi="ar-DZ"/>
    </w:rPr>
  </w:style>
  <w:style w:type="paragraph" w:styleId="Footer">
    <w:name w:val="footer"/>
    <w:basedOn w:val="Normal"/>
    <w:link w:val="FooterChar"/>
    <w:uiPriority w:val="99"/>
    <w:unhideWhenUsed/>
    <w:rsid w:val="001F4057"/>
    <w:pPr>
      <w:tabs>
        <w:tab w:val="center" w:pos="4513"/>
        <w:tab w:val="right" w:pos="9026"/>
      </w:tabs>
    </w:pPr>
  </w:style>
  <w:style w:type="character" w:customStyle="1" w:styleId="FooterChar">
    <w:name w:val="Footer Char"/>
    <w:basedOn w:val="DefaultParagraphFont"/>
    <w:link w:val="Footer"/>
    <w:uiPriority w:val="99"/>
    <w:rsid w:val="001F4057"/>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78"/>
    <w:pPr>
      <w:ind w:left="720"/>
      <w:contextualSpacing/>
    </w:pPr>
  </w:style>
  <w:style w:type="paragraph" w:styleId="Header">
    <w:name w:val="header"/>
    <w:basedOn w:val="Normal"/>
    <w:link w:val="HeaderChar"/>
    <w:uiPriority w:val="99"/>
    <w:unhideWhenUsed/>
    <w:rsid w:val="001F4057"/>
    <w:pPr>
      <w:tabs>
        <w:tab w:val="center" w:pos="4513"/>
        <w:tab w:val="right" w:pos="9026"/>
      </w:tabs>
    </w:pPr>
  </w:style>
  <w:style w:type="character" w:customStyle="1" w:styleId="HeaderChar">
    <w:name w:val="Header Char"/>
    <w:basedOn w:val="DefaultParagraphFont"/>
    <w:link w:val="Header"/>
    <w:uiPriority w:val="99"/>
    <w:rsid w:val="001F4057"/>
    <w:rPr>
      <w:lang w:bidi="ar-DZ"/>
    </w:rPr>
  </w:style>
  <w:style w:type="paragraph" w:styleId="Footer">
    <w:name w:val="footer"/>
    <w:basedOn w:val="Normal"/>
    <w:link w:val="FooterChar"/>
    <w:uiPriority w:val="99"/>
    <w:unhideWhenUsed/>
    <w:rsid w:val="001F4057"/>
    <w:pPr>
      <w:tabs>
        <w:tab w:val="center" w:pos="4513"/>
        <w:tab w:val="right" w:pos="9026"/>
      </w:tabs>
    </w:pPr>
  </w:style>
  <w:style w:type="character" w:customStyle="1" w:styleId="FooterChar">
    <w:name w:val="Footer Char"/>
    <w:basedOn w:val="DefaultParagraphFont"/>
    <w:link w:val="Footer"/>
    <w:uiPriority w:val="99"/>
    <w:rsid w:val="001F4057"/>
    <w:rPr>
      <w:lang w:bidi="ar-D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55</cp:revision>
  <cp:lastPrinted>2018-07-31T07:51:00Z</cp:lastPrinted>
  <dcterms:created xsi:type="dcterms:W3CDTF">2018-04-06T14:40:00Z</dcterms:created>
  <dcterms:modified xsi:type="dcterms:W3CDTF">2018-07-31T08:43:00Z</dcterms:modified>
</cp:coreProperties>
</file>