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EF" w:rsidRPr="005617CF" w:rsidRDefault="00B43EEF" w:rsidP="00B43EE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17CF">
        <w:rPr>
          <w:rFonts w:asciiTheme="majorBidi" w:hAnsiTheme="majorBidi" w:cstheme="majorBidi"/>
          <w:b/>
          <w:bCs/>
          <w:sz w:val="28"/>
          <w:szCs w:val="28"/>
        </w:rPr>
        <w:t>BAB II</w:t>
      </w:r>
    </w:p>
    <w:p w:rsidR="00B43EEF" w:rsidRPr="005617CF" w:rsidRDefault="00B43EEF" w:rsidP="00B43EE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17CF">
        <w:rPr>
          <w:rFonts w:asciiTheme="majorBidi" w:hAnsiTheme="majorBidi" w:cstheme="majorBidi"/>
          <w:b/>
          <w:bCs/>
          <w:sz w:val="28"/>
          <w:szCs w:val="28"/>
        </w:rPr>
        <w:t>GAMBARAN UMUM PERUSAHAAN</w:t>
      </w:r>
    </w:p>
    <w:p w:rsidR="005617CF" w:rsidRDefault="005617CF" w:rsidP="00B43EE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1206" w:rsidRPr="00D01206" w:rsidRDefault="00B43EEF" w:rsidP="00D01206">
      <w:pPr>
        <w:pStyle w:val="ListParagraph"/>
        <w:numPr>
          <w:ilvl w:val="0"/>
          <w:numId w:val="2"/>
        </w:numPr>
        <w:spacing w:after="0"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4661A">
        <w:rPr>
          <w:rFonts w:asciiTheme="majorBidi" w:hAnsiTheme="majorBidi" w:cstheme="majorBidi"/>
          <w:b/>
          <w:bCs/>
          <w:sz w:val="24"/>
          <w:szCs w:val="24"/>
        </w:rPr>
        <w:t>Sejarah</w:t>
      </w:r>
      <w:proofErr w:type="spellEnd"/>
      <w:r w:rsidRPr="0074661A">
        <w:rPr>
          <w:rFonts w:asciiTheme="majorBidi" w:hAnsiTheme="majorBidi" w:cstheme="majorBidi"/>
          <w:b/>
          <w:bCs/>
          <w:sz w:val="24"/>
          <w:szCs w:val="24"/>
        </w:rPr>
        <w:t xml:space="preserve"> PT. Bess Finance</w:t>
      </w:r>
    </w:p>
    <w:p w:rsidR="00F33CDF" w:rsidRDefault="00B43EEF" w:rsidP="00F33CDF">
      <w:pPr>
        <w:shd w:val="clear" w:color="auto" w:fill="FFFFFF"/>
        <w:spacing w:after="0" w:line="480" w:lineRule="auto"/>
        <w:ind w:firstLine="720"/>
        <w:jc w:val="both"/>
        <w:rPr>
          <w:rFonts w:asciiTheme="majorBidi" w:eastAsia="Arial Unicode MS" w:hAnsiTheme="majorBidi" w:cstheme="majorBidi"/>
          <w:sz w:val="24"/>
          <w:szCs w:val="24"/>
        </w:rPr>
      </w:pPr>
      <w:proofErr w:type="gram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B</w:t>
      </w:r>
      <w:r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ess</w:t>
      </w:r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F</w:t>
      </w:r>
      <w:r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inance</w:t>
      </w:r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adalah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sebuah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perusaahaan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perseroan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terbatas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r w:rsidR="00F74437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(PT) </w:t>
      </w:r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yang</w:t>
      </w:r>
      <w:r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memiliki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cabang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diseluruh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wilayah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Indonesia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dari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617FAD" w:rsidRPr="00EE71B0">
        <w:rPr>
          <w:rFonts w:asciiTheme="majorBidi" w:eastAsia="Arial Unicode MS" w:hAnsiTheme="majorBidi" w:cstheme="majorBidi"/>
          <w:sz w:val="24"/>
          <w:szCs w:val="24"/>
        </w:rPr>
        <w:t>Sabang</w:t>
      </w:r>
      <w:proofErr w:type="spellEnd"/>
      <w:r w:rsidR="00617FAD"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sampai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617FAD" w:rsidRPr="00EE71B0">
        <w:rPr>
          <w:rFonts w:asciiTheme="majorBidi" w:eastAsia="Arial Unicode MS" w:hAnsiTheme="majorBidi" w:cstheme="majorBidi"/>
          <w:sz w:val="24"/>
          <w:szCs w:val="24"/>
        </w:rPr>
        <w:t>Marauke</w:t>
      </w:r>
      <w:proofErr w:type="spellEnd"/>
      <w:r w:rsidR="00617FAD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A42B10">
        <w:rPr>
          <w:rFonts w:asciiTheme="majorBidi" w:eastAsia="Arial Unicode MS" w:hAnsiTheme="majorBidi" w:cstheme="majorBidi"/>
          <w:sz w:val="24"/>
          <w:szCs w:val="24"/>
        </w:rPr>
        <w:t>dan</w:t>
      </w:r>
      <w:proofErr w:type="spellEnd"/>
      <w:r w:rsidR="00A42B1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A42B10">
        <w:rPr>
          <w:rFonts w:asciiTheme="majorBidi" w:eastAsia="Arial Unicode MS" w:hAnsiTheme="majorBidi" w:cstheme="majorBidi"/>
          <w:sz w:val="24"/>
          <w:szCs w:val="24"/>
        </w:rPr>
        <w:t>berkantor</w:t>
      </w:r>
      <w:proofErr w:type="spellEnd"/>
      <w:r w:rsidR="00A42B1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A42B10">
        <w:rPr>
          <w:rFonts w:asciiTheme="majorBidi" w:eastAsia="Arial Unicode MS" w:hAnsiTheme="majorBidi" w:cstheme="majorBidi"/>
          <w:sz w:val="24"/>
          <w:szCs w:val="24"/>
        </w:rPr>
        <w:t>pusat</w:t>
      </w:r>
      <w:proofErr w:type="spellEnd"/>
      <w:r w:rsidR="00A42B10">
        <w:rPr>
          <w:rFonts w:asciiTheme="majorBidi" w:eastAsia="Arial Unicode MS" w:hAnsiTheme="majorBidi" w:cstheme="majorBidi"/>
          <w:sz w:val="24"/>
          <w:szCs w:val="24"/>
        </w:rPr>
        <w:t xml:space="preserve"> di Jakarta.</w:t>
      </w:r>
      <w:proofErr w:type="gram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>PT. B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ess 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>F</w:t>
      </w:r>
      <w:r>
        <w:rPr>
          <w:rFonts w:asciiTheme="majorBidi" w:eastAsia="Arial Unicode MS" w:hAnsiTheme="majorBidi" w:cstheme="majorBidi"/>
          <w:sz w:val="24"/>
          <w:szCs w:val="24"/>
        </w:rPr>
        <w:t>inance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bergerak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dibidang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pembiayaan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multifinance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 xml:space="preserve">yang </w:t>
      </w:r>
      <w:proofErr w:type="spellStart"/>
      <w:r w:rsidR="00A42B10">
        <w:rPr>
          <w:rFonts w:asciiTheme="majorBidi" w:eastAsia="Arial Unicode MS" w:hAnsiTheme="majorBidi" w:cstheme="majorBidi"/>
          <w:sz w:val="24"/>
          <w:szCs w:val="24"/>
          <w:shd w:val="clear" w:color="auto" w:fill="FFFFFF" w:themeFill="background1"/>
        </w:rPr>
        <w:t>ber</w:t>
      </w:r>
      <w:r w:rsidR="00A42B10" w:rsidRPr="001545C6">
        <w:rPr>
          <w:rFonts w:asciiTheme="majorBidi" w:eastAsia="Times New Roman" w:hAnsiTheme="majorBidi" w:cstheme="majorBidi"/>
          <w:color w:val="000000"/>
          <w:sz w:val="24"/>
          <w:szCs w:val="24"/>
        </w:rPr>
        <w:t>konsentrasi</w:t>
      </w:r>
      <w:proofErr w:type="spellEnd"/>
      <w:r w:rsidR="00A42B10" w:rsidRPr="001545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42B10">
        <w:rPr>
          <w:rFonts w:asciiTheme="majorBidi" w:eastAsia="Times New Roman" w:hAnsiTheme="majorBidi" w:cstheme="majorBidi"/>
          <w:color w:val="000000"/>
          <w:sz w:val="24"/>
          <w:szCs w:val="24"/>
        </w:rPr>
        <w:t>pada</w:t>
      </w:r>
      <w:proofErr w:type="spellEnd"/>
      <w:r w:rsidR="00A42B1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42B10" w:rsidRPr="001545C6">
        <w:rPr>
          <w:rFonts w:asciiTheme="majorBidi" w:eastAsia="Times New Roman" w:hAnsiTheme="majorBidi" w:cstheme="majorBidi"/>
          <w:color w:val="000000"/>
          <w:sz w:val="24"/>
          <w:szCs w:val="24"/>
        </w:rPr>
        <w:t>penjualan</w:t>
      </w:r>
      <w:proofErr w:type="spellEnd"/>
      <w:r w:rsidR="00A42B1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42B10" w:rsidRPr="001545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motor </w:t>
      </w:r>
      <w:proofErr w:type="spellStart"/>
      <w:r w:rsidR="00A42B10" w:rsidRPr="001545C6">
        <w:rPr>
          <w:rFonts w:asciiTheme="majorBidi" w:eastAsia="Times New Roman" w:hAnsiTheme="majorBidi" w:cstheme="majorBidi"/>
          <w:color w:val="000000"/>
          <w:sz w:val="24"/>
          <w:szCs w:val="24"/>
        </w:rPr>
        <w:t>dan</w:t>
      </w:r>
      <w:proofErr w:type="spellEnd"/>
      <w:r w:rsidR="00A42B10" w:rsidRPr="001545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42B10" w:rsidRPr="001545C6">
        <w:rPr>
          <w:rFonts w:asciiTheme="majorBidi" w:eastAsia="Times New Roman" w:hAnsiTheme="majorBidi" w:cstheme="majorBidi"/>
          <w:color w:val="000000"/>
          <w:sz w:val="24"/>
          <w:szCs w:val="24"/>
        </w:rPr>
        <w:t>mobil</w:t>
      </w:r>
      <w:proofErr w:type="spellEnd"/>
      <w:r w:rsidR="00A42B10" w:rsidRPr="001545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se-Indonesia</w:t>
      </w:r>
      <w:r w:rsidR="00A42B10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F33CDF" w:rsidRDefault="00B43EEF" w:rsidP="00F33CDF">
      <w:pPr>
        <w:shd w:val="clear" w:color="auto" w:fill="FFFFFF"/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Perusahaan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</w:t>
      </w:r>
      <w:r w:rsidRPr="00EE71B0">
        <w:rPr>
          <w:rFonts w:asciiTheme="majorBidi" w:eastAsia="Times New Roman" w:hAnsiTheme="majorBidi" w:cstheme="majorBidi"/>
          <w:sz w:val="24"/>
          <w:szCs w:val="24"/>
        </w:rPr>
        <w:t>idirikan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8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Januari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1994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E71B0">
        <w:rPr>
          <w:rFonts w:asciiTheme="majorBidi" w:eastAsia="Times New Roman" w:hAnsiTheme="majorBidi" w:cstheme="majorBidi"/>
          <w:sz w:val="24"/>
          <w:szCs w:val="24"/>
        </w:rPr>
        <w:t>nama</w:t>
      </w:r>
      <w:proofErr w:type="spellEnd"/>
      <w:proofErr w:type="gram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PT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Adrindo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Executive Finance</w:t>
      </w:r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berdasarkan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Akta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Pendirian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No. 55, yang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dibuat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dihadapan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Esther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Daniar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Iskandar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, S.H.,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Notaris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di Jakarta.  </w:t>
      </w:r>
      <w:proofErr w:type="spellStart"/>
      <w:proofErr w:type="gramStart"/>
      <w:r w:rsidR="00D01206">
        <w:rPr>
          <w:rFonts w:asciiTheme="majorBidi" w:eastAsia="Times New Roman" w:hAnsiTheme="majorBidi" w:cstheme="majorBidi"/>
          <w:sz w:val="24"/>
          <w:szCs w:val="24"/>
        </w:rPr>
        <w:t>Akta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pendirian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mendapat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pengesahan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Menteri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Kehakiman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Republik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Indonesia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berdasarkan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Keputusan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No.</w:t>
      </w:r>
      <w:proofErr w:type="gram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C2-4701.HT.01.01.TH.94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12 </w:t>
      </w:r>
      <w:proofErr w:type="spellStart"/>
      <w:r w:rsidR="00D01206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="00D01206">
        <w:rPr>
          <w:rFonts w:asciiTheme="majorBidi" w:eastAsia="Times New Roman" w:hAnsiTheme="majorBidi" w:cstheme="majorBidi"/>
          <w:sz w:val="24"/>
          <w:szCs w:val="24"/>
        </w:rPr>
        <w:t xml:space="preserve"> 1994.</w:t>
      </w:r>
      <w:proofErr w:type="gramEnd"/>
    </w:p>
    <w:p w:rsidR="00F33CDF" w:rsidRDefault="00D01206" w:rsidP="00F33CDF">
      <w:pPr>
        <w:shd w:val="clear" w:color="auto" w:fill="FFFFFF"/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Perusahaan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B43EE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Fonts w:asciiTheme="majorBidi" w:eastAsia="Times New Roman" w:hAnsiTheme="majorBidi" w:cstheme="majorBidi"/>
          <w:sz w:val="24"/>
          <w:szCs w:val="24"/>
        </w:rPr>
        <w:t>m</w:t>
      </w:r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ulai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beroperasi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pada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tanggal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1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Agustus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1994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dalam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bidang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Sewa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Guna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Usaha.</w:t>
      </w:r>
      <w:proofErr w:type="gramEnd"/>
      <w:r w:rsidR="00B43EE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Pada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tanggal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14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Januari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2008, Perusahaan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efektif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melakukan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penambahan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modal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melakukan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lastRenderedPageBreak/>
        <w:t>perubahan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nama</w:t>
      </w:r>
      <w:proofErr w:type="spellEnd"/>
      <w:proofErr w:type="gram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menjadi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PT</w:t>
      </w:r>
      <w:r w:rsidR="00B43EEF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.</w:t>
      </w:r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Bentara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Sinergies</w:t>
      </w:r>
      <w:proofErr w:type="spellEnd"/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43EEF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Multifinance</w:t>
      </w:r>
      <w:proofErr w:type="spellEnd"/>
      <w:r w:rsidR="00B43EEF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(Bess Finance</w:t>
      </w:r>
      <w:r w:rsidR="00B43EEF"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).</w:t>
      </w:r>
      <w:r w:rsidR="006F7F7F">
        <w:rPr>
          <w:rStyle w:val="FootnoteReference"/>
          <w:rFonts w:asciiTheme="majorBidi" w:eastAsia="Times New Roman" w:hAnsiTheme="majorBidi" w:cstheme="majorBidi"/>
          <w:sz w:val="24"/>
          <w:szCs w:val="24"/>
          <w:shd w:val="clear" w:color="auto" w:fill="FFFFFF"/>
        </w:rPr>
        <w:footnoteReference w:id="1"/>
      </w:r>
    </w:p>
    <w:p w:rsidR="00F33CDF" w:rsidRDefault="00F33CDF" w:rsidP="006F7F7F">
      <w:pPr>
        <w:shd w:val="clear" w:color="auto" w:fill="FFFFFF"/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Anggaran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Dasar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Perseroan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mengalami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beberapa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kali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perubahan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sesuai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Akta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No. 9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tanggal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3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Februari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1997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dibuat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dihadapan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Frans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Elsius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Muli</w:t>
      </w:r>
      <w:r w:rsidR="006F7F7F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awan</w:t>
      </w:r>
      <w:proofErr w:type="spellEnd"/>
      <w:r w:rsidR="006F7F7F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, S.H., </w:t>
      </w:r>
      <w:proofErr w:type="spellStart"/>
      <w:r w:rsidR="006F7F7F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Notaris</w:t>
      </w:r>
      <w:proofErr w:type="spellEnd"/>
      <w:r w:rsidR="006F7F7F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di Jakarta.</w:t>
      </w:r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Anggaran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Dasar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Perseroan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disesuaikan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berlakunya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Undang-undang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No. 1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Tahun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1995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tentang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Perseroan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Terbatas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peraturan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pelaksanaannya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.</w:t>
      </w:r>
      <w:proofErr w:type="gramEnd"/>
    </w:p>
    <w:p w:rsidR="00F33CDF" w:rsidRDefault="00F33CDF" w:rsidP="000F574E">
      <w:pPr>
        <w:shd w:val="clear" w:color="auto" w:fill="FFFFFF"/>
        <w:spacing w:after="0" w:line="480" w:lineRule="auto"/>
        <w:ind w:firstLine="709"/>
        <w:jc w:val="both"/>
        <w:rPr>
          <w:rFonts w:asciiTheme="majorBidi" w:eastAsia="Arial Unicode MS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Arial Unicode MS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Anggaran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Dasar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pengesahan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Menteri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Kehakiman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Republik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No.</w:t>
      </w:r>
      <w:proofErr w:type="gramEnd"/>
      <w:r>
        <w:rPr>
          <w:rFonts w:asciiTheme="majorBidi" w:eastAsia="Arial Unicode MS" w:hAnsiTheme="majorBidi" w:cstheme="majorBidi"/>
          <w:sz w:val="24"/>
          <w:szCs w:val="24"/>
        </w:rPr>
        <w:t xml:space="preserve"> C2-12.007</w:t>
      </w:r>
      <w:proofErr w:type="gramStart"/>
      <w:r>
        <w:rPr>
          <w:rFonts w:asciiTheme="majorBidi" w:eastAsia="Arial Unicode MS" w:hAnsiTheme="majorBidi" w:cstheme="majorBidi"/>
          <w:sz w:val="24"/>
          <w:szCs w:val="24"/>
        </w:rPr>
        <w:t xml:space="preserve">..HT.01.04.TH.97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19 November 1997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diumumkan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Berita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Negara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Republik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Indonesia No. 19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6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Maret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1998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Tambahan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No. 1406.</w:t>
      </w:r>
      <w:proofErr w:type="gramEnd"/>
    </w:p>
    <w:p w:rsidR="00F33CDF" w:rsidRDefault="00016EA2" w:rsidP="00B43EEF">
      <w:pPr>
        <w:shd w:val="clear" w:color="auto" w:fill="FFFFFF"/>
        <w:spacing w:after="0" w:line="480" w:lineRule="auto"/>
        <w:ind w:firstLine="567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 xml:space="preserve">Perseroan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izin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usaha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Menteri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Arial Unicode MS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No. 372/KMK.017/1994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1994,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terakhir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diubah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Surat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Menteri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No. </w:t>
      </w:r>
      <w:proofErr w:type="gramStart"/>
      <w:r>
        <w:rPr>
          <w:rFonts w:asciiTheme="majorBidi" w:eastAsia="Arial Unicode MS" w:hAnsiTheme="majorBidi" w:cstheme="majorBidi"/>
          <w:sz w:val="24"/>
          <w:szCs w:val="24"/>
        </w:rPr>
        <w:t xml:space="preserve">KEP-133/KM.10/2008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23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Juli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2008.</w:t>
      </w:r>
      <w:proofErr w:type="gramEnd"/>
    </w:p>
    <w:p w:rsidR="00B43EEF" w:rsidRDefault="00B43EEF" w:rsidP="000F574E">
      <w:pPr>
        <w:shd w:val="clear" w:color="auto" w:fill="FFFFFF"/>
        <w:spacing w:after="0" w:line="48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proofErr w:type="gram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lastRenderedPageBreak/>
        <w:t xml:space="preserve">Perusahaan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adalah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milik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seorang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pengusaha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besar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di Indonesia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ya</w:t>
      </w:r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kni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Benny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Wennas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gram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Yang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mana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beliau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adalah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pemilik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kurang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lebih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8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perusahaan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besar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menguasai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pasar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 Indonesia.</w:t>
      </w:r>
      <w:proofErr w:type="gramEnd"/>
    </w:p>
    <w:p w:rsidR="00B43EEF" w:rsidRPr="00F04B5E" w:rsidRDefault="00B43EEF" w:rsidP="000F574E">
      <w:pPr>
        <w:shd w:val="clear" w:color="auto" w:fill="FFFFFF"/>
        <w:spacing w:after="0" w:line="48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proofErr w:type="spellStart"/>
      <w:r w:rsidRPr="00EE71B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target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Bess Finance,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nasabah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EE71B0">
        <w:rPr>
          <w:rFonts w:asciiTheme="majorBidi" w:hAnsiTheme="majorBidi" w:cstheme="majorBidi"/>
          <w:sz w:val="24"/>
          <w:szCs w:val="24"/>
        </w:rPr>
        <w:t>Segmen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target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Bess Finance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menengah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kendaraan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bermotor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roda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sepeda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motor),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mobil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Bess Finance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menargetkan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menengah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EE71B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F7F7F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B43EEF" w:rsidRDefault="00B43EEF" w:rsidP="000F574E">
      <w:pPr>
        <w:shd w:val="clear" w:color="auto" w:fill="FFFFFF"/>
        <w:spacing w:after="0" w:line="480" w:lineRule="auto"/>
        <w:ind w:firstLine="709"/>
        <w:jc w:val="both"/>
        <w:rPr>
          <w:rFonts w:asciiTheme="majorBidi" w:eastAsia="Arial Unicode MS" w:hAnsiTheme="majorBidi" w:cstheme="majorBidi"/>
          <w:sz w:val="24"/>
          <w:szCs w:val="24"/>
        </w:rPr>
      </w:pPr>
      <w:proofErr w:type="gramStart"/>
      <w:r>
        <w:rPr>
          <w:rFonts w:asciiTheme="majorBidi" w:eastAsia="Arial Unicode MS" w:hAnsiTheme="majorBidi" w:cstheme="majorBidi"/>
          <w:sz w:val="24"/>
          <w:szCs w:val="24"/>
        </w:rPr>
        <w:t>Perusahaan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PT. B</w:t>
      </w:r>
      <w:r>
        <w:rPr>
          <w:rFonts w:asciiTheme="majorBidi" w:eastAsia="Arial Unicode MS" w:hAnsiTheme="majorBidi" w:cstheme="majorBidi"/>
          <w:sz w:val="24"/>
          <w:szCs w:val="24"/>
        </w:rPr>
        <w:t>ess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F</w:t>
      </w:r>
      <w:r>
        <w:rPr>
          <w:rFonts w:asciiTheme="majorBidi" w:eastAsia="Arial Unicode MS" w:hAnsiTheme="majorBidi" w:cstheme="majorBidi"/>
          <w:sz w:val="24"/>
          <w:szCs w:val="24"/>
        </w:rPr>
        <w:t>inance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adalah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perusahaan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awalnya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berfokus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kendaraan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bermotor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kini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usahanya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lebih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diminati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lagi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para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nasabahnya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perusahaan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mengeluarkan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produk-produk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baru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umrah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diminati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Arial Unicode MS" w:hAnsiTheme="majorBidi" w:cstheme="majorBidi"/>
          <w:sz w:val="24"/>
          <w:szCs w:val="24"/>
        </w:rPr>
        <w:t>muslim</w:t>
      </w:r>
      <w:proofErr w:type="spellEnd"/>
      <w:proofErr w:type="gramEnd"/>
      <w:r>
        <w:rPr>
          <w:rFonts w:asciiTheme="majorBidi" w:eastAsia="Arial Unicode MS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di Indonesia.</w:t>
      </w:r>
    </w:p>
    <w:p w:rsidR="00B43EEF" w:rsidRDefault="00B43EEF" w:rsidP="000F574E">
      <w:pPr>
        <w:shd w:val="clear" w:color="auto" w:fill="FFFFFF"/>
        <w:spacing w:after="0" w:line="480" w:lineRule="auto"/>
        <w:ind w:firstLine="709"/>
        <w:jc w:val="both"/>
        <w:rPr>
          <w:rFonts w:asciiTheme="majorBidi" w:eastAsia="Arial Unicode MS" w:hAnsiTheme="majorBidi" w:cstheme="majorBidi"/>
          <w:sz w:val="24"/>
          <w:szCs w:val="24"/>
        </w:rPr>
      </w:pPr>
      <w:proofErr w:type="gramStart"/>
      <w:r>
        <w:rPr>
          <w:rFonts w:asciiTheme="majorBidi" w:eastAsia="Arial Unicode MS" w:hAnsiTheme="majorBidi" w:cstheme="majorBidi"/>
          <w:sz w:val="24"/>
          <w:szCs w:val="24"/>
        </w:rPr>
        <w:t xml:space="preserve">PT. Bess Finance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pembiayaan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konsumen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P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>embiayaan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konsumen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adalah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bagian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kegiatan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pembiayaan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untuk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pengadaan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barang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berdasarkan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kebutuhan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konsumen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dengan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pembayaran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secara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angsuran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dengan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menyediakan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E71B0">
        <w:rPr>
          <w:rFonts w:asciiTheme="majorBidi" w:eastAsia="Arial Unicode MS" w:hAnsiTheme="majorBidi" w:cstheme="majorBidi"/>
          <w:sz w:val="24"/>
          <w:szCs w:val="24"/>
        </w:rPr>
        <w:t>dana</w:t>
      </w:r>
      <w:proofErr w:type="spellEnd"/>
      <w:proofErr w:type="gram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pinjaman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atau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lastRenderedPageBreak/>
        <w:t>fasilitas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kredit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kepada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konsumen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untuk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pembelian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barang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atau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jasa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sesuai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kebutuhan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konsumen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B43EEF" w:rsidRPr="007D1A14" w:rsidRDefault="00743CA3" w:rsidP="005617CF">
      <w:pPr>
        <w:shd w:val="clear" w:color="auto" w:fill="FFFFFF"/>
        <w:spacing w:after="0" w:line="432" w:lineRule="auto"/>
        <w:ind w:firstLine="709"/>
        <w:jc w:val="both"/>
        <w:rPr>
          <w:rFonts w:asciiTheme="majorBidi" w:eastAsia="Arial Unicode MS" w:hAnsiTheme="majorBidi" w:cstheme="majorBidi"/>
          <w:sz w:val="24"/>
          <w:szCs w:val="24"/>
        </w:rPr>
      </w:pP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Adapun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produk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yang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masih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baru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pada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PT. Bess Finance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ialah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 w:rsidR="00B43EEF" w:rsidRPr="009A369D">
        <w:rPr>
          <w:rStyle w:val="Strong"/>
          <w:rFonts w:asciiTheme="majorBidi" w:hAnsiTheme="majorBidi" w:cstheme="majorBidi"/>
          <w:sz w:val="24"/>
          <w:szCs w:val="24"/>
        </w:rPr>
        <w:t>Pembiayaan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perjalanan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umra</w:t>
      </w:r>
      <w:r w:rsidR="00B43EEF" w:rsidRPr="009A369D">
        <w:rPr>
          <w:rStyle w:val="Strong"/>
          <w:rFonts w:asciiTheme="majorBidi" w:hAnsiTheme="majorBidi" w:cstheme="majorBidi"/>
          <w:sz w:val="24"/>
          <w:szCs w:val="24"/>
        </w:rPr>
        <w:t>h</w:t>
      </w:r>
      <w:proofErr w:type="spellEnd"/>
      <w:r>
        <w:rPr>
          <w:rStyle w:val="Strong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dimana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pembiayaan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perjalanan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umrah</w:t>
      </w:r>
      <w:proofErr w:type="spellEnd"/>
      <w:r w:rsidR="00B43EEF">
        <w:rPr>
          <w:rStyle w:val="apple-converted-spac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multijasa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calon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jemaah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ya</w:t>
      </w:r>
      <w:r w:rsidR="00B43EEF">
        <w:rPr>
          <w:rFonts w:asciiTheme="majorBidi" w:hAnsiTheme="majorBidi" w:cstheme="majorBidi"/>
          <w:sz w:val="24"/>
          <w:szCs w:val="24"/>
        </w:rPr>
        <w:t xml:space="preserve">ng </w:t>
      </w:r>
      <w:proofErr w:type="spellStart"/>
      <w:proofErr w:type="gramStart"/>
      <w:r w:rsidR="00B43EEF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B43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B43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="00B43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umra</w:t>
      </w:r>
      <w:r w:rsidR="00B43EEF" w:rsidRPr="00EE71B0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B43EEF">
        <w:rPr>
          <w:rFonts w:asciiTheme="majorBidi" w:eastAsia="Arial Unicode MS" w:hAnsiTheme="majorBidi" w:cstheme="majorBidi"/>
          <w:sz w:val="24"/>
          <w:szCs w:val="24"/>
        </w:rPr>
        <w:t xml:space="preserve">.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B43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 w:rsidR="00B43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Umra</w:t>
      </w:r>
      <w:r w:rsidR="00B43EEF" w:rsidRPr="00EE71B0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Bess Finance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B43EEF">
        <w:rPr>
          <w:rStyle w:val="apple-converted-space"/>
          <w:rFonts w:asciiTheme="majorBidi" w:hAnsiTheme="majorBidi" w:cstheme="majorBidi"/>
          <w:sz w:val="24"/>
          <w:szCs w:val="24"/>
        </w:rPr>
        <w:t xml:space="preserve"> </w:t>
      </w:r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Fatwa DSN MUI No 09/DSN-MUI/IV/2000</w:t>
      </w:r>
      <w:r w:rsidR="00B43EEF">
        <w:rPr>
          <w:rStyle w:val="apple-converted-spac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Ijarah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>,</w:t>
      </w:r>
      <w:r w:rsidR="00B43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Keputusan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Ketua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Badan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Pengawas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Pasar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dan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Lembaga</w:t>
      </w:r>
      <w:proofErr w:type="spellEnd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Keuangan</w:t>
      </w:r>
      <w:proofErr w:type="spellEnd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Nomor</w:t>
      </w:r>
      <w:proofErr w:type="spellEnd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 xml:space="preserve"> : PER-04/BL/2007</w:t>
      </w:r>
      <w:r w:rsidR="00B43EEF">
        <w:rPr>
          <w:rStyle w:val="apple-converted-space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B43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a</w:t>
      </w:r>
      <w:r w:rsidR="00B43EEF" w:rsidRPr="00EE71B0">
        <w:rPr>
          <w:rFonts w:asciiTheme="majorBidi" w:hAnsiTheme="majorBidi" w:cstheme="majorBidi"/>
          <w:sz w:val="24"/>
          <w:szCs w:val="24"/>
        </w:rPr>
        <w:t>kad-akad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>,</w:t>
      </w:r>
      <w:r w:rsidR="00B43EEF" w:rsidRPr="00EE71B0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Fatwa DSN MUI No 44/DSN-MUI/VIII/2004</w:t>
      </w:r>
      <w:r w:rsidR="00B43EEF">
        <w:rPr>
          <w:rStyle w:val="apple-converted-space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Multijasa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Style w:val="apple-converted-space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Rekomendasi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Dewan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Syariah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Nasio</w:t>
      </w:r>
      <w:r w:rsidR="00B43EEF">
        <w:rPr>
          <w:rStyle w:val="Strong"/>
          <w:rFonts w:asciiTheme="majorBidi" w:hAnsiTheme="majorBidi" w:cstheme="majorBidi"/>
          <w:sz w:val="24"/>
          <w:szCs w:val="24"/>
        </w:rPr>
        <w:t>nal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Majelis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Style w:val="Strong"/>
          <w:rFonts w:asciiTheme="majorBidi" w:hAnsiTheme="majorBidi" w:cstheme="majorBidi"/>
          <w:sz w:val="24"/>
          <w:szCs w:val="24"/>
        </w:rPr>
        <w:t>Ulama</w:t>
      </w:r>
      <w:proofErr w:type="spellEnd"/>
      <w:r w:rsidR="00B43EEF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Indonesia</w:t>
      </w:r>
      <w:r w:rsidR="00B43EEF" w:rsidRPr="00EE71B0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perihal</w:t>
      </w:r>
      <w:proofErr w:type="spellEnd"/>
      <w:r w:rsidR="00B43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B43E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>
        <w:rPr>
          <w:rFonts w:asciiTheme="majorBidi" w:hAnsiTheme="majorBidi" w:cstheme="majorBidi"/>
          <w:sz w:val="24"/>
          <w:szCs w:val="24"/>
        </w:rPr>
        <w:t>Umra</w:t>
      </w:r>
      <w:r w:rsidR="00B43EEF" w:rsidRPr="00EE71B0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B43EEF" w:rsidRPr="00EE7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43EEF" w:rsidRPr="00EE71B0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Dukungan</w:t>
      </w:r>
      <w:proofErr w:type="spellEnd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Pengurus</w:t>
      </w:r>
      <w:proofErr w:type="spellEnd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Besar</w:t>
      </w:r>
      <w:proofErr w:type="spellEnd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Nahdlatul</w:t>
      </w:r>
      <w:proofErr w:type="spellEnd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Ulama</w:t>
      </w:r>
      <w:proofErr w:type="spellEnd"/>
      <w:r w:rsidR="00B43EEF" w:rsidRPr="00EE71B0">
        <w:rPr>
          <w:rStyle w:val="Strong"/>
          <w:rFonts w:asciiTheme="majorBidi" w:hAnsiTheme="majorBidi" w:cstheme="majorBidi"/>
          <w:sz w:val="24"/>
          <w:szCs w:val="24"/>
        </w:rPr>
        <w:t>.</w:t>
      </w:r>
    </w:p>
    <w:p w:rsidR="00016EA2" w:rsidRDefault="00B43EEF" w:rsidP="005175F8">
      <w:pPr>
        <w:shd w:val="clear" w:color="auto" w:fill="FFFFFF"/>
        <w:spacing w:after="0" w:line="432" w:lineRule="auto"/>
        <w:ind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Kantor </w:t>
      </w:r>
      <w:proofErr w:type="spellStart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perwakilan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Bess Finance </w:t>
      </w:r>
      <w:proofErr w:type="spellStart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Syari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melayani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umra</w:t>
      </w:r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h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saat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terdapat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di 15 </w:t>
      </w:r>
      <w:proofErr w:type="spellStart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titik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di </w:t>
      </w:r>
      <w:proofErr w:type="spellStart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kota-kota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besar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Indonesia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yakni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</w:t>
      </w:r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anten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, Bandung, Bogor, Jakarta, Semarang, Solo, Yogyakarta, Surabaya, Makassar, Banjarmasin, Palemban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g,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Pekanbaru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Medan,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Samarinda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</w:t>
      </w:r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>an</w:t>
      </w:r>
      <w:proofErr w:type="spellEnd"/>
      <w:r w:rsidRPr="00EE71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Balikpapan.</w:t>
      </w:r>
      <w:r w:rsidR="00F0258F">
        <w:rPr>
          <w:rStyle w:val="FootnoteReference"/>
          <w:rFonts w:asciiTheme="majorBidi" w:hAnsiTheme="majorBidi" w:cstheme="majorBidi"/>
          <w:sz w:val="24"/>
          <w:szCs w:val="24"/>
          <w:shd w:val="clear" w:color="auto" w:fill="FFFFFF"/>
        </w:rPr>
        <w:footnoteReference w:id="3"/>
      </w:r>
    </w:p>
    <w:p w:rsidR="003E1C13" w:rsidRDefault="003E1C13" w:rsidP="005175F8">
      <w:pPr>
        <w:shd w:val="clear" w:color="auto" w:fill="FFFFFF"/>
        <w:spacing w:after="0" w:line="432" w:lineRule="auto"/>
        <w:ind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B43EEF" w:rsidRPr="00B43EEF" w:rsidRDefault="00B43EEF" w:rsidP="005617CF">
      <w:pPr>
        <w:shd w:val="clear" w:color="auto" w:fill="FFFFFF"/>
        <w:spacing w:after="0" w:line="432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43EEF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VISI </w:t>
      </w:r>
      <w:proofErr w:type="spellStart"/>
      <w:r w:rsidRPr="00B43EEF">
        <w:rPr>
          <w:rFonts w:asciiTheme="majorBidi" w:eastAsia="Times New Roman" w:hAnsiTheme="majorBidi" w:cstheme="majorBidi"/>
          <w:b/>
          <w:bCs/>
          <w:sz w:val="24"/>
          <w:szCs w:val="24"/>
        </w:rPr>
        <w:t>dan</w:t>
      </w:r>
      <w:proofErr w:type="spellEnd"/>
      <w:r w:rsidRPr="00B43EE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MISI</w:t>
      </w:r>
    </w:p>
    <w:p w:rsidR="00B43EEF" w:rsidRPr="009451D8" w:rsidRDefault="00B43EEF" w:rsidP="005617CF">
      <w:pPr>
        <w:pStyle w:val="ListParagraph"/>
        <w:shd w:val="clear" w:color="auto" w:fill="FFFFFF"/>
        <w:spacing w:after="100" w:afterAutospacing="1" w:line="432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451D8">
        <w:rPr>
          <w:rFonts w:asciiTheme="majorBidi" w:eastAsia="Times New Roman" w:hAnsiTheme="majorBidi" w:cstheme="majorBidi"/>
          <w:b/>
          <w:bCs/>
          <w:sz w:val="24"/>
          <w:szCs w:val="24"/>
        </w:rPr>
        <w:t>VISI</w:t>
      </w:r>
    </w:p>
    <w:p w:rsidR="00B43EEF" w:rsidRDefault="00B43EEF" w:rsidP="005617CF">
      <w:pPr>
        <w:pStyle w:val="ListParagraph"/>
        <w:shd w:val="clear" w:color="auto" w:fill="FFFFFF"/>
        <w:spacing w:after="100" w:afterAutospacing="1" w:line="432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“</w:t>
      </w:r>
      <w:proofErr w:type="spellStart"/>
      <w:r w:rsidRPr="0010530F">
        <w:rPr>
          <w:rFonts w:asciiTheme="majorBidi" w:eastAsia="Times New Roman" w:hAnsiTheme="majorBidi" w:cstheme="majorBidi"/>
          <w:i/>
          <w:iCs/>
          <w:sz w:val="24"/>
          <w:szCs w:val="24"/>
        </w:rPr>
        <w:t>Menjadi</w:t>
      </w:r>
      <w:proofErr w:type="spellEnd"/>
      <w:r w:rsidRPr="0010530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Perusahaan </w:t>
      </w:r>
      <w:proofErr w:type="spellStart"/>
      <w:r w:rsidRPr="0010530F">
        <w:rPr>
          <w:rFonts w:asciiTheme="majorBidi" w:eastAsia="Times New Roman" w:hAnsiTheme="majorBidi" w:cstheme="majorBidi"/>
          <w:i/>
          <w:iCs/>
          <w:sz w:val="24"/>
          <w:szCs w:val="24"/>
        </w:rPr>
        <w:t>Pembiayaan</w:t>
      </w:r>
      <w:proofErr w:type="spellEnd"/>
      <w:r w:rsidRPr="0010530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B6678">
        <w:rPr>
          <w:rFonts w:asciiTheme="majorBidi" w:eastAsia="Times New Roman" w:hAnsiTheme="majorBidi" w:cstheme="majorBidi"/>
          <w:i/>
          <w:iCs/>
          <w:sz w:val="24"/>
          <w:szCs w:val="24"/>
        </w:rPr>
        <w:t>Multifinance</w:t>
      </w:r>
      <w:proofErr w:type="spellEnd"/>
      <w:r w:rsidR="009B667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B6678">
        <w:rPr>
          <w:rFonts w:asciiTheme="majorBidi" w:eastAsia="Times New Roman" w:hAnsiTheme="majorBidi" w:cstheme="majorBidi"/>
          <w:i/>
          <w:iCs/>
          <w:sz w:val="24"/>
          <w:szCs w:val="24"/>
        </w:rPr>
        <w:t>Pilihan</w:t>
      </w:r>
      <w:proofErr w:type="spellEnd"/>
      <w:r w:rsidR="009B667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B6678">
        <w:rPr>
          <w:rFonts w:asciiTheme="majorBidi" w:eastAsia="Times New Roman" w:hAnsiTheme="majorBidi" w:cstheme="majorBidi"/>
          <w:i/>
          <w:iCs/>
          <w:sz w:val="24"/>
          <w:szCs w:val="24"/>
        </w:rPr>
        <w:t>Konsumen</w:t>
      </w:r>
      <w:proofErr w:type="spellEnd"/>
      <w:r w:rsidR="009B667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="009B6678">
        <w:rPr>
          <w:rFonts w:asciiTheme="majorBidi" w:eastAsia="Times New Roman" w:hAnsiTheme="majorBidi" w:cstheme="majorBidi"/>
          <w:i/>
          <w:iCs/>
          <w:sz w:val="24"/>
          <w:szCs w:val="24"/>
        </w:rPr>
        <w:t>Terbaik</w:t>
      </w:r>
      <w:proofErr w:type="spellEnd"/>
      <w:r w:rsidR="009B6678">
        <w:rPr>
          <w:rFonts w:asciiTheme="majorBidi" w:eastAsia="Times New Roman" w:hAnsiTheme="majorBidi" w:cstheme="majorBidi"/>
          <w:sz w:val="24"/>
          <w:szCs w:val="24"/>
        </w:rPr>
        <w:t>”</w:t>
      </w:r>
    </w:p>
    <w:p w:rsidR="00B43EEF" w:rsidRPr="009451D8" w:rsidRDefault="00B43EEF" w:rsidP="005617CF">
      <w:pPr>
        <w:pStyle w:val="ListParagraph"/>
        <w:shd w:val="clear" w:color="auto" w:fill="FFFFFF"/>
        <w:spacing w:after="0" w:line="432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451D8">
        <w:rPr>
          <w:rFonts w:asciiTheme="majorBidi" w:eastAsia="Times New Roman" w:hAnsiTheme="majorBidi" w:cstheme="majorBidi"/>
          <w:b/>
          <w:bCs/>
          <w:sz w:val="24"/>
          <w:szCs w:val="24"/>
        </w:rPr>
        <w:t>MISI</w:t>
      </w:r>
    </w:p>
    <w:p w:rsidR="00B43EEF" w:rsidRPr="00EE71B0" w:rsidRDefault="00B43EEF" w:rsidP="005617CF">
      <w:pPr>
        <w:numPr>
          <w:ilvl w:val="0"/>
          <w:numId w:val="1"/>
        </w:numPr>
        <w:shd w:val="clear" w:color="auto" w:fill="FFFFFF"/>
        <w:tabs>
          <w:tab w:val="num" w:pos="1134"/>
        </w:tabs>
        <w:spacing w:after="0" w:line="432" w:lineRule="auto"/>
        <w:ind w:left="993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Memberikan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kemudahan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pelayanan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konsumen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43EEF" w:rsidRPr="00EE71B0" w:rsidRDefault="00B43EEF" w:rsidP="005617CF">
      <w:pPr>
        <w:numPr>
          <w:ilvl w:val="0"/>
          <w:numId w:val="1"/>
        </w:numPr>
        <w:shd w:val="clear" w:color="auto" w:fill="FFFFFF"/>
        <w:tabs>
          <w:tab w:val="num" w:pos="1134"/>
        </w:tabs>
        <w:spacing w:after="0" w:line="432" w:lineRule="auto"/>
        <w:ind w:left="993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Membangun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komunikasi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hubungan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pemangku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kepentingan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43EEF" w:rsidRDefault="00B43EEF" w:rsidP="005617CF">
      <w:pPr>
        <w:numPr>
          <w:ilvl w:val="0"/>
          <w:numId w:val="1"/>
        </w:numPr>
        <w:shd w:val="clear" w:color="auto" w:fill="FFFFFF"/>
        <w:tabs>
          <w:tab w:val="num" w:pos="1134"/>
        </w:tabs>
        <w:spacing w:line="432" w:lineRule="auto"/>
        <w:ind w:left="993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Menumbuhkan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sikap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profesionalisme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seluruh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jajaran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Times New Roman" w:hAnsiTheme="majorBidi" w:cstheme="majorBidi"/>
          <w:sz w:val="24"/>
          <w:szCs w:val="24"/>
        </w:rPr>
        <w:t>organisasi</w:t>
      </w:r>
      <w:proofErr w:type="spellEnd"/>
      <w:r w:rsidRPr="00EE71B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C2DFA" w:rsidRDefault="00732589" w:rsidP="003E1C13">
      <w:pPr>
        <w:shd w:val="clear" w:color="auto" w:fill="FFFFFF"/>
        <w:tabs>
          <w:tab w:val="left" w:pos="3544"/>
        </w:tabs>
        <w:spacing w:after="0" w:line="360" w:lineRule="auto"/>
        <w:ind w:left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Gambar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2.1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BE3900">
        <w:rPr>
          <w:rFonts w:asciiTheme="majorBidi" w:eastAsia="Times New Roman" w:hAnsiTheme="majorBidi" w:cstheme="majorBidi"/>
          <w:b/>
          <w:bCs/>
          <w:sz w:val="24"/>
          <w:szCs w:val="24"/>
        </w:rPr>
        <w:t>LOGO PERUSAHAAN</w:t>
      </w:r>
      <w:r w:rsidR="00106F75" w:rsidRPr="003E318D">
        <w:rPr>
          <w:rStyle w:val="FootnoteReference"/>
          <w:rFonts w:asciiTheme="majorBidi" w:eastAsia="Times New Roman" w:hAnsiTheme="majorBidi" w:cstheme="majorBidi"/>
          <w:sz w:val="24"/>
          <w:szCs w:val="24"/>
        </w:rPr>
        <w:footnoteReference w:id="4"/>
      </w:r>
    </w:p>
    <w:p w:rsidR="00732589" w:rsidRDefault="003E1C13" w:rsidP="00106F75">
      <w:pPr>
        <w:shd w:val="clear" w:color="auto" w:fill="FFFFFF"/>
        <w:spacing w:line="480" w:lineRule="auto"/>
        <w:ind w:left="1429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36.25pt;margin-top:110.45pt;width:0;height:41.3pt;z-index:251685888" o:connectortype="straight" strokeweight="2.25pt">
            <v:stroke endarrow="block"/>
          </v:shape>
        </w:pict>
      </w:r>
      <w:r w:rsidR="00BE3900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782957" cy="1780233"/>
            <wp:effectExtent l="0" t="0" r="0" b="0"/>
            <wp:docPr id="3" name="Picture 1" descr="C:\Users\user\Documents\images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ages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80" cy="179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F7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106F7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F7443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proofErr w:type="spellStart"/>
      <w:r w:rsidR="00106F75" w:rsidRPr="00106F75">
        <w:rPr>
          <w:rFonts w:asciiTheme="majorBidi" w:eastAsia="Times New Roman" w:hAnsiTheme="majorBidi" w:cstheme="majorBidi"/>
          <w:b/>
          <w:bCs/>
          <w:sz w:val="24"/>
          <w:szCs w:val="24"/>
        </w:rPr>
        <w:t>Bentara</w:t>
      </w:r>
      <w:proofErr w:type="spellEnd"/>
      <w:r w:rsidR="00106F75" w:rsidRPr="00106F7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106F75" w:rsidRPr="00106F7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106F75" w:rsidRPr="00106F75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 xml:space="preserve"> </w:t>
      </w:r>
      <w:r w:rsidR="00106F75" w:rsidRPr="00106F75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F7443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proofErr w:type="spellStart"/>
      <w:r w:rsidR="00106F75" w:rsidRPr="00106F75">
        <w:rPr>
          <w:rFonts w:asciiTheme="majorBidi" w:eastAsia="Times New Roman" w:hAnsiTheme="majorBidi" w:cstheme="majorBidi"/>
          <w:b/>
          <w:bCs/>
          <w:sz w:val="24"/>
          <w:szCs w:val="24"/>
        </w:rPr>
        <w:t>Sinergies</w:t>
      </w:r>
      <w:proofErr w:type="spellEnd"/>
    </w:p>
    <w:p w:rsidR="00960F56" w:rsidRDefault="00732589" w:rsidP="00732589">
      <w:pPr>
        <w:shd w:val="clear" w:color="auto" w:fill="FFFFFF"/>
        <w:spacing w:line="48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Gambar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2.2 </w:t>
      </w:r>
    </w:p>
    <w:p w:rsidR="00BE3900" w:rsidRDefault="003E1C13" w:rsidP="00732589">
      <w:pPr>
        <w:shd w:val="clear" w:color="auto" w:fill="FFFFFF"/>
        <w:spacing w:line="48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26" style="position:absolute;left:0;text-align:left;margin-left:140.1pt;margin-top:54.85pt;width:131.25pt;height:23.25pt;z-index:251658240" arcsize="10923f">
            <v:textbox style="mso-next-textbox:#_x0000_s1026">
              <w:txbxContent>
                <w:p w:rsidR="005A4DB3" w:rsidRDefault="005A4DB3" w:rsidP="00C62CAF">
                  <w:pPr>
                    <w:jc w:val="center"/>
                  </w:pPr>
                  <w:r>
                    <w:t>Branch Manager</w:t>
                  </w:r>
                </w:p>
              </w:txbxContent>
            </v:textbox>
          </v:roundrect>
        </w:pict>
      </w:r>
      <w:r w:rsidR="00732589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BE3900">
        <w:rPr>
          <w:rFonts w:asciiTheme="majorBidi" w:eastAsia="Times New Roman" w:hAnsiTheme="majorBidi" w:cstheme="majorBidi"/>
          <w:b/>
          <w:bCs/>
          <w:sz w:val="24"/>
          <w:szCs w:val="24"/>
        </w:rPr>
        <w:t>STRUKTUR ORGANISASI PERUSAHAAN</w:t>
      </w:r>
    </w:p>
    <w:p w:rsidR="00BE3900" w:rsidRDefault="003E1C13" w:rsidP="005A4DB3">
      <w:pPr>
        <w:shd w:val="clear" w:color="auto" w:fill="FFFFFF"/>
        <w:spacing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44" type="#_x0000_t32" style="position:absolute;left:0;text-align:left;margin-left:28.95pt;margin-top:31.4pt;width:.05pt;height:17.6pt;z-index:251676672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45" type="#_x0000_t32" style="position:absolute;left:0;text-align:left;margin-left:375pt;margin-top:31.45pt;width:.05pt;height:17.6pt;z-index:251677696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37" type="#_x0000_t32" style="position:absolute;left:0;text-align:left;margin-left:29pt;margin-top:31.4pt;width:346pt;height:.05pt;z-index:251669504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36" type="#_x0000_t32" style="position:absolute;left:0;text-align:left;margin-left:206.85pt;margin-top:14.5pt;width:0;height:34.5pt;z-index:251668480" o:connectortype="straight"/>
        </w:pict>
      </w:r>
    </w:p>
    <w:p w:rsidR="005A4DB3" w:rsidRDefault="003E1C13" w:rsidP="00197123">
      <w:pPr>
        <w:shd w:val="clear" w:color="auto" w:fill="FFFFFF"/>
        <w:spacing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29" style="position:absolute;left:0;text-align:left;margin-left:266.85pt;margin-top:16pt;width:131.25pt;height:27.4pt;z-index:251661312" arcsize="10923f">
            <v:textbox style="mso-next-textbox:#_x0000_s1029">
              <w:txbxContent>
                <w:p w:rsidR="005A4DB3" w:rsidRDefault="005A4DB3" w:rsidP="00C62CAF">
                  <w:pPr>
                    <w:jc w:val="center"/>
                  </w:pPr>
                  <w:r>
                    <w:t>Head Collector</w:t>
                  </w:r>
                </w:p>
              </w:txbxContent>
            </v:textbox>
          </v:roundrect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28" style="position:absolute;left:0;text-align:left;margin-left:113.5pt;margin-top:11.8pt;width:131.25pt;height:27.4pt;z-index:251660288" arcsize="10923f">
            <v:textbox style="mso-next-textbox:#_x0000_s1028">
              <w:txbxContent>
                <w:p w:rsidR="005A4DB3" w:rsidRDefault="005A4DB3" w:rsidP="00C62CAF">
                  <w:pPr>
                    <w:jc w:val="center"/>
                  </w:pPr>
                  <w:r>
                    <w:t xml:space="preserve">Head </w:t>
                  </w:r>
                  <w:proofErr w:type="spellStart"/>
                  <w:r>
                    <w:t>Opration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27" style="position:absolute;left:0;text-align:left;margin-left:-35.05pt;margin-top:11.4pt;width:131.25pt;height:27.4pt;z-index:251659264" arcsize="10923f">
            <v:textbox style="mso-next-textbox:#_x0000_s1027">
              <w:txbxContent>
                <w:p w:rsidR="005A4DB3" w:rsidRDefault="005A4DB3" w:rsidP="00C62CAF">
                  <w:pPr>
                    <w:jc w:val="center"/>
                  </w:pPr>
                  <w:r>
                    <w:t>Head Marketing</w:t>
                  </w:r>
                </w:p>
              </w:txbxContent>
            </v:textbox>
          </v:roundrect>
        </w:pict>
      </w:r>
    </w:p>
    <w:p w:rsidR="005A4DB3" w:rsidRDefault="003E1C13" w:rsidP="00197123">
      <w:pPr>
        <w:shd w:val="clear" w:color="auto" w:fill="FFFFFF"/>
        <w:spacing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39" type="#_x0000_t32" style="position:absolute;left:0;text-align:left;margin-left:349.35pt;margin-top:5.8pt;width:.05pt;height:11.2pt;z-index:251671552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42" type="#_x0000_t32" style="position:absolute;left:0;text-align:left;margin-left:300.8pt;margin-top:17.4pt;width:81.35pt;height:.05pt;z-index:251674624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51" type="#_x0000_t32" style="position:absolute;left:0;text-align:left;margin-left:382.15pt;margin-top:17pt;width:.05pt;height:19.85pt;z-index:251682816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32" style="position:absolute;left:0;text-align:left;margin-left:349.35pt;margin-top:36.85pt;width:70.7pt;height:23.25pt;z-index:251664384" arcsize="10923f">
            <v:textbox style="mso-next-textbox:#_x0000_s1032">
              <w:txbxContent>
                <w:p w:rsidR="00C62CAF" w:rsidRDefault="00C62CAF" w:rsidP="00C62CAF">
                  <w:pPr>
                    <w:jc w:val="center"/>
                  </w:pPr>
                  <w:r>
                    <w:t>Remedial</w:t>
                  </w:r>
                </w:p>
              </w:txbxContent>
            </v:textbox>
          </v:roundrect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41" type="#_x0000_t32" style="position:absolute;left:0;text-align:left;margin-left:300.8pt;margin-top:17.4pt;width:.05pt;height:19.45pt;z-index:251673600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33" style="position:absolute;left:0;text-align:left;margin-left:256.9pt;margin-top:36.85pt;width:77.9pt;height:23.25pt;z-index:251665408" arcsize="10923f">
            <v:textbox style="mso-next-textbox:#_x0000_s1033">
              <w:txbxContent>
                <w:p w:rsidR="005A4DB3" w:rsidRDefault="005A4DB3" w:rsidP="00C62CAF">
                  <w:pPr>
                    <w:jc w:val="center"/>
                  </w:pPr>
                  <w:r>
                    <w:t>Collector</w:t>
                  </w:r>
                </w:p>
              </w:txbxContent>
            </v:textbox>
          </v:roundrect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30" style="position:absolute;left:0;text-align:left;margin-left:-35.05pt;margin-top:36.85pt;width:131.25pt;height:27.35pt;z-index:251662336" arcsize="10923f">
            <v:textbox style="mso-next-textbox:#_x0000_s1030">
              <w:txbxContent>
                <w:p w:rsidR="005A4DB3" w:rsidRDefault="005A4DB3" w:rsidP="00401BFF">
                  <w:pPr>
                    <w:spacing w:after="0"/>
                    <w:jc w:val="center"/>
                  </w:pPr>
                  <w:r>
                    <w:t>Credit Marketing Officer</w:t>
                  </w:r>
                </w:p>
              </w:txbxContent>
            </v:textbox>
          </v:roundrect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38" type="#_x0000_t32" style="position:absolute;left:0;text-align:left;margin-left:28.9pt;margin-top:1.6pt;width:.05pt;height:35.25pt;z-index:251670528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47" type="#_x0000_t32" style="position:absolute;left:0;text-align:left;margin-left:206.8pt;margin-top:1.2pt;width:.05pt;height:115.1pt;flip:x;z-index:251679744" o:connectortype="straight"/>
        </w:pict>
      </w:r>
    </w:p>
    <w:p w:rsidR="00BE3900" w:rsidRDefault="00BE3900" w:rsidP="002418C4">
      <w:pPr>
        <w:shd w:val="clear" w:color="auto" w:fill="FFFFFF"/>
        <w:spacing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32589" w:rsidRPr="00732589" w:rsidRDefault="003E1C13" w:rsidP="00732589">
      <w:pPr>
        <w:shd w:val="clear" w:color="auto" w:fill="FFFFFF"/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46" type="#_x0000_t32" style="position:absolute;left:0;text-align:left;margin-left:57.65pt;margin-top:6.25pt;width:.05pt;height:34.85pt;z-index:251678720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43" type="#_x0000_t32" style="position:absolute;left:0;text-align:left;margin-left:360.6pt;margin-top:6.25pt;width:.05pt;height:34.85pt;z-index:251675648" o:connectortype="straight"/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shape id="_x0000_s1049" type="#_x0000_t32" style="position:absolute;left:0;text-align:left;margin-left:57.7pt;margin-top:6.25pt;width:302.95pt;height:0;z-index:251681792" o:connectortype="straight"/>
        </w:pict>
      </w:r>
    </w:p>
    <w:p w:rsidR="00732589" w:rsidRDefault="003E1C13" w:rsidP="00732589">
      <w:pPr>
        <w:pStyle w:val="ListParagraph"/>
        <w:shd w:val="clear" w:color="auto" w:fill="FFFFFF"/>
        <w:spacing w:line="480" w:lineRule="auto"/>
        <w:ind w:left="709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34" style="position:absolute;left:0;text-align:left;margin-left:276.3pt;margin-top:3.5pt;width:131.25pt;height:23.25pt;z-index:251666432" arcsize="10923f">
            <v:textbox style="mso-next-textbox:#_x0000_s1034">
              <w:txbxContent>
                <w:p w:rsidR="005A4DB3" w:rsidRDefault="005A4DB3" w:rsidP="00C62CAF">
                  <w:pPr>
                    <w:jc w:val="center"/>
                  </w:pPr>
                  <w:r>
                    <w:t>Teller</w:t>
                  </w:r>
                </w:p>
              </w:txbxContent>
            </v:textbox>
          </v:roundrect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31" style="position:absolute;left:0;text-align:left;margin-left:-6.15pt;margin-top:3.5pt;width:131.25pt;height:23.25pt;z-index:251663360" arcsize="10923f">
            <v:textbox style="mso-next-textbox:#_x0000_s1031">
              <w:txbxContent>
                <w:p w:rsidR="005A4DB3" w:rsidRDefault="005A4DB3" w:rsidP="00C62CAF">
                  <w:pPr>
                    <w:jc w:val="center"/>
                  </w:pPr>
                  <w:r>
                    <w:t>ADM Support</w:t>
                  </w:r>
                </w:p>
              </w:txbxContent>
            </v:textbox>
          </v:roundrect>
        </w:pic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pict>
          <v:roundrect id="_x0000_s1035" style="position:absolute;left:0;text-align:left;margin-left:150.6pt;margin-top:3.5pt;width:116.25pt;height:41.45pt;z-index:251667456" arcsize="10923f">
            <v:textbox style="mso-next-textbox:#_x0000_s1035">
              <w:txbxContent>
                <w:p w:rsidR="00C62CAF" w:rsidRDefault="005A4DB3" w:rsidP="00C62CAF">
                  <w:pPr>
                    <w:jc w:val="center"/>
                  </w:pPr>
                  <w:proofErr w:type="spellStart"/>
                  <w:r>
                    <w:t>B</w:t>
                  </w:r>
                  <w:r w:rsidR="00C62CAF">
                    <w:t>agian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Umum</w:t>
                  </w:r>
                  <w:proofErr w:type="spellEnd"/>
                  <w:proofErr w:type="gramEnd"/>
                  <w:r w:rsidR="00C62CAF">
                    <w:br/>
                    <w:t>(OB + Messenger)</w:t>
                  </w:r>
                </w:p>
                <w:p w:rsidR="00C62CAF" w:rsidRDefault="00C62CAF" w:rsidP="00C62CAF">
                  <w:pPr>
                    <w:jc w:val="center"/>
                  </w:pPr>
                  <w:r>
                    <w:t>)</w:t>
                  </w:r>
                </w:p>
                <w:p w:rsidR="00C62CAF" w:rsidRDefault="00C62CAF" w:rsidP="00C62CAF">
                  <w:pPr>
                    <w:jc w:val="center"/>
                  </w:pPr>
                </w:p>
                <w:p w:rsidR="00C62CAF" w:rsidRDefault="00C62CAF" w:rsidP="00C62CAF">
                  <w:pPr>
                    <w:jc w:val="center"/>
                  </w:pPr>
                </w:p>
                <w:p w:rsidR="00C62CAF" w:rsidRDefault="00C62CAF" w:rsidP="00C62CAF">
                  <w:pPr>
                    <w:jc w:val="center"/>
                  </w:pPr>
                </w:p>
                <w:p w:rsidR="00C62CAF" w:rsidRDefault="00C62CAF" w:rsidP="00C62CAF">
                  <w:pPr>
                    <w:jc w:val="center"/>
                  </w:pPr>
                </w:p>
              </w:txbxContent>
            </v:textbox>
          </v:roundrect>
        </w:pict>
      </w:r>
    </w:p>
    <w:p w:rsidR="00401BFF" w:rsidRDefault="00401BFF" w:rsidP="00732589">
      <w:pPr>
        <w:pStyle w:val="ListParagraph"/>
        <w:shd w:val="clear" w:color="auto" w:fill="FFFFFF"/>
        <w:spacing w:line="480" w:lineRule="auto"/>
        <w:ind w:left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01BFF" w:rsidRDefault="00401BFF" w:rsidP="003E1C13">
      <w:pPr>
        <w:pStyle w:val="ListParagraph"/>
        <w:shd w:val="clear" w:color="auto" w:fill="FFFFFF"/>
        <w:spacing w:line="240" w:lineRule="auto"/>
        <w:ind w:left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E3900" w:rsidRDefault="001B72B7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</w:t>
      </w:r>
      <w:r w:rsidR="00E9047B">
        <w:rPr>
          <w:rFonts w:asciiTheme="majorBidi" w:eastAsia="Times New Roman" w:hAnsiTheme="majorBidi" w:cstheme="majorBidi"/>
          <w:sz w:val="24"/>
          <w:szCs w:val="24"/>
        </w:rPr>
        <w:t xml:space="preserve">ranch </w:t>
      </w:r>
      <w:r>
        <w:rPr>
          <w:rFonts w:asciiTheme="majorBidi" w:eastAsia="Times New Roman" w:hAnsiTheme="majorBidi" w:cstheme="majorBidi"/>
          <w:sz w:val="24"/>
          <w:szCs w:val="24"/>
        </w:rPr>
        <w:t>M</w:t>
      </w:r>
      <w:r w:rsidR="00E9047B">
        <w:rPr>
          <w:rFonts w:asciiTheme="majorBidi" w:eastAsia="Times New Roman" w:hAnsiTheme="majorBidi" w:cstheme="majorBidi"/>
          <w:sz w:val="24"/>
          <w:szCs w:val="24"/>
        </w:rPr>
        <w:t>anager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cabang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mengatur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047B">
        <w:rPr>
          <w:rFonts w:asciiTheme="majorBidi" w:eastAsia="Times New Roman" w:hAnsiTheme="majorBidi" w:cstheme="majorBidi"/>
          <w:sz w:val="24"/>
          <w:szCs w:val="24"/>
        </w:rPr>
        <w:t>operasional</w:t>
      </w:r>
      <w:proofErr w:type="spellEnd"/>
      <w:r w:rsidR="00E9047B">
        <w:rPr>
          <w:rFonts w:asciiTheme="majorBidi" w:eastAsia="Times New Roman" w:hAnsiTheme="majorBidi" w:cstheme="majorBidi"/>
          <w:sz w:val="24"/>
          <w:szCs w:val="24"/>
        </w:rPr>
        <w:t xml:space="preserve"> di area </w:t>
      </w:r>
      <w:proofErr w:type="spellStart"/>
      <w:r w:rsidR="00E9047B">
        <w:rPr>
          <w:rFonts w:asciiTheme="majorBidi" w:eastAsia="Times New Roman" w:hAnsiTheme="majorBidi" w:cstheme="majorBidi"/>
          <w:sz w:val="24"/>
          <w:szCs w:val="24"/>
        </w:rPr>
        <w:t>sesuai</w:t>
      </w:r>
      <w:proofErr w:type="spellEnd"/>
      <w:r w:rsidR="00E904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047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E904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047B">
        <w:rPr>
          <w:rFonts w:asciiTheme="majorBidi" w:eastAsia="Times New Roman" w:hAnsiTheme="majorBidi" w:cstheme="majorBidi"/>
          <w:sz w:val="24"/>
          <w:szCs w:val="24"/>
        </w:rPr>
        <w:t>kebijakan</w:t>
      </w:r>
      <w:proofErr w:type="spellEnd"/>
      <w:r w:rsidR="00E9047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E9047B"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 w:rsidR="00E904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9047B">
        <w:rPr>
          <w:rFonts w:asciiTheme="majorBidi" w:eastAsia="Times New Roman" w:hAnsiTheme="majorBidi" w:cstheme="majorBidi"/>
          <w:sz w:val="24"/>
          <w:szCs w:val="24"/>
        </w:rPr>
        <w:t>ditetapkan</w:t>
      </w:r>
      <w:proofErr w:type="spellEnd"/>
      <w:r w:rsidR="00E9047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B72B7" w:rsidRDefault="001B72B7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Dibawah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BM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Head Marketing,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pemasaran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bertanggung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jawab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pemasaran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mengkonsep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cara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bagaimana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agar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mudah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masuk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="00E816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81693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="00401BF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B72B7" w:rsidRDefault="00E81693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lastRenderedPageBreak/>
        <w:t>Selanjutnya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CMO (</w:t>
      </w:r>
      <w:r w:rsidR="00016EA2">
        <w:rPr>
          <w:rFonts w:asciiTheme="majorBidi" w:eastAsia="Times New Roman" w:hAnsiTheme="majorBidi" w:cstheme="majorBidi"/>
          <w:sz w:val="24"/>
          <w:szCs w:val="24"/>
        </w:rPr>
        <w:t xml:space="preserve">Credit </w:t>
      </w:r>
      <w:r>
        <w:rPr>
          <w:rFonts w:asciiTheme="majorBidi" w:eastAsia="Times New Roman" w:hAnsiTheme="majorBidi" w:cstheme="majorBidi"/>
          <w:sz w:val="24"/>
          <w:szCs w:val="24"/>
        </w:rPr>
        <w:t>Marketing</w:t>
      </w:r>
      <w:r w:rsidR="00016EA2">
        <w:rPr>
          <w:rFonts w:asciiTheme="majorBidi" w:eastAsia="Times New Roman" w:hAnsiTheme="majorBidi" w:cstheme="majorBidi"/>
          <w:sz w:val="24"/>
          <w:szCs w:val="24"/>
        </w:rPr>
        <w:t xml:space="preserve"> Officer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dibawah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Head Marketing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pemasaran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turun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81693" w:rsidRDefault="00E81693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Disamping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Head Marketing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Head Operation </w:t>
      </w:r>
      <w:r w:rsidR="00016EA2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="00016EA2">
        <w:rPr>
          <w:rFonts w:asciiTheme="majorBidi" w:eastAsia="Times New Roman" w:hAnsiTheme="majorBidi" w:cstheme="majorBidi"/>
          <w:sz w:val="24"/>
          <w:szCs w:val="24"/>
        </w:rPr>
        <w:t>masih</w:t>
      </w:r>
      <w:proofErr w:type="spellEnd"/>
      <w:r w:rsidR="00016E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6EA2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016E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6EA2">
        <w:rPr>
          <w:rFonts w:asciiTheme="majorBidi" w:eastAsia="Times New Roman" w:hAnsiTheme="majorBidi" w:cstheme="majorBidi"/>
          <w:sz w:val="24"/>
          <w:szCs w:val="24"/>
        </w:rPr>
        <w:t>tanggung</w:t>
      </w:r>
      <w:proofErr w:type="spellEnd"/>
      <w:r w:rsidR="00016E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6EA2">
        <w:rPr>
          <w:rFonts w:asciiTheme="majorBidi" w:eastAsia="Times New Roman" w:hAnsiTheme="majorBidi" w:cstheme="majorBidi"/>
          <w:sz w:val="24"/>
          <w:szCs w:val="24"/>
        </w:rPr>
        <w:t>jawab</w:t>
      </w:r>
      <w:proofErr w:type="spellEnd"/>
      <w:r w:rsidR="00016EA2">
        <w:rPr>
          <w:rFonts w:asciiTheme="majorBidi" w:eastAsia="Times New Roman" w:hAnsiTheme="majorBidi" w:cstheme="majorBidi"/>
          <w:sz w:val="24"/>
          <w:szCs w:val="24"/>
        </w:rPr>
        <w:t xml:space="preserve"> BM, </w:t>
      </w:r>
      <w:proofErr w:type="spellStart"/>
      <w:r w:rsidR="00016EA2">
        <w:rPr>
          <w:rFonts w:asciiTheme="majorBidi" w:eastAsia="Times New Roman" w:hAnsiTheme="majorBidi" w:cstheme="majorBidi"/>
          <w:sz w:val="24"/>
          <w:szCs w:val="24"/>
        </w:rPr>
        <w:t>tugas</w:t>
      </w:r>
      <w:proofErr w:type="spellEnd"/>
      <w:r w:rsidR="00016EA2">
        <w:rPr>
          <w:rFonts w:asciiTheme="majorBidi" w:eastAsia="Times New Roman" w:hAnsiTheme="majorBidi" w:cstheme="majorBidi"/>
          <w:sz w:val="24"/>
          <w:szCs w:val="24"/>
        </w:rPr>
        <w:t xml:space="preserve"> Head Operation </w:t>
      </w:r>
      <w:proofErr w:type="spellStart"/>
      <w:r w:rsidR="00016EA2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bertanggung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jawab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21C8C">
        <w:rPr>
          <w:rFonts w:asciiTheme="majorBidi" w:eastAsia="Times New Roman" w:hAnsiTheme="majorBidi" w:cstheme="majorBidi"/>
          <w:sz w:val="24"/>
          <w:szCs w:val="24"/>
        </w:rPr>
        <w:t>pekerjaan</w:t>
      </w:r>
      <w:proofErr w:type="spellEnd"/>
      <w:r w:rsidR="00521C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ADM Support</w:t>
      </w:r>
      <w:r w:rsidR="00521C8C">
        <w:rPr>
          <w:rFonts w:asciiTheme="majorBidi" w:eastAsia="Times New Roman" w:hAnsiTheme="majorBidi" w:cstheme="majorBidi"/>
          <w:sz w:val="24"/>
          <w:szCs w:val="24"/>
        </w:rPr>
        <w:t xml:space="preserve">, Teller, </w:t>
      </w:r>
      <w:proofErr w:type="spellStart"/>
      <w:r w:rsidR="00521C8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521C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21C8C">
        <w:rPr>
          <w:rFonts w:asciiTheme="majorBidi" w:eastAsia="Times New Roman" w:hAnsiTheme="majorBidi" w:cstheme="majorBidi"/>
          <w:sz w:val="24"/>
          <w:szCs w:val="24"/>
        </w:rPr>
        <w:t>bagian</w:t>
      </w:r>
      <w:proofErr w:type="spellEnd"/>
      <w:r w:rsidR="00521C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21C8C"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 w:rsidR="00521C8C">
        <w:rPr>
          <w:rFonts w:asciiTheme="majorBidi" w:eastAsia="Times New Roman" w:hAnsiTheme="majorBidi" w:cstheme="majorBidi"/>
          <w:sz w:val="24"/>
          <w:szCs w:val="24"/>
        </w:rPr>
        <w:t xml:space="preserve"> (OB + messenger).</w:t>
      </w:r>
    </w:p>
    <w:p w:rsidR="00555DC1" w:rsidRDefault="00555DC1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ADM Support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bertugas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memastikan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pengelolaan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SDM di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Cabang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perekrutan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mutasi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pengunduran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pemberhentian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kerja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Dan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memastikan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pengelolaan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fasilitas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saran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inventaris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perusahaan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terpenuhi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dicatat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dipelihara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memastikan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pengelolaan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Collection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Kwitansi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Manual, Checklist,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lain-lain)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penerimaan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pendistribusian,serta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penyimpanan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mekanisme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ditetapkan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954FC" w:rsidRDefault="002954FC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Teller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pekrja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melayani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transaksi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tunai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non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tunai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954FC" w:rsidRPr="002954FC" w:rsidRDefault="002954FC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Office Boy (OB)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petugas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kebersihan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melayani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permintaan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fotokopi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menghidangkan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lastRenderedPageBreak/>
        <w:t>makanan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Messenger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kurir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biasa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mengirim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berkas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Regional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kantor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Pusat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55DC1" w:rsidRPr="00555DC1" w:rsidRDefault="00521C8C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Dilanjutkan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Head Collector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posisi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Head Marketing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Head Operation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berhubungan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16EA2">
        <w:rPr>
          <w:rFonts w:asciiTheme="majorBidi" w:eastAsia="Times New Roman" w:hAnsiTheme="majorBidi" w:cstheme="majorBidi"/>
          <w:sz w:val="24"/>
          <w:szCs w:val="24"/>
        </w:rPr>
        <w:t>BM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Head Collector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bertugas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mengatur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Collector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Remedial.</w:t>
      </w:r>
    </w:p>
    <w:p w:rsidR="00521C8C" w:rsidRDefault="00521C8C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Collector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bertugas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menagihkan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dana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tagihan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dibayarkan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Bess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Finnace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21C8C" w:rsidRDefault="002954FC" w:rsidP="003B2C14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Remedial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bertugas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mengurus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menunggak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membayarkan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cicilannya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55AFB">
        <w:rPr>
          <w:rFonts w:asciiTheme="majorBidi" w:eastAsia="Times New Roman" w:hAnsiTheme="majorBidi" w:cstheme="majorBidi"/>
          <w:sz w:val="24"/>
          <w:szCs w:val="24"/>
        </w:rPr>
        <w:t xml:space="preserve">3 </w:t>
      </w:r>
      <w:proofErr w:type="spellStart"/>
      <w:r w:rsidR="00C55AFB">
        <w:rPr>
          <w:rFonts w:asciiTheme="majorBidi" w:eastAsia="Times New Roman" w:hAnsiTheme="majorBidi" w:cstheme="majorBidi"/>
          <w:sz w:val="24"/>
          <w:szCs w:val="24"/>
        </w:rPr>
        <w:t>bulan</w:t>
      </w:r>
      <w:proofErr w:type="spellEnd"/>
      <w:r w:rsidR="00C55A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55AFB">
        <w:rPr>
          <w:rFonts w:asciiTheme="majorBidi" w:eastAsia="Times New Roman" w:hAnsiTheme="majorBidi" w:cstheme="majorBidi"/>
          <w:sz w:val="24"/>
          <w:szCs w:val="24"/>
        </w:rPr>
        <w:t>berturut-turut</w:t>
      </w:r>
      <w:proofErr w:type="spellEnd"/>
      <w:r w:rsidR="00C55AFB">
        <w:rPr>
          <w:rFonts w:asciiTheme="majorBidi" w:eastAsia="Times New Roman" w:hAnsiTheme="majorBidi" w:cstheme="majorBidi"/>
          <w:sz w:val="24"/>
          <w:szCs w:val="24"/>
        </w:rPr>
        <w:t>.</w:t>
      </w:r>
      <w:r w:rsidR="00F74437">
        <w:rPr>
          <w:rStyle w:val="FootnoteReference"/>
          <w:rFonts w:asciiTheme="majorBidi" w:eastAsia="Times New Roman" w:hAnsiTheme="majorBidi" w:cstheme="majorBidi"/>
          <w:sz w:val="24"/>
          <w:szCs w:val="24"/>
        </w:rPr>
        <w:footnoteReference w:id="5"/>
      </w:r>
    </w:p>
    <w:p w:rsidR="005617CF" w:rsidRPr="001B72B7" w:rsidRDefault="005617CF" w:rsidP="005617CF">
      <w:pPr>
        <w:pStyle w:val="ListParagraph"/>
        <w:shd w:val="clear" w:color="auto" w:fill="FFFFFF"/>
        <w:spacing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43EEF" w:rsidRPr="00EC5C93" w:rsidRDefault="00B43EEF" w:rsidP="0026452F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B43EEF">
        <w:rPr>
          <w:rFonts w:asciiTheme="majorBidi" w:hAnsiTheme="majorBidi" w:cstheme="majorBidi"/>
          <w:b/>
          <w:bCs/>
          <w:sz w:val="24"/>
          <w:szCs w:val="24"/>
        </w:rPr>
        <w:t>Gambaran</w:t>
      </w:r>
      <w:proofErr w:type="spellEnd"/>
      <w:r w:rsidRPr="00B43E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43EEF">
        <w:rPr>
          <w:rFonts w:asciiTheme="majorBidi" w:hAnsiTheme="majorBidi" w:cstheme="majorBidi"/>
          <w:b/>
          <w:bCs/>
          <w:sz w:val="24"/>
          <w:szCs w:val="24"/>
        </w:rPr>
        <w:t>Produk</w:t>
      </w:r>
      <w:proofErr w:type="spellEnd"/>
      <w:r w:rsidRPr="00B43E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43EEF">
        <w:rPr>
          <w:rFonts w:asciiTheme="majorBidi" w:hAnsiTheme="majorBidi" w:cstheme="majorBidi"/>
          <w:b/>
          <w:bCs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PT. Bess Finance</w:t>
      </w:r>
    </w:p>
    <w:p w:rsidR="009451D8" w:rsidRDefault="0026452F" w:rsidP="003B2C14">
      <w:pPr>
        <w:shd w:val="clear" w:color="auto" w:fill="FFFFFF"/>
        <w:spacing w:after="0" w:line="480" w:lineRule="auto"/>
        <w:ind w:firstLine="720"/>
        <w:jc w:val="both"/>
        <w:rPr>
          <w:rFonts w:asciiTheme="majorBidi" w:eastAsia="Arial Unicode MS" w:hAnsiTheme="majorBidi" w:cstheme="majorBidi"/>
          <w:sz w:val="24"/>
          <w:szCs w:val="24"/>
        </w:rPr>
      </w:pP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Produk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yang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disediakan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PT. B</w:t>
      </w:r>
      <w:r>
        <w:rPr>
          <w:rFonts w:asciiTheme="majorBidi" w:eastAsia="Arial Unicode MS" w:hAnsiTheme="majorBidi" w:cstheme="majorBidi"/>
          <w:sz w:val="24"/>
          <w:szCs w:val="24"/>
        </w:rPr>
        <w:t>ess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F</w:t>
      </w:r>
      <w:r>
        <w:rPr>
          <w:rFonts w:asciiTheme="majorBidi" w:eastAsia="Arial Unicode MS" w:hAnsiTheme="majorBidi" w:cstheme="majorBidi"/>
          <w:sz w:val="24"/>
          <w:szCs w:val="24"/>
        </w:rPr>
        <w:t>inance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adalah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berbentuk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penyediaan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E71B0">
        <w:rPr>
          <w:rFonts w:asciiTheme="majorBidi" w:eastAsia="Arial Unicode MS" w:hAnsiTheme="majorBidi" w:cstheme="majorBidi"/>
          <w:sz w:val="24"/>
          <w:szCs w:val="24"/>
        </w:rPr>
        <w:t>dana</w:t>
      </w:r>
      <w:proofErr w:type="spellEnd"/>
      <w:proofErr w:type="gram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dengan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menyediakan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pinjaman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kepada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konsumen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untuk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mendapatkan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kebutuhan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yang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konsumen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inginkan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.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Produk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pembiayaan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E71B0">
        <w:rPr>
          <w:rFonts w:asciiTheme="majorBidi" w:eastAsia="Arial Unicode MS" w:hAnsiTheme="majorBidi" w:cstheme="majorBidi"/>
          <w:sz w:val="24"/>
          <w:szCs w:val="24"/>
        </w:rPr>
        <w:t>dana</w:t>
      </w:r>
      <w:proofErr w:type="spellEnd"/>
      <w:proofErr w:type="gram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PT. B</w:t>
      </w:r>
      <w:r>
        <w:rPr>
          <w:rFonts w:asciiTheme="majorBidi" w:eastAsia="Arial Unicode MS" w:hAnsiTheme="majorBidi" w:cstheme="majorBidi"/>
          <w:sz w:val="24"/>
          <w:szCs w:val="24"/>
        </w:rPr>
        <w:t>ess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F</w:t>
      </w:r>
      <w:r>
        <w:rPr>
          <w:rFonts w:asciiTheme="majorBidi" w:eastAsia="Arial Unicode MS" w:hAnsiTheme="majorBidi" w:cstheme="majorBidi"/>
          <w:sz w:val="24"/>
          <w:szCs w:val="24"/>
        </w:rPr>
        <w:t>inance</w:t>
      </w:r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awalnya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terbagi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menjadi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dua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yaitu</w:t>
      </w:r>
      <w:proofErr w:type="spellEnd"/>
      <w:r w:rsidRPr="00EE71B0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Pr="00EE71B0">
        <w:rPr>
          <w:rFonts w:asciiTheme="majorBidi" w:eastAsia="Arial Unicode MS" w:hAnsiTheme="majorBidi" w:cstheme="majorBidi"/>
          <w:sz w:val="24"/>
          <w:szCs w:val="24"/>
        </w:rPr>
        <w:t>kredi</w:t>
      </w:r>
      <w:r>
        <w:rPr>
          <w:rFonts w:asciiTheme="majorBidi" w:eastAsia="Arial Unicode MS" w:hAnsiTheme="majorBidi" w:cstheme="majorBidi"/>
          <w:sz w:val="24"/>
          <w:szCs w:val="24"/>
        </w:rPr>
        <w:t>t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motor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roda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dua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roda</w:t>
      </w:r>
      <w:proofErr w:type="spellEnd"/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empat</w:t>
      </w:r>
      <w:proofErr w:type="spellEnd"/>
      <w:r w:rsidR="00F72793"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proofErr w:type="spellStart"/>
      <w:r w:rsidR="00F72793">
        <w:rPr>
          <w:rFonts w:asciiTheme="majorBidi" w:eastAsia="Arial Unicode MS" w:hAnsiTheme="majorBidi" w:cstheme="majorBidi"/>
          <w:sz w:val="24"/>
          <w:szCs w:val="24"/>
        </w:rPr>
        <w:t>namun</w:t>
      </w:r>
      <w:proofErr w:type="spellEnd"/>
      <w:r w:rsidR="00F72793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F72793">
        <w:rPr>
          <w:rFonts w:asciiTheme="majorBidi" w:eastAsia="Arial Unicode MS" w:hAnsiTheme="majorBidi" w:cstheme="majorBidi"/>
          <w:sz w:val="24"/>
          <w:szCs w:val="24"/>
        </w:rPr>
        <w:t>saat</w:t>
      </w:r>
      <w:proofErr w:type="spellEnd"/>
      <w:r w:rsidR="00F72793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F72793">
        <w:rPr>
          <w:rFonts w:asciiTheme="majorBidi" w:eastAsia="Arial Unicode MS" w:hAnsiTheme="majorBidi" w:cstheme="majorBidi"/>
          <w:sz w:val="24"/>
          <w:szCs w:val="24"/>
        </w:rPr>
        <w:t>ini</w:t>
      </w:r>
      <w:proofErr w:type="spellEnd"/>
      <w:r w:rsidR="00F72793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F72793">
        <w:rPr>
          <w:rFonts w:asciiTheme="majorBidi" w:eastAsia="Arial Unicode MS" w:hAnsiTheme="majorBidi" w:cstheme="majorBidi"/>
          <w:sz w:val="24"/>
          <w:szCs w:val="24"/>
        </w:rPr>
        <w:t>sudah</w:t>
      </w:r>
      <w:proofErr w:type="spellEnd"/>
      <w:r w:rsidR="00F72793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F72793">
        <w:rPr>
          <w:rFonts w:asciiTheme="majorBidi" w:eastAsia="Arial Unicode MS" w:hAnsiTheme="majorBidi" w:cstheme="majorBidi"/>
          <w:sz w:val="24"/>
          <w:szCs w:val="24"/>
        </w:rPr>
        <w:t>banyak</w:t>
      </w:r>
      <w:proofErr w:type="spellEnd"/>
      <w:r w:rsidR="00F72793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F72793">
        <w:rPr>
          <w:rFonts w:asciiTheme="majorBidi" w:eastAsia="Arial Unicode MS" w:hAnsiTheme="majorBidi" w:cstheme="majorBidi"/>
          <w:sz w:val="24"/>
          <w:szCs w:val="24"/>
        </w:rPr>
        <w:t>produk-produk</w:t>
      </w:r>
      <w:proofErr w:type="spellEnd"/>
      <w:r w:rsidR="00F72793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F72793">
        <w:rPr>
          <w:rFonts w:asciiTheme="majorBidi" w:eastAsia="Arial Unicode MS" w:hAnsiTheme="majorBidi" w:cstheme="majorBidi"/>
          <w:sz w:val="24"/>
          <w:szCs w:val="24"/>
        </w:rPr>
        <w:t>lainnya</w:t>
      </w:r>
      <w:proofErr w:type="spellEnd"/>
      <w:r w:rsidR="00F72793"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proofErr w:type="spellStart"/>
      <w:r w:rsidR="009451D8">
        <w:rPr>
          <w:rFonts w:asciiTheme="majorBidi" w:eastAsia="Arial Unicode MS" w:hAnsiTheme="majorBidi" w:cstheme="majorBidi"/>
          <w:sz w:val="24"/>
          <w:szCs w:val="24"/>
        </w:rPr>
        <w:t>yaitu</w:t>
      </w:r>
      <w:proofErr w:type="spellEnd"/>
      <w:r w:rsidR="009451D8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9451D8">
        <w:rPr>
          <w:rFonts w:asciiTheme="majorBidi" w:eastAsia="Arial Unicode MS" w:hAnsiTheme="majorBidi" w:cstheme="majorBidi"/>
          <w:sz w:val="24"/>
          <w:szCs w:val="24"/>
        </w:rPr>
        <w:t>sebagai</w:t>
      </w:r>
      <w:proofErr w:type="spellEnd"/>
      <w:r w:rsidR="009451D8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proofErr w:type="spellStart"/>
      <w:r w:rsidR="009451D8">
        <w:rPr>
          <w:rFonts w:asciiTheme="majorBidi" w:eastAsia="Arial Unicode MS" w:hAnsiTheme="majorBidi" w:cstheme="majorBidi"/>
          <w:sz w:val="24"/>
          <w:szCs w:val="24"/>
        </w:rPr>
        <w:t>berikut</w:t>
      </w:r>
      <w:proofErr w:type="spellEnd"/>
      <w:r w:rsidR="009451D8">
        <w:rPr>
          <w:rFonts w:asciiTheme="majorBidi" w:eastAsia="Arial Unicode MS" w:hAnsiTheme="majorBidi" w:cstheme="majorBidi"/>
          <w:sz w:val="24"/>
          <w:szCs w:val="24"/>
        </w:rPr>
        <w:t>:</w:t>
      </w:r>
    </w:p>
    <w:p w:rsidR="00B43EEF" w:rsidRDefault="009451D8" w:rsidP="003B2C14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993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lastRenderedPageBreak/>
        <w:t>Pembiayaan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mobil</w:t>
      </w:r>
      <w:proofErr w:type="spellEnd"/>
    </w:p>
    <w:p w:rsidR="009451D8" w:rsidRDefault="009451D8" w:rsidP="003B2C14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993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motor</w:t>
      </w:r>
    </w:p>
    <w:p w:rsidR="009451D8" w:rsidRPr="00705BA0" w:rsidRDefault="009451D8" w:rsidP="003B2C14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993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umrah</w:t>
      </w:r>
      <w:proofErr w:type="spellEnd"/>
    </w:p>
    <w:p w:rsidR="00C55AFB" w:rsidRDefault="009451D8" w:rsidP="003B2C14">
      <w:pPr>
        <w:pStyle w:val="ListParagraph"/>
        <w:numPr>
          <w:ilvl w:val="3"/>
          <w:numId w:val="1"/>
        </w:numPr>
        <w:shd w:val="clear" w:color="auto" w:fill="FFFFFF"/>
        <w:spacing w:after="0" w:line="480" w:lineRule="auto"/>
        <w:ind w:left="993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Investasi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kerja</w:t>
      </w:r>
      <w:proofErr w:type="spellEnd"/>
    </w:p>
    <w:p w:rsidR="00761116" w:rsidRDefault="00761116" w:rsidP="00A9265C">
      <w:pPr>
        <w:shd w:val="clear" w:color="auto" w:fill="FFFFFF"/>
        <w:spacing w:before="240" w:after="0" w:line="432" w:lineRule="auto"/>
        <w:ind w:firstLine="633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proofErr w:type="gram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Pada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pembiayaan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umrah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di PT. Bess Finance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jumlah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keseluruhan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sudah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memberangkatkan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ke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tanah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suci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lebih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500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nasabah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Namun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Bess Finance di Kota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Serang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baru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mencapai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100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nasabah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di </w:t>
      </w:r>
      <w:proofErr w:type="spellStart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berangkatkan</w:t>
      </w:r>
      <w:proofErr w:type="spellEnd"/>
      <w:r w:rsidRPr="0076111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target </w:t>
      </w:r>
      <w:proofErr w:type="spellStart"/>
      <w:r w:rsidR="00DB7417">
        <w:rPr>
          <w:rFonts w:asciiTheme="majorBidi" w:hAnsiTheme="majorBidi" w:cstheme="majorBidi"/>
          <w:sz w:val="24"/>
          <w:szCs w:val="24"/>
          <w:shd w:val="clear" w:color="auto" w:fill="FFFFFF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Bess Finance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umrah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menengah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atas</w:t>
      </w:r>
      <w:proofErr w:type="spellEnd"/>
      <w:r w:rsidR="00DB741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 w:rsidR="00DB7417">
        <w:rPr>
          <w:rStyle w:val="FootnoteReference"/>
          <w:rFonts w:asciiTheme="majorBidi" w:hAnsiTheme="majorBidi" w:cstheme="majorBidi"/>
          <w:sz w:val="24"/>
          <w:szCs w:val="24"/>
          <w:shd w:val="clear" w:color="auto" w:fill="FFFFFF"/>
        </w:rPr>
        <w:footnoteReference w:id="6"/>
      </w:r>
    </w:p>
    <w:p w:rsidR="00DB7417" w:rsidRDefault="00DB7417" w:rsidP="003E1C13">
      <w:pPr>
        <w:shd w:val="clear" w:color="auto" w:fill="FFFFFF"/>
        <w:spacing w:after="0" w:line="240" w:lineRule="auto"/>
        <w:ind w:firstLine="633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451D8" w:rsidRPr="00705BA0" w:rsidRDefault="009451D8" w:rsidP="009451D8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284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451D8">
        <w:rPr>
          <w:rFonts w:asciiTheme="majorBidi" w:hAnsiTheme="majorBidi" w:cstheme="majorBidi"/>
          <w:b/>
          <w:bCs/>
          <w:sz w:val="24"/>
          <w:szCs w:val="24"/>
          <w:lang w:val="id-ID"/>
        </w:rPr>
        <w:t>Manfaat dan Faktor dalam</w:t>
      </w:r>
      <w:r w:rsidRPr="009451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451D8">
        <w:rPr>
          <w:rFonts w:asciiTheme="majorBidi" w:hAnsiTheme="majorBidi" w:cstheme="majorBidi"/>
          <w:b/>
          <w:bCs/>
          <w:sz w:val="24"/>
          <w:szCs w:val="24"/>
        </w:rPr>
        <w:t>Pembiayaan</w:t>
      </w:r>
      <w:proofErr w:type="spellEnd"/>
      <w:r w:rsidRPr="009451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51D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Umrah </w:t>
      </w:r>
      <w:proofErr w:type="spellStart"/>
      <w:r w:rsidRPr="009451D8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9451D8">
        <w:rPr>
          <w:rFonts w:asciiTheme="majorBidi" w:hAnsiTheme="majorBidi" w:cstheme="majorBidi"/>
          <w:b/>
          <w:bCs/>
          <w:sz w:val="24"/>
          <w:szCs w:val="24"/>
        </w:rPr>
        <w:t xml:space="preserve"> PT. Bess Finance</w:t>
      </w:r>
    </w:p>
    <w:p w:rsidR="00F74437" w:rsidRDefault="00705BA0" w:rsidP="003B2C14">
      <w:pPr>
        <w:shd w:val="clear" w:color="auto" w:fill="FFFFFF"/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umumnya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perusahaan-perusahaan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5EB9">
        <w:rPr>
          <w:rFonts w:asciiTheme="majorBidi" w:eastAsia="Times New Roman" w:hAnsiTheme="majorBidi" w:cstheme="majorBidi"/>
          <w:sz w:val="24"/>
          <w:szCs w:val="24"/>
        </w:rPr>
        <w:t>utama</w:t>
      </w:r>
      <w:proofErr w:type="spellEnd"/>
      <w:r w:rsid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didapatkan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perusahaan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tetap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yang paling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utama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tujuannya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margin/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keuntungan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umumnya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membantu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F221D"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proofErr w:type="gram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mempermudah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mewujudkan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impiannya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pergi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tanah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F221D">
        <w:rPr>
          <w:rFonts w:asciiTheme="majorBidi" w:eastAsia="Times New Roman" w:hAnsiTheme="majorBidi" w:cstheme="majorBidi"/>
          <w:sz w:val="24"/>
          <w:szCs w:val="24"/>
        </w:rPr>
        <w:t>suci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cara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mengangsur</w:t>
      </w:r>
      <w:proofErr w:type="spellEnd"/>
      <w:r w:rsidR="002F221D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55AFB" w:rsidRDefault="00283EE6" w:rsidP="00C55AFB">
      <w:pPr>
        <w:shd w:val="clear" w:color="auto" w:fill="FFFFFF"/>
        <w:spacing w:after="0" w:line="480" w:lineRule="auto"/>
        <w:ind w:firstLine="796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kemudahan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mewujudkan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impiannya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suci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lama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lastRenderedPageBreak/>
        <w:t>mengumpulkan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berangkat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suci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jaminan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berupa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berharga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kemudian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persyaratan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diajukan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diproses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bess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finance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atas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kelayakan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permohonan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dianggap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layak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diberikannya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bess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finance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berangkat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suci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pulang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suci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baru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melunasi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mengangsur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bulannya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935EB9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5EB9">
        <w:rPr>
          <w:rFonts w:asciiTheme="majorBidi" w:eastAsia="Times New Roman" w:hAnsiTheme="majorBidi" w:cstheme="majorBidi"/>
          <w:sz w:val="24"/>
          <w:szCs w:val="24"/>
        </w:rPr>
        <w:t>angsuran</w:t>
      </w:r>
      <w:proofErr w:type="spellEnd"/>
      <w:r w:rsid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ringan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5EB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margin, </w:t>
      </w:r>
      <w:proofErr w:type="spellStart"/>
      <w:r w:rsidR="005945C5">
        <w:rPr>
          <w:rFonts w:asciiTheme="majorBidi" w:eastAsia="Times New Roman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didapat</w:t>
      </w:r>
      <w:proofErr w:type="spellEnd"/>
      <w:r w:rsidR="005945C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945C5"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 w:rsidR="005945C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945C5"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 w:rsidR="005945C5">
        <w:rPr>
          <w:rFonts w:asciiTheme="majorBidi" w:eastAsia="Times New Roman" w:hAnsiTheme="majorBidi" w:cstheme="majorBidi"/>
          <w:sz w:val="24"/>
          <w:szCs w:val="24"/>
        </w:rPr>
        <w:t xml:space="preserve"> pun </w:t>
      </w:r>
      <w:proofErr w:type="spellStart"/>
      <w:r w:rsidR="005945C5">
        <w:rPr>
          <w:rFonts w:asciiTheme="majorBidi" w:eastAsia="Times New Roman" w:hAnsiTheme="majorBidi" w:cstheme="majorBidi"/>
          <w:sz w:val="24"/>
          <w:szCs w:val="24"/>
        </w:rPr>
        <w:t>kenyamanan</w:t>
      </w:r>
      <w:proofErr w:type="spellEnd"/>
      <w:r w:rsidR="005945C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945C5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5945C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945C5">
        <w:rPr>
          <w:rFonts w:asciiTheme="majorBidi" w:eastAsia="Times New Roman" w:hAnsiTheme="majorBidi" w:cstheme="majorBidi"/>
          <w:sz w:val="24"/>
          <w:szCs w:val="24"/>
        </w:rPr>
        <w:t>fasilitas</w:t>
      </w:r>
      <w:proofErr w:type="spellEnd"/>
      <w:r w:rsidR="00935EB9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945C5" w:rsidRPr="00935EB9" w:rsidRDefault="005945C5" w:rsidP="00F74437">
      <w:pPr>
        <w:shd w:val="clear" w:color="auto" w:fill="FFFFFF"/>
        <w:spacing w:after="0" w:line="480" w:lineRule="auto"/>
        <w:ind w:firstLine="796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tarik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</w:t>
      </w:r>
      <w:r w:rsidR="00935EB9">
        <w:rPr>
          <w:rFonts w:asciiTheme="majorBidi" w:eastAsia="Times New Roman" w:hAnsiTheme="majorBidi" w:cstheme="majorBidi"/>
          <w:sz w:val="24"/>
          <w:szCs w:val="24"/>
        </w:rPr>
        <w:t>h</w:t>
      </w:r>
      <w:proofErr w:type="spellEnd"/>
      <w:r w:rsid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5EB9">
        <w:rPr>
          <w:rFonts w:asciiTheme="majorBidi" w:eastAsia="Times New Roman" w:hAnsiTheme="majorBidi" w:cstheme="majorBidi"/>
          <w:sz w:val="24"/>
          <w:szCs w:val="24"/>
        </w:rPr>
        <w:t>melihatnya</w:t>
      </w:r>
      <w:proofErr w:type="spellEnd"/>
      <w:r w:rsid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5EB9">
        <w:rPr>
          <w:rFonts w:asciiTheme="majorBidi" w:eastAsia="Times New Roman" w:hAnsiTheme="majorBidi" w:cstheme="majorBidi"/>
          <w:sz w:val="24"/>
          <w:szCs w:val="24"/>
        </w:rPr>
        <w:t>perkembangan</w:t>
      </w:r>
      <w:proofErr w:type="spellEnd"/>
      <w:r w:rsid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5EB9">
        <w:rPr>
          <w:rFonts w:asciiTheme="majorBidi" w:eastAsia="Times New Roman" w:hAnsiTheme="majorBidi" w:cstheme="majorBidi"/>
          <w:sz w:val="24"/>
          <w:szCs w:val="24"/>
        </w:rPr>
        <w:t>zaman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kebutuhan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ekonomi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semakin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tinggi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74437">
        <w:rPr>
          <w:rFonts w:asciiTheme="majorBidi" w:eastAsia="Times New Roman" w:hAnsiTheme="majorBidi" w:cstheme="majorBidi"/>
          <w:sz w:val="24"/>
          <w:szCs w:val="24"/>
        </w:rPr>
        <w:t>P</w:t>
      </w:r>
      <w:r w:rsidR="00935EB9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5EB9">
        <w:rPr>
          <w:rFonts w:asciiTheme="majorBidi" w:eastAsia="Times New Roman" w:hAnsiTheme="majorBidi" w:cstheme="majorBidi"/>
          <w:sz w:val="24"/>
          <w:szCs w:val="24"/>
        </w:rPr>
        <w:t>p</w:t>
      </w:r>
      <w:r w:rsidRPr="00935EB9">
        <w:rPr>
          <w:rFonts w:asciiTheme="majorBidi" w:eastAsia="Times New Roman" w:hAnsiTheme="majorBidi" w:cstheme="majorBidi"/>
          <w:sz w:val="24"/>
          <w:szCs w:val="24"/>
        </w:rPr>
        <w:t>embiayaan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umrah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yang paling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utama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5EB9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semakin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lamanya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waktu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tunggu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berangkat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haji,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nasabah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ya</w:t>
      </w:r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ng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ingin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pergi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ketanah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suci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menunggu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waktu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sangat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lama</w:t>
      </w:r>
      <w:r w:rsidR="00F74437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74437">
        <w:rPr>
          <w:rFonts w:asciiTheme="majorBidi" w:eastAsia="Times New Roman" w:hAnsiTheme="majorBidi" w:cstheme="majorBidi"/>
          <w:sz w:val="24"/>
          <w:szCs w:val="24"/>
        </w:rPr>
        <w:t>J</w:t>
      </w:r>
      <w:r w:rsidRPr="00935EB9">
        <w:rPr>
          <w:rFonts w:asciiTheme="majorBidi" w:eastAsia="Times New Roman" w:hAnsiTheme="majorBidi" w:cstheme="majorBidi"/>
          <w:sz w:val="24"/>
          <w:szCs w:val="24"/>
        </w:rPr>
        <w:t>adi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4437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="00F74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memilih</w:t>
      </w:r>
      <w:proofErr w:type="spellEnd"/>
      <w:r w:rsidRPr="00935E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35EB9">
        <w:rPr>
          <w:rFonts w:asciiTheme="majorBidi" w:eastAsia="Times New Roman" w:hAnsiTheme="majorBidi" w:cstheme="majorBidi"/>
          <w:sz w:val="24"/>
          <w:szCs w:val="24"/>
        </w:rPr>
        <w:t>alternatif</w:t>
      </w:r>
      <w:proofErr w:type="spellEnd"/>
      <w:r w:rsidR="00C55A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55AFB">
        <w:rPr>
          <w:rFonts w:asciiTheme="majorBidi" w:eastAsia="Times New Roman" w:hAnsiTheme="majorBidi" w:cstheme="majorBidi"/>
          <w:sz w:val="24"/>
          <w:szCs w:val="24"/>
        </w:rPr>
        <w:t>melalui</w:t>
      </w:r>
      <w:proofErr w:type="spellEnd"/>
      <w:r w:rsidR="00C55A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55AFB"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 w:rsidR="00C55A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55AFB">
        <w:rPr>
          <w:rFonts w:asciiTheme="majorBidi" w:eastAsia="Times New Roman" w:hAnsiTheme="majorBidi" w:cstheme="majorBidi"/>
          <w:sz w:val="24"/>
          <w:szCs w:val="24"/>
        </w:rPr>
        <w:t>umrah</w:t>
      </w:r>
      <w:proofErr w:type="spellEnd"/>
      <w:r w:rsidR="00C55A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55AF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5A46E2" w:rsidRPr="00935EB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sectPr w:rsidR="005945C5" w:rsidRPr="00935EB9" w:rsidSect="003E1C13">
      <w:headerReference w:type="even" r:id="rId10"/>
      <w:headerReference w:type="default" r:id="rId11"/>
      <w:footerReference w:type="first" r:id="rId12"/>
      <w:pgSz w:w="10319" w:h="14571" w:code="13"/>
      <w:pgMar w:top="1701" w:right="1701" w:bottom="1701" w:left="1701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69" w:rsidRDefault="00820F69" w:rsidP="005945C5">
      <w:pPr>
        <w:spacing w:after="0" w:line="240" w:lineRule="auto"/>
      </w:pPr>
      <w:r>
        <w:separator/>
      </w:r>
    </w:p>
  </w:endnote>
  <w:endnote w:type="continuationSeparator" w:id="0">
    <w:p w:rsidR="00820F69" w:rsidRDefault="00820F69" w:rsidP="0059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B" w:rsidRPr="005617CF" w:rsidRDefault="003E1C13" w:rsidP="00BC05EB">
    <w:pPr>
      <w:pStyle w:val="Footer"/>
      <w:tabs>
        <w:tab w:val="clear" w:pos="4680"/>
        <w:tab w:val="clear" w:pos="9360"/>
        <w:tab w:val="left" w:pos="4665"/>
      </w:tabs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69" w:rsidRDefault="00820F69" w:rsidP="005945C5">
      <w:pPr>
        <w:spacing w:after="0" w:line="240" w:lineRule="auto"/>
      </w:pPr>
      <w:r>
        <w:separator/>
      </w:r>
    </w:p>
  </w:footnote>
  <w:footnote w:type="continuationSeparator" w:id="0">
    <w:p w:rsidR="00820F69" w:rsidRDefault="00820F69" w:rsidP="005945C5">
      <w:pPr>
        <w:spacing w:after="0" w:line="240" w:lineRule="auto"/>
      </w:pPr>
      <w:r>
        <w:continuationSeparator/>
      </w:r>
    </w:p>
  </w:footnote>
  <w:footnote w:id="1">
    <w:p w:rsidR="006F7F7F" w:rsidRPr="003E1C13" w:rsidRDefault="006F7F7F" w:rsidP="003E1C13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3E1C13">
        <w:rPr>
          <w:rStyle w:val="FootnoteReference"/>
          <w:rFonts w:asciiTheme="majorBidi" w:hAnsiTheme="majorBidi" w:cstheme="majorBidi"/>
        </w:rPr>
        <w:footnoteRef/>
      </w:r>
      <w:r w:rsidRPr="003E1C13">
        <w:rPr>
          <w:rFonts w:asciiTheme="majorBidi" w:hAnsiTheme="majorBidi" w:cstheme="majorBidi"/>
        </w:rPr>
        <w:t xml:space="preserve"> </w:t>
      </w:r>
      <w:hyperlink r:id="rId1" w:history="1">
        <w:r w:rsidRPr="003E1C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http://www.bess.co.id/history</w:t>
        </w:r>
      </w:hyperlink>
      <w:r w:rsidRPr="003E1C13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diunduh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tanggal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10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Januari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2018</w:t>
      </w:r>
    </w:p>
  </w:footnote>
  <w:footnote w:id="2">
    <w:p w:rsidR="006F7F7F" w:rsidRPr="003E1C13" w:rsidRDefault="006F7F7F" w:rsidP="003E1C13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3E1C13">
        <w:rPr>
          <w:rStyle w:val="FootnoteReference"/>
          <w:rFonts w:asciiTheme="majorBidi" w:hAnsiTheme="majorBidi" w:cstheme="majorBidi"/>
          <w:color w:val="000000" w:themeColor="text1"/>
        </w:rPr>
        <w:footnoteRef/>
      </w:r>
      <w:r w:rsidRPr="003E1C13">
        <w:rPr>
          <w:rFonts w:asciiTheme="majorBidi" w:hAnsiTheme="majorBidi" w:cstheme="majorBidi"/>
          <w:color w:val="000000" w:themeColor="text1"/>
        </w:rPr>
        <w:t xml:space="preserve"> </w:t>
      </w:r>
      <w:hyperlink r:id="rId2" w:history="1">
        <w:r w:rsidR="00F0258F" w:rsidRPr="003E1C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http://sejarah-singkat-bess-finance.html</w:t>
        </w:r>
      </w:hyperlink>
      <w:r w:rsidR="00F0258F" w:rsidRPr="003E1C13">
        <w:rPr>
          <w:rFonts w:asciiTheme="majorBidi" w:hAnsiTheme="majorBidi" w:cstheme="majorBidi"/>
        </w:rPr>
        <w:t xml:space="preserve">, </w:t>
      </w:r>
      <w:proofErr w:type="spellStart"/>
      <w:r w:rsidR="00F0258F" w:rsidRPr="003E1C13">
        <w:rPr>
          <w:rFonts w:asciiTheme="majorBidi" w:hAnsiTheme="majorBidi" w:cstheme="majorBidi"/>
        </w:rPr>
        <w:t>diunduh</w:t>
      </w:r>
      <w:proofErr w:type="spellEnd"/>
      <w:r w:rsidR="00F0258F" w:rsidRPr="003E1C13">
        <w:rPr>
          <w:rFonts w:asciiTheme="majorBidi" w:hAnsiTheme="majorBidi" w:cstheme="majorBidi"/>
        </w:rPr>
        <w:t xml:space="preserve"> </w:t>
      </w:r>
      <w:proofErr w:type="spellStart"/>
      <w:r w:rsidR="00F0258F" w:rsidRPr="003E1C13">
        <w:rPr>
          <w:rFonts w:asciiTheme="majorBidi" w:hAnsiTheme="majorBidi" w:cstheme="majorBidi"/>
        </w:rPr>
        <w:t>pada</w:t>
      </w:r>
      <w:proofErr w:type="spellEnd"/>
      <w:r w:rsidR="00F0258F" w:rsidRPr="003E1C13">
        <w:rPr>
          <w:rFonts w:asciiTheme="majorBidi" w:hAnsiTheme="majorBidi" w:cstheme="majorBidi"/>
        </w:rPr>
        <w:t xml:space="preserve"> </w:t>
      </w:r>
      <w:proofErr w:type="spellStart"/>
      <w:r w:rsidR="00F0258F" w:rsidRPr="003E1C13">
        <w:rPr>
          <w:rFonts w:asciiTheme="majorBidi" w:hAnsiTheme="majorBidi" w:cstheme="majorBidi"/>
        </w:rPr>
        <w:t>tanggal</w:t>
      </w:r>
      <w:proofErr w:type="spellEnd"/>
      <w:r w:rsidR="00F0258F" w:rsidRPr="003E1C13">
        <w:rPr>
          <w:rFonts w:asciiTheme="majorBidi" w:hAnsiTheme="majorBidi" w:cstheme="majorBidi"/>
        </w:rPr>
        <w:t xml:space="preserve"> 10 </w:t>
      </w:r>
      <w:proofErr w:type="spellStart"/>
      <w:r w:rsidR="00F0258F" w:rsidRPr="003E1C13">
        <w:rPr>
          <w:rFonts w:asciiTheme="majorBidi" w:hAnsiTheme="majorBidi" w:cstheme="majorBidi"/>
        </w:rPr>
        <w:t>Januari</w:t>
      </w:r>
      <w:proofErr w:type="spellEnd"/>
      <w:r w:rsidR="00F0258F" w:rsidRPr="003E1C13">
        <w:rPr>
          <w:rFonts w:asciiTheme="majorBidi" w:hAnsiTheme="majorBidi" w:cstheme="majorBidi"/>
        </w:rPr>
        <w:t xml:space="preserve"> 2018</w:t>
      </w:r>
    </w:p>
  </w:footnote>
  <w:footnote w:id="3">
    <w:p w:rsidR="00F0258F" w:rsidRPr="003E1C13" w:rsidRDefault="00F0258F" w:rsidP="003E1C13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3E1C13">
        <w:rPr>
          <w:rStyle w:val="FootnoteReference"/>
          <w:rFonts w:asciiTheme="majorBidi" w:hAnsiTheme="majorBidi" w:cstheme="majorBidi"/>
        </w:rPr>
        <w:footnoteRef/>
      </w:r>
      <w:r w:rsidRPr="003E1C13">
        <w:rPr>
          <w:rFonts w:asciiTheme="majorBidi" w:hAnsiTheme="majorBidi" w:cstheme="majorBidi"/>
        </w:rPr>
        <w:t xml:space="preserve"> </w:t>
      </w:r>
      <w:hyperlink r:id="rId3" w:history="1">
        <w:r w:rsidRPr="003E1C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http://www.bess.co.id/history</w:t>
        </w:r>
      </w:hyperlink>
      <w:r w:rsidRPr="003E1C13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diunduh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tanggal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10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Januari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2018</w:t>
      </w:r>
    </w:p>
  </w:footnote>
  <w:footnote w:id="4">
    <w:p w:rsidR="00106F75" w:rsidRPr="003E1C13" w:rsidRDefault="00106F75" w:rsidP="003E1C13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3E1C13">
        <w:rPr>
          <w:rStyle w:val="FootnoteReference"/>
          <w:rFonts w:asciiTheme="majorBidi" w:hAnsiTheme="majorBidi" w:cstheme="majorBidi"/>
        </w:rPr>
        <w:footnoteRef/>
      </w:r>
      <w:r w:rsidRPr="003E1C13">
        <w:rPr>
          <w:rFonts w:asciiTheme="majorBidi" w:hAnsiTheme="majorBidi" w:cstheme="majorBidi"/>
        </w:rPr>
        <w:t xml:space="preserve"> http://</w:t>
      </w:r>
      <w:hyperlink r:id="rId4" w:history="1">
        <w:r w:rsidRPr="003E1C1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www.slideshare.net/mobile/nazarji/bess-profile</w:t>
        </w:r>
      </w:hyperlink>
      <w:r w:rsidRPr="003E1C13">
        <w:rPr>
          <w:rFonts w:asciiTheme="majorBidi" w:hAnsiTheme="majorBidi" w:cstheme="majorBidi"/>
        </w:rPr>
        <w:t xml:space="preserve">,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diunduh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tanggal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10 </w:t>
      </w:r>
      <w:proofErr w:type="spellStart"/>
      <w:r w:rsidRPr="003E1C13">
        <w:rPr>
          <w:rFonts w:asciiTheme="majorBidi" w:hAnsiTheme="majorBidi" w:cstheme="majorBidi"/>
          <w:color w:val="000000" w:themeColor="text1"/>
        </w:rPr>
        <w:t>Januari</w:t>
      </w:r>
      <w:proofErr w:type="spellEnd"/>
      <w:r w:rsidRPr="003E1C13">
        <w:rPr>
          <w:rFonts w:asciiTheme="majorBidi" w:hAnsiTheme="majorBidi" w:cstheme="majorBidi"/>
          <w:color w:val="000000" w:themeColor="text1"/>
        </w:rPr>
        <w:t xml:space="preserve"> 2018</w:t>
      </w:r>
    </w:p>
  </w:footnote>
  <w:footnote w:id="5">
    <w:p w:rsidR="00F74437" w:rsidRPr="003E1C13" w:rsidRDefault="00F74437" w:rsidP="003E1C13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3E1C13">
        <w:rPr>
          <w:rStyle w:val="FootnoteReference"/>
          <w:rFonts w:asciiTheme="majorBidi" w:hAnsiTheme="majorBidi" w:cstheme="majorBidi"/>
        </w:rPr>
        <w:footnoteRef/>
      </w:r>
      <w:r w:rsidRPr="003E1C13">
        <w:rPr>
          <w:rFonts w:asciiTheme="majorBidi" w:hAnsiTheme="majorBidi" w:cstheme="majorBidi"/>
        </w:rPr>
        <w:t xml:space="preserve"> </w:t>
      </w:r>
      <w:proofErr w:type="spellStart"/>
      <w:r w:rsidRPr="003E1C13">
        <w:rPr>
          <w:rFonts w:asciiTheme="majorBidi" w:hAnsiTheme="majorBidi" w:cstheme="majorBidi"/>
        </w:rPr>
        <w:t>Lia</w:t>
      </w:r>
      <w:proofErr w:type="spellEnd"/>
      <w:r w:rsidRPr="003E1C13">
        <w:rPr>
          <w:rFonts w:asciiTheme="majorBidi" w:hAnsiTheme="majorBidi" w:cstheme="majorBidi"/>
        </w:rPr>
        <w:t xml:space="preserve">, </w:t>
      </w:r>
      <w:proofErr w:type="spellStart"/>
      <w:r w:rsidRPr="003E1C13">
        <w:rPr>
          <w:rFonts w:asciiTheme="majorBidi" w:hAnsiTheme="majorBidi" w:cstheme="majorBidi"/>
        </w:rPr>
        <w:t>Pimpinan</w:t>
      </w:r>
      <w:proofErr w:type="spellEnd"/>
      <w:r w:rsidRPr="003E1C13">
        <w:rPr>
          <w:rFonts w:asciiTheme="majorBidi" w:hAnsiTheme="majorBidi" w:cstheme="majorBidi"/>
        </w:rPr>
        <w:t xml:space="preserve"> Kantor Bess Finance Kota </w:t>
      </w:r>
      <w:proofErr w:type="spellStart"/>
      <w:r w:rsidRPr="003E1C13">
        <w:rPr>
          <w:rFonts w:asciiTheme="majorBidi" w:hAnsiTheme="majorBidi" w:cstheme="majorBidi"/>
        </w:rPr>
        <w:t>Serang</w:t>
      </w:r>
      <w:proofErr w:type="spellEnd"/>
      <w:r w:rsidRPr="003E1C13">
        <w:rPr>
          <w:rFonts w:asciiTheme="majorBidi" w:hAnsiTheme="majorBidi" w:cstheme="majorBidi"/>
        </w:rPr>
        <w:t xml:space="preserve">, </w:t>
      </w:r>
      <w:proofErr w:type="spellStart"/>
      <w:r w:rsidRPr="003E1C13">
        <w:rPr>
          <w:rFonts w:asciiTheme="majorBidi" w:hAnsiTheme="majorBidi" w:cstheme="majorBidi"/>
        </w:rPr>
        <w:t>wawancara</w:t>
      </w:r>
      <w:proofErr w:type="spellEnd"/>
      <w:r w:rsidRPr="003E1C13">
        <w:rPr>
          <w:rFonts w:asciiTheme="majorBidi" w:hAnsiTheme="majorBidi" w:cstheme="majorBidi"/>
        </w:rPr>
        <w:t xml:space="preserve"> </w:t>
      </w:r>
      <w:proofErr w:type="spellStart"/>
      <w:r w:rsidRPr="003E1C13">
        <w:rPr>
          <w:rFonts w:asciiTheme="majorBidi" w:hAnsiTheme="majorBidi" w:cstheme="majorBidi"/>
        </w:rPr>
        <w:t>dengan</w:t>
      </w:r>
      <w:proofErr w:type="spellEnd"/>
      <w:r w:rsidRPr="003E1C13">
        <w:rPr>
          <w:rFonts w:asciiTheme="majorBidi" w:hAnsiTheme="majorBidi" w:cstheme="majorBidi"/>
        </w:rPr>
        <w:t xml:space="preserve"> </w:t>
      </w:r>
      <w:proofErr w:type="spellStart"/>
      <w:r w:rsidRPr="003E1C13">
        <w:rPr>
          <w:rFonts w:asciiTheme="majorBidi" w:hAnsiTheme="majorBidi" w:cstheme="majorBidi"/>
        </w:rPr>
        <w:t>penulis</w:t>
      </w:r>
      <w:proofErr w:type="spellEnd"/>
      <w:r w:rsidRPr="003E1C13">
        <w:rPr>
          <w:rFonts w:asciiTheme="majorBidi" w:hAnsiTheme="majorBidi" w:cstheme="majorBidi"/>
        </w:rPr>
        <w:t xml:space="preserve"> di </w:t>
      </w:r>
      <w:proofErr w:type="spellStart"/>
      <w:r w:rsidRPr="003E1C13">
        <w:rPr>
          <w:rFonts w:asciiTheme="majorBidi" w:hAnsiTheme="majorBidi" w:cstheme="majorBidi"/>
        </w:rPr>
        <w:t>kantornya</w:t>
      </w:r>
      <w:proofErr w:type="spellEnd"/>
      <w:r w:rsidRPr="003E1C13">
        <w:rPr>
          <w:rFonts w:asciiTheme="majorBidi" w:hAnsiTheme="majorBidi" w:cstheme="majorBidi"/>
        </w:rPr>
        <w:t xml:space="preserve">, </w:t>
      </w:r>
      <w:proofErr w:type="spellStart"/>
      <w:r w:rsidRPr="003E1C13">
        <w:rPr>
          <w:rFonts w:asciiTheme="majorBidi" w:hAnsiTheme="majorBidi" w:cstheme="majorBidi"/>
        </w:rPr>
        <w:t>tanggal</w:t>
      </w:r>
      <w:proofErr w:type="spellEnd"/>
      <w:r w:rsidRPr="003E1C13">
        <w:rPr>
          <w:rFonts w:asciiTheme="majorBidi" w:hAnsiTheme="majorBidi" w:cstheme="majorBidi"/>
        </w:rPr>
        <w:t xml:space="preserve"> 14 Mei 2018</w:t>
      </w:r>
    </w:p>
  </w:footnote>
  <w:footnote w:id="6">
    <w:p w:rsidR="00DB7417" w:rsidRPr="003E1C13" w:rsidRDefault="00DB7417" w:rsidP="003E1C13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3E1C13">
        <w:rPr>
          <w:rStyle w:val="FootnoteReference"/>
          <w:rFonts w:asciiTheme="majorBidi" w:hAnsiTheme="majorBidi" w:cstheme="majorBidi"/>
        </w:rPr>
        <w:footnoteRef/>
      </w:r>
      <w:r w:rsidRPr="003E1C13">
        <w:rPr>
          <w:rFonts w:asciiTheme="majorBidi" w:hAnsiTheme="majorBidi" w:cstheme="majorBidi"/>
        </w:rPr>
        <w:t xml:space="preserve"> </w:t>
      </w:r>
      <w:proofErr w:type="spellStart"/>
      <w:r w:rsidRPr="003E1C13">
        <w:rPr>
          <w:rFonts w:asciiTheme="majorBidi" w:hAnsiTheme="majorBidi" w:cstheme="majorBidi"/>
        </w:rPr>
        <w:t>Lia</w:t>
      </w:r>
      <w:proofErr w:type="spellEnd"/>
      <w:r w:rsidRPr="003E1C13">
        <w:rPr>
          <w:rFonts w:asciiTheme="majorBidi" w:hAnsiTheme="majorBidi" w:cstheme="majorBidi"/>
        </w:rPr>
        <w:t xml:space="preserve">, </w:t>
      </w:r>
      <w:proofErr w:type="spellStart"/>
      <w:r w:rsidRPr="003E1C13">
        <w:rPr>
          <w:rFonts w:asciiTheme="majorBidi" w:hAnsiTheme="majorBidi" w:cstheme="majorBidi"/>
        </w:rPr>
        <w:t>Pimpinan</w:t>
      </w:r>
      <w:proofErr w:type="spellEnd"/>
      <w:r w:rsidRPr="003E1C13">
        <w:rPr>
          <w:rFonts w:asciiTheme="majorBidi" w:hAnsiTheme="majorBidi" w:cstheme="majorBidi"/>
        </w:rPr>
        <w:t xml:space="preserve"> Kantor Bess Finance Kota </w:t>
      </w:r>
      <w:proofErr w:type="spellStart"/>
      <w:r w:rsidRPr="003E1C13">
        <w:rPr>
          <w:rFonts w:asciiTheme="majorBidi" w:hAnsiTheme="majorBidi" w:cstheme="majorBidi"/>
        </w:rPr>
        <w:t>Serang</w:t>
      </w:r>
      <w:proofErr w:type="spellEnd"/>
      <w:r w:rsidRPr="003E1C13">
        <w:rPr>
          <w:rFonts w:asciiTheme="majorBidi" w:hAnsiTheme="majorBidi" w:cstheme="majorBidi"/>
        </w:rPr>
        <w:t xml:space="preserve">, </w:t>
      </w:r>
      <w:proofErr w:type="spellStart"/>
      <w:r w:rsidRPr="003E1C13">
        <w:rPr>
          <w:rFonts w:asciiTheme="majorBidi" w:hAnsiTheme="majorBidi" w:cstheme="majorBidi"/>
        </w:rPr>
        <w:t>wawancara</w:t>
      </w:r>
      <w:proofErr w:type="spellEnd"/>
      <w:r w:rsidRPr="003E1C13">
        <w:rPr>
          <w:rFonts w:asciiTheme="majorBidi" w:hAnsiTheme="majorBidi" w:cstheme="majorBidi"/>
        </w:rPr>
        <w:t xml:space="preserve"> </w:t>
      </w:r>
      <w:proofErr w:type="spellStart"/>
      <w:r w:rsidRPr="003E1C13">
        <w:rPr>
          <w:rFonts w:asciiTheme="majorBidi" w:hAnsiTheme="majorBidi" w:cstheme="majorBidi"/>
        </w:rPr>
        <w:t>dengan</w:t>
      </w:r>
      <w:proofErr w:type="spellEnd"/>
      <w:r w:rsidRPr="003E1C13">
        <w:rPr>
          <w:rFonts w:asciiTheme="majorBidi" w:hAnsiTheme="majorBidi" w:cstheme="majorBidi"/>
        </w:rPr>
        <w:t xml:space="preserve"> </w:t>
      </w:r>
      <w:proofErr w:type="spellStart"/>
      <w:r w:rsidRPr="003E1C13">
        <w:rPr>
          <w:rFonts w:asciiTheme="majorBidi" w:hAnsiTheme="majorBidi" w:cstheme="majorBidi"/>
        </w:rPr>
        <w:t>penulis</w:t>
      </w:r>
      <w:proofErr w:type="spellEnd"/>
      <w:r w:rsidRPr="003E1C13">
        <w:rPr>
          <w:rFonts w:asciiTheme="majorBidi" w:hAnsiTheme="majorBidi" w:cstheme="majorBidi"/>
        </w:rPr>
        <w:t xml:space="preserve"> di </w:t>
      </w:r>
      <w:proofErr w:type="spellStart"/>
      <w:r w:rsidRPr="003E1C13">
        <w:rPr>
          <w:rFonts w:asciiTheme="majorBidi" w:hAnsiTheme="majorBidi" w:cstheme="majorBidi"/>
        </w:rPr>
        <w:t>kantornya</w:t>
      </w:r>
      <w:proofErr w:type="spellEnd"/>
      <w:r w:rsidRPr="003E1C13">
        <w:rPr>
          <w:rFonts w:asciiTheme="majorBidi" w:hAnsiTheme="majorBidi" w:cstheme="majorBidi"/>
        </w:rPr>
        <w:t xml:space="preserve">, </w:t>
      </w:r>
      <w:proofErr w:type="spellStart"/>
      <w:r w:rsidRPr="003E1C13">
        <w:rPr>
          <w:rFonts w:asciiTheme="majorBidi" w:hAnsiTheme="majorBidi" w:cstheme="majorBidi"/>
        </w:rPr>
        <w:t>tanggal</w:t>
      </w:r>
      <w:proofErr w:type="spellEnd"/>
      <w:r w:rsidRPr="003E1C13">
        <w:rPr>
          <w:rFonts w:asciiTheme="majorBidi" w:hAnsiTheme="majorBidi" w:cstheme="majorBidi"/>
        </w:rPr>
        <w:t xml:space="preserve"> 03 </w:t>
      </w:r>
      <w:proofErr w:type="spellStart"/>
      <w:r w:rsidRPr="003E1C13">
        <w:rPr>
          <w:rFonts w:asciiTheme="majorBidi" w:hAnsiTheme="majorBidi" w:cstheme="majorBidi"/>
        </w:rPr>
        <w:t>Agustus</w:t>
      </w:r>
      <w:proofErr w:type="spellEnd"/>
      <w:r w:rsidRPr="003E1C13">
        <w:rPr>
          <w:rFonts w:asciiTheme="majorBidi" w:hAnsiTheme="majorBidi" w:cstheme="majorBidi"/>
        </w:rPr>
        <w:t xml:space="preserve"> 2018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CF" w:rsidRPr="003E1C13" w:rsidRDefault="00445EB7" w:rsidP="003E1C13">
    <w:pPr>
      <w:pStyle w:val="Header"/>
      <w:framePr w:wrap="around" w:vAnchor="text" w:hAnchor="page" w:x="1660" w:y="-62"/>
      <w:rPr>
        <w:rStyle w:val="PageNumber"/>
        <w:rFonts w:asciiTheme="majorBidi" w:hAnsiTheme="majorBidi" w:cstheme="majorBidi"/>
        <w:sz w:val="24"/>
        <w:szCs w:val="24"/>
      </w:rPr>
    </w:pPr>
    <w:r w:rsidRPr="003E1C13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5617CF" w:rsidRPr="003E1C13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="003E1C13" w:rsidRPr="003E1C13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3E1C13">
      <w:rPr>
        <w:rStyle w:val="PageNumber"/>
        <w:rFonts w:asciiTheme="majorBidi" w:hAnsiTheme="majorBidi" w:cstheme="majorBidi"/>
        <w:noProof/>
        <w:sz w:val="24"/>
        <w:szCs w:val="24"/>
      </w:rPr>
      <w:t>32</w:t>
    </w:r>
    <w:r w:rsidRPr="003E1C13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5617CF" w:rsidRDefault="005617CF" w:rsidP="005617C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CF" w:rsidRPr="005617CF" w:rsidRDefault="00445EB7" w:rsidP="000003CB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5617CF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5617CF" w:rsidRPr="005617CF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5617CF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3E1C13">
      <w:rPr>
        <w:rStyle w:val="PageNumber"/>
        <w:rFonts w:asciiTheme="majorBidi" w:hAnsiTheme="majorBidi" w:cstheme="majorBidi"/>
        <w:noProof/>
        <w:sz w:val="24"/>
        <w:szCs w:val="24"/>
      </w:rPr>
      <w:t>31</w:t>
    </w:r>
    <w:r w:rsidRPr="005617CF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BC05EB" w:rsidRDefault="00BC05EB" w:rsidP="005617CF">
    <w:pPr>
      <w:pStyle w:val="Header"/>
      <w:ind w:right="360"/>
      <w:jc w:val="right"/>
    </w:pPr>
  </w:p>
  <w:p w:rsidR="00BC05EB" w:rsidRDefault="00BC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604"/>
    <w:multiLevelType w:val="multilevel"/>
    <w:tmpl w:val="00F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16BC7"/>
    <w:multiLevelType w:val="hybridMultilevel"/>
    <w:tmpl w:val="ED1E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1571"/>
    <w:multiLevelType w:val="hybridMultilevel"/>
    <w:tmpl w:val="D8DE5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EEF"/>
    <w:rsid w:val="00003C55"/>
    <w:rsid w:val="00006F84"/>
    <w:rsid w:val="00006FDB"/>
    <w:rsid w:val="000111BB"/>
    <w:rsid w:val="00013562"/>
    <w:rsid w:val="00014BC7"/>
    <w:rsid w:val="00016EA2"/>
    <w:rsid w:val="00021A19"/>
    <w:rsid w:val="00027065"/>
    <w:rsid w:val="00027A93"/>
    <w:rsid w:val="0003078C"/>
    <w:rsid w:val="000310E6"/>
    <w:rsid w:val="00031499"/>
    <w:rsid w:val="0003410F"/>
    <w:rsid w:val="000348A9"/>
    <w:rsid w:val="00034AF0"/>
    <w:rsid w:val="00034E41"/>
    <w:rsid w:val="00037D28"/>
    <w:rsid w:val="00041BD9"/>
    <w:rsid w:val="00043332"/>
    <w:rsid w:val="00043829"/>
    <w:rsid w:val="000453E6"/>
    <w:rsid w:val="00045FC3"/>
    <w:rsid w:val="000478A0"/>
    <w:rsid w:val="000503AE"/>
    <w:rsid w:val="00051CC8"/>
    <w:rsid w:val="00055F9E"/>
    <w:rsid w:val="00056DBA"/>
    <w:rsid w:val="0005780D"/>
    <w:rsid w:val="000621B9"/>
    <w:rsid w:val="00065A50"/>
    <w:rsid w:val="000715B5"/>
    <w:rsid w:val="00071B4A"/>
    <w:rsid w:val="00076DBF"/>
    <w:rsid w:val="00077E9E"/>
    <w:rsid w:val="00080F66"/>
    <w:rsid w:val="000815A6"/>
    <w:rsid w:val="00083250"/>
    <w:rsid w:val="00084BE9"/>
    <w:rsid w:val="00085151"/>
    <w:rsid w:val="0008519A"/>
    <w:rsid w:val="000855F9"/>
    <w:rsid w:val="0009207F"/>
    <w:rsid w:val="0009220D"/>
    <w:rsid w:val="00093448"/>
    <w:rsid w:val="00096648"/>
    <w:rsid w:val="00096E9A"/>
    <w:rsid w:val="00097361"/>
    <w:rsid w:val="00097384"/>
    <w:rsid w:val="000A0B3A"/>
    <w:rsid w:val="000A0C89"/>
    <w:rsid w:val="000A1EB9"/>
    <w:rsid w:val="000A6FDD"/>
    <w:rsid w:val="000A77E8"/>
    <w:rsid w:val="000A7AD4"/>
    <w:rsid w:val="000B2072"/>
    <w:rsid w:val="000B4A5B"/>
    <w:rsid w:val="000B4D77"/>
    <w:rsid w:val="000B5707"/>
    <w:rsid w:val="000B5CDF"/>
    <w:rsid w:val="000C204C"/>
    <w:rsid w:val="000C2B7C"/>
    <w:rsid w:val="000C3791"/>
    <w:rsid w:val="000C4F31"/>
    <w:rsid w:val="000C626F"/>
    <w:rsid w:val="000C6A49"/>
    <w:rsid w:val="000D0601"/>
    <w:rsid w:val="000D0C75"/>
    <w:rsid w:val="000D11CD"/>
    <w:rsid w:val="000D252D"/>
    <w:rsid w:val="000D43F6"/>
    <w:rsid w:val="000D48ED"/>
    <w:rsid w:val="000D6534"/>
    <w:rsid w:val="000D67DD"/>
    <w:rsid w:val="000E095D"/>
    <w:rsid w:val="000E09C0"/>
    <w:rsid w:val="000E0A93"/>
    <w:rsid w:val="000E2EA7"/>
    <w:rsid w:val="000E2EEC"/>
    <w:rsid w:val="000E34D7"/>
    <w:rsid w:val="000E41FA"/>
    <w:rsid w:val="000E4DA9"/>
    <w:rsid w:val="000E5031"/>
    <w:rsid w:val="000E5C2F"/>
    <w:rsid w:val="000E611C"/>
    <w:rsid w:val="000E73CE"/>
    <w:rsid w:val="000E7416"/>
    <w:rsid w:val="000E756E"/>
    <w:rsid w:val="000E7D69"/>
    <w:rsid w:val="000F41CB"/>
    <w:rsid w:val="000F574E"/>
    <w:rsid w:val="001000D7"/>
    <w:rsid w:val="00102383"/>
    <w:rsid w:val="001043DB"/>
    <w:rsid w:val="00105517"/>
    <w:rsid w:val="001060EC"/>
    <w:rsid w:val="00106339"/>
    <w:rsid w:val="00106F75"/>
    <w:rsid w:val="001070F1"/>
    <w:rsid w:val="001101CF"/>
    <w:rsid w:val="00111BA3"/>
    <w:rsid w:val="00113CE7"/>
    <w:rsid w:val="00115933"/>
    <w:rsid w:val="00116A19"/>
    <w:rsid w:val="001179EB"/>
    <w:rsid w:val="00122084"/>
    <w:rsid w:val="001227BD"/>
    <w:rsid w:val="001236F3"/>
    <w:rsid w:val="00124526"/>
    <w:rsid w:val="00127A67"/>
    <w:rsid w:val="00131150"/>
    <w:rsid w:val="00135132"/>
    <w:rsid w:val="00136225"/>
    <w:rsid w:val="00136436"/>
    <w:rsid w:val="00140C93"/>
    <w:rsid w:val="00142B27"/>
    <w:rsid w:val="00142C44"/>
    <w:rsid w:val="00143272"/>
    <w:rsid w:val="001437C4"/>
    <w:rsid w:val="0014637A"/>
    <w:rsid w:val="0014724A"/>
    <w:rsid w:val="00150042"/>
    <w:rsid w:val="00150D5A"/>
    <w:rsid w:val="00151A09"/>
    <w:rsid w:val="00153187"/>
    <w:rsid w:val="001545C6"/>
    <w:rsid w:val="00155E31"/>
    <w:rsid w:val="001569CC"/>
    <w:rsid w:val="00156C29"/>
    <w:rsid w:val="00161290"/>
    <w:rsid w:val="00161883"/>
    <w:rsid w:val="001620CE"/>
    <w:rsid w:val="00163941"/>
    <w:rsid w:val="00163F47"/>
    <w:rsid w:val="00164C6F"/>
    <w:rsid w:val="00167C54"/>
    <w:rsid w:val="00167E30"/>
    <w:rsid w:val="001716C5"/>
    <w:rsid w:val="001723FD"/>
    <w:rsid w:val="0017290D"/>
    <w:rsid w:val="00172C34"/>
    <w:rsid w:val="00173D14"/>
    <w:rsid w:val="00173F90"/>
    <w:rsid w:val="00174996"/>
    <w:rsid w:val="0017578B"/>
    <w:rsid w:val="0017615D"/>
    <w:rsid w:val="001761CA"/>
    <w:rsid w:val="00177101"/>
    <w:rsid w:val="001816E7"/>
    <w:rsid w:val="00183965"/>
    <w:rsid w:val="00184C73"/>
    <w:rsid w:val="00184EB1"/>
    <w:rsid w:val="00184FFE"/>
    <w:rsid w:val="001852B7"/>
    <w:rsid w:val="00186676"/>
    <w:rsid w:val="001868BD"/>
    <w:rsid w:val="00191A35"/>
    <w:rsid w:val="0019237D"/>
    <w:rsid w:val="00194D10"/>
    <w:rsid w:val="001968BE"/>
    <w:rsid w:val="00197123"/>
    <w:rsid w:val="001A3017"/>
    <w:rsid w:val="001A748C"/>
    <w:rsid w:val="001A7E1E"/>
    <w:rsid w:val="001B3A38"/>
    <w:rsid w:val="001B3E78"/>
    <w:rsid w:val="001B46C7"/>
    <w:rsid w:val="001B4885"/>
    <w:rsid w:val="001B4BD9"/>
    <w:rsid w:val="001B72B7"/>
    <w:rsid w:val="001C0B5F"/>
    <w:rsid w:val="001C1E0A"/>
    <w:rsid w:val="001C4575"/>
    <w:rsid w:val="001C50CC"/>
    <w:rsid w:val="001D01F4"/>
    <w:rsid w:val="001D10BE"/>
    <w:rsid w:val="001D1210"/>
    <w:rsid w:val="001D20D0"/>
    <w:rsid w:val="001D31CD"/>
    <w:rsid w:val="001D3CEB"/>
    <w:rsid w:val="001D3DBB"/>
    <w:rsid w:val="001D4F75"/>
    <w:rsid w:val="001D60A1"/>
    <w:rsid w:val="001D6627"/>
    <w:rsid w:val="001D7C33"/>
    <w:rsid w:val="001E0588"/>
    <w:rsid w:val="001E3ABC"/>
    <w:rsid w:val="001F158A"/>
    <w:rsid w:val="001F4067"/>
    <w:rsid w:val="001F413C"/>
    <w:rsid w:val="001F4DB3"/>
    <w:rsid w:val="001F7845"/>
    <w:rsid w:val="00200827"/>
    <w:rsid w:val="00200D9E"/>
    <w:rsid w:val="00200E6D"/>
    <w:rsid w:val="00201678"/>
    <w:rsid w:val="00202116"/>
    <w:rsid w:val="00203940"/>
    <w:rsid w:val="00210964"/>
    <w:rsid w:val="00213161"/>
    <w:rsid w:val="00216484"/>
    <w:rsid w:val="0022163F"/>
    <w:rsid w:val="00223404"/>
    <w:rsid w:val="0022546C"/>
    <w:rsid w:val="0022650E"/>
    <w:rsid w:val="00227374"/>
    <w:rsid w:val="00230477"/>
    <w:rsid w:val="00230F30"/>
    <w:rsid w:val="00232D89"/>
    <w:rsid w:val="002331D2"/>
    <w:rsid w:val="0023612A"/>
    <w:rsid w:val="0023753B"/>
    <w:rsid w:val="002379FB"/>
    <w:rsid w:val="002402D7"/>
    <w:rsid w:val="002405AE"/>
    <w:rsid w:val="00240853"/>
    <w:rsid w:val="002411D6"/>
    <w:rsid w:val="002418C4"/>
    <w:rsid w:val="0024224F"/>
    <w:rsid w:val="00244571"/>
    <w:rsid w:val="0024488A"/>
    <w:rsid w:val="002453A8"/>
    <w:rsid w:val="0024631D"/>
    <w:rsid w:val="00252103"/>
    <w:rsid w:val="00252F9D"/>
    <w:rsid w:val="00253B29"/>
    <w:rsid w:val="00253EB8"/>
    <w:rsid w:val="0025400A"/>
    <w:rsid w:val="00254353"/>
    <w:rsid w:val="00263BB6"/>
    <w:rsid w:val="0026452F"/>
    <w:rsid w:val="002652E2"/>
    <w:rsid w:val="00267007"/>
    <w:rsid w:val="00267ABE"/>
    <w:rsid w:val="002713DE"/>
    <w:rsid w:val="002715E3"/>
    <w:rsid w:val="00272216"/>
    <w:rsid w:val="0027325E"/>
    <w:rsid w:val="0027523D"/>
    <w:rsid w:val="002761A3"/>
    <w:rsid w:val="002776CC"/>
    <w:rsid w:val="00277E9C"/>
    <w:rsid w:val="00280478"/>
    <w:rsid w:val="002808C2"/>
    <w:rsid w:val="00280B54"/>
    <w:rsid w:val="002826BA"/>
    <w:rsid w:val="00283EE6"/>
    <w:rsid w:val="00284F71"/>
    <w:rsid w:val="0028541A"/>
    <w:rsid w:val="00286E23"/>
    <w:rsid w:val="002954FC"/>
    <w:rsid w:val="00295899"/>
    <w:rsid w:val="00295ADD"/>
    <w:rsid w:val="00296C69"/>
    <w:rsid w:val="002A1871"/>
    <w:rsid w:val="002A6F65"/>
    <w:rsid w:val="002B0E35"/>
    <w:rsid w:val="002B4249"/>
    <w:rsid w:val="002B6FEF"/>
    <w:rsid w:val="002C45D6"/>
    <w:rsid w:val="002C51A8"/>
    <w:rsid w:val="002C5442"/>
    <w:rsid w:val="002C5851"/>
    <w:rsid w:val="002D1650"/>
    <w:rsid w:val="002D45D4"/>
    <w:rsid w:val="002D748F"/>
    <w:rsid w:val="002E2F7B"/>
    <w:rsid w:val="002E34DE"/>
    <w:rsid w:val="002E49E8"/>
    <w:rsid w:val="002E579E"/>
    <w:rsid w:val="002E6A43"/>
    <w:rsid w:val="002E77DA"/>
    <w:rsid w:val="002F1431"/>
    <w:rsid w:val="002F1CE9"/>
    <w:rsid w:val="002F221D"/>
    <w:rsid w:val="002F3579"/>
    <w:rsid w:val="002F3631"/>
    <w:rsid w:val="002F636C"/>
    <w:rsid w:val="002F69D3"/>
    <w:rsid w:val="00300B9A"/>
    <w:rsid w:val="00300D63"/>
    <w:rsid w:val="003014B4"/>
    <w:rsid w:val="00302C91"/>
    <w:rsid w:val="00303F46"/>
    <w:rsid w:val="0030559C"/>
    <w:rsid w:val="00305981"/>
    <w:rsid w:val="00305A0B"/>
    <w:rsid w:val="00305FFA"/>
    <w:rsid w:val="0031004F"/>
    <w:rsid w:val="003141CE"/>
    <w:rsid w:val="00314371"/>
    <w:rsid w:val="00314D08"/>
    <w:rsid w:val="00315A46"/>
    <w:rsid w:val="00320695"/>
    <w:rsid w:val="00321732"/>
    <w:rsid w:val="0032372B"/>
    <w:rsid w:val="00323E1F"/>
    <w:rsid w:val="003257ED"/>
    <w:rsid w:val="003307F5"/>
    <w:rsid w:val="003337DD"/>
    <w:rsid w:val="00334BF4"/>
    <w:rsid w:val="003438FB"/>
    <w:rsid w:val="00343ECE"/>
    <w:rsid w:val="00344948"/>
    <w:rsid w:val="00351352"/>
    <w:rsid w:val="00352874"/>
    <w:rsid w:val="00355B04"/>
    <w:rsid w:val="003606B8"/>
    <w:rsid w:val="00361E14"/>
    <w:rsid w:val="0036238D"/>
    <w:rsid w:val="00366165"/>
    <w:rsid w:val="003675B2"/>
    <w:rsid w:val="00370D6B"/>
    <w:rsid w:val="00373738"/>
    <w:rsid w:val="00373E0B"/>
    <w:rsid w:val="003803FB"/>
    <w:rsid w:val="00382404"/>
    <w:rsid w:val="003840FC"/>
    <w:rsid w:val="003948EC"/>
    <w:rsid w:val="00396B53"/>
    <w:rsid w:val="003A36A3"/>
    <w:rsid w:val="003A4B7E"/>
    <w:rsid w:val="003A5883"/>
    <w:rsid w:val="003A6297"/>
    <w:rsid w:val="003A69E5"/>
    <w:rsid w:val="003A75C2"/>
    <w:rsid w:val="003B2563"/>
    <w:rsid w:val="003B2AD8"/>
    <w:rsid w:val="003B2C14"/>
    <w:rsid w:val="003B2F49"/>
    <w:rsid w:val="003B3108"/>
    <w:rsid w:val="003B337C"/>
    <w:rsid w:val="003B42EA"/>
    <w:rsid w:val="003B60A8"/>
    <w:rsid w:val="003B7CBB"/>
    <w:rsid w:val="003C056B"/>
    <w:rsid w:val="003C0D05"/>
    <w:rsid w:val="003C0EA9"/>
    <w:rsid w:val="003C10D4"/>
    <w:rsid w:val="003C1C9D"/>
    <w:rsid w:val="003C2DFA"/>
    <w:rsid w:val="003C4888"/>
    <w:rsid w:val="003C4E09"/>
    <w:rsid w:val="003C68AE"/>
    <w:rsid w:val="003C7081"/>
    <w:rsid w:val="003C753D"/>
    <w:rsid w:val="003D0307"/>
    <w:rsid w:val="003D1E5F"/>
    <w:rsid w:val="003D2C75"/>
    <w:rsid w:val="003D390A"/>
    <w:rsid w:val="003D7050"/>
    <w:rsid w:val="003D764E"/>
    <w:rsid w:val="003D7B8B"/>
    <w:rsid w:val="003E1C13"/>
    <w:rsid w:val="003E318D"/>
    <w:rsid w:val="003E48A2"/>
    <w:rsid w:val="003E5655"/>
    <w:rsid w:val="003E5EFE"/>
    <w:rsid w:val="003E6782"/>
    <w:rsid w:val="003E7D76"/>
    <w:rsid w:val="003F12C5"/>
    <w:rsid w:val="003F2499"/>
    <w:rsid w:val="003F27AD"/>
    <w:rsid w:val="003F3D73"/>
    <w:rsid w:val="003F5E5B"/>
    <w:rsid w:val="003F6182"/>
    <w:rsid w:val="003F6B65"/>
    <w:rsid w:val="00401BFF"/>
    <w:rsid w:val="0040355C"/>
    <w:rsid w:val="0040358D"/>
    <w:rsid w:val="00406491"/>
    <w:rsid w:val="00406B70"/>
    <w:rsid w:val="0040738C"/>
    <w:rsid w:val="00413A1D"/>
    <w:rsid w:val="00414D10"/>
    <w:rsid w:val="00415395"/>
    <w:rsid w:val="00415C22"/>
    <w:rsid w:val="00420AE2"/>
    <w:rsid w:val="00423876"/>
    <w:rsid w:val="004247D5"/>
    <w:rsid w:val="00426D89"/>
    <w:rsid w:val="004313D8"/>
    <w:rsid w:val="00432865"/>
    <w:rsid w:val="004333D5"/>
    <w:rsid w:val="00433905"/>
    <w:rsid w:val="00434503"/>
    <w:rsid w:val="00434C72"/>
    <w:rsid w:val="00435E02"/>
    <w:rsid w:val="00436C4A"/>
    <w:rsid w:val="00441943"/>
    <w:rsid w:val="0044274A"/>
    <w:rsid w:val="004444FD"/>
    <w:rsid w:val="00445EB7"/>
    <w:rsid w:val="00450067"/>
    <w:rsid w:val="004521BB"/>
    <w:rsid w:val="00455190"/>
    <w:rsid w:val="0045540E"/>
    <w:rsid w:val="00455810"/>
    <w:rsid w:val="00455BFE"/>
    <w:rsid w:val="00455E9D"/>
    <w:rsid w:val="00456B31"/>
    <w:rsid w:val="004605B4"/>
    <w:rsid w:val="004607AD"/>
    <w:rsid w:val="00464AB1"/>
    <w:rsid w:val="00465398"/>
    <w:rsid w:val="00472417"/>
    <w:rsid w:val="004725C1"/>
    <w:rsid w:val="004731F5"/>
    <w:rsid w:val="004738E6"/>
    <w:rsid w:val="00474427"/>
    <w:rsid w:val="004758F3"/>
    <w:rsid w:val="004771C7"/>
    <w:rsid w:val="00477AEA"/>
    <w:rsid w:val="004805F1"/>
    <w:rsid w:val="004806DF"/>
    <w:rsid w:val="00481BFB"/>
    <w:rsid w:val="0048299D"/>
    <w:rsid w:val="00484056"/>
    <w:rsid w:val="0048599E"/>
    <w:rsid w:val="0049056C"/>
    <w:rsid w:val="00492375"/>
    <w:rsid w:val="004926E3"/>
    <w:rsid w:val="004943EF"/>
    <w:rsid w:val="00494C09"/>
    <w:rsid w:val="00495F87"/>
    <w:rsid w:val="00496571"/>
    <w:rsid w:val="004A0BDE"/>
    <w:rsid w:val="004A1728"/>
    <w:rsid w:val="004A25C1"/>
    <w:rsid w:val="004A28B6"/>
    <w:rsid w:val="004A30F5"/>
    <w:rsid w:val="004A4702"/>
    <w:rsid w:val="004A6E28"/>
    <w:rsid w:val="004A7E27"/>
    <w:rsid w:val="004B095C"/>
    <w:rsid w:val="004B2262"/>
    <w:rsid w:val="004B3779"/>
    <w:rsid w:val="004B5168"/>
    <w:rsid w:val="004B5875"/>
    <w:rsid w:val="004B5962"/>
    <w:rsid w:val="004B611C"/>
    <w:rsid w:val="004C6AB1"/>
    <w:rsid w:val="004C7DF7"/>
    <w:rsid w:val="004D3200"/>
    <w:rsid w:val="004D3F1E"/>
    <w:rsid w:val="004D4741"/>
    <w:rsid w:val="004D5EDB"/>
    <w:rsid w:val="004D686D"/>
    <w:rsid w:val="004D6947"/>
    <w:rsid w:val="004E1384"/>
    <w:rsid w:val="004E2D77"/>
    <w:rsid w:val="004E49B1"/>
    <w:rsid w:val="004E5053"/>
    <w:rsid w:val="004E6D7E"/>
    <w:rsid w:val="004E75C0"/>
    <w:rsid w:val="004F0097"/>
    <w:rsid w:val="004F0567"/>
    <w:rsid w:val="004F0646"/>
    <w:rsid w:val="004F1742"/>
    <w:rsid w:val="004F3DD4"/>
    <w:rsid w:val="004F4903"/>
    <w:rsid w:val="004F4E42"/>
    <w:rsid w:val="004F5122"/>
    <w:rsid w:val="004F7DE5"/>
    <w:rsid w:val="005011AE"/>
    <w:rsid w:val="00503376"/>
    <w:rsid w:val="00503CBC"/>
    <w:rsid w:val="00505F73"/>
    <w:rsid w:val="00506897"/>
    <w:rsid w:val="0050749B"/>
    <w:rsid w:val="005116E0"/>
    <w:rsid w:val="00511C1C"/>
    <w:rsid w:val="00512CCA"/>
    <w:rsid w:val="00513B30"/>
    <w:rsid w:val="0051520A"/>
    <w:rsid w:val="00515C70"/>
    <w:rsid w:val="005175F8"/>
    <w:rsid w:val="0051788D"/>
    <w:rsid w:val="00521C8C"/>
    <w:rsid w:val="00522524"/>
    <w:rsid w:val="00524BFD"/>
    <w:rsid w:val="005277FB"/>
    <w:rsid w:val="00531999"/>
    <w:rsid w:val="00531FFA"/>
    <w:rsid w:val="00532A8A"/>
    <w:rsid w:val="00533ED3"/>
    <w:rsid w:val="00536243"/>
    <w:rsid w:val="00536CAA"/>
    <w:rsid w:val="005410A1"/>
    <w:rsid w:val="005410F2"/>
    <w:rsid w:val="00542F1A"/>
    <w:rsid w:val="0054371B"/>
    <w:rsid w:val="00543B18"/>
    <w:rsid w:val="00544437"/>
    <w:rsid w:val="00544BBA"/>
    <w:rsid w:val="0055041F"/>
    <w:rsid w:val="00550C2B"/>
    <w:rsid w:val="00554286"/>
    <w:rsid w:val="005544DE"/>
    <w:rsid w:val="00554CEE"/>
    <w:rsid w:val="00554D8B"/>
    <w:rsid w:val="00554F68"/>
    <w:rsid w:val="0055522C"/>
    <w:rsid w:val="00555688"/>
    <w:rsid w:val="00555DC1"/>
    <w:rsid w:val="00556A10"/>
    <w:rsid w:val="00556B12"/>
    <w:rsid w:val="00560B12"/>
    <w:rsid w:val="005616F3"/>
    <w:rsid w:val="005617CF"/>
    <w:rsid w:val="00563B45"/>
    <w:rsid w:val="00563DB8"/>
    <w:rsid w:val="00563EED"/>
    <w:rsid w:val="0056522E"/>
    <w:rsid w:val="005658BE"/>
    <w:rsid w:val="0057031B"/>
    <w:rsid w:val="00570B79"/>
    <w:rsid w:val="00570E16"/>
    <w:rsid w:val="00575273"/>
    <w:rsid w:val="00575645"/>
    <w:rsid w:val="00582419"/>
    <w:rsid w:val="005824C9"/>
    <w:rsid w:val="0058371E"/>
    <w:rsid w:val="00584E2C"/>
    <w:rsid w:val="005869B2"/>
    <w:rsid w:val="00587671"/>
    <w:rsid w:val="00591484"/>
    <w:rsid w:val="00591CE2"/>
    <w:rsid w:val="00593554"/>
    <w:rsid w:val="00593F13"/>
    <w:rsid w:val="005945C5"/>
    <w:rsid w:val="00594807"/>
    <w:rsid w:val="00594966"/>
    <w:rsid w:val="005965E6"/>
    <w:rsid w:val="005A0615"/>
    <w:rsid w:val="005A0DF5"/>
    <w:rsid w:val="005A2775"/>
    <w:rsid w:val="005A46E2"/>
    <w:rsid w:val="005A4DB3"/>
    <w:rsid w:val="005A59E6"/>
    <w:rsid w:val="005A70AC"/>
    <w:rsid w:val="005B0964"/>
    <w:rsid w:val="005B39C1"/>
    <w:rsid w:val="005B4A1A"/>
    <w:rsid w:val="005B6540"/>
    <w:rsid w:val="005B69DC"/>
    <w:rsid w:val="005B7D7A"/>
    <w:rsid w:val="005C0FB9"/>
    <w:rsid w:val="005C5BAC"/>
    <w:rsid w:val="005C66A4"/>
    <w:rsid w:val="005C720E"/>
    <w:rsid w:val="005D05B1"/>
    <w:rsid w:val="005D2FFE"/>
    <w:rsid w:val="005D32C2"/>
    <w:rsid w:val="005D34BF"/>
    <w:rsid w:val="005D59E3"/>
    <w:rsid w:val="005D6278"/>
    <w:rsid w:val="005D6D23"/>
    <w:rsid w:val="005E007B"/>
    <w:rsid w:val="005E074D"/>
    <w:rsid w:val="005E154D"/>
    <w:rsid w:val="005E214F"/>
    <w:rsid w:val="005F101D"/>
    <w:rsid w:val="005F2535"/>
    <w:rsid w:val="005F284A"/>
    <w:rsid w:val="005F2AF2"/>
    <w:rsid w:val="005F400C"/>
    <w:rsid w:val="005F467B"/>
    <w:rsid w:val="005F5EC1"/>
    <w:rsid w:val="005F63E5"/>
    <w:rsid w:val="005F6D7F"/>
    <w:rsid w:val="006023AB"/>
    <w:rsid w:val="00605A7D"/>
    <w:rsid w:val="006125DE"/>
    <w:rsid w:val="00613952"/>
    <w:rsid w:val="00614C4E"/>
    <w:rsid w:val="00614C6B"/>
    <w:rsid w:val="006166AB"/>
    <w:rsid w:val="00616872"/>
    <w:rsid w:val="00616DF7"/>
    <w:rsid w:val="006179D5"/>
    <w:rsid w:val="00617FAD"/>
    <w:rsid w:val="00623B8E"/>
    <w:rsid w:val="006255CC"/>
    <w:rsid w:val="006279E5"/>
    <w:rsid w:val="00631AFB"/>
    <w:rsid w:val="006345EC"/>
    <w:rsid w:val="006403B6"/>
    <w:rsid w:val="00641484"/>
    <w:rsid w:val="00642389"/>
    <w:rsid w:val="00644DF6"/>
    <w:rsid w:val="00650823"/>
    <w:rsid w:val="0065094B"/>
    <w:rsid w:val="00650F69"/>
    <w:rsid w:val="00652ADC"/>
    <w:rsid w:val="00653A75"/>
    <w:rsid w:val="006557A3"/>
    <w:rsid w:val="006602AB"/>
    <w:rsid w:val="00662C1C"/>
    <w:rsid w:val="00664C3B"/>
    <w:rsid w:val="0067094F"/>
    <w:rsid w:val="00670DFE"/>
    <w:rsid w:val="0067252B"/>
    <w:rsid w:val="006726FF"/>
    <w:rsid w:val="00672980"/>
    <w:rsid w:val="00673A20"/>
    <w:rsid w:val="0067416C"/>
    <w:rsid w:val="006754FD"/>
    <w:rsid w:val="00675B46"/>
    <w:rsid w:val="00675F39"/>
    <w:rsid w:val="00676DC1"/>
    <w:rsid w:val="00680F0D"/>
    <w:rsid w:val="00684ACE"/>
    <w:rsid w:val="0068630E"/>
    <w:rsid w:val="00686A0A"/>
    <w:rsid w:val="00687679"/>
    <w:rsid w:val="006915A9"/>
    <w:rsid w:val="00694AEF"/>
    <w:rsid w:val="00695C0C"/>
    <w:rsid w:val="0069603A"/>
    <w:rsid w:val="006960D6"/>
    <w:rsid w:val="0069669C"/>
    <w:rsid w:val="00696A9C"/>
    <w:rsid w:val="00697A59"/>
    <w:rsid w:val="006A005A"/>
    <w:rsid w:val="006A57DC"/>
    <w:rsid w:val="006B153A"/>
    <w:rsid w:val="006B24DB"/>
    <w:rsid w:val="006B281E"/>
    <w:rsid w:val="006B431D"/>
    <w:rsid w:val="006B473F"/>
    <w:rsid w:val="006B54D8"/>
    <w:rsid w:val="006B7718"/>
    <w:rsid w:val="006B77BB"/>
    <w:rsid w:val="006B78FE"/>
    <w:rsid w:val="006B7F46"/>
    <w:rsid w:val="006C261B"/>
    <w:rsid w:val="006C5D18"/>
    <w:rsid w:val="006D047A"/>
    <w:rsid w:val="006D0606"/>
    <w:rsid w:val="006D129B"/>
    <w:rsid w:val="006D4031"/>
    <w:rsid w:val="006D4687"/>
    <w:rsid w:val="006D5A93"/>
    <w:rsid w:val="006D5D43"/>
    <w:rsid w:val="006D73E6"/>
    <w:rsid w:val="006E18A6"/>
    <w:rsid w:val="006E2918"/>
    <w:rsid w:val="006E4BF3"/>
    <w:rsid w:val="006E518C"/>
    <w:rsid w:val="006E5348"/>
    <w:rsid w:val="006E6244"/>
    <w:rsid w:val="006E6F10"/>
    <w:rsid w:val="006E766C"/>
    <w:rsid w:val="006E7C15"/>
    <w:rsid w:val="006F2FE7"/>
    <w:rsid w:val="006F5001"/>
    <w:rsid w:val="006F53CF"/>
    <w:rsid w:val="006F5B69"/>
    <w:rsid w:val="006F666F"/>
    <w:rsid w:val="006F7257"/>
    <w:rsid w:val="006F7F7F"/>
    <w:rsid w:val="00700CE8"/>
    <w:rsid w:val="007018D7"/>
    <w:rsid w:val="007031D1"/>
    <w:rsid w:val="00705BA0"/>
    <w:rsid w:val="00706AD7"/>
    <w:rsid w:val="007138D8"/>
    <w:rsid w:val="00717C0D"/>
    <w:rsid w:val="0072472B"/>
    <w:rsid w:val="00724C24"/>
    <w:rsid w:val="0072593D"/>
    <w:rsid w:val="00725F6E"/>
    <w:rsid w:val="00727616"/>
    <w:rsid w:val="007323F2"/>
    <w:rsid w:val="00732589"/>
    <w:rsid w:val="0073301B"/>
    <w:rsid w:val="00735F25"/>
    <w:rsid w:val="00736AAF"/>
    <w:rsid w:val="007371B8"/>
    <w:rsid w:val="007412C0"/>
    <w:rsid w:val="00742F06"/>
    <w:rsid w:val="00743CA3"/>
    <w:rsid w:val="00745CB2"/>
    <w:rsid w:val="00746510"/>
    <w:rsid w:val="00750DEA"/>
    <w:rsid w:val="00753991"/>
    <w:rsid w:val="00755F2C"/>
    <w:rsid w:val="007578D4"/>
    <w:rsid w:val="0076037F"/>
    <w:rsid w:val="00760837"/>
    <w:rsid w:val="00761116"/>
    <w:rsid w:val="007629DA"/>
    <w:rsid w:val="00762C5D"/>
    <w:rsid w:val="0076426A"/>
    <w:rsid w:val="00765950"/>
    <w:rsid w:val="00766B42"/>
    <w:rsid w:val="007674C4"/>
    <w:rsid w:val="00767DD0"/>
    <w:rsid w:val="00773A18"/>
    <w:rsid w:val="00774F87"/>
    <w:rsid w:val="00775080"/>
    <w:rsid w:val="007773AA"/>
    <w:rsid w:val="007822AB"/>
    <w:rsid w:val="00782D45"/>
    <w:rsid w:val="00786531"/>
    <w:rsid w:val="00787F29"/>
    <w:rsid w:val="00795F54"/>
    <w:rsid w:val="007973AD"/>
    <w:rsid w:val="007A12B8"/>
    <w:rsid w:val="007A137F"/>
    <w:rsid w:val="007A1875"/>
    <w:rsid w:val="007A2C65"/>
    <w:rsid w:val="007A2E68"/>
    <w:rsid w:val="007A38F1"/>
    <w:rsid w:val="007A4882"/>
    <w:rsid w:val="007A6EFC"/>
    <w:rsid w:val="007A77A5"/>
    <w:rsid w:val="007B0C92"/>
    <w:rsid w:val="007B2AAA"/>
    <w:rsid w:val="007C352C"/>
    <w:rsid w:val="007C40A0"/>
    <w:rsid w:val="007C7FB3"/>
    <w:rsid w:val="007D2EC9"/>
    <w:rsid w:val="007D4C72"/>
    <w:rsid w:val="007D70C9"/>
    <w:rsid w:val="007E038D"/>
    <w:rsid w:val="007E0FC3"/>
    <w:rsid w:val="007E2655"/>
    <w:rsid w:val="007E2E52"/>
    <w:rsid w:val="007E43D0"/>
    <w:rsid w:val="007F093A"/>
    <w:rsid w:val="007F0EA9"/>
    <w:rsid w:val="007F1701"/>
    <w:rsid w:val="007F2BBC"/>
    <w:rsid w:val="007F452E"/>
    <w:rsid w:val="007F4B13"/>
    <w:rsid w:val="007F532B"/>
    <w:rsid w:val="007F773B"/>
    <w:rsid w:val="008005AB"/>
    <w:rsid w:val="00804B64"/>
    <w:rsid w:val="0080534A"/>
    <w:rsid w:val="00807F55"/>
    <w:rsid w:val="008100B2"/>
    <w:rsid w:val="00811B30"/>
    <w:rsid w:val="008162F2"/>
    <w:rsid w:val="0081666C"/>
    <w:rsid w:val="00820297"/>
    <w:rsid w:val="0082034E"/>
    <w:rsid w:val="00820F69"/>
    <w:rsid w:val="00822700"/>
    <w:rsid w:val="00827F49"/>
    <w:rsid w:val="0083211C"/>
    <w:rsid w:val="00832F38"/>
    <w:rsid w:val="0083342F"/>
    <w:rsid w:val="00833CCE"/>
    <w:rsid w:val="008349E2"/>
    <w:rsid w:val="00835F9A"/>
    <w:rsid w:val="00836EAB"/>
    <w:rsid w:val="00837368"/>
    <w:rsid w:val="00837480"/>
    <w:rsid w:val="00843D8A"/>
    <w:rsid w:val="00844C0D"/>
    <w:rsid w:val="0084550F"/>
    <w:rsid w:val="008457C9"/>
    <w:rsid w:val="0084662D"/>
    <w:rsid w:val="00854CBC"/>
    <w:rsid w:val="0085666E"/>
    <w:rsid w:val="00857EFB"/>
    <w:rsid w:val="00862F5C"/>
    <w:rsid w:val="008647AF"/>
    <w:rsid w:val="00866F68"/>
    <w:rsid w:val="00867A43"/>
    <w:rsid w:val="00867E67"/>
    <w:rsid w:val="00867FD3"/>
    <w:rsid w:val="0087184B"/>
    <w:rsid w:val="00872802"/>
    <w:rsid w:val="00872FAB"/>
    <w:rsid w:val="00877EAB"/>
    <w:rsid w:val="00880D1E"/>
    <w:rsid w:val="00882A02"/>
    <w:rsid w:val="008850AC"/>
    <w:rsid w:val="0088574D"/>
    <w:rsid w:val="00886302"/>
    <w:rsid w:val="00890D20"/>
    <w:rsid w:val="0089106A"/>
    <w:rsid w:val="00891952"/>
    <w:rsid w:val="00892031"/>
    <w:rsid w:val="008927AD"/>
    <w:rsid w:val="00893573"/>
    <w:rsid w:val="00895407"/>
    <w:rsid w:val="0089640B"/>
    <w:rsid w:val="008A0617"/>
    <w:rsid w:val="008A1228"/>
    <w:rsid w:val="008A1D50"/>
    <w:rsid w:val="008A6769"/>
    <w:rsid w:val="008A6D1B"/>
    <w:rsid w:val="008A741D"/>
    <w:rsid w:val="008A7428"/>
    <w:rsid w:val="008B1A38"/>
    <w:rsid w:val="008B27F0"/>
    <w:rsid w:val="008B4E57"/>
    <w:rsid w:val="008B4FF4"/>
    <w:rsid w:val="008C0638"/>
    <w:rsid w:val="008C2B0A"/>
    <w:rsid w:val="008C337C"/>
    <w:rsid w:val="008C44B0"/>
    <w:rsid w:val="008C7B39"/>
    <w:rsid w:val="008D1B9B"/>
    <w:rsid w:val="008D2751"/>
    <w:rsid w:val="008D289D"/>
    <w:rsid w:val="008D4066"/>
    <w:rsid w:val="008D6359"/>
    <w:rsid w:val="008D6C0A"/>
    <w:rsid w:val="008D7E96"/>
    <w:rsid w:val="008E1818"/>
    <w:rsid w:val="008F5A80"/>
    <w:rsid w:val="00900C40"/>
    <w:rsid w:val="00900F4D"/>
    <w:rsid w:val="009025BE"/>
    <w:rsid w:val="00903392"/>
    <w:rsid w:val="00903A5E"/>
    <w:rsid w:val="0090414E"/>
    <w:rsid w:val="0090601F"/>
    <w:rsid w:val="00906DEB"/>
    <w:rsid w:val="00911739"/>
    <w:rsid w:val="00911D34"/>
    <w:rsid w:val="009129B0"/>
    <w:rsid w:val="009133A0"/>
    <w:rsid w:val="009163BA"/>
    <w:rsid w:val="00917B1D"/>
    <w:rsid w:val="0092038C"/>
    <w:rsid w:val="009218C8"/>
    <w:rsid w:val="00921B76"/>
    <w:rsid w:val="00925001"/>
    <w:rsid w:val="009259E4"/>
    <w:rsid w:val="009260FA"/>
    <w:rsid w:val="00930D5C"/>
    <w:rsid w:val="00931446"/>
    <w:rsid w:val="0093309D"/>
    <w:rsid w:val="00935EB9"/>
    <w:rsid w:val="0093652B"/>
    <w:rsid w:val="00937B5D"/>
    <w:rsid w:val="00941080"/>
    <w:rsid w:val="00941876"/>
    <w:rsid w:val="00941C05"/>
    <w:rsid w:val="009424F4"/>
    <w:rsid w:val="00943630"/>
    <w:rsid w:val="009451D8"/>
    <w:rsid w:val="00951BD0"/>
    <w:rsid w:val="00951EFB"/>
    <w:rsid w:val="00952CEE"/>
    <w:rsid w:val="00952EC7"/>
    <w:rsid w:val="00956BF7"/>
    <w:rsid w:val="009575F5"/>
    <w:rsid w:val="00957C39"/>
    <w:rsid w:val="00960F56"/>
    <w:rsid w:val="009634AF"/>
    <w:rsid w:val="00964652"/>
    <w:rsid w:val="00964771"/>
    <w:rsid w:val="00964FC9"/>
    <w:rsid w:val="009668A6"/>
    <w:rsid w:val="00970A05"/>
    <w:rsid w:val="0097316F"/>
    <w:rsid w:val="00973484"/>
    <w:rsid w:val="00977BB0"/>
    <w:rsid w:val="00982D8E"/>
    <w:rsid w:val="009838C4"/>
    <w:rsid w:val="00984353"/>
    <w:rsid w:val="00985511"/>
    <w:rsid w:val="00985FAE"/>
    <w:rsid w:val="0098766E"/>
    <w:rsid w:val="0098787F"/>
    <w:rsid w:val="00991C5B"/>
    <w:rsid w:val="009949DB"/>
    <w:rsid w:val="00996603"/>
    <w:rsid w:val="0099718A"/>
    <w:rsid w:val="009A466C"/>
    <w:rsid w:val="009A5EC9"/>
    <w:rsid w:val="009A7302"/>
    <w:rsid w:val="009A7831"/>
    <w:rsid w:val="009B48D2"/>
    <w:rsid w:val="009B5E8C"/>
    <w:rsid w:val="009B6678"/>
    <w:rsid w:val="009C5671"/>
    <w:rsid w:val="009C572C"/>
    <w:rsid w:val="009C65BA"/>
    <w:rsid w:val="009D0827"/>
    <w:rsid w:val="009D45B1"/>
    <w:rsid w:val="009D4650"/>
    <w:rsid w:val="009D63B6"/>
    <w:rsid w:val="009E07CD"/>
    <w:rsid w:val="009E1C05"/>
    <w:rsid w:val="009E2889"/>
    <w:rsid w:val="009E32CD"/>
    <w:rsid w:val="009F125F"/>
    <w:rsid w:val="009F33FC"/>
    <w:rsid w:val="009F6DD4"/>
    <w:rsid w:val="009F7126"/>
    <w:rsid w:val="00A0032B"/>
    <w:rsid w:val="00A02CB2"/>
    <w:rsid w:val="00A060AD"/>
    <w:rsid w:val="00A10008"/>
    <w:rsid w:val="00A10303"/>
    <w:rsid w:val="00A12A5D"/>
    <w:rsid w:val="00A150DC"/>
    <w:rsid w:val="00A15E42"/>
    <w:rsid w:val="00A20A6F"/>
    <w:rsid w:val="00A21627"/>
    <w:rsid w:val="00A22AD4"/>
    <w:rsid w:val="00A22D1F"/>
    <w:rsid w:val="00A24925"/>
    <w:rsid w:val="00A262DB"/>
    <w:rsid w:val="00A30568"/>
    <w:rsid w:val="00A329F5"/>
    <w:rsid w:val="00A36494"/>
    <w:rsid w:val="00A36CE4"/>
    <w:rsid w:val="00A37F48"/>
    <w:rsid w:val="00A4078A"/>
    <w:rsid w:val="00A42B10"/>
    <w:rsid w:val="00A43B1C"/>
    <w:rsid w:val="00A44621"/>
    <w:rsid w:val="00A4745A"/>
    <w:rsid w:val="00A6263B"/>
    <w:rsid w:val="00A67509"/>
    <w:rsid w:val="00A7003B"/>
    <w:rsid w:val="00A70312"/>
    <w:rsid w:val="00A70A61"/>
    <w:rsid w:val="00A70E7D"/>
    <w:rsid w:val="00A73220"/>
    <w:rsid w:val="00A734F2"/>
    <w:rsid w:val="00A73717"/>
    <w:rsid w:val="00A745D6"/>
    <w:rsid w:val="00A77640"/>
    <w:rsid w:val="00A77A41"/>
    <w:rsid w:val="00A838F7"/>
    <w:rsid w:val="00A860FC"/>
    <w:rsid w:val="00A86205"/>
    <w:rsid w:val="00A863B5"/>
    <w:rsid w:val="00A87E77"/>
    <w:rsid w:val="00A9265C"/>
    <w:rsid w:val="00A9368E"/>
    <w:rsid w:val="00A93C4A"/>
    <w:rsid w:val="00AA1E13"/>
    <w:rsid w:val="00AA37DE"/>
    <w:rsid w:val="00AA6835"/>
    <w:rsid w:val="00AA6E1E"/>
    <w:rsid w:val="00AB23FF"/>
    <w:rsid w:val="00AB5EFA"/>
    <w:rsid w:val="00AB66A0"/>
    <w:rsid w:val="00AB7C7D"/>
    <w:rsid w:val="00AC1632"/>
    <w:rsid w:val="00AC179E"/>
    <w:rsid w:val="00AC2DA8"/>
    <w:rsid w:val="00AC41D3"/>
    <w:rsid w:val="00AC6638"/>
    <w:rsid w:val="00AC7A77"/>
    <w:rsid w:val="00AC7BE0"/>
    <w:rsid w:val="00AC7D4A"/>
    <w:rsid w:val="00AD170F"/>
    <w:rsid w:val="00AD6655"/>
    <w:rsid w:val="00AE1878"/>
    <w:rsid w:val="00AE35FF"/>
    <w:rsid w:val="00AE7A09"/>
    <w:rsid w:val="00AF0FA2"/>
    <w:rsid w:val="00AF1564"/>
    <w:rsid w:val="00AF2B75"/>
    <w:rsid w:val="00AF5E7D"/>
    <w:rsid w:val="00AF74C7"/>
    <w:rsid w:val="00B00879"/>
    <w:rsid w:val="00B00BD0"/>
    <w:rsid w:val="00B01262"/>
    <w:rsid w:val="00B01904"/>
    <w:rsid w:val="00B03582"/>
    <w:rsid w:val="00B05E90"/>
    <w:rsid w:val="00B0663A"/>
    <w:rsid w:val="00B06896"/>
    <w:rsid w:val="00B111C4"/>
    <w:rsid w:val="00B11B49"/>
    <w:rsid w:val="00B12C27"/>
    <w:rsid w:val="00B135AC"/>
    <w:rsid w:val="00B14FDF"/>
    <w:rsid w:val="00B15994"/>
    <w:rsid w:val="00B15EAE"/>
    <w:rsid w:val="00B16A4B"/>
    <w:rsid w:val="00B17D89"/>
    <w:rsid w:val="00B20B12"/>
    <w:rsid w:val="00B2316D"/>
    <w:rsid w:val="00B24DBD"/>
    <w:rsid w:val="00B25E3A"/>
    <w:rsid w:val="00B26989"/>
    <w:rsid w:val="00B26E50"/>
    <w:rsid w:val="00B30548"/>
    <w:rsid w:val="00B3115A"/>
    <w:rsid w:val="00B316E1"/>
    <w:rsid w:val="00B323E0"/>
    <w:rsid w:val="00B3254F"/>
    <w:rsid w:val="00B329F5"/>
    <w:rsid w:val="00B3338C"/>
    <w:rsid w:val="00B341B1"/>
    <w:rsid w:val="00B35162"/>
    <w:rsid w:val="00B35D45"/>
    <w:rsid w:val="00B41CD6"/>
    <w:rsid w:val="00B42538"/>
    <w:rsid w:val="00B43EEF"/>
    <w:rsid w:val="00B445C6"/>
    <w:rsid w:val="00B447F6"/>
    <w:rsid w:val="00B45FBD"/>
    <w:rsid w:val="00B508D8"/>
    <w:rsid w:val="00B51767"/>
    <w:rsid w:val="00B56C2A"/>
    <w:rsid w:val="00B6360E"/>
    <w:rsid w:val="00B6655E"/>
    <w:rsid w:val="00B67F5B"/>
    <w:rsid w:val="00B73EA6"/>
    <w:rsid w:val="00B75334"/>
    <w:rsid w:val="00B7590F"/>
    <w:rsid w:val="00B759D2"/>
    <w:rsid w:val="00B77CA2"/>
    <w:rsid w:val="00B77E3D"/>
    <w:rsid w:val="00B8002B"/>
    <w:rsid w:val="00B829F7"/>
    <w:rsid w:val="00B831B3"/>
    <w:rsid w:val="00B834D0"/>
    <w:rsid w:val="00B83BC2"/>
    <w:rsid w:val="00B84332"/>
    <w:rsid w:val="00B85524"/>
    <w:rsid w:val="00B868A1"/>
    <w:rsid w:val="00B876BF"/>
    <w:rsid w:val="00B87891"/>
    <w:rsid w:val="00B915E4"/>
    <w:rsid w:val="00B92071"/>
    <w:rsid w:val="00B93462"/>
    <w:rsid w:val="00BA14BF"/>
    <w:rsid w:val="00BA22BF"/>
    <w:rsid w:val="00BA33A4"/>
    <w:rsid w:val="00BA5DCA"/>
    <w:rsid w:val="00BA6C68"/>
    <w:rsid w:val="00BA7FB2"/>
    <w:rsid w:val="00BB1F6B"/>
    <w:rsid w:val="00BC05EB"/>
    <w:rsid w:val="00BC0D4B"/>
    <w:rsid w:val="00BC3851"/>
    <w:rsid w:val="00BC531A"/>
    <w:rsid w:val="00BC5918"/>
    <w:rsid w:val="00BC76C8"/>
    <w:rsid w:val="00BD5459"/>
    <w:rsid w:val="00BE25F4"/>
    <w:rsid w:val="00BE2884"/>
    <w:rsid w:val="00BE3900"/>
    <w:rsid w:val="00BE3B82"/>
    <w:rsid w:val="00BE6DDC"/>
    <w:rsid w:val="00BF2692"/>
    <w:rsid w:val="00BF3326"/>
    <w:rsid w:val="00BF6FC0"/>
    <w:rsid w:val="00BF78CA"/>
    <w:rsid w:val="00C00777"/>
    <w:rsid w:val="00C071A6"/>
    <w:rsid w:val="00C0750F"/>
    <w:rsid w:val="00C10B32"/>
    <w:rsid w:val="00C10C45"/>
    <w:rsid w:val="00C10D2B"/>
    <w:rsid w:val="00C115DF"/>
    <w:rsid w:val="00C16759"/>
    <w:rsid w:val="00C178BD"/>
    <w:rsid w:val="00C213A4"/>
    <w:rsid w:val="00C3301E"/>
    <w:rsid w:val="00C358FA"/>
    <w:rsid w:val="00C3608F"/>
    <w:rsid w:val="00C37F17"/>
    <w:rsid w:val="00C4054C"/>
    <w:rsid w:val="00C42185"/>
    <w:rsid w:val="00C42254"/>
    <w:rsid w:val="00C42EE4"/>
    <w:rsid w:val="00C430DF"/>
    <w:rsid w:val="00C43D1C"/>
    <w:rsid w:val="00C456FD"/>
    <w:rsid w:val="00C51B64"/>
    <w:rsid w:val="00C537C7"/>
    <w:rsid w:val="00C5393F"/>
    <w:rsid w:val="00C5458E"/>
    <w:rsid w:val="00C54EB4"/>
    <w:rsid w:val="00C54EC6"/>
    <w:rsid w:val="00C55AFB"/>
    <w:rsid w:val="00C5662A"/>
    <w:rsid w:val="00C5719F"/>
    <w:rsid w:val="00C5772E"/>
    <w:rsid w:val="00C62CAF"/>
    <w:rsid w:val="00C678E1"/>
    <w:rsid w:val="00C72608"/>
    <w:rsid w:val="00C7312A"/>
    <w:rsid w:val="00C7659F"/>
    <w:rsid w:val="00C76E5C"/>
    <w:rsid w:val="00C77B30"/>
    <w:rsid w:val="00C80ADF"/>
    <w:rsid w:val="00C85480"/>
    <w:rsid w:val="00C87018"/>
    <w:rsid w:val="00C87B44"/>
    <w:rsid w:val="00C908F2"/>
    <w:rsid w:val="00C91822"/>
    <w:rsid w:val="00C937D1"/>
    <w:rsid w:val="00C937F2"/>
    <w:rsid w:val="00C95F7D"/>
    <w:rsid w:val="00C9715F"/>
    <w:rsid w:val="00CA014B"/>
    <w:rsid w:val="00CA6815"/>
    <w:rsid w:val="00CB053A"/>
    <w:rsid w:val="00CB071E"/>
    <w:rsid w:val="00CB08C8"/>
    <w:rsid w:val="00CB1012"/>
    <w:rsid w:val="00CB3271"/>
    <w:rsid w:val="00CB3382"/>
    <w:rsid w:val="00CB492B"/>
    <w:rsid w:val="00CB67BA"/>
    <w:rsid w:val="00CB68FE"/>
    <w:rsid w:val="00CC1880"/>
    <w:rsid w:val="00CC2DDF"/>
    <w:rsid w:val="00CC3ABE"/>
    <w:rsid w:val="00CC6067"/>
    <w:rsid w:val="00CC6BE1"/>
    <w:rsid w:val="00CD18BD"/>
    <w:rsid w:val="00CD1D9E"/>
    <w:rsid w:val="00CD1FA3"/>
    <w:rsid w:val="00CD2C5B"/>
    <w:rsid w:val="00CD4E22"/>
    <w:rsid w:val="00CE0CCF"/>
    <w:rsid w:val="00CE155E"/>
    <w:rsid w:val="00CE1B33"/>
    <w:rsid w:val="00CE7CCE"/>
    <w:rsid w:val="00CF1C6C"/>
    <w:rsid w:val="00CF29C1"/>
    <w:rsid w:val="00CF3326"/>
    <w:rsid w:val="00CF48F7"/>
    <w:rsid w:val="00CF579B"/>
    <w:rsid w:val="00D01206"/>
    <w:rsid w:val="00D01DCE"/>
    <w:rsid w:val="00D04CFE"/>
    <w:rsid w:val="00D127B5"/>
    <w:rsid w:val="00D12FED"/>
    <w:rsid w:val="00D16002"/>
    <w:rsid w:val="00D167AF"/>
    <w:rsid w:val="00D20B0D"/>
    <w:rsid w:val="00D21E1A"/>
    <w:rsid w:val="00D21F87"/>
    <w:rsid w:val="00D231BE"/>
    <w:rsid w:val="00D23424"/>
    <w:rsid w:val="00D24B05"/>
    <w:rsid w:val="00D25953"/>
    <w:rsid w:val="00D2612F"/>
    <w:rsid w:val="00D302B6"/>
    <w:rsid w:val="00D30648"/>
    <w:rsid w:val="00D31D05"/>
    <w:rsid w:val="00D32288"/>
    <w:rsid w:val="00D322C1"/>
    <w:rsid w:val="00D33E1B"/>
    <w:rsid w:val="00D37B8F"/>
    <w:rsid w:val="00D40DF0"/>
    <w:rsid w:val="00D40F8F"/>
    <w:rsid w:val="00D41FFF"/>
    <w:rsid w:val="00D44D16"/>
    <w:rsid w:val="00D47FAA"/>
    <w:rsid w:val="00D50A9C"/>
    <w:rsid w:val="00D517DB"/>
    <w:rsid w:val="00D52BC5"/>
    <w:rsid w:val="00D53F32"/>
    <w:rsid w:val="00D5682A"/>
    <w:rsid w:val="00D60846"/>
    <w:rsid w:val="00D6105D"/>
    <w:rsid w:val="00D61E2F"/>
    <w:rsid w:val="00D65899"/>
    <w:rsid w:val="00D659D7"/>
    <w:rsid w:val="00D730F8"/>
    <w:rsid w:val="00D748A0"/>
    <w:rsid w:val="00D75DB3"/>
    <w:rsid w:val="00D7744C"/>
    <w:rsid w:val="00D77AC4"/>
    <w:rsid w:val="00D77BD4"/>
    <w:rsid w:val="00D80019"/>
    <w:rsid w:val="00D82533"/>
    <w:rsid w:val="00D8352D"/>
    <w:rsid w:val="00D85975"/>
    <w:rsid w:val="00D85CE5"/>
    <w:rsid w:val="00D91938"/>
    <w:rsid w:val="00D92B74"/>
    <w:rsid w:val="00D936A9"/>
    <w:rsid w:val="00D9555E"/>
    <w:rsid w:val="00DA0744"/>
    <w:rsid w:val="00DA553F"/>
    <w:rsid w:val="00DA61AB"/>
    <w:rsid w:val="00DA6E77"/>
    <w:rsid w:val="00DA7F37"/>
    <w:rsid w:val="00DB2650"/>
    <w:rsid w:val="00DB4B2D"/>
    <w:rsid w:val="00DB7417"/>
    <w:rsid w:val="00DC202E"/>
    <w:rsid w:val="00DC515C"/>
    <w:rsid w:val="00DC69CE"/>
    <w:rsid w:val="00DD2FCE"/>
    <w:rsid w:val="00DD34D6"/>
    <w:rsid w:val="00DD4D2E"/>
    <w:rsid w:val="00DD6F34"/>
    <w:rsid w:val="00DD7060"/>
    <w:rsid w:val="00DE25A8"/>
    <w:rsid w:val="00DE4F1C"/>
    <w:rsid w:val="00DE542E"/>
    <w:rsid w:val="00DE6456"/>
    <w:rsid w:val="00DF0726"/>
    <w:rsid w:val="00DF22A4"/>
    <w:rsid w:val="00DF439F"/>
    <w:rsid w:val="00DF5420"/>
    <w:rsid w:val="00DF54FA"/>
    <w:rsid w:val="00DF5605"/>
    <w:rsid w:val="00DF633F"/>
    <w:rsid w:val="00E00A08"/>
    <w:rsid w:val="00E01AA9"/>
    <w:rsid w:val="00E01FB0"/>
    <w:rsid w:val="00E021A8"/>
    <w:rsid w:val="00E02307"/>
    <w:rsid w:val="00E0295B"/>
    <w:rsid w:val="00E065A5"/>
    <w:rsid w:val="00E105D9"/>
    <w:rsid w:val="00E1276C"/>
    <w:rsid w:val="00E13427"/>
    <w:rsid w:val="00E135BD"/>
    <w:rsid w:val="00E13BB7"/>
    <w:rsid w:val="00E20183"/>
    <w:rsid w:val="00E22260"/>
    <w:rsid w:val="00E22748"/>
    <w:rsid w:val="00E27304"/>
    <w:rsid w:val="00E2758A"/>
    <w:rsid w:val="00E30C0C"/>
    <w:rsid w:val="00E312E0"/>
    <w:rsid w:val="00E32B19"/>
    <w:rsid w:val="00E34583"/>
    <w:rsid w:val="00E34C34"/>
    <w:rsid w:val="00E365E1"/>
    <w:rsid w:val="00E4018F"/>
    <w:rsid w:val="00E41575"/>
    <w:rsid w:val="00E453D4"/>
    <w:rsid w:val="00E50070"/>
    <w:rsid w:val="00E52662"/>
    <w:rsid w:val="00E54B4B"/>
    <w:rsid w:val="00E561A6"/>
    <w:rsid w:val="00E631B5"/>
    <w:rsid w:val="00E6379F"/>
    <w:rsid w:val="00E64398"/>
    <w:rsid w:val="00E66E0A"/>
    <w:rsid w:val="00E75B44"/>
    <w:rsid w:val="00E81693"/>
    <w:rsid w:val="00E85228"/>
    <w:rsid w:val="00E858BE"/>
    <w:rsid w:val="00E900B5"/>
    <w:rsid w:val="00E9047B"/>
    <w:rsid w:val="00E91CE1"/>
    <w:rsid w:val="00E91DE2"/>
    <w:rsid w:val="00E92A37"/>
    <w:rsid w:val="00E92B16"/>
    <w:rsid w:val="00E95171"/>
    <w:rsid w:val="00E958A9"/>
    <w:rsid w:val="00E9799C"/>
    <w:rsid w:val="00E97B51"/>
    <w:rsid w:val="00EA12F9"/>
    <w:rsid w:val="00EA24D2"/>
    <w:rsid w:val="00EA2A25"/>
    <w:rsid w:val="00EA340D"/>
    <w:rsid w:val="00EA34E4"/>
    <w:rsid w:val="00EA3717"/>
    <w:rsid w:val="00EA3C53"/>
    <w:rsid w:val="00EA4FD8"/>
    <w:rsid w:val="00EA79CD"/>
    <w:rsid w:val="00EB0CA2"/>
    <w:rsid w:val="00EB3E7D"/>
    <w:rsid w:val="00EB4E30"/>
    <w:rsid w:val="00EB7A0B"/>
    <w:rsid w:val="00EC2286"/>
    <w:rsid w:val="00EC4852"/>
    <w:rsid w:val="00EC5C93"/>
    <w:rsid w:val="00EC7B82"/>
    <w:rsid w:val="00ED266B"/>
    <w:rsid w:val="00ED34C8"/>
    <w:rsid w:val="00EE2FEB"/>
    <w:rsid w:val="00EE4C7C"/>
    <w:rsid w:val="00EE612E"/>
    <w:rsid w:val="00EE7F4E"/>
    <w:rsid w:val="00EF0529"/>
    <w:rsid w:val="00EF0E9D"/>
    <w:rsid w:val="00EF148E"/>
    <w:rsid w:val="00EF39CE"/>
    <w:rsid w:val="00EF675E"/>
    <w:rsid w:val="00F0258F"/>
    <w:rsid w:val="00F03422"/>
    <w:rsid w:val="00F0650A"/>
    <w:rsid w:val="00F07625"/>
    <w:rsid w:val="00F102F6"/>
    <w:rsid w:val="00F11B1E"/>
    <w:rsid w:val="00F12096"/>
    <w:rsid w:val="00F12226"/>
    <w:rsid w:val="00F122CF"/>
    <w:rsid w:val="00F12B78"/>
    <w:rsid w:val="00F13DA9"/>
    <w:rsid w:val="00F1465E"/>
    <w:rsid w:val="00F16E74"/>
    <w:rsid w:val="00F20D38"/>
    <w:rsid w:val="00F22F18"/>
    <w:rsid w:val="00F30092"/>
    <w:rsid w:val="00F33BD9"/>
    <w:rsid w:val="00F33CDF"/>
    <w:rsid w:val="00F33DBC"/>
    <w:rsid w:val="00F37373"/>
    <w:rsid w:val="00F3752C"/>
    <w:rsid w:val="00F40234"/>
    <w:rsid w:val="00F42BE8"/>
    <w:rsid w:val="00F4545E"/>
    <w:rsid w:val="00F45535"/>
    <w:rsid w:val="00F46C57"/>
    <w:rsid w:val="00F52766"/>
    <w:rsid w:val="00F5564C"/>
    <w:rsid w:val="00F55CC1"/>
    <w:rsid w:val="00F560E8"/>
    <w:rsid w:val="00F5613C"/>
    <w:rsid w:val="00F5737B"/>
    <w:rsid w:val="00F60052"/>
    <w:rsid w:val="00F60E2F"/>
    <w:rsid w:val="00F624CC"/>
    <w:rsid w:val="00F6317C"/>
    <w:rsid w:val="00F646BE"/>
    <w:rsid w:val="00F67500"/>
    <w:rsid w:val="00F67B84"/>
    <w:rsid w:val="00F67D30"/>
    <w:rsid w:val="00F72168"/>
    <w:rsid w:val="00F72793"/>
    <w:rsid w:val="00F73C51"/>
    <w:rsid w:val="00F74437"/>
    <w:rsid w:val="00F74A57"/>
    <w:rsid w:val="00F77090"/>
    <w:rsid w:val="00F81ECA"/>
    <w:rsid w:val="00F82A34"/>
    <w:rsid w:val="00F83D97"/>
    <w:rsid w:val="00F84167"/>
    <w:rsid w:val="00F84A25"/>
    <w:rsid w:val="00F85923"/>
    <w:rsid w:val="00F86372"/>
    <w:rsid w:val="00F86554"/>
    <w:rsid w:val="00F87EAB"/>
    <w:rsid w:val="00F90B21"/>
    <w:rsid w:val="00F97409"/>
    <w:rsid w:val="00FA0A79"/>
    <w:rsid w:val="00FA50E5"/>
    <w:rsid w:val="00FA67BE"/>
    <w:rsid w:val="00FA6A3E"/>
    <w:rsid w:val="00FB36E2"/>
    <w:rsid w:val="00FB5706"/>
    <w:rsid w:val="00FB5F16"/>
    <w:rsid w:val="00FB7BC0"/>
    <w:rsid w:val="00FC0BEC"/>
    <w:rsid w:val="00FC17ED"/>
    <w:rsid w:val="00FC5961"/>
    <w:rsid w:val="00FC6098"/>
    <w:rsid w:val="00FD2D36"/>
    <w:rsid w:val="00FE2167"/>
    <w:rsid w:val="00FE2968"/>
    <w:rsid w:val="00FE3C53"/>
    <w:rsid w:val="00FE53F0"/>
    <w:rsid w:val="00FE6842"/>
    <w:rsid w:val="00FE71E5"/>
    <w:rsid w:val="00FF10E9"/>
    <w:rsid w:val="00FF17D6"/>
    <w:rsid w:val="00FF4411"/>
    <w:rsid w:val="00FF4E3F"/>
    <w:rsid w:val="00FF58CE"/>
    <w:rsid w:val="00FF590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strokecolor="none [3212]"/>
    </o:shapedefaults>
    <o:shapelayout v:ext="edit">
      <o:idmap v:ext="edit" data="1"/>
      <o:rules v:ext="edit">
        <o:r id="V:Rule15" type="connector" idref="#_x0000_s1080"/>
        <o:r id="V:Rule16" type="connector" idref="#_x0000_s1049"/>
        <o:r id="V:Rule17" type="connector" idref="#_x0000_s1044"/>
        <o:r id="V:Rule18" type="connector" idref="#_x0000_s1037"/>
        <o:r id="V:Rule19" type="connector" idref="#_x0000_s1039"/>
        <o:r id="V:Rule20" type="connector" idref="#_x0000_s1038"/>
        <o:r id="V:Rule21" type="connector" idref="#_x0000_s1046"/>
        <o:r id="V:Rule22" type="connector" idref="#_x0000_s1036"/>
        <o:r id="V:Rule23" type="connector" idref="#_x0000_s1041"/>
        <o:r id="V:Rule24" type="connector" idref="#_x0000_s1045"/>
        <o:r id="V:Rule25" type="connector" idref="#_x0000_s1043"/>
        <o:r id="V:Rule26" type="connector" idref="#_x0000_s1047"/>
        <o:r id="V:Rule27" type="connector" idref="#_x0000_s1051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E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3EEF"/>
    <w:rPr>
      <w:b/>
      <w:bCs/>
    </w:rPr>
  </w:style>
  <w:style w:type="character" w:customStyle="1" w:styleId="apple-converted-space">
    <w:name w:val="apple-converted-space"/>
    <w:basedOn w:val="DefaultParagraphFont"/>
    <w:rsid w:val="00B43EEF"/>
  </w:style>
  <w:style w:type="character" w:customStyle="1" w:styleId="a">
    <w:name w:val="a"/>
    <w:basedOn w:val="DefaultParagraphFont"/>
    <w:rsid w:val="001545C6"/>
  </w:style>
  <w:style w:type="character" w:customStyle="1" w:styleId="l6">
    <w:name w:val="l6"/>
    <w:basedOn w:val="DefaultParagraphFont"/>
    <w:rsid w:val="001545C6"/>
  </w:style>
  <w:style w:type="character" w:customStyle="1" w:styleId="l7">
    <w:name w:val="l7"/>
    <w:basedOn w:val="DefaultParagraphFont"/>
    <w:rsid w:val="001545C6"/>
  </w:style>
  <w:style w:type="paragraph" w:styleId="FootnoteText">
    <w:name w:val="footnote text"/>
    <w:basedOn w:val="Normal"/>
    <w:link w:val="FootnoteTextChar"/>
    <w:uiPriority w:val="99"/>
    <w:semiHidden/>
    <w:unhideWhenUsed/>
    <w:rsid w:val="005945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5C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5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E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C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EB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6F7F7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ss.co.id/history" TargetMode="External"/><Relationship Id="rId2" Type="http://schemas.openxmlformats.org/officeDocument/2006/relationships/hyperlink" Target="http://sejarah-singkat-bess-finance.html" TargetMode="External"/><Relationship Id="rId1" Type="http://schemas.openxmlformats.org/officeDocument/2006/relationships/hyperlink" Target="http://www.bess.co.id/history" TargetMode="External"/><Relationship Id="rId4" Type="http://schemas.openxmlformats.org/officeDocument/2006/relationships/hyperlink" Target="http://www.slideshare.net/mobile/nazarji/bess-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A7A8-5AA8-492E-85AA-A9720CC0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10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24</cp:revision>
  <cp:lastPrinted>2018-08-07T08:18:00Z</cp:lastPrinted>
  <dcterms:created xsi:type="dcterms:W3CDTF">2018-05-16T07:37:00Z</dcterms:created>
  <dcterms:modified xsi:type="dcterms:W3CDTF">2018-08-07T08:18:00Z</dcterms:modified>
</cp:coreProperties>
</file>