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38" w:rsidRDefault="00A67738" w:rsidP="00941D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1</w:t>
      </w:r>
    </w:p>
    <w:p w:rsidR="00A67738" w:rsidRDefault="00A67738" w:rsidP="00941D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066DB7" w:rsidRPr="00066DB7" w:rsidRDefault="00066DB7" w:rsidP="00066DB7">
      <w:pPr>
        <w:spacing w:line="240" w:lineRule="auto"/>
        <w:jc w:val="center"/>
        <w:rPr>
          <w:rFonts w:ascii="Times New Roman" w:hAnsi="Times New Roman" w:cs="Times New Roman"/>
          <w:b/>
          <w:sz w:val="2"/>
          <w:szCs w:val="2"/>
        </w:rPr>
      </w:pPr>
    </w:p>
    <w:p w:rsidR="00A67738" w:rsidRPr="002941B1" w:rsidRDefault="00A67738" w:rsidP="00941DAB">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The Background of the Research</w:t>
      </w:r>
    </w:p>
    <w:p w:rsidR="006E6D24" w:rsidRDefault="00A67738" w:rsidP="00941DAB">
      <w:pPr>
        <w:spacing w:line="360" w:lineRule="auto"/>
        <w:ind w:left="360" w:firstLine="360"/>
        <w:jc w:val="both"/>
        <w:rPr>
          <w:rFonts w:ascii="Times New Roman" w:hAnsi="Times New Roman" w:cs="Times New Roman"/>
          <w:b/>
          <w:sz w:val="24"/>
          <w:szCs w:val="24"/>
        </w:rPr>
      </w:pPr>
      <w:r w:rsidRPr="006E6D24">
        <w:rPr>
          <w:rFonts w:ascii="Times New Roman" w:hAnsi="Times New Roman" w:cs="Times New Roman"/>
          <w:sz w:val="24"/>
          <w:szCs w:val="24"/>
        </w:rPr>
        <w:t xml:space="preserve">Discussing about the meaning of writing, Gordon </w:t>
      </w:r>
      <w:proofErr w:type="spellStart"/>
      <w:r w:rsidRPr="006E6D24">
        <w:rPr>
          <w:rFonts w:ascii="Times New Roman" w:hAnsi="Times New Roman" w:cs="Times New Roman"/>
          <w:sz w:val="24"/>
          <w:szCs w:val="24"/>
        </w:rPr>
        <w:t>Rohman</w:t>
      </w:r>
      <w:proofErr w:type="spellEnd"/>
      <w:r w:rsidRPr="006E6D24">
        <w:rPr>
          <w:rFonts w:ascii="Times New Roman" w:hAnsi="Times New Roman" w:cs="Times New Roman"/>
          <w:sz w:val="24"/>
          <w:szCs w:val="24"/>
        </w:rPr>
        <w:t xml:space="preserve"> says that “Writing is usefully described as a process, something which shows continuous change in time like growth in organic nature. Different things happen at different stages in the process of putting thoughts into words and words onto paper.”</w:t>
      </w:r>
      <w:r>
        <w:rPr>
          <w:rStyle w:val="FootnoteReference"/>
          <w:rFonts w:ascii="Times New Roman" w:hAnsi="Times New Roman" w:cs="Times New Roman"/>
          <w:sz w:val="24"/>
          <w:szCs w:val="24"/>
        </w:rPr>
        <w:footnoteReference w:id="1"/>
      </w:r>
      <w:r w:rsidRPr="006E6D24">
        <w:rPr>
          <w:rFonts w:ascii="Times New Roman" w:hAnsi="Times New Roman" w:cs="Times New Roman"/>
          <w:sz w:val="24"/>
          <w:szCs w:val="24"/>
        </w:rPr>
        <w:t xml:space="preserve"> So</w:t>
      </w:r>
      <w:r w:rsidRPr="006E6D24">
        <w:rPr>
          <w:rFonts w:ascii="Times New Roman" w:hAnsi="Times New Roman" w:cs="Times New Roman"/>
          <w:b/>
          <w:sz w:val="24"/>
          <w:szCs w:val="24"/>
        </w:rPr>
        <w:t xml:space="preserve"> </w:t>
      </w:r>
      <w:r w:rsidRPr="006E6D24">
        <w:rPr>
          <w:rStyle w:val="Strong"/>
          <w:rFonts w:ascii="Times New Roman" w:hAnsi="Times New Roman" w:cs="Times New Roman"/>
          <w:b w:val="0"/>
          <w:sz w:val="24"/>
          <w:szCs w:val="24"/>
        </w:rPr>
        <w:t>writing is very complex process. Writing is interpreted as a process or an activity that expresses ideas, thoughts experiences and knowledge into the form of notes using signs or symbols that are made systematically.</w:t>
      </w:r>
    </w:p>
    <w:p w:rsidR="006E6D24" w:rsidRDefault="00A67738" w:rsidP="00941DAB">
      <w:pPr>
        <w:spacing w:line="360" w:lineRule="auto"/>
        <w:ind w:left="360" w:firstLine="360"/>
        <w:jc w:val="both"/>
        <w:rPr>
          <w:rFonts w:ascii="Times New Roman" w:hAnsi="Times New Roman" w:cs="Times New Roman"/>
          <w:b/>
          <w:sz w:val="24"/>
          <w:szCs w:val="24"/>
        </w:rPr>
      </w:pPr>
      <w:r w:rsidRPr="006E6D24">
        <w:rPr>
          <w:rFonts w:ascii="Times New Roman" w:hAnsi="Times New Roman" w:cs="Times New Roman"/>
          <w:sz w:val="24"/>
          <w:szCs w:val="24"/>
        </w:rPr>
        <w:t>In the context of foreign language, the meaning of writing is not only restricted by organizing words and ideas into sentences, but also understanding of how to translate words and sentences from L1 into foreign language well, making good sentences grammatically, and transferring ideas into readable text.</w:t>
      </w:r>
    </w:p>
    <w:p w:rsidR="006E6D24" w:rsidRDefault="00A67738" w:rsidP="00941DAB">
      <w:pPr>
        <w:spacing w:line="360" w:lineRule="auto"/>
        <w:ind w:left="360" w:firstLine="360"/>
        <w:jc w:val="both"/>
        <w:rPr>
          <w:rFonts w:ascii="Times New Roman" w:hAnsi="Times New Roman" w:cs="Times New Roman"/>
          <w:b/>
          <w:sz w:val="24"/>
          <w:szCs w:val="24"/>
        </w:rPr>
      </w:pPr>
      <w:r w:rsidRPr="006E6D24">
        <w:rPr>
          <w:rFonts w:asciiTheme="majorBidi" w:hAnsiTheme="majorBidi" w:cstheme="majorBidi"/>
          <w:color w:val="000000"/>
          <w:sz w:val="24"/>
          <w:szCs w:val="24"/>
        </w:rPr>
        <w:t xml:space="preserve">There is no doubt that writing is one of the most difficult skills for L2 or foreign language learners to master. The skills involved in writing are highly complex. “L2 writers have to pay attention to higher level skills of planning and organizing as well as lower level skills of spelling, punctuation, word choice, and so on. The difficulty becomes even more pronounced if their language </w:t>
      </w:r>
      <w:r w:rsidRPr="006E6D24">
        <w:rPr>
          <w:rFonts w:asciiTheme="majorBidi" w:hAnsiTheme="majorBidi" w:cstheme="majorBidi"/>
          <w:color w:val="000000"/>
          <w:sz w:val="24"/>
          <w:szCs w:val="24"/>
        </w:rPr>
        <w:lastRenderedPageBreak/>
        <w:t>proficiency is weak”.</w:t>
      </w:r>
      <w:r>
        <w:rPr>
          <w:rStyle w:val="FootnoteReference"/>
          <w:rFonts w:asciiTheme="majorBidi" w:hAnsiTheme="majorBidi" w:cstheme="majorBidi"/>
          <w:color w:val="000000"/>
          <w:sz w:val="24"/>
          <w:szCs w:val="24"/>
        </w:rPr>
        <w:footnoteReference w:id="2"/>
      </w:r>
      <w:r w:rsidRPr="006E6D24">
        <w:rPr>
          <w:rFonts w:asciiTheme="majorBidi" w:hAnsiTheme="majorBidi" w:cstheme="majorBidi"/>
          <w:color w:val="000000"/>
          <w:sz w:val="24"/>
          <w:szCs w:val="24"/>
        </w:rPr>
        <w:t xml:space="preserve"> Meanwhile in the other hand, in the English learning syllabus especially for Senior High School, students </w:t>
      </w:r>
      <w:r w:rsidR="009A7FE1">
        <w:rPr>
          <w:rFonts w:asciiTheme="majorBidi" w:hAnsiTheme="majorBidi" w:cstheme="majorBidi"/>
          <w:color w:val="000000"/>
          <w:sz w:val="24"/>
          <w:szCs w:val="24"/>
        </w:rPr>
        <w:t>are</w:t>
      </w:r>
      <w:r w:rsidRPr="006E6D24">
        <w:rPr>
          <w:rFonts w:asciiTheme="majorBidi" w:hAnsiTheme="majorBidi" w:cstheme="majorBidi"/>
          <w:color w:val="000000"/>
          <w:sz w:val="24"/>
          <w:szCs w:val="24"/>
        </w:rPr>
        <w:t xml:space="preserve"> required to be able to make various writing products.</w:t>
      </w:r>
    </w:p>
    <w:p w:rsidR="00A92234" w:rsidRDefault="00A67738" w:rsidP="00941DAB">
      <w:pPr>
        <w:spacing w:line="360" w:lineRule="auto"/>
        <w:ind w:left="360" w:firstLine="360"/>
        <w:jc w:val="both"/>
        <w:rPr>
          <w:rFonts w:ascii="Times New Roman" w:hAnsi="Times New Roman" w:cs="Times New Roman"/>
          <w:b/>
          <w:sz w:val="24"/>
          <w:szCs w:val="24"/>
        </w:rPr>
      </w:pPr>
      <w:r w:rsidRPr="006E6D24">
        <w:rPr>
          <w:rFonts w:asciiTheme="majorBidi" w:hAnsiTheme="majorBidi" w:cstheme="majorBidi"/>
          <w:color w:val="000000"/>
          <w:sz w:val="24"/>
          <w:szCs w:val="24"/>
        </w:rPr>
        <w:t xml:space="preserve">Writing factual report text is the basis of writing skill that must be mastered by the ESL / EFL students in Senior High School. One of the most outstanding Senior High School </w:t>
      </w:r>
      <w:proofErr w:type="spellStart"/>
      <w:r w:rsidRPr="006E6D24">
        <w:rPr>
          <w:rFonts w:asciiTheme="majorBidi" w:hAnsiTheme="majorBidi" w:cstheme="majorBidi"/>
          <w:color w:val="000000"/>
          <w:sz w:val="24"/>
          <w:szCs w:val="24"/>
        </w:rPr>
        <w:t>ini</w:t>
      </w:r>
      <w:proofErr w:type="spellEnd"/>
      <w:r w:rsidRPr="006E6D24">
        <w:rPr>
          <w:rFonts w:asciiTheme="majorBidi" w:hAnsiTheme="majorBidi" w:cstheme="majorBidi"/>
          <w:color w:val="000000"/>
          <w:sz w:val="24"/>
          <w:szCs w:val="24"/>
        </w:rPr>
        <w:t xml:space="preserve"> </w:t>
      </w:r>
      <w:proofErr w:type="spellStart"/>
      <w:r w:rsidRPr="006E6D24">
        <w:rPr>
          <w:rFonts w:asciiTheme="majorBidi" w:hAnsiTheme="majorBidi" w:cstheme="majorBidi"/>
          <w:color w:val="000000"/>
          <w:sz w:val="24"/>
          <w:szCs w:val="24"/>
        </w:rPr>
        <w:t>Serang</w:t>
      </w:r>
      <w:proofErr w:type="spellEnd"/>
      <w:r w:rsidRPr="006E6D24">
        <w:rPr>
          <w:rFonts w:asciiTheme="majorBidi" w:hAnsiTheme="majorBidi" w:cstheme="majorBidi"/>
          <w:color w:val="000000"/>
          <w:sz w:val="24"/>
          <w:szCs w:val="24"/>
        </w:rPr>
        <w:t xml:space="preserve"> is MAN </w:t>
      </w:r>
      <w:proofErr w:type="gramStart"/>
      <w:r w:rsidRPr="006E6D24">
        <w:rPr>
          <w:rFonts w:asciiTheme="majorBidi" w:hAnsiTheme="majorBidi" w:cstheme="majorBidi"/>
          <w:color w:val="000000"/>
          <w:sz w:val="24"/>
          <w:szCs w:val="24"/>
        </w:rPr>
        <w:t>2  Kota</w:t>
      </w:r>
      <w:proofErr w:type="gramEnd"/>
      <w:r w:rsidRPr="006E6D24">
        <w:rPr>
          <w:rFonts w:asciiTheme="majorBidi" w:hAnsiTheme="majorBidi" w:cstheme="majorBidi"/>
          <w:color w:val="000000"/>
          <w:sz w:val="24"/>
          <w:szCs w:val="24"/>
        </w:rPr>
        <w:t xml:space="preserve"> </w:t>
      </w:r>
      <w:proofErr w:type="spellStart"/>
      <w:r w:rsidRPr="006E6D24">
        <w:rPr>
          <w:rFonts w:asciiTheme="majorBidi" w:hAnsiTheme="majorBidi" w:cstheme="majorBidi"/>
          <w:color w:val="000000"/>
          <w:sz w:val="24"/>
          <w:szCs w:val="24"/>
        </w:rPr>
        <w:t>Serang</w:t>
      </w:r>
      <w:proofErr w:type="spellEnd"/>
      <w:r w:rsidRPr="006E6D24">
        <w:rPr>
          <w:rFonts w:asciiTheme="majorBidi" w:hAnsiTheme="majorBidi" w:cstheme="majorBidi"/>
          <w:color w:val="000000"/>
          <w:sz w:val="24"/>
          <w:szCs w:val="24"/>
        </w:rPr>
        <w:t xml:space="preserve">. Not like other schools in general, MAN 2 Kota </w:t>
      </w:r>
      <w:proofErr w:type="spellStart"/>
      <w:r w:rsidRPr="006E6D24">
        <w:rPr>
          <w:rFonts w:asciiTheme="majorBidi" w:hAnsiTheme="majorBidi" w:cstheme="majorBidi"/>
          <w:color w:val="000000"/>
          <w:sz w:val="24"/>
          <w:szCs w:val="24"/>
        </w:rPr>
        <w:t>Serang</w:t>
      </w:r>
      <w:proofErr w:type="spellEnd"/>
      <w:r w:rsidRPr="006E6D24">
        <w:rPr>
          <w:rFonts w:asciiTheme="majorBidi" w:hAnsiTheme="majorBidi" w:cstheme="majorBidi"/>
          <w:color w:val="000000"/>
          <w:sz w:val="24"/>
          <w:szCs w:val="24"/>
        </w:rPr>
        <w:t xml:space="preserve"> adopted boarding school system for their students. Students stayed and studied for 24 hours in school area with a conductive and Islamic education atmosphere. While discussing about learning facilities, this school has adequate learning facilities form available projector in every classes until to adequate library having a lot of book collections.</w:t>
      </w:r>
    </w:p>
    <w:p w:rsidR="00A92234" w:rsidRDefault="00A67738" w:rsidP="00941DAB">
      <w:pPr>
        <w:spacing w:line="360" w:lineRule="auto"/>
        <w:ind w:left="360" w:firstLine="360"/>
        <w:jc w:val="both"/>
        <w:rPr>
          <w:rFonts w:ascii="Times New Roman" w:hAnsi="Times New Roman" w:cs="Times New Roman"/>
          <w:b/>
          <w:sz w:val="24"/>
          <w:szCs w:val="24"/>
        </w:rPr>
      </w:pPr>
      <w:r w:rsidRPr="00A92234">
        <w:rPr>
          <w:rFonts w:asciiTheme="majorBidi" w:hAnsiTheme="majorBidi" w:cstheme="majorBidi"/>
          <w:color w:val="000000"/>
          <w:sz w:val="24"/>
          <w:szCs w:val="24"/>
        </w:rPr>
        <w:t xml:space="preserve">But although the learning facilities are very adequate here, it does not rule out the possibility that there are some deficiencies in terms of human resources. There are some teachers who are still not skillful in giving learning materials, especially in English lessons, to the students well. This is evidenced when the writer doing teaching practice in this school, the writer found some teachers who still applied teacher centered learning until many students are still confused and unable to make factual report text correctly. They are unable to make meaningful sentence well, unable to arrange one word to another words, unable to sum up article they read and express their idea into writing form, and so on. </w:t>
      </w:r>
      <w:proofErr w:type="gramStart"/>
      <w:r w:rsidRPr="00A92234">
        <w:rPr>
          <w:rFonts w:asciiTheme="majorBidi" w:hAnsiTheme="majorBidi" w:cstheme="majorBidi"/>
          <w:color w:val="000000"/>
          <w:sz w:val="24"/>
          <w:szCs w:val="24"/>
        </w:rPr>
        <w:t xml:space="preserve">Whereas at this </w:t>
      </w:r>
      <w:r w:rsidRPr="00A92234">
        <w:rPr>
          <w:rFonts w:asciiTheme="majorBidi" w:hAnsiTheme="majorBidi" w:cstheme="majorBidi"/>
          <w:color w:val="000000"/>
          <w:sz w:val="24"/>
          <w:szCs w:val="24"/>
        </w:rPr>
        <w:lastRenderedPageBreak/>
        <w:t>level, students are required to be able to make various writing products.</w:t>
      </w:r>
      <w:proofErr w:type="gramEnd"/>
      <w:r w:rsidRPr="00A92234">
        <w:rPr>
          <w:rFonts w:asciiTheme="majorBidi" w:hAnsiTheme="majorBidi" w:cstheme="majorBidi"/>
          <w:color w:val="000000"/>
          <w:sz w:val="24"/>
          <w:szCs w:val="24"/>
        </w:rPr>
        <w:t xml:space="preserve"> It indicates that writing is a very crucial activity and it takes a long time to master. </w:t>
      </w:r>
    </w:p>
    <w:p w:rsidR="00922FBB" w:rsidRDefault="00A67738" w:rsidP="00941DAB">
      <w:pPr>
        <w:spacing w:line="360" w:lineRule="auto"/>
        <w:ind w:left="360" w:firstLine="360"/>
        <w:jc w:val="both"/>
        <w:rPr>
          <w:rFonts w:ascii="Times New Roman" w:hAnsi="Times New Roman" w:cs="Times New Roman"/>
          <w:b/>
          <w:sz w:val="24"/>
          <w:szCs w:val="24"/>
        </w:rPr>
      </w:pPr>
      <w:r w:rsidRPr="00A92234">
        <w:rPr>
          <w:rFonts w:asciiTheme="majorBidi" w:hAnsiTheme="majorBidi" w:cstheme="majorBidi"/>
          <w:sz w:val="24"/>
          <w:szCs w:val="24"/>
        </w:rPr>
        <w:t xml:space="preserve">However, the need of writing is unavoidable. The demand of globalization era toward global knowledge is increased quickly. There have been obstacles faced by students especially in writing </w:t>
      </w:r>
      <w:r w:rsidRPr="00A92234">
        <w:rPr>
          <w:rFonts w:asciiTheme="majorBidi" w:hAnsiTheme="majorBidi" w:cstheme="majorBidi"/>
          <w:color w:val="000000"/>
          <w:sz w:val="24"/>
          <w:szCs w:val="24"/>
        </w:rPr>
        <w:t>factual report</w:t>
      </w:r>
      <w:r w:rsidRPr="00A92234">
        <w:rPr>
          <w:rFonts w:asciiTheme="majorBidi" w:hAnsiTheme="majorBidi" w:cstheme="majorBidi"/>
          <w:sz w:val="24"/>
          <w:szCs w:val="24"/>
        </w:rPr>
        <w:t xml:space="preserve"> either from internal or external factors. All of these obstacles are addressed to teacher ability to resolve. So teachers are required (in the context of writing skill improvement) to teach writing creatively and effectively using up-to-date teaching methods. Blythe </w:t>
      </w:r>
      <w:proofErr w:type="spellStart"/>
      <w:r w:rsidRPr="00A92234">
        <w:rPr>
          <w:rFonts w:asciiTheme="majorBidi" w:hAnsiTheme="majorBidi" w:cstheme="majorBidi"/>
          <w:sz w:val="24"/>
          <w:szCs w:val="24"/>
        </w:rPr>
        <w:t>Camenson</w:t>
      </w:r>
      <w:proofErr w:type="spellEnd"/>
      <w:r w:rsidRPr="00A92234">
        <w:rPr>
          <w:rFonts w:asciiTheme="majorBidi" w:hAnsiTheme="majorBidi" w:cstheme="majorBidi"/>
          <w:sz w:val="24"/>
          <w:szCs w:val="24"/>
        </w:rPr>
        <w:t xml:space="preserve"> stated that “ESL/EFL teachers, like all teachers, must be familiar with up-to-date teaching materials, classroom management methods, teaching methodology, lesson planning, and student evaluations.</w:t>
      </w:r>
      <w:r w:rsidRPr="00A92234">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3"/>
      </w:r>
      <w:r w:rsidRPr="00A92234">
        <w:rPr>
          <w:rFonts w:asciiTheme="majorBidi" w:hAnsiTheme="majorBidi" w:cstheme="majorBidi"/>
          <w:sz w:val="24"/>
          <w:szCs w:val="24"/>
        </w:rPr>
        <w:t xml:space="preserve"> It is intended that students can gain knowledge maximally.</w:t>
      </w:r>
    </w:p>
    <w:p w:rsidR="00922FBB" w:rsidRDefault="00A67738" w:rsidP="00941DAB">
      <w:pPr>
        <w:spacing w:line="360" w:lineRule="auto"/>
        <w:ind w:left="360" w:firstLine="360"/>
        <w:jc w:val="both"/>
        <w:rPr>
          <w:rFonts w:ascii="Times New Roman" w:hAnsi="Times New Roman" w:cs="Times New Roman"/>
          <w:b/>
          <w:sz w:val="24"/>
          <w:szCs w:val="24"/>
        </w:rPr>
      </w:pPr>
      <w:r w:rsidRPr="00922FBB">
        <w:rPr>
          <w:rFonts w:asciiTheme="majorBidi" w:hAnsiTheme="majorBidi" w:cstheme="majorBidi"/>
          <w:sz w:val="24"/>
          <w:szCs w:val="24"/>
        </w:rPr>
        <w:t xml:space="preserve">Content Based Instruction (CBI) is one of up-to-date teaching method. </w:t>
      </w:r>
      <w:r w:rsidRPr="00922FBB">
        <w:rPr>
          <w:rFonts w:ascii="Times New Roman" w:eastAsia="Times New Roman" w:hAnsi="Times New Roman" w:cs="Times New Roman"/>
          <w:color w:val="000000"/>
          <w:sz w:val="24"/>
          <w:szCs w:val="24"/>
        </w:rPr>
        <w:t xml:space="preserve">CBI has been defined by </w:t>
      </w:r>
      <w:proofErr w:type="spellStart"/>
      <w:r w:rsidRPr="00922FBB">
        <w:rPr>
          <w:rFonts w:ascii="Times New Roman" w:eastAsia="Times New Roman" w:hAnsi="Times New Roman" w:cs="Times New Roman"/>
          <w:color w:val="000000"/>
          <w:sz w:val="24"/>
          <w:szCs w:val="24"/>
        </w:rPr>
        <w:t>Krahnke</w:t>
      </w:r>
      <w:proofErr w:type="spellEnd"/>
      <w:r w:rsidRPr="00922FBB">
        <w:rPr>
          <w:rFonts w:ascii="Times New Roman" w:eastAsia="Times New Roman" w:hAnsi="Times New Roman" w:cs="Times New Roman"/>
          <w:color w:val="000000"/>
          <w:sz w:val="24"/>
          <w:szCs w:val="24"/>
        </w:rPr>
        <w:t xml:space="preserve"> as “the teaching of content or information in the language being learned with little or no direct or explicit effort to teach the language itself separately from the content being taught”</w:t>
      </w:r>
      <w:r>
        <w:rPr>
          <w:rStyle w:val="FootnoteReference"/>
          <w:rFonts w:ascii="Times New Roman" w:eastAsia="Times New Roman" w:hAnsi="Times New Roman" w:cs="Times New Roman"/>
          <w:color w:val="000000"/>
          <w:sz w:val="24"/>
          <w:szCs w:val="24"/>
        </w:rPr>
        <w:footnoteReference w:id="4"/>
      </w:r>
      <w:r w:rsidRPr="00922FBB">
        <w:rPr>
          <w:rFonts w:ascii="Times New Roman" w:eastAsia="Times New Roman" w:hAnsi="Times New Roman" w:cs="Times New Roman"/>
          <w:color w:val="000000"/>
          <w:sz w:val="24"/>
          <w:szCs w:val="24"/>
        </w:rPr>
        <w:t xml:space="preserve">. According to </w:t>
      </w:r>
      <w:proofErr w:type="spellStart"/>
      <w:r w:rsidRPr="00922FBB">
        <w:rPr>
          <w:rFonts w:ascii="Times New Roman" w:eastAsia="Times New Roman" w:hAnsi="Times New Roman" w:cs="Times New Roman"/>
          <w:color w:val="000000"/>
          <w:sz w:val="24"/>
          <w:szCs w:val="24"/>
        </w:rPr>
        <w:t>Stoller</w:t>
      </w:r>
      <w:proofErr w:type="spellEnd"/>
      <w:r w:rsidRPr="00922FBB">
        <w:rPr>
          <w:rFonts w:ascii="Times New Roman" w:eastAsia="Times New Roman" w:hAnsi="Times New Roman" w:cs="Times New Roman"/>
          <w:color w:val="000000"/>
          <w:sz w:val="24"/>
          <w:szCs w:val="24"/>
        </w:rPr>
        <w:t xml:space="preserve">, “CBI requires students to synthesize facts and ideas from multiple </w:t>
      </w:r>
      <w:r w:rsidRPr="00922FBB">
        <w:rPr>
          <w:rFonts w:ascii="Times New Roman" w:eastAsia="Times New Roman" w:hAnsi="Times New Roman" w:cs="Times New Roman"/>
          <w:color w:val="000000"/>
          <w:sz w:val="24"/>
          <w:szCs w:val="24"/>
        </w:rPr>
        <w:lastRenderedPageBreak/>
        <w:t>sources as preparation for writing.”</w:t>
      </w:r>
      <w:r>
        <w:rPr>
          <w:rStyle w:val="FootnoteReference"/>
          <w:rFonts w:ascii="Times New Roman" w:eastAsia="Times New Roman" w:hAnsi="Times New Roman" w:cs="Times New Roman"/>
          <w:color w:val="000000"/>
          <w:sz w:val="24"/>
          <w:szCs w:val="24"/>
        </w:rPr>
        <w:footnoteReference w:id="5"/>
      </w:r>
      <w:r w:rsidRPr="00922FBB">
        <w:rPr>
          <w:rFonts w:ascii="Times New Roman" w:eastAsia="Times New Roman" w:hAnsi="Times New Roman" w:cs="Times New Roman"/>
          <w:color w:val="000000"/>
          <w:sz w:val="24"/>
          <w:szCs w:val="24"/>
        </w:rPr>
        <w:t xml:space="preserve"> Thus, in this teaching method students are involved in participatory way to choose instructional material according to their lives, interests and backgrounds. This would enhance their involvement and thus interest to improve their communicative capacities in foreign language besides their subject knowledge.</w:t>
      </w:r>
    </w:p>
    <w:p w:rsidR="00524F21" w:rsidRDefault="00A67738" w:rsidP="00941DAB">
      <w:pPr>
        <w:spacing w:line="360" w:lineRule="auto"/>
        <w:ind w:left="360" w:firstLine="360"/>
        <w:jc w:val="both"/>
        <w:rPr>
          <w:rFonts w:ascii="Times New Roman" w:hAnsi="Times New Roman" w:cs="Times New Roman"/>
          <w:b/>
          <w:sz w:val="24"/>
          <w:szCs w:val="24"/>
        </w:rPr>
      </w:pPr>
      <w:r w:rsidRPr="00922FBB">
        <w:rPr>
          <w:rFonts w:ascii="Times New Roman" w:eastAsia="Times New Roman" w:hAnsi="Times New Roman" w:cs="Times New Roman"/>
          <w:color w:val="000000"/>
          <w:sz w:val="24"/>
          <w:szCs w:val="24"/>
        </w:rPr>
        <w:t xml:space="preserve">CBI is a teaching method that is currently very appropriate to be used to overcome the problems of language learning, especially problems faced by ESL/EFL language learners in </w:t>
      </w:r>
      <w:r w:rsidRPr="00922FBB">
        <w:rPr>
          <w:rFonts w:ascii="Times New Roman" w:hAnsi="Times New Roman" w:cs="Times New Roman"/>
          <w:sz w:val="24"/>
          <w:szCs w:val="24"/>
        </w:rPr>
        <w:t>traditional foreign language classes</w:t>
      </w:r>
      <w:r w:rsidRPr="00922FBB">
        <w:rPr>
          <w:rFonts w:ascii="Times New Roman" w:eastAsia="Times New Roman" w:hAnsi="Times New Roman" w:cs="Times New Roman"/>
          <w:color w:val="000000"/>
          <w:sz w:val="24"/>
          <w:szCs w:val="24"/>
        </w:rPr>
        <w:t xml:space="preserve">. </w:t>
      </w:r>
      <w:r w:rsidRPr="00922FBB">
        <w:rPr>
          <w:rFonts w:ascii="Times New Roman" w:hAnsi="Times New Roman" w:cs="Times New Roman"/>
          <w:sz w:val="24"/>
          <w:szCs w:val="24"/>
        </w:rPr>
        <w:t>Stephen B</w:t>
      </w:r>
      <w:r w:rsidRPr="00922FBB">
        <w:rPr>
          <w:rFonts w:ascii="Times New Roman" w:hAnsi="Times New Roman" w:cs="Times New Roman"/>
          <w:sz w:val="30"/>
          <w:szCs w:val="30"/>
        </w:rPr>
        <w:t xml:space="preserve"> </w:t>
      </w:r>
      <w:r w:rsidRPr="00922FBB">
        <w:rPr>
          <w:rFonts w:ascii="Times New Roman" w:eastAsia="Times New Roman" w:hAnsi="Times New Roman" w:cs="Times New Roman"/>
          <w:color w:val="000000"/>
          <w:sz w:val="24"/>
          <w:szCs w:val="24"/>
        </w:rPr>
        <w:t xml:space="preserve">assumes </w:t>
      </w:r>
      <w:proofErr w:type="gramStart"/>
      <w:r w:rsidRPr="00922FBB">
        <w:rPr>
          <w:rFonts w:ascii="Times New Roman" w:eastAsia="Times New Roman" w:hAnsi="Times New Roman" w:cs="Times New Roman"/>
          <w:color w:val="000000"/>
          <w:sz w:val="24"/>
          <w:szCs w:val="24"/>
        </w:rPr>
        <w:t>that :</w:t>
      </w:r>
      <w:proofErr w:type="gramEnd"/>
    </w:p>
    <w:p w:rsidR="00524F21" w:rsidRDefault="00A67738" w:rsidP="00941DAB">
      <w:pPr>
        <w:spacing w:line="360" w:lineRule="auto"/>
        <w:ind w:left="720" w:firstLine="360"/>
        <w:jc w:val="both"/>
        <w:rPr>
          <w:rFonts w:ascii="Times New Roman" w:hAnsi="Times New Roman" w:cs="Times New Roman"/>
          <w:b/>
          <w:sz w:val="24"/>
          <w:szCs w:val="24"/>
        </w:rPr>
      </w:pPr>
      <w:proofErr w:type="gramStart"/>
      <w:r w:rsidRPr="00524F21">
        <w:rPr>
          <w:rFonts w:ascii="Times New Roman" w:hAnsi="Times New Roman" w:cs="Times New Roman"/>
          <w:sz w:val="24"/>
          <w:szCs w:val="24"/>
        </w:rPr>
        <w:t>learning</w:t>
      </w:r>
      <w:proofErr w:type="gramEnd"/>
      <w:r w:rsidRPr="00524F21">
        <w:rPr>
          <w:rFonts w:ascii="Times New Roman" w:hAnsi="Times New Roman" w:cs="Times New Roman"/>
          <w:sz w:val="24"/>
          <w:szCs w:val="24"/>
        </w:rPr>
        <w:t xml:space="preserve"> a second language has been compared to learning to ride a bicycle, learning to play tennis, or learning to play a musical instrument. In spite of broad recognition that the best way to learn these skills is by </w:t>
      </w:r>
      <w:r w:rsidRPr="00524F21">
        <w:rPr>
          <w:rFonts w:ascii="Times New Roman" w:hAnsi="Times New Roman" w:cs="Times New Roman"/>
          <w:i/>
          <w:iCs/>
          <w:sz w:val="24"/>
          <w:szCs w:val="24"/>
        </w:rPr>
        <w:t xml:space="preserve">doing </w:t>
      </w:r>
      <w:r w:rsidRPr="00524F21">
        <w:rPr>
          <w:rFonts w:ascii="Times New Roman" w:hAnsi="Times New Roman" w:cs="Times New Roman"/>
          <w:sz w:val="24"/>
          <w:szCs w:val="24"/>
        </w:rPr>
        <w:t>them, not just by studying about them or performing exercises and drills, our traditional foreign language classes resemble music classes in which all of the learners' time is spent practicing scales and studying theory, and they are not permitted to play any real pieces until they are proficient enough to give a recital.</w:t>
      </w:r>
      <w:r>
        <w:rPr>
          <w:rStyle w:val="FootnoteReference"/>
          <w:rFonts w:ascii="Times New Roman" w:hAnsi="Times New Roman" w:cs="Times New Roman"/>
          <w:sz w:val="24"/>
          <w:szCs w:val="24"/>
        </w:rPr>
        <w:footnoteReference w:id="6"/>
      </w:r>
    </w:p>
    <w:p w:rsidR="00524F21" w:rsidRDefault="00A67738" w:rsidP="00941DAB">
      <w:pPr>
        <w:spacing w:line="360" w:lineRule="auto"/>
        <w:ind w:left="360" w:firstLine="360"/>
        <w:jc w:val="both"/>
        <w:rPr>
          <w:rFonts w:ascii="Times New Roman" w:hAnsi="Times New Roman" w:cs="Times New Roman"/>
          <w:b/>
          <w:sz w:val="24"/>
          <w:szCs w:val="24"/>
        </w:rPr>
      </w:pPr>
      <w:r w:rsidRPr="00524F21">
        <w:rPr>
          <w:rFonts w:ascii="Times New Roman" w:hAnsi="Times New Roman" w:cs="Times New Roman"/>
          <w:sz w:val="24"/>
          <w:szCs w:val="24"/>
        </w:rPr>
        <w:t xml:space="preserve">CBI offers a new concept in language learning which target language is not the main purpose in learning but as a medium of learning. The goal of CBI is to engage the learners directly with the </w:t>
      </w:r>
      <w:r w:rsidRPr="00524F21">
        <w:rPr>
          <w:rFonts w:ascii="Times New Roman" w:hAnsi="Times New Roman" w:cs="Times New Roman"/>
          <w:sz w:val="24"/>
          <w:szCs w:val="24"/>
        </w:rPr>
        <w:lastRenderedPageBreak/>
        <w:t xml:space="preserve">material, by passing the language barrier. </w:t>
      </w:r>
      <w:proofErr w:type="spellStart"/>
      <w:r w:rsidRPr="00524F21">
        <w:rPr>
          <w:rFonts w:ascii="Times New Roman" w:hAnsi="Times New Roman" w:cs="Times New Roman"/>
          <w:sz w:val="24"/>
          <w:szCs w:val="24"/>
        </w:rPr>
        <w:t>Duenas</w:t>
      </w:r>
      <w:proofErr w:type="spellEnd"/>
      <w:r w:rsidRPr="00524F21">
        <w:rPr>
          <w:rFonts w:ascii="Times New Roman" w:hAnsi="Times New Roman" w:cs="Times New Roman"/>
          <w:sz w:val="24"/>
          <w:szCs w:val="24"/>
        </w:rPr>
        <w:t xml:space="preserve"> states that “high levels of competence can be reached in classrooms where the target language is a medium of communication rather than an object of analysis.”</w:t>
      </w:r>
      <w:r>
        <w:rPr>
          <w:rStyle w:val="FootnoteReference"/>
          <w:rFonts w:ascii="Times New Roman" w:hAnsi="Times New Roman" w:cs="Times New Roman"/>
          <w:sz w:val="24"/>
          <w:szCs w:val="24"/>
        </w:rPr>
        <w:footnoteReference w:id="7"/>
      </w:r>
      <w:r w:rsidRPr="00524F21">
        <w:rPr>
          <w:rFonts w:ascii="Times New Roman" w:hAnsi="Times New Roman" w:cs="Times New Roman"/>
          <w:sz w:val="24"/>
          <w:szCs w:val="24"/>
        </w:rPr>
        <w:t xml:space="preserve"> In other words, CBI focuses on communicating the content rather on how to communicate. In order to achieve this, the content must be engaging and relevant to the learners needs </w:t>
      </w:r>
      <w:r w:rsidRPr="00524F21">
        <w:rPr>
          <w:rFonts w:ascii="Times New Roman" w:hAnsi="Times New Roman" w:cs="Times New Roman"/>
          <w:iCs/>
          <w:sz w:val="24"/>
          <w:szCs w:val="24"/>
        </w:rPr>
        <w:t>outside of the language classroom.</w:t>
      </w:r>
    </w:p>
    <w:p w:rsidR="00A67738" w:rsidRDefault="00A67738" w:rsidP="00941DAB">
      <w:pPr>
        <w:spacing w:line="360" w:lineRule="auto"/>
        <w:ind w:left="360" w:firstLine="360"/>
        <w:jc w:val="both"/>
        <w:rPr>
          <w:rFonts w:ascii="Times New Roman" w:hAnsi="Times New Roman" w:cs="Times New Roman"/>
          <w:b/>
          <w:sz w:val="24"/>
          <w:szCs w:val="24"/>
        </w:rPr>
      </w:pPr>
      <w:r w:rsidRPr="00524F21">
        <w:rPr>
          <w:rFonts w:asciiTheme="majorBidi" w:hAnsiTheme="majorBidi" w:cstheme="majorBidi"/>
          <w:sz w:val="24"/>
          <w:szCs w:val="24"/>
        </w:rPr>
        <w:t xml:space="preserve">Finally, based on the background above, the writer would like </w:t>
      </w:r>
      <w:r w:rsidRPr="00524F21">
        <w:rPr>
          <w:rFonts w:ascii="Times New Roman" w:eastAsia="Times New Roman" w:hAnsi="Times New Roman" w:cs="Times New Roman"/>
          <w:color w:val="000000"/>
          <w:sz w:val="24"/>
          <w:szCs w:val="24"/>
        </w:rPr>
        <w:t xml:space="preserve">to conduct an experimental research in </w:t>
      </w:r>
      <w:r w:rsidRPr="00524F21">
        <w:rPr>
          <w:rFonts w:ascii="Times New Roman" w:eastAsia="Times New Roman" w:hAnsi="Times New Roman" w:cs="Times New Roman"/>
          <w:bCs/>
          <w:sz w:val="24"/>
          <w:szCs w:val="24"/>
        </w:rPr>
        <w:t xml:space="preserve">students’ factual report text writing ability. </w:t>
      </w:r>
      <w:r w:rsidRPr="00524F21">
        <w:rPr>
          <w:rFonts w:asciiTheme="majorBidi" w:hAnsiTheme="majorBidi" w:cstheme="majorBidi"/>
          <w:sz w:val="24"/>
          <w:szCs w:val="24"/>
        </w:rPr>
        <w:t>And the writer would like to carry out the research under the title “The Effect of Content Based Instruction (CBI) towards Students’ Writing Skill on Factual Report Text</w:t>
      </w:r>
      <w:r w:rsidRPr="00524F21">
        <w:rPr>
          <w:rFonts w:ascii="Times New Roman" w:eastAsia="Times New Roman" w:hAnsi="Times New Roman" w:cs="Times New Roman"/>
          <w:bCs/>
          <w:sz w:val="24"/>
          <w:szCs w:val="24"/>
        </w:rPr>
        <w:t xml:space="preserve">” </w:t>
      </w:r>
      <w:r w:rsidRPr="00524F21">
        <w:rPr>
          <w:rFonts w:asciiTheme="majorBidi" w:hAnsiTheme="majorBidi" w:cstheme="majorBidi"/>
          <w:bCs/>
          <w:i/>
          <w:iCs/>
          <w:sz w:val="24"/>
          <w:szCs w:val="24"/>
        </w:rPr>
        <w:t>(An</w:t>
      </w:r>
      <w:r w:rsidRPr="00524F21">
        <w:rPr>
          <w:rFonts w:asciiTheme="majorBidi" w:hAnsiTheme="majorBidi" w:cstheme="majorBidi"/>
          <w:sz w:val="24"/>
          <w:szCs w:val="24"/>
        </w:rPr>
        <w:t xml:space="preserve"> </w:t>
      </w:r>
      <w:r w:rsidRPr="00524F21">
        <w:rPr>
          <w:rFonts w:asciiTheme="majorBidi" w:hAnsiTheme="majorBidi" w:cstheme="majorBidi"/>
          <w:bCs/>
          <w:i/>
          <w:iCs/>
          <w:sz w:val="24"/>
          <w:szCs w:val="24"/>
        </w:rPr>
        <w:t xml:space="preserve">Experimental Research on Senior High School Students in The State Islamic Senior High School (MAN) 2 Kota </w:t>
      </w:r>
      <w:proofErr w:type="spellStart"/>
      <w:r w:rsidRPr="00524F21">
        <w:rPr>
          <w:rFonts w:asciiTheme="majorBidi" w:hAnsiTheme="majorBidi" w:cstheme="majorBidi"/>
          <w:bCs/>
          <w:i/>
          <w:iCs/>
          <w:sz w:val="24"/>
          <w:szCs w:val="24"/>
        </w:rPr>
        <w:t>Serang</w:t>
      </w:r>
      <w:proofErr w:type="spellEnd"/>
      <w:r w:rsidRPr="00524F21">
        <w:rPr>
          <w:rFonts w:asciiTheme="majorBidi" w:hAnsiTheme="majorBidi" w:cstheme="majorBidi"/>
          <w:bCs/>
          <w:i/>
          <w:iCs/>
          <w:sz w:val="24"/>
          <w:szCs w:val="24"/>
        </w:rPr>
        <w:t>).</w:t>
      </w:r>
    </w:p>
    <w:p w:rsidR="00524F21" w:rsidRPr="00524F21" w:rsidRDefault="00524F21" w:rsidP="00941DAB">
      <w:pPr>
        <w:spacing w:line="360" w:lineRule="auto"/>
        <w:ind w:left="360" w:firstLine="360"/>
        <w:jc w:val="both"/>
        <w:rPr>
          <w:rFonts w:ascii="Times New Roman" w:hAnsi="Times New Roman" w:cs="Times New Roman"/>
          <w:b/>
          <w:sz w:val="24"/>
          <w:szCs w:val="24"/>
        </w:rPr>
      </w:pPr>
    </w:p>
    <w:p w:rsidR="00A67738" w:rsidRPr="002941B1" w:rsidRDefault="00A67738" w:rsidP="00941DAB">
      <w:pPr>
        <w:pStyle w:val="ListParagraph"/>
        <w:numPr>
          <w:ilvl w:val="0"/>
          <w:numId w:val="1"/>
        </w:numPr>
        <w:spacing w:after="0" w:line="360" w:lineRule="auto"/>
        <w:jc w:val="both"/>
        <w:rPr>
          <w:rFonts w:asciiTheme="majorBidi" w:hAnsiTheme="majorBidi" w:cstheme="majorBidi"/>
          <w:b/>
          <w:sz w:val="24"/>
          <w:szCs w:val="24"/>
        </w:rPr>
      </w:pPr>
      <w:r>
        <w:rPr>
          <w:rFonts w:asciiTheme="majorBidi" w:hAnsiTheme="majorBidi" w:cstheme="majorBidi"/>
          <w:b/>
          <w:bCs/>
          <w:sz w:val="24"/>
          <w:szCs w:val="24"/>
        </w:rPr>
        <w:t xml:space="preserve">The </w:t>
      </w:r>
      <w:r w:rsidRPr="002941B1">
        <w:rPr>
          <w:rFonts w:asciiTheme="majorBidi" w:hAnsiTheme="majorBidi" w:cstheme="majorBidi"/>
          <w:b/>
          <w:bCs/>
          <w:sz w:val="24"/>
          <w:szCs w:val="24"/>
        </w:rPr>
        <w:t>Identification</w:t>
      </w:r>
      <w:r>
        <w:rPr>
          <w:rFonts w:asciiTheme="majorBidi" w:hAnsiTheme="majorBidi" w:cstheme="majorBidi"/>
          <w:b/>
          <w:bCs/>
          <w:sz w:val="24"/>
          <w:szCs w:val="24"/>
        </w:rPr>
        <w:t>s</w:t>
      </w:r>
      <w:r w:rsidRPr="002941B1">
        <w:rPr>
          <w:rFonts w:asciiTheme="majorBidi" w:hAnsiTheme="majorBidi" w:cstheme="majorBidi"/>
          <w:b/>
          <w:bCs/>
          <w:sz w:val="24"/>
          <w:szCs w:val="24"/>
        </w:rPr>
        <w:t xml:space="preserve"> of the Problem</w:t>
      </w:r>
    </w:p>
    <w:p w:rsidR="00A67738" w:rsidRPr="00524F21" w:rsidRDefault="00A67738" w:rsidP="00941DAB">
      <w:pPr>
        <w:spacing w:after="0" w:line="360" w:lineRule="auto"/>
        <w:ind w:left="360" w:firstLine="360"/>
        <w:jc w:val="both"/>
        <w:rPr>
          <w:rFonts w:asciiTheme="majorBidi" w:hAnsiTheme="majorBidi" w:cstheme="majorBidi"/>
          <w:sz w:val="24"/>
          <w:szCs w:val="24"/>
        </w:rPr>
      </w:pPr>
      <w:r w:rsidRPr="00524F21">
        <w:rPr>
          <w:rFonts w:asciiTheme="majorBidi" w:hAnsiTheme="majorBidi" w:cstheme="majorBidi"/>
          <w:sz w:val="24"/>
          <w:szCs w:val="24"/>
        </w:rPr>
        <w:t>Based on identification of the problem above, the writer draws the identifications of the problem as follow:</w:t>
      </w:r>
    </w:p>
    <w:p w:rsidR="00524F21" w:rsidRPr="00524F21" w:rsidRDefault="00A67738" w:rsidP="00941DAB">
      <w:pPr>
        <w:pStyle w:val="ListParagraph"/>
        <w:numPr>
          <w:ilvl w:val="0"/>
          <w:numId w:val="7"/>
        </w:numPr>
        <w:spacing w:after="0" w:line="360" w:lineRule="auto"/>
        <w:jc w:val="both"/>
        <w:rPr>
          <w:rFonts w:asciiTheme="majorBidi" w:hAnsiTheme="majorBidi" w:cstheme="majorBidi"/>
          <w:sz w:val="24"/>
          <w:szCs w:val="24"/>
        </w:rPr>
      </w:pPr>
      <w:r w:rsidRPr="00524F21">
        <w:rPr>
          <w:rFonts w:ascii="Times New Roman" w:eastAsia="Times New Roman" w:hAnsi="Times New Roman" w:cs="Times New Roman"/>
          <w:color w:val="000000"/>
          <w:sz w:val="24"/>
          <w:szCs w:val="24"/>
        </w:rPr>
        <w:t>English teacher still uses conventional teaching method.</w:t>
      </w:r>
    </w:p>
    <w:p w:rsidR="00524F21" w:rsidRPr="00524F21" w:rsidRDefault="00A67738" w:rsidP="00941DAB">
      <w:pPr>
        <w:pStyle w:val="ListParagraph"/>
        <w:numPr>
          <w:ilvl w:val="0"/>
          <w:numId w:val="7"/>
        </w:numPr>
        <w:spacing w:after="0" w:line="360" w:lineRule="auto"/>
        <w:jc w:val="both"/>
        <w:rPr>
          <w:rFonts w:asciiTheme="majorBidi" w:hAnsiTheme="majorBidi" w:cstheme="majorBidi"/>
          <w:sz w:val="24"/>
          <w:szCs w:val="24"/>
        </w:rPr>
      </w:pPr>
      <w:r w:rsidRPr="00524F21">
        <w:rPr>
          <w:rFonts w:ascii="Times New Roman" w:eastAsia="Times New Roman" w:hAnsi="Times New Roman" w:cs="Times New Roman"/>
          <w:color w:val="000000"/>
          <w:sz w:val="24"/>
          <w:szCs w:val="24"/>
        </w:rPr>
        <w:t xml:space="preserve">Students of </w:t>
      </w:r>
      <w:r w:rsidRPr="00524F21">
        <w:rPr>
          <w:rFonts w:ascii="Times New Roman" w:hAnsi="Times New Roman" w:cs="Times New Roman"/>
          <w:color w:val="000000"/>
          <w:sz w:val="24"/>
          <w:szCs w:val="24"/>
        </w:rPr>
        <w:t xml:space="preserve">the eleventh grade of MAN 2 Kota </w:t>
      </w:r>
      <w:proofErr w:type="spellStart"/>
      <w:r w:rsidRPr="00524F21">
        <w:rPr>
          <w:rFonts w:ascii="Times New Roman" w:hAnsi="Times New Roman" w:cs="Times New Roman"/>
          <w:color w:val="000000"/>
          <w:sz w:val="24"/>
          <w:szCs w:val="24"/>
        </w:rPr>
        <w:t>Serang</w:t>
      </w:r>
      <w:proofErr w:type="spellEnd"/>
      <w:r w:rsidRPr="00524F21">
        <w:rPr>
          <w:rFonts w:ascii="Times New Roman" w:eastAsia="Times New Roman" w:hAnsi="Times New Roman" w:cs="Times New Roman"/>
          <w:color w:val="000000"/>
          <w:sz w:val="24"/>
          <w:szCs w:val="24"/>
        </w:rPr>
        <w:t xml:space="preserve"> </w:t>
      </w:r>
      <w:r w:rsidRPr="00524F21">
        <w:rPr>
          <w:rFonts w:ascii="Times New Roman" w:hAnsi="Times New Roman" w:cs="Times New Roman"/>
          <w:color w:val="000000"/>
          <w:sz w:val="24"/>
          <w:szCs w:val="24"/>
        </w:rPr>
        <w:t xml:space="preserve">were </w:t>
      </w:r>
      <w:r w:rsidRPr="00524F21">
        <w:rPr>
          <w:rFonts w:ascii="Times New Roman" w:eastAsia="Times New Roman" w:hAnsi="Times New Roman" w:cs="Times New Roman"/>
          <w:color w:val="000000"/>
          <w:sz w:val="24"/>
          <w:szCs w:val="24"/>
        </w:rPr>
        <w:t>bored with conventional method in learning writing subject.</w:t>
      </w:r>
    </w:p>
    <w:p w:rsidR="00524F21" w:rsidRPr="00524F21" w:rsidRDefault="00A67738" w:rsidP="00941DAB">
      <w:pPr>
        <w:pStyle w:val="ListParagraph"/>
        <w:numPr>
          <w:ilvl w:val="0"/>
          <w:numId w:val="7"/>
        </w:numPr>
        <w:spacing w:after="0" w:line="360" w:lineRule="auto"/>
        <w:jc w:val="both"/>
        <w:rPr>
          <w:rFonts w:asciiTheme="majorBidi" w:hAnsiTheme="majorBidi" w:cstheme="majorBidi"/>
          <w:sz w:val="24"/>
          <w:szCs w:val="24"/>
        </w:rPr>
      </w:pPr>
      <w:r w:rsidRPr="00524F21">
        <w:rPr>
          <w:rFonts w:ascii="Times New Roman" w:eastAsia="Times New Roman" w:hAnsi="Times New Roman" w:cs="Times New Roman"/>
          <w:color w:val="000000"/>
          <w:sz w:val="24"/>
          <w:szCs w:val="24"/>
        </w:rPr>
        <w:t xml:space="preserve">Students of </w:t>
      </w:r>
      <w:r w:rsidRPr="00524F21">
        <w:rPr>
          <w:rFonts w:ascii="Times New Roman" w:hAnsi="Times New Roman" w:cs="Times New Roman"/>
          <w:color w:val="000000"/>
          <w:sz w:val="24"/>
          <w:szCs w:val="24"/>
        </w:rPr>
        <w:t xml:space="preserve">the eleventh grade of MAN 2 Kota </w:t>
      </w:r>
      <w:proofErr w:type="spellStart"/>
      <w:r w:rsidRPr="00524F21">
        <w:rPr>
          <w:rFonts w:ascii="Times New Roman" w:hAnsi="Times New Roman" w:cs="Times New Roman"/>
          <w:color w:val="000000"/>
          <w:sz w:val="24"/>
          <w:szCs w:val="24"/>
        </w:rPr>
        <w:t>Serang</w:t>
      </w:r>
      <w:proofErr w:type="spellEnd"/>
      <w:r w:rsidRPr="00524F21">
        <w:rPr>
          <w:rFonts w:ascii="Times New Roman" w:eastAsia="Times New Roman" w:hAnsi="Times New Roman" w:cs="Times New Roman"/>
          <w:color w:val="000000"/>
          <w:sz w:val="24"/>
          <w:szCs w:val="24"/>
        </w:rPr>
        <w:t xml:space="preserve"> need an interest and up-to date teaching method.</w:t>
      </w:r>
    </w:p>
    <w:p w:rsidR="00524F21" w:rsidRPr="00524F21" w:rsidRDefault="00A67738" w:rsidP="00941DAB">
      <w:pPr>
        <w:pStyle w:val="ListParagraph"/>
        <w:numPr>
          <w:ilvl w:val="0"/>
          <w:numId w:val="7"/>
        </w:numPr>
        <w:spacing w:after="0" w:line="360" w:lineRule="auto"/>
        <w:jc w:val="both"/>
        <w:rPr>
          <w:rFonts w:asciiTheme="majorBidi" w:hAnsiTheme="majorBidi" w:cstheme="majorBidi"/>
          <w:sz w:val="24"/>
          <w:szCs w:val="24"/>
        </w:rPr>
      </w:pPr>
      <w:r w:rsidRPr="00524F21">
        <w:rPr>
          <w:rFonts w:ascii="Times New Roman" w:eastAsia="Times New Roman" w:hAnsi="Times New Roman" w:cs="Times New Roman"/>
          <w:color w:val="000000"/>
          <w:sz w:val="24"/>
          <w:szCs w:val="24"/>
        </w:rPr>
        <w:lastRenderedPageBreak/>
        <w:t xml:space="preserve">Students of </w:t>
      </w:r>
      <w:r w:rsidRPr="00524F21">
        <w:rPr>
          <w:rFonts w:ascii="Times New Roman" w:hAnsi="Times New Roman" w:cs="Times New Roman"/>
          <w:color w:val="000000"/>
          <w:sz w:val="24"/>
          <w:szCs w:val="24"/>
        </w:rPr>
        <w:t xml:space="preserve">the eleventh grade of MAN 2 Kota </w:t>
      </w:r>
      <w:proofErr w:type="spellStart"/>
      <w:r w:rsidRPr="00524F21">
        <w:rPr>
          <w:rFonts w:ascii="Times New Roman" w:hAnsi="Times New Roman" w:cs="Times New Roman"/>
          <w:color w:val="000000"/>
          <w:sz w:val="24"/>
          <w:szCs w:val="24"/>
        </w:rPr>
        <w:t>Serang</w:t>
      </w:r>
      <w:proofErr w:type="spellEnd"/>
      <w:r w:rsidRPr="00524F21">
        <w:rPr>
          <w:rFonts w:ascii="Times New Roman" w:hAnsi="Times New Roman" w:cs="Times New Roman"/>
          <w:color w:val="000000"/>
          <w:sz w:val="24"/>
          <w:szCs w:val="24"/>
        </w:rPr>
        <w:t xml:space="preserve"> have difficulties in English lesson especially in writing factual report text.</w:t>
      </w:r>
    </w:p>
    <w:p w:rsidR="00A67738" w:rsidRPr="00524F21" w:rsidRDefault="00A67738" w:rsidP="00941DAB">
      <w:pPr>
        <w:pStyle w:val="ListParagraph"/>
        <w:numPr>
          <w:ilvl w:val="0"/>
          <w:numId w:val="7"/>
        </w:numPr>
        <w:spacing w:after="0" w:line="360" w:lineRule="auto"/>
        <w:jc w:val="both"/>
        <w:rPr>
          <w:rFonts w:asciiTheme="majorBidi" w:hAnsiTheme="majorBidi" w:cstheme="majorBidi"/>
          <w:sz w:val="24"/>
          <w:szCs w:val="24"/>
        </w:rPr>
      </w:pPr>
      <w:r w:rsidRPr="00524F21">
        <w:rPr>
          <w:rFonts w:asciiTheme="majorBidi" w:hAnsiTheme="majorBidi" w:cstheme="majorBidi"/>
          <w:color w:val="000000"/>
          <w:sz w:val="24"/>
          <w:szCs w:val="24"/>
        </w:rPr>
        <w:t xml:space="preserve">Students </w:t>
      </w:r>
      <w:r w:rsidRPr="00524F21">
        <w:rPr>
          <w:rFonts w:ascii="Times New Roman" w:eastAsia="Times New Roman" w:hAnsi="Times New Roman" w:cs="Times New Roman"/>
          <w:color w:val="000000"/>
          <w:sz w:val="24"/>
          <w:szCs w:val="24"/>
        </w:rPr>
        <w:t xml:space="preserve">of </w:t>
      </w:r>
      <w:r w:rsidRPr="00524F21">
        <w:rPr>
          <w:rFonts w:ascii="Times New Roman" w:hAnsi="Times New Roman" w:cs="Times New Roman"/>
          <w:color w:val="000000"/>
          <w:sz w:val="24"/>
          <w:szCs w:val="24"/>
        </w:rPr>
        <w:t xml:space="preserve">the eleventh grade of MAN 2 Kota </w:t>
      </w:r>
      <w:proofErr w:type="spellStart"/>
      <w:r w:rsidRPr="00524F21">
        <w:rPr>
          <w:rFonts w:ascii="Times New Roman" w:hAnsi="Times New Roman" w:cs="Times New Roman"/>
          <w:color w:val="000000"/>
          <w:sz w:val="24"/>
          <w:szCs w:val="24"/>
        </w:rPr>
        <w:t>Serang</w:t>
      </w:r>
      <w:proofErr w:type="spellEnd"/>
      <w:r w:rsidRPr="00524F21">
        <w:rPr>
          <w:rFonts w:ascii="Times New Roman" w:hAnsi="Times New Roman" w:cs="Times New Roman"/>
          <w:color w:val="000000"/>
          <w:sz w:val="24"/>
          <w:szCs w:val="24"/>
        </w:rPr>
        <w:t xml:space="preserve"> </w:t>
      </w:r>
      <w:r w:rsidRPr="00524F21">
        <w:rPr>
          <w:rFonts w:asciiTheme="majorBidi" w:hAnsiTheme="majorBidi" w:cstheme="majorBidi"/>
          <w:color w:val="000000"/>
          <w:sz w:val="24"/>
          <w:szCs w:val="24"/>
        </w:rPr>
        <w:t>are demanded and required to be able to make various writing products.</w:t>
      </w:r>
    </w:p>
    <w:p w:rsidR="00A67738" w:rsidRPr="00061D7A" w:rsidRDefault="00A67738" w:rsidP="00941DAB">
      <w:pPr>
        <w:spacing w:after="0" w:line="360" w:lineRule="auto"/>
        <w:jc w:val="both"/>
        <w:rPr>
          <w:rFonts w:asciiTheme="majorBidi" w:hAnsiTheme="majorBidi" w:cstheme="majorBidi"/>
          <w:sz w:val="24"/>
          <w:szCs w:val="24"/>
        </w:rPr>
      </w:pPr>
    </w:p>
    <w:p w:rsidR="00A67738" w:rsidRPr="002941B1" w:rsidRDefault="00A67738" w:rsidP="00941DAB">
      <w:pPr>
        <w:pStyle w:val="ListParagraph"/>
        <w:numPr>
          <w:ilvl w:val="0"/>
          <w:numId w:val="1"/>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The </w:t>
      </w:r>
      <w:r w:rsidRPr="002941B1">
        <w:rPr>
          <w:rFonts w:asciiTheme="majorBidi" w:hAnsiTheme="majorBidi" w:cstheme="majorBidi"/>
          <w:b/>
          <w:sz w:val="24"/>
          <w:szCs w:val="24"/>
        </w:rPr>
        <w:t>Limitations of the Problem</w:t>
      </w:r>
    </w:p>
    <w:p w:rsidR="00A67738" w:rsidRPr="00524F21" w:rsidRDefault="00A67738" w:rsidP="00941DAB">
      <w:pPr>
        <w:spacing w:after="0" w:line="360" w:lineRule="auto"/>
        <w:ind w:left="360" w:firstLine="360"/>
        <w:jc w:val="both"/>
        <w:rPr>
          <w:rFonts w:ascii="Times New Roman" w:eastAsia="Times New Roman" w:hAnsi="Times New Roman" w:cs="Times New Roman"/>
          <w:color w:val="000000"/>
          <w:sz w:val="24"/>
          <w:szCs w:val="24"/>
        </w:rPr>
      </w:pPr>
      <w:r w:rsidRPr="00524F21">
        <w:rPr>
          <w:rFonts w:asciiTheme="majorBidi" w:hAnsiTheme="majorBidi" w:cstheme="majorBidi"/>
          <w:sz w:val="24"/>
          <w:szCs w:val="24"/>
        </w:rPr>
        <w:t>To make this research more focused, the writer intends to formulate the limitations of the problems as follows:</w:t>
      </w:r>
    </w:p>
    <w:p w:rsidR="00524F21" w:rsidRDefault="00A67738" w:rsidP="00941DAB">
      <w:pPr>
        <w:pStyle w:val="ListParagraph"/>
        <w:numPr>
          <w:ilvl w:val="0"/>
          <w:numId w:val="8"/>
        </w:numPr>
        <w:spacing w:after="0" w:line="360" w:lineRule="auto"/>
        <w:jc w:val="both"/>
        <w:rPr>
          <w:rFonts w:ascii="Times New Roman" w:eastAsia="Times New Roman" w:hAnsi="Times New Roman" w:cs="Times New Roman"/>
          <w:color w:val="000000"/>
          <w:sz w:val="24"/>
          <w:szCs w:val="24"/>
        </w:rPr>
      </w:pPr>
      <w:r w:rsidRPr="00524F21">
        <w:rPr>
          <w:rFonts w:ascii="Times New Roman" w:eastAsia="Times New Roman" w:hAnsi="Times New Roman" w:cs="Times New Roman"/>
          <w:color w:val="000000"/>
          <w:sz w:val="24"/>
          <w:szCs w:val="24"/>
        </w:rPr>
        <w:t xml:space="preserve">The writer will focus on using Content Based Instruction (CBI) in teaching writing of </w:t>
      </w:r>
      <w:r w:rsidRPr="00524F21">
        <w:rPr>
          <w:rFonts w:asciiTheme="majorBidi" w:hAnsiTheme="majorBidi" w:cstheme="majorBidi"/>
          <w:color w:val="000000"/>
          <w:sz w:val="24"/>
          <w:szCs w:val="24"/>
        </w:rPr>
        <w:t>factual report text</w:t>
      </w:r>
      <w:r w:rsidRPr="00524F21">
        <w:rPr>
          <w:rFonts w:ascii="Times New Roman" w:eastAsia="Times New Roman" w:hAnsi="Times New Roman" w:cs="Times New Roman"/>
          <w:color w:val="000000"/>
          <w:sz w:val="24"/>
          <w:szCs w:val="24"/>
        </w:rPr>
        <w:t>.</w:t>
      </w:r>
    </w:p>
    <w:p w:rsidR="00524F21" w:rsidRPr="00524F21" w:rsidRDefault="00A67738" w:rsidP="00941DAB">
      <w:pPr>
        <w:pStyle w:val="ListParagraph"/>
        <w:numPr>
          <w:ilvl w:val="0"/>
          <w:numId w:val="8"/>
        </w:numPr>
        <w:spacing w:after="0" w:line="360" w:lineRule="auto"/>
        <w:jc w:val="both"/>
        <w:rPr>
          <w:rFonts w:ascii="Times New Roman" w:eastAsia="Times New Roman" w:hAnsi="Times New Roman" w:cs="Times New Roman"/>
          <w:color w:val="000000"/>
          <w:sz w:val="24"/>
          <w:szCs w:val="24"/>
        </w:rPr>
      </w:pPr>
      <w:r w:rsidRPr="00524F21">
        <w:rPr>
          <w:rFonts w:ascii="Times New Roman" w:eastAsia="Times New Roman" w:hAnsi="Times New Roman" w:cs="Times New Roman"/>
          <w:color w:val="000000"/>
          <w:sz w:val="24"/>
          <w:szCs w:val="24"/>
        </w:rPr>
        <w:t xml:space="preserve">The object of research is students of </w:t>
      </w:r>
      <w:r w:rsidRPr="00524F21">
        <w:rPr>
          <w:rFonts w:ascii="Times New Roman" w:hAnsi="Times New Roman" w:cs="Times New Roman"/>
          <w:color w:val="000000"/>
          <w:sz w:val="24"/>
          <w:szCs w:val="24"/>
        </w:rPr>
        <w:t xml:space="preserve">the eleventh grade of MAN 2 Kota </w:t>
      </w:r>
      <w:proofErr w:type="spellStart"/>
      <w:r w:rsidRPr="00524F21">
        <w:rPr>
          <w:rFonts w:ascii="Times New Roman" w:hAnsi="Times New Roman" w:cs="Times New Roman"/>
          <w:color w:val="000000"/>
          <w:sz w:val="24"/>
          <w:szCs w:val="24"/>
        </w:rPr>
        <w:t>Serang</w:t>
      </w:r>
      <w:proofErr w:type="spellEnd"/>
      <w:r w:rsidRPr="00524F21">
        <w:rPr>
          <w:rFonts w:ascii="Times New Roman" w:hAnsi="Times New Roman" w:cs="Times New Roman"/>
          <w:color w:val="000000"/>
          <w:sz w:val="24"/>
          <w:szCs w:val="24"/>
        </w:rPr>
        <w:t>.</w:t>
      </w:r>
    </w:p>
    <w:p w:rsidR="00A67738" w:rsidRDefault="00A67738" w:rsidP="00941DAB">
      <w:pPr>
        <w:pStyle w:val="ListParagraph"/>
        <w:numPr>
          <w:ilvl w:val="0"/>
          <w:numId w:val="8"/>
        </w:numPr>
        <w:spacing w:after="0" w:line="360" w:lineRule="auto"/>
        <w:jc w:val="both"/>
        <w:rPr>
          <w:rFonts w:ascii="Times New Roman" w:eastAsia="Times New Roman" w:hAnsi="Times New Roman" w:cs="Times New Roman"/>
          <w:color w:val="000000"/>
          <w:sz w:val="24"/>
          <w:szCs w:val="24"/>
        </w:rPr>
      </w:pPr>
      <w:r w:rsidRPr="00524F21">
        <w:rPr>
          <w:rFonts w:ascii="Times New Roman" w:eastAsia="Times New Roman" w:hAnsi="Times New Roman" w:cs="Times New Roman"/>
          <w:color w:val="000000"/>
          <w:sz w:val="24"/>
          <w:szCs w:val="24"/>
        </w:rPr>
        <w:t xml:space="preserve">The research methodology that will be used in this research is Experimental Research. </w:t>
      </w:r>
    </w:p>
    <w:p w:rsidR="00524F21" w:rsidRPr="00524F21" w:rsidRDefault="00524F21" w:rsidP="00941DAB">
      <w:pPr>
        <w:pStyle w:val="ListParagraph"/>
        <w:spacing w:after="0" w:line="360" w:lineRule="auto"/>
        <w:jc w:val="both"/>
        <w:rPr>
          <w:rFonts w:ascii="Times New Roman" w:eastAsia="Times New Roman" w:hAnsi="Times New Roman" w:cs="Times New Roman"/>
          <w:color w:val="000000"/>
          <w:sz w:val="24"/>
          <w:szCs w:val="24"/>
        </w:rPr>
      </w:pPr>
    </w:p>
    <w:p w:rsidR="00A67738" w:rsidRPr="002941B1" w:rsidRDefault="00A67738" w:rsidP="00941DAB">
      <w:pPr>
        <w:pStyle w:val="ListParagraph"/>
        <w:numPr>
          <w:ilvl w:val="0"/>
          <w:numId w:val="1"/>
        </w:num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Statements of the P</w:t>
      </w:r>
      <w:r w:rsidRPr="002941B1">
        <w:rPr>
          <w:rFonts w:ascii="Times New Roman" w:eastAsia="Times New Roman" w:hAnsi="Times New Roman" w:cs="Times New Roman"/>
          <w:b/>
          <w:color w:val="000000"/>
          <w:sz w:val="24"/>
          <w:szCs w:val="24"/>
        </w:rPr>
        <w:t>roblem</w:t>
      </w:r>
    </w:p>
    <w:p w:rsidR="00A67738" w:rsidRPr="00524F21" w:rsidRDefault="00A67738" w:rsidP="00941DAB">
      <w:pPr>
        <w:spacing w:after="0" w:line="360" w:lineRule="auto"/>
        <w:ind w:left="360" w:firstLine="360"/>
        <w:jc w:val="both"/>
        <w:rPr>
          <w:rFonts w:asciiTheme="majorBidi" w:hAnsiTheme="majorBidi" w:cstheme="majorBidi"/>
          <w:sz w:val="24"/>
          <w:szCs w:val="24"/>
        </w:rPr>
      </w:pPr>
      <w:r w:rsidRPr="00524F21">
        <w:rPr>
          <w:rFonts w:asciiTheme="majorBidi" w:hAnsiTheme="majorBidi" w:cstheme="majorBidi"/>
          <w:sz w:val="24"/>
          <w:szCs w:val="24"/>
        </w:rPr>
        <w:t>To make this study more focused, the writer intends to formulate the statements of the problem as follows</w:t>
      </w:r>
      <w:r w:rsidRPr="00524F21">
        <w:rPr>
          <w:rFonts w:asciiTheme="majorBidi" w:hAnsiTheme="majorBidi" w:cstheme="majorBidi"/>
          <w:bCs/>
          <w:color w:val="000000" w:themeColor="text1"/>
          <w:sz w:val="24"/>
          <w:szCs w:val="24"/>
        </w:rPr>
        <w:t>:</w:t>
      </w:r>
    </w:p>
    <w:p w:rsidR="00524F21" w:rsidRDefault="00A67738" w:rsidP="00941DAB">
      <w:pPr>
        <w:pStyle w:val="ListParagraph"/>
        <w:numPr>
          <w:ilvl w:val="0"/>
          <w:numId w:val="9"/>
        </w:numPr>
        <w:spacing w:after="0" w:line="360" w:lineRule="auto"/>
        <w:jc w:val="both"/>
        <w:rPr>
          <w:rFonts w:ascii="Times New Roman" w:eastAsia="Times New Roman" w:hAnsi="Times New Roman" w:cs="Times New Roman"/>
          <w:color w:val="000000"/>
          <w:sz w:val="24"/>
          <w:szCs w:val="24"/>
        </w:rPr>
      </w:pPr>
      <w:r w:rsidRPr="00524F21">
        <w:rPr>
          <w:rFonts w:ascii="Times New Roman" w:eastAsia="Times New Roman" w:hAnsi="Times New Roman" w:cs="Times New Roman"/>
          <w:color w:val="000000"/>
          <w:sz w:val="24"/>
          <w:szCs w:val="24"/>
        </w:rPr>
        <w:t xml:space="preserve">How is the students’ factual report writing skill at </w:t>
      </w:r>
      <w:r w:rsidRPr="00524F21">
        <w:rPr>
          <w:rFonts w:ascii="Times New Roman" w:hAnsi="Times New Roman" w:cs="Times New Roman"/>
          <w:color w:val="000000"/>
          <w:sz w:val="24"/>
          <w:szCs w:val="24"/>
        </w:rPr>
        <w:t xml:space="preserve">the eleventh grade of MAN 2 Kota </w:t>
      </w:r>
      <w:proofErr w:type="spellStart"/>
      <w:r w:rsidRPr="00524F21">
        <w:rPr>
          <w:rFonts w:ascii="Times New Roman" w:hAnsi="Times New Roman" w:cs="Times New Roman"/>
          <w:color w:val="000000"/>
          <w:sz w:val="24"/>
          <w:szCs w:val="24"/>
        </w:rPr>
        <w:t>Serang</w:t>
      </w:r>
      <w:proofErr w:type="spellEnd"/>
      <w:r w:rsidRPr="00524F21">
        <w:rPr>
          <w:rFonts w:ascii="Times New Roman" w:eastAsia="Times New Roman" w:hAnsi="Times New Roman" w:cs="Times New Roman"/>
          <w:color w:val="000000"/>
          <w:sz w:val="24"/>
          <w:szCs w:val="24"/>
        </w:rPr>
        <w:t>?</w:t>
      </w:r>
    </w:p>
    <w:p w:rsidR="00A67738" w:rsidRPr="00524F21" w:rsidRDefault="00A67738" w:rsidP="00941DAB">
      <w:pPr>
        <w:pStyle w:val="ListParagraph"/>
        <w:numPr>
          <w:ilvl w:val="0"/>
          <w:numId w:val="9"/>
        </w:numPr>
        <w:spacing w:after="0" w:line="360" w:lineRule="auto"/>
        <w:jc w:val="both"/>
        <w:rPr>
          <w:rFonts w:ascii="Times New Roman" w:eastAsia="Times New Roman" w:hAnsi="Times New Roman" w:cs="Times New Roman"/>
          <w:color w:val="000000"/>
          <w:sz w:val="24"/>
          <w:szCs w:val="24"/>
        </w:rPr>
      </w:pPr>
      <w:r w:rsidRPr="00524F21">
        <w:rPr>
          <w:rFonts w:ascii="Times New Roman" w:eastAsia="Times New Roman" w:hAnsi="Times New Roman" w:cs="Times New Roman"/>
          <w:color w:val="000000"/>
          <w:sz w:val="24"/>
          <w:szCs w:val="24"/>
        </w:rPr>
        <w:t>How is the effect of Content Based Instruction toward</w:t>
      </w:r>
      <w:r w:rsidR="003A4716">
        <w:rPr>
          <w:rFonts w:ascii="Times New Roman" w:eastAsia="Times New Roman" w:hAnsi="Times New Roman" w:cs="Times New Roman"/>
          <w:color w:val="000000"/>
          <w:sz w:val="24"/>
          <w:szCs w:val="24"/>
        </w:rPr>
        <w:t>s</w:t>
      </w:r>
      <w:r w:rsidRPr="00524F21">
        <w:rPr>
          <w:rFonts w:ascii="Times New Roman" w:eastAsia="Times New Roman" w:hAnsi="Times New Roman" w:cs="Times New Roman"/>
          <w:color w:val="000000"/>
          <w:sz w:val="24"/>
          <w:szCs w:val="24"/>
        </w:rPr>
        <w:t xml:space="preserve"> students’ factual report writing </w:t>
      </w:r>
      <w:r w:rsidR="003A4716">
        <w:rPr>
          <w:rFonts w:ascii="Times New Roman" w:eastAsia="Times New Roman" w:hAnsi="Times New Roman" w:cs="Times New Roman"/>
          <w:color w:val="000000"/>
          <w:sz w:val="24"/>
          <w:szCs w:val="24"/>
        </w:rPr>
        <w:t xml:space="preserve">skill </w:t>
      </w:r>
      <w:r w:rsidRPr="00524F21">
        <w:rPr>
          <w:rFonts w:ascii="Times New Roman" w:eastAsia="Times New Roman" w:hAnsi="Times New Roman" w:cs="Times New Roman"/>
          <w:color w:val="000000"/>
          <w:sz w:val="24"/>
          <w:szCs w:val="24"/>
        </w:rPr>
        <w:t xml:space="preserve">at </w:t>
      </w:r>
      <w:r w:rsidRPr="00524F21">
        <w:rPr>
          <w:rFonts w:ascii="Times New Roman" w:hAnsi="Times New Roman" w:cs="Times New Roman"/>
          <w:color w:val="000000"/>
          <w:sz w:val="24"/>
          <w:szCs w:val="24"/>
        </w:rPr>
        <w:t xml:space="preserve">the eleventh grade of MAN 2 Kota </w:t>
      </w:r>
      <w:proofErr w:type="spellStart"/>
      <w:r w:rsidRPr="00524F21">
        <w:rPr>
          <w:rFonts w:ascii="Times New Roman" w:hAnsi="Times New Roman" w:cs="Times New Roman"/>
          <w:color w:val="000000"/>
          <w:sz w:val="24"/>
          <w:szCs w:val="24"/>
        </w:rPr>
        <w:t>Serang</w:t>
      </w:r>
      <w:proofErr w:type="spellEnd"/>
      <w:r w:rsidRPr="00524F21">
        <w:rPr>
          <w:rFonts w:ascii="Times New Roman" w:eastAsia="Times New Roman" w:hAnsi="Times New Roman" w:cs="Times New Roman"/>
          <w:color w:val="000000"/>
          <w:sz w:val="24"/>
          <w:szCs w:val="24"/>
        </w:rPr>
        <w:t>?</w:t>
      </w:r>
    </w:p>
    <w:p w:rsidR="00A67738" w:rsidRDefault="00A67738" w:rsidP="00941DAB">
      <w:pPr>
        <w:spacing w:after="0" w:line="360" w:lineRule="auto"/>
        <w:ind w:left="1069"/>
        <w:jc w:val="both"/>
        <w:rPr>
          <w:rFonts w:ascii="Times New Roman" w:eastAsia="Times New Roman" w:hAnsi="Times New Roman" w:cs="Times New Roman"/>
          <w:color w:val="000000"/>
          <w:sz w:val="24"/>
          <w:szCs w:val="24"/>
        </w:rPr>
      </w:pPr>
    </w:p>
    <w:p w:rsidR="00941DAB" w:rsidRDefault="00941DAB" w:rsidP="00941DAB">
      <w:pPr>
        <w:spacing w:after="0" w:line="360" w:lineRule="auto"/>
        <w:ind w:left="1069"/>
        <w:jc w:val="both"/>
        <w:rPr>
          <w:rFonts w:ascii="Times New Roman" w:eastAsia="Times New Roman" w:hAnsi="Times New Roman" w:cs="Times New Roman"/>
          <w:color w:val="000000"/>
          <w:sz w:val="24"/>
          <w:szCs w:val="24"/>
        </w:rPr>
      </w:pPr>
    </w:p>
    <w:p w:rsidR="00A67738" w:rsidRPr="002941B1" w:rsidRDefault="00A67738" w:rsidP="00941DAB">
      <w:pPr>
        <w:pStyle w:val="ListParagraph"/>
        <w:numPr>
          <w:ilvl w:val="0"/>
          <w:numId w:val="1"/>
        </w:num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The </w:t>
      </w:r>
      <w:r w:rsidRPr="002941B1">
        <w:rPr>
          <w:rFonts w:ascii="Times New Roman" w:eastAsia="Times New Roman" w:hAnsi="Times New Roman" w:cs="Times New Roman"/>
          <w:b/>
          <w:color w:val="000000"/>
          <w:sz w:val="24"/>
          <w:szCs w:val="24"/>
        </w:rPr>
        <w:t>Aims</w:t>
      </w:r>
      <w:r>
        <w:rPr>
          <w:rFonts w:ascii="Times New Roman" w:eastAsia="Times New Roman" w:hAnsi="Times New Roman" w:cs="Times New Roman"/>
          <w:b/>
          <w:color w:val="000000"/>
          <w:sz w:val="24"/>
          <w:szCs w:val="24"/>
        </w:rPr>
        <w:t xml:space="preserve"> of the Research</w:t>
      </w:r>
    </w:p>
    <w:p w:rsidR="00A67738" w:rsidRDefault="00524F21" w:rsidP="00941DAB">
      <w:pPr>
        <w:tabs>
          <w:tab w:val="left" w:pos="1260"/>
        </w:tabs>
        <w:spacing w:line="360" w:lineRule="auto"/>
        <w:ind w:left="36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w:t>
      </w:r>
      <w:r w:rsidR="00A67738" w:rsidRPr="00350827">
        <w:rPr>
          <w:rFonts w:asciiTheme="majorBidi" w:hAnsiTheme="majorBidi" w:cstheme="majorBidi"/>
          <w:bCs/>
          <w:color w:val="000000" w:themeColor="text1"/>
          <w:sz w:val="24"/>
          <w:szCs w:val="24"/>
        </w:rPr>
        <w:t>Based on the statements of the problems above, the objectiv</w:t>
      </w:r>
      <w:r w:rsidR="00A67738">
        <w:rPr>
          <w:rFonts w:asciiTheme="majorBidi" w:hAnsiTheme="majorBidi" w:cstheme="majorBidi"/>
          <w:bCs/>
          <w:color w:val="000000" w:themeColor="text1"/>
          <w:sz w:val="24"/>
          <w:szCs w:val="24"/>
        </w:rPr>
        <w:t>es of this research are as follows</w:t>
      </w:r>
      <w:r w:rsidR="00A67738" w:rsidRPr="00350827">
        <w:rPr>
          <w:rFonts w:asciiTheme="majorBidi" w:hAnsiTheme="majorBidi" w:cstheme="majorBidi"/>
          <w:bCs/>
          <w:color w:val="000000" w:themeColor="text1"/>
          <w:sz w:val="24"/>
          <w:szCs w:val="24"/>
        </w:rPr>
        <w:t>:</w:t>
      </w:r>
    </w:p>
    <w:p w:rsidR="00524F21" w:rsidRPr="00524F21" w:rsidRDefault="00A67738" w:rsidP="00941DAB">
      <w:pPr>
        <w:pStyle w:val="ListParagraph"/>
        <w:numPr>
          <w:ilvl w:val="0"/>
          <w:numId w:val="10"/>
        </w:numPr>
        <w:tabs>
          <w:tab w:val="left" w:pos="1440"/>
        </w:tabs>
        <w:spacing w:line="360" w:lineRule="auto"/>
        <w:jc w:val="both"/>
        <w:rPr>
          <w:rFonts w:asciiTheme="majorBidi" w:hAnsiTheme="majorBidi" w:cstheme="majorBidi"/>
          <w:bCs/>
          <w:color w:val="000000" w:themeColor="text1"/>
          <w:sz w:val="24"/>
          <w:szCs w:val="24"/>
        </w:rPr>
      </w:pPr>
      <w:r w:rsidRPr="00524F21">
        <w:rPr>
          <w:rFonts w:asciiTheme="majorBidi" w:hAnsiTheme="majorBidi" w:cstheme="majorBidi"/>
          <w:bCs/>
          <w:color w:val="000000" w:themeColor="text1"/>
          <w:sz w:val="24"/>
          <w:szCs w:val="24"/>
        </w:rPr>
        <w:t xml:space="preserve">To know </w:t>
      </w:r>
      <w:r w:rsidRPr="00524F21">
        <w:rPr>
          <w:rFonts w:ascii="Times New Roman" w:eastAsia="Times New Roman" w:hAnsi="Times New Roman" w:cs="Times New Roman"/>
          <w:color w:val="000000"/>
          <w:sz w:val="24"/>
          <w:szCs w:val="24"/>
        </w:rPr>
        <w:t xml:space="preserve">the students’ </w:t>
      </w:r>
      <w:r w:rsidRPr="00524F21">
        <w:rPr>
          <w:rFonts w:asciiTheme="majorBidi" w:hAnsiTheme="majorBidi" w:cstheme="majorBidi"/>
          <w:color w:val="000000"/>
          <w:sz w:val="24"/>
          <w:szCs w:val="24"/>
        </w:rPr>
        <w:t>factual report</w:t>
      </w:r>
      <w:r w:rsidRPr="00524F21">
        <w:rPr>
          <w:rFonts w:ascii="Times New Roman" w:eastAsia="Times New Roman" w:hAnsi="Times New Roman" w:cs="Times New Roman"/>
          <w:color w:val="000000"/>
          <w:sz w:val="24"/>
          <w:szCs w:val="24"/>
        </w:rPr>
        <w:t xml:space="preserve"> writing skill at </w:t>
      </w:r>
      <w:r w:rsidRPr="00524F21">
        <w:rPr>
          <w:rFonts w:ascii="Times New Roman" w:hAnsi="Times New Roman" w:cs="Times New Roman"/>
          <w:color w:val="000000"/>
          <w:sz w:val="24"/>
          <w:szCs w:val="24"/>
        </w:rPr>
        <w:t xml:space="preserve">the eleventh grade of MAN 2 Kota </w:t>
      </w:r>
      <w:proofErr w:type="spellStart"/>
      <w:r w:rsidRPr="00524F21">
        <w:rPr>
          <w:rFonts w:ascii="Times New Roman" w:hAnsi="Times New Roman" w:cs="Times New Roman"/>
          <w:color w:val="000000"/>
          <w:sz w:val="24"/>
          <w:szCs w:val="24"/>
        </w:rPr>
        <w:t>Serang</w:t>
      </w:r>
      <w:proofErr w:type="spellEnd"/>
      <w:r w:rsidRPr="00524F21">
        <w:rPr>
          <w:rFonts w:ascii="Times New Roman" w:hAnsi="Times New Roman" w:cs="Times New Roman"/>
          <w:color w:val="000000"/>
          <w:sz w:val="24"/>
          <w:szCs w:val="24"/>
        </w:rPr>
        <w:t>.</w:t>
      </w:r>
    </w:p>
    <w:p w:rsidR="00A67738" w:rsidRPr="00524F21" w:rsidRDefault="00A67738" w:rsidP="00941DAB">
      <w:pPr>
        <w:pStyle w:val="ListParagraph"/>
        <w:numPr>
          <w:ilvl w:val="0"/>
          <w:numId w:val="10"/>
        </w:numPr>
        <w:tabs>
          <w:tab w:val="left" w:pos="1440"/>
        </w:tabs>
        <w:spacing w:line="360" w:lineRule="auto"/>
        <w:jc w:val="both"/>
        <w:rPr>
          <w:rFonts w:asciiTheme="majorBidi" w:hAnsiTheme="majorBidi" w:cstheme="majorBidi"/>
          <w:bCs/>
          <w:color w:val="000000" w:themeColor="text1"/>
          <w:sz w:val="24"/>
          <w:szCs w:val="24"/>
        </w:rPr>
      </w:pPr>
      <w:r w:rsidRPr="00524F21">
        <w:rPr>
          <w:rFonts w:asciiTheme="majorBidi" w:hAnsiTheme="majorBidi" w:cstheme="majorBidi"/>
          <w:bCs/>
          <w:color w:val="000000" w:themeColor="text1"/>
          <w:sz w:val="24"/>
          <w:szCs w:val="24"/>
        </w:rPr>
        <w:t xml:space="preserve">To know </w:t>
      </w:r>
      <w:r w:rsidRPr="00524F21">
        <w:rPr>
          <w:rFonts w:ascii="Times New Roman" w:eastAsia="Times New Roman" w:hAnsi="Times New Roman" w:cs="Times New Roman"/>
          <w:color w:val="000000"/>
          <w:sz w:val="24"/>
          <w:szCs w:val="24"/>
        </w:rPr>
        <w:t>the effect of Content Based Instruction toward</w:t>
      </w:r>
      <w:r w:rsidR="003A4716">
        <w:rPr>
          <w:rFonts w:ascii="Times New Roman" w:eastAsia="Times New Roman" w:hAnsi="Times New Roman" w:cs="Times New Roman"/>
          <w:color w:val="000000"/>
          <w:sz w:val="24"/>
          <w:szCs w:val="24"/>
        </w:rPr>
        <w:t>s</w:t>
      </w:r>
      <w:r w:rsidRPr="00524F21">
        <w:rPr>
          <w:rFonts w:ascii="Times New Roman" w:eastAsia="Times New Roman" w:hAnsi="Times New Roman" w:cs="Times New Roman"/>
          <w:color w:val="000000"/>
          <w:sz w:val="24"/>
          <w:szCs w:val="24"/>
        </w:rPr>
        <w:t xml:space="preserve"> students’ </w:t>
      </w:r>
      <w:r w:rsidRPr="00524F21">
        <w:rPr>
          <w:rFonts w:asciiTheme="majorBidi" w:hAnsiTheme="majorBidi" w:cstheme="majorBidi"/>
          <w:color w:val="000000"/>
          <w:sz w:val="24"/>
          <w:szCs w:val="24"/>
        </w:rPr>
        <w:t>factual report</w:t>
      </w:r>
      <w:r w:rsidRPr="00524F21">
        <w:rPr>
          <w:rFonts w:ascii="Times New Roman" w:eastAsia="Times New Roman" w:hAnsi="Times New Roman" w:cs="Times New Roman"/>
          <w:color w:val="000000"/>
          <w:sz w:val="24"/>
          <w:szCs w:val="24"/>
        </w:rPr>
        <w:t xml:space="preserve"> writing</w:t>
      </w:r>
      <w:r w:rsidR="003A4716">
        <w:rPr>
          <w:rFonts w:ascii="Times New Roman" w:eastAsia="Times New Roman" w:hAnsi="Times New Roman" w:cs="Times New Roman"/>
          <w:color w:val="000000"/>
          <w:sz w:val="24"/>
          <w:szCs w:val="24"/>
        </w:rPr>
        <w:t xml:space="preserve"> skill</w:t>
      </w:r>
      <w:r w:rsidRPr="00524F21">
        <w:rPr>
          <w:rFonts w:ascii="Times New Roman" w:eastAsia="Times New Roman" w:hAnsi="Times New Roman" w:cs="Times New Roman"/>
          <w:color w:val="000000"/>
          <w:sz w:val="24"/>
          <w:szCs w:val="24"/>
        </w:rPr>
        <w:t xml:space="preserve"> at </w:t>
      </w:r>
      <w:r w:rsidRPr="00524F21">
        <w:rPr>
          <w:rFonts w:ascii="Times New Roman" w:hAnsi="Times New Roman" w:cs="Times New Roman"/>
          <w:color w:val="000000"/>
          <w:sz w:val="24"/>
          <w:szCs w:val="24"/>
        </w:rPr>
        <w:t xml:space="preserve">the eleventh grade of MAN 2 Kota </w:t>
      </w:r>
      <w:proofErr w:type="spellStart"/>
      <w:r w:rsidRPr="00524F21">
        <w:rPr>
          <w:rFonts w:ascii="Times New Roman" w:hAnsi="Times New Roman" w:cs="Times New Roman"/>
          <w:color w:val="000000"/>
          <w:sz w:val="24"/>
          <w:szCs w:val="24"/>
        </w:rPr>
        <w:t>Serang</w:t>
      </w:r>
      <w:proofErr w:type="spellEnd"/>
      <w:r w:rsidRPr="00524F21">
        <w:rPr>
          <w:rFonts w:ascii="Times New Roman" w:hAnsi="Times New Roman" w:cs="Times New Roman"/>
          <w:color w:val="000000"/>
          <w:sz w:val="24"/>
          <w:szCs w:val="24"/>
        </w:rPr>
        <w:t>.</w:t>
      </w:r>
    </w:p>
    <w:p w:rsidR="00A67738" w:rsidRPr="002941B1" w:rsidRDefault="00A67738" w:rsidP="00941DAB">
      <w:pPr>
        <w:pStyle w:val="ListParagraph"/>
        <w:tabs>
          <w:tab w:val="left" w:pos="1440"/>
        </w:tabs>
        <w:spacing w:line="360" w:lineRule="auto"/>
        <w:ind w:left="1440"/>
        <w:jc w:val="both"/>
        <w:rPr>
          <w:rFonts w:asciiTheme="majorBidi" w:hAnsiTheme="majorBidi" w:cstheme="majorBidi"/>
          <w:bCs/>
          <w:color w:val="000000" w:themeColor="text1"/>
          <w:sz w:val="24"/>
          <w:szCs w:val="24"/>
        </w:rPr>
      </w:pPr>
    </w:p>
    <w:p w:rsidR="00A67738" w:rsidRPr="0015062A" w:rsidRDefault="00A67738" w:rsidP="00941DAB">
      <w:pPr>
        <w:pStyle w:val="ListParagraph"/>
        <w:numPr>
          <w:ilvl w:val="0"/>
          <w:numId w:val="1"/>
        </w:numPr>
        <w:tabs>
          <w:tab w:val="left" w:pos="1440"/>
        </w:tabs>
        <w:spacing w:line="360" w:lineRule="auto"/>
        <w:jc w:val="both"/>
        <w:rPr>
          <w:rFonts w:asciiTheme="majorBidi" w:hAnsiTheme="majorBidi" w:cstheme="majorBidi"/>
          <w:b/>
          <w:bCs/>
          <w:color w:val="000000" w:themeColor="text1"/>
          <w:sz w:val="24"/>
          <w:szCs w:val="24"/>
        </w:rPr>
      </w:pPr>
      <w:r>
        <w:rPr>
          <w:rFonts w:asciiTheme="majorBidi" w:hAnsiTheme="majorBidi" w:cstheme="majorBidi"/>
          <w:b/>
          <w:color w:val="000000" w:themeColor="text1"/>
          <w:sz w:val="24"/>
          <w:szCs w:val="24"/>
        </w:rPr>
        <w:t>The Significance of the Research</w:t>
      </w:r>
    </w:p>
    <w:p w:rsidR="00524F21" w:rsidRDefault="00524F21" w:rsidP="00941DAB">
      <w:pPr>
        <w:tabs>
          <w:tab w:val="left" w:pos="810"/>
        </w:tabs>
        <w:spacing w:line="360" w:lineRule="auto"/>
        <w:ind w:left="36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r>
      <w:r w:rsidR="00A67738" w:rsidRPr="00524F21">
        <w:rPr>
          <w:rFonts w:asciiTheme="majorBidi" w:hAnsiTheme="majorBidi" w:cstheme="majorBidi"/>
          <w:bCs/>
          <w:color w:val="000000" w:themeColor="text1"/>
          <w:sz w:val="24"/>
          <w:szCs w:val="24"/>
        </w:rPr>
        <w:t xml:space="preserve">Except these mentioned objectives above, the main purpose of this research is to examine, prove and obtain an overview related to the effect of the use of the Content Based Instruction Method (CBI) method towards students' writing skill, especially in writing </w:t>
      </w:r>
      <w:r w:rsidR="00A67738" w:rsidRPr="00524F21">
        <w:rPr>
          <w:rFonts w:asciiTheme="majorBidi" w:hAnsiTheme="majorBidi" w:cstheme="majorBidi"/>
          <w:color w:val="000000"/>
          <w:sz w:val="24"/>
          <w:szCs w:val="24"/>
        </w:rPr>
        <w:t>factual report</w:t>
      </w:r>
      <w:r w:rsidR="00A67738" w:rsidRPr="00524F21">
        <w:rPr>
          <w:rFonts w:asciiTheme="majorBidi" w:hAnsiTheme="majorBidi" w:cstheme="majorBidi"/>
          <w:bCs/>
          <w:color w:val="000000" w:themeColor="text1"/>
          <w:sz w:val="24"/>
          <w:szCs w:val="24"/>
        </w:rPr>
        <w:t xml:space="preserve"> text.</w:t>
      </w:r>
    </w:p>
    <w:p w:rsidR="00524F21" w:rsidRDefault="00524F21" w:rsidP="00941DAB">
      <w:pPr>
        <w:tabs>
          <w:tab w:val="left" w:pos="810"/>
        </w:tabs>
        <w:spacing w:line="360" w:lineRule="auto"/>
        <w:ind w:left="36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r>
      <w:r w:rsidR="00A67738" w:rsidRPr="00524F21">
        <w:rPr>
          <w:rFonts w:asciiTheme="majorBidi" w:hAnsiTheme="majorBidi" w:cstheme="majorBidi"/>
          <w:bCs/>
          <w:color w:val="000000" w:themeColor="text1"/>
          <w:sz w:val="24"/>
          <w:szCs w:val="24"/>
        </w:rPr>
        <w:t>The result of this research theoretically is expected to give a contribution in enriching the insight about Content Based Instruction method on students’ writing skill on factual report in EFL class.</w:t>
      </w:r>
    </w:p>
    <w:p w:rsidR="00A67738" w:rsidRPr="00524F21" w:rsidRDefault="00524F21" w:rsidP="00941DAB">
      <w:pPr>
        <w:tabs>
          <w:tab w:val="left" w:pos="810"/>
        </w:tabs>
        <w:spacing w:line="360" w:lineRule="auto"/>
        <w:ind w:left="36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r>
      <w:r w:rsidR="00A67738" w:rsidRPr="00524F21">
        <w:rPr>
          <w:rFonts w:asciiTheme="majorBidi" w:hAnsiTheme="majorBidi" w:cstheme="majorBidi"/>
          <w:bCs/>
          <w:color w:val="000000" w:themeColor="text1"/>
          <w:sz w:val="24"/>
          <w:szCs w:val="24"/>
        </w:rPr>
        <w:t>While in practically, the result of this study is expected to contribute ideas related to problem solving faced by language teachers in improving students' writing skill.</w:t>
      </w:r>
    </w:p>
    <w:p w:rsidR="00A67738" w:rsidRDefault="00A67738" w:rsidP="00941DAB">
      <w:pPr>
        <w:pStyle w:val="ListParagraph"/>
        <w:tabs>
          <w:tab w:val="left" w:pos="1440"/>
        </w:tabs>
        <w:spacing w:line="360" w:lineRule="auto"/>
        <w:jc w:val="both"/>
        <w:rPr>
          <w:rFonts w:asciiTheme="majorBidi" w:hAnsiTheme="majorBidi" w:cstheme="majorBidi"/>
          <w:b/>
          <w:bCs/>
          <w:color w:val="000000" w:themeColor="text1"/>
          <w:sz w:val="24"/>
          <w:szCs w:val="24"/>
        </w:rPr>
      </w:pPr>
    </w:p>
    <w:p w:rsidR="0013364D" w:rsidRDefault="0013364D" w:rsidP="00941DAB">
      <w:pPr>
        <w:pStyle w:val="ListParagraph"/>
        <w:tabs>
          <w:tab w:val="left" w:pos="1440"/>
        </w:tabs>
        <w:spacing w:line="360" w:lineRule="auto"/>
        <w:jc w:val="both"/>
        <w:rPr>
          <w:rFonts w:asciiTheme="majorBidi" w:hAnsiTheme="majorBidi" w:cstheme="majorBidi"/>
          <w:b/>
          <w:bCs/>
          <w:color w:val="000000" w:themeColor="text1"/>
          <w:sz w:val="24"/>
          <w:szCs w:val="24"/>
        </w:rPr>
      </w:pPr>
    </w:p>
    <w:p w:rsidR="00A67738" w:rsidRDefault="00A67738" w:rsidP="00941DAB">
      <w:pPr>
        <w:pStyle w:val="ListParagraph"/>
        <w:numPr>
          <w:ilvl w:val="0"/>
          <w:numId w:val="1"/>
        </w:numPr>
        <w:tabs>
          <w:tab w:val="left" w:pos="1440"/>
        </w:tabs>
        <w:spacing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The Previous Researches</w:t>
      </w:r>
    </w:p>
    <w:p w:rsidR="00524F21" w:rsidRDefault="00524F21" w:rsidP="00941DAB">
      <w:pPr>
        <w:tabs>
          <w:tab w:val="left" w:pos="810"/>
        </w:tabs>
        <w:spacing w:line="360" w:lineRule="auto"/>
        <w:ind w:left="360"/>
        <w:jc w:val="both"/>
        <w:rPr>
          <w:rFonts w:asciiTheme="majorBidi" w:hAnsiTheme="majorBidi" w:cstheme="majorBidi"/>
          <w:b/>
          <w:bCs/>
          <w:color w:val="000000" w:themeColor="text1"/>
          <w:sz w:val="24"/>
          <w:szCs w:val="24"/>
        </w:rPr>
      </w:pPr>
      <w:r>
        <w:rPr>
          <w:rFonts w:ascii="Times New Roman" w:hAnsi="Times New Roman" w:cs="Times New Roman"/>
          <w:sz w:val="24"/>
          <w:szCs w:val="24"/>
        </w:rPr>
        <w:tab/>
      </w:r>
      <w:r w:rsidR="00A67738" w:rsidRPr="00524F21">
        <w:rPr>
          <w:rFonts w:ascii="Times New Roman" w:hAnsi="Times New Roman" w:cs="Times New Roman"/>
          <w:sz w:val="24"/>
          <w:szCs w:val="24"/>
        </w:rPr>
        <w:t xml:space="preserve">There were many researchers conducted a research through Content Based Instruction. The journal with the title </w:t>
      </w:r>
      <w:r w:rsidR="00A67738" w:rsidRPr="00524F21">
        <w:rPr>
          <w:rFonts w:ascii="Times New Roman" w:hAnsi="Times New Roman" w:cs="Times New Roman"/>
          <w:i/>
          <w:iCs/>
          <w:sz w:val="24"/>
          <w:szCs w:val="24"/>
        </w:rPr>
        <w:t xml:space="preserve">Content-Based Instruction in The Teaching of English as a Foreign </w:t>
      </w:r>
      <w:proofErr w:type="spellStart"/>
      <w:r w:rsidR="00A67738" w:rsidRPr="00524F21">
        <w:rPr>
          <w:rFonts w:ascii="Times New Roman" w:hAnsi="Times New Roman" w:cs="Times New Roman"/>
          <w:i/>
          <w:iCs/>
          <w:sz w:val="24"/>
          <w:szCs w:val="24"/>
        </w:rPr>
        <w:t>Laguage</w:t>
      </w:r>
      <w:proofErr w:type="spellEnd"/>
      <w:r w:rsidR="00A67738">
        <w:rPr>
          <w:rStyle w:val="FootnoteReference"/>
          <w:rFonts w:ascii="Times New Roman" w:hAnsi="Times New Roman" w:cs="Times New Roman"/>
          <w:i/>
          <w:iCs/>
          <w:sz w:val="24"/>
          <w:szCs w:val="24"/>
        </w:rPr>
        <w:footnoteReference w:id="8"/>
      </w:r>
      <w:r w:rsidR="00A67738" w:rsidRPr="00524F21">
        <w:rPr>
          <w:rFonts w:ascii="Times New Roman" w:hAnsi="Times New Roman" w:cs="Times New Roman"/>
          <w:sz w:val="24"/>
          <w:szCs w:val="24"/>
        </w:rPr>
        <w:t xml:space="preserve"> conducted by </w:t>
      </w:r>
      <w:proofErr w:type="spellStart"/>
      <w:r w:rsidR="00A67738" w:rsidRPr="00524F21">
        <w:rPr>
          <w:rFonts w:ascii="Times New Roman" w:hAnsi="Times New Roman" w:cs="Times New Roman"/>
          <w:sz w:val="24"/>
          <w:szCs w:val="24"/>
        </w:rPr>
        <w:t>Fragoulis</w:t>
      </w:r>
      <w:proofErr w:type="spellEnd"/>
      <w:r w:rsidR="00A67738" w:rsidRPr="00524F21">
        <w:rPr>
          <w:rFonts w:ascii="Times New Roman" w:hAnsi="Times New Roman" w:cs="Times New Roman"/>
          <w:sz w:val="24"/>
          <w:szCs w:val="24"/>
        </w:rPr>
        <w:t xml:space="preserve"> </w:t>
      </w:r>
      <w:proofErr w:type="spellStart"/>
      <w:r w:rsidR="00A67738" w:rsidRPr="00524F21">
        <w:rPr>
          <w:rFonts w:ascii="Times New Roman" w:hAnsi="Times New Roman" w:cs="Times New Roman"/>
          <w:sz w:val="24"/>
          <w:szCs w:val="24"/>
        </w:rPr>
        <w:t>Iosif</w:t>
      </w:r>
      <w:proofErr w:type="spellEnd"/>
      <w:r w:rsidR="00A67738" w:rsidRPr="00524F21">
        <w:rPr>
          <w:rFonts w:ascii="Times New Roman" w:hAnsi="Times New Roman" w:cs="Times New Roman"/>
          <w:sz w:val="24"/>
          <w:szCs w:val="24"/>
        </w:rPr>
        <w:t xml:space="preserve">, as Professor in the School of Pedagogical and Technological Education Tutor, Hellenic Open University and </w:t>
      </w:r>
      <w:r w:rsidR="00A67738" w:rsidRPr="00524F21">
        <w:rPr>
          <w:rFonts w:ascii="Times New Roman" w:hAnsi="Times New Roman" w:cs="Times New Roman"/>
          <w:i/>
          <w:sz w:val="24"/>
          <w:szCs w:val="24"/>
        </w:rPr>
        <w:t>Research into the Integration of Content-Based Instruction into the ESP Classroom</w:t>
      </w:r>
      <w:r w:rsidR="00A67738">
        <w:rPr>
          <w:rStyle w:val="FootnoteReference"/>
          <w:rFonts w:ascii="Times New Roman" w:hAnsi="Times New Roman" w:cs="Times New Roman"/>
          <w:i/>
          <w:sz w:val="24"/>
          <w:szCs w:val="24"/>
        </w:rPr>
        <w:footnoteReference w:id="9"/>
      </w:r>
      <w:r w:rsidR="00A67738" w:rsidRPr="00524F21">
        <w:rPr>
          <w:rFonts w:ascii="Times New Roman" w:hAnsi="Times New Roman" w:cs="Times New Roman"/>
          <w:i/>
          <w:sz w:val="24"/>
          <w:szCs w:val="24"/>
        </w:rPr>
        <w:t xml:space="preserve"> </w:t>
      </w:r>
      <w:r w:rsidR="00A67738" w:rsidRPr="00524F21">
        <w:rPr>
          <w:rFonts w:ascii="Times New Roman" w:hAnsi="Times New Roman" w:cs="Times New Roman"/>
          <w:sz w:val="24"/>
          <w:szCs w:val="24"/>
        </w:rPr>
        <w:t xml:space="preserve">conducted by Galina </w:t>
      </w:r>
      <w:proofErr w:type="spellStart"/>
      <w:r w:rsidR="00A67738" w:rsidRPr="00524F21">
        <w:rPr>
          <w:rFonts w:ascii="Times New Roman" w:hAnsi="Times New Roman" w:cs="Times New Roman"/>
          <w:sz w:val="24"/>
          <w:szCs w:val="24"/>
        </w:rPr>
        <w:t>Kavaliauskiene</w:t>
      </w:r>
      <w:proofErr w:type="spellEnd"/>
      <w:r w:rsidR="00A67738" w:rsidRPr="00524F21">
        <w:rPr>
          <w:rFonts w:ascii="Times New Roman" w:hAnsi="Times New Roman" w:cs="Times New Roman"/>
          <w:sz w:val="24"/>
          <w:szCs w:val="24"/>
        </w:rPr>
        <w:t>, as Professor in Law University of Lithuania, are some examples of research discussing about Content Based Instruction.</w:t>
      </w:r>
    </w:p>
    <w:p w:rsidR="00524F21" w:rsidRDefault="00524F21" w:rsidP="00941DAB">
      <w:pPr>
        <w:tabs>
          <w:tab w:val="left" w:pos="810"/>
        </w:tabs>
        <w:spacing w:line="360" w:lineRule="auto"/>
        <w:ind w:left="36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b/>
      </w:r>
      <w:r w:rsidR="00A67738" w:rsidRPr="00524F21">
        <w:rPr>
          <w:rFonts w:ascii="Times New Roman" w:hAnsi="Times New Roman" w:cs="Times New Roman"/>
          <w:sz w:val="24"/>
          <w:szCs w:val="24"/>
        </w:rPr>
        <w:t xml:space="preserve">Based on the previous researches above, the writer separated the similarity and the difference between this research and those previous researches. The similarity of those previous researches and this research is quite same, did the research with the same method (Content Based Instruction). Meanwhile, the differences of those previous researches and this research are, (a) </w:t>
      </w:r>
      <w:proofErr w:type="gramStart"/>
      <w:r w:rsidR="00A67738" w:rsidRPr="00524F21">
        <w:rPr>
          <w:rFonts w:ascii="Times New Roman" w:hAnsi="Times New Roman" w:cs="Times New Roman"/>
          <w:sz w:val="24"/>
          <w:szCs w:val="24"/>
        </w:rPr>
        <w:t>The</w:t>
      </w:r>
      <w:proofErr w:type="gramEnd"/>
      <w:r w:rsidR="00A67738" w:rsidRPr="00524F21">
        <w:rPr>
          <w:rFonts w:ascii="Times New Roman" w:hAnsi="Times New Roman" w:cs="Times New Roman"/>
          <w:sz w:val="24"/>
          <w:szCs w:val="24"/>
        </w:rPr>
        <w:t xml:space="preserve"> first previous study </w:t>
      </w:r>
      <w:r w:rsidR="00A67738" w:rsidRPr="00524F21">
        <w:rPr>
          <w:rFonts w:ascii="TimesNewRomanPSMT" w:hAnsi="TimesNewRomanPSMT" w:cs="TimesNewRomanPSMT"/>
          <w:sz w:val="24"/>
          <w:szCs w:val="24"/>
        </w:rPr>
        <w:t xml:space="preserve">aims to link theory to practice, and to help English teachers maximize the full potential of Content-Based Instruction and project work. (b) And the second previous study aims </w:t>
      </w:r>
      <w:r w:rsidR="00A67738" w:rsidRPr="00524F21">
        <w:rPr>
          <w:rFonts w:ascii="Times New Roman" w:hAnsi="Times New Roman" w:cs="Times New Roman"/>
          <w:sz w:val="24"/>
          <w:szCs w:val="24"/>
        </w:rPr>
        <w:t>to acquire various language skills through CBI and self-assessment of language skills compared with learning outcome.</w:t>
      </w:r>
    </w:p>
    <w:p w:rsidR="00A67738" w:rsidRPr="00524F21" w:rsidRDefault="00524F21" w:rsidP="00941DAB">
      <w:pPr>
        <w:tabs>
          <w:tab w:val="left" w:pos="810"/>
        </w:tabs>
        <w:spacing w:line="360" w:lineRule="auto"/>
        <w:ind w:left="36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ab/>
      </w:r>
      <w:r w:rsidR="00A67738" w:rsidRPr="00524F21">
        <w:rPr>
          <w:rFonts w:ascii="Times New Roman" w:hAnsi="Times New Roman" w:cs="Times New Roman"/>
          <w:sz w:val="24"/>
          <w:szCs w:val="24"/>
        </w:rPr>
        <w:t xml:space="preserve">Previous researches above only discuss theoretically about the practice of CBI itself and don’t focus on improving students’ writing skill.   These are what distinguish between previous studies with research will be conducted by writer which is to improve EFL Students' writing skill on </w:t>
      </w:r>
      <w:r w:rsidR="00A67738" w:rsidRPr="00524F21">
        <w:rPr>
          <w:rFonts w:asciiTheme="majorBidi" w:hAnsiTheme="majorBidi" w:cstheme="majorBidi"/>
          <w:color w:val="000000"/>
          <w:sz w:val="24"/>
          <w:szCs w:val="24"/>
        </w:rPr>
        <w:t>factual report text</w:t>
      </w:r>
      <w:r w:rsidR="00A67738" w:rsidRPr="00524F21">
        <w:rPr>
          <w:rFonts w:ascii="Times New Roman" w:hAnsi="Times New Roman" w:cs="Times New Roman"/>
          <w:sz w:val="24"/>
          <w:szCs w:val="24"/>
        </w:rPr>
        <w:t>.</w:t>
      </w:r>
    </w:p>
    <w:p w:rsidR="00A67738" w:rsidRPr="0015062A" w:rsidRDefault="00A67738" w:rsidP="00941DAB">
      <w:pPr>
        <w:pStyle w:val="ListParagraph"/>
        <w:tabs>
          <w:tab w:val="left" w:pos="1440"/>
        </w:tabs>
        <w:spacing w:line="360" w:lineRule="auto"/>
        <w:jc w:val="both"/>
        <w:rPr>
          <w:rFonts w:asciiTheme="majorBidi" w:hAnsiTheme="majorBidi" w:cstheme="majorBidi"/>
          <w:b/>
          <w:bCs/>
          <w:color w:val="000000" w:themeColor="text1"/>
          <w:sz w:val="24"/>
          <w:szCs w:val="24"/>
        </w:rPr>
      </w:pPr>
    </w:p>
    <w:p w:rsidR="00A67738" w:rsidRPr="002941B1" w:rsidRDefault="00A67738" w:rsidP="00941DAB">
      <w:pPr>
        <w:pStyle w:val="ListParagraph"/>
        <w:numPr>
          <w:ilvl w:val="0"/>
          <w:numId w:val="1"/>
        </w:numPr>
        <w:tabs>
          <w:tab w:val="left" w:pos="1440"/>
        </w:tabs>
        <w:spacing w:line="360" w:lineRule="auto"/>
        <w:jc w:val="both"/>
        <w:rPr>
          <w:rFonts w:asciiTheme="majorBidi" w:hAnsiTheme="majorBidi" w:cstheme="majorBidi"/>
          <w:b/>
          <w:bCs/>
          <w:color w:val="000000" w:themeColor="text1"/>
          <w:sz w:val="24"/>
          <w:szCs w:val="24"/>
        </w:rPr>
      </w:pPr>
      <w:r>
        <w:rPr>
          <w:rFonts w:asciiTheme="majorBidi" w:hAnsiTheme="majorBidi" w:cstheme="majorBidi"/>
          <w:b/>
          <w:color w:val="000000" w:themeColor="text1"/>
          <w:sz w:val="24"/>
          <w:szCs w:val="24"/>
        </w:rPr>
        <w:t>The Systematization of the Writing</w:t>
      </w:r>
    </w:p>
    <w:p w:rsidR="00524F21" w:rsidRDefault="00524F21" w:rsidP="00941DAB">
      <w:pPr>
        <w:tabs>
          <w:tab w:val="left" w:pos="810"/>
        </w:tabs>
        <w:spacing w:line="360" w:lineRule="auto"/>
        <w:ind w:left="36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r>
      <w:r w:rsidR="00A67738" w:rsidRPr="00524F21">
        <w:rPr>
          <w:rFonts w:asciiTheme="majorBidi" w:hAnsiTheme="majorBidi" w:cstheme="majorBidi"/>
          <w:bCs/>
          <w:color w:val="000000" w:themeColor="text1"/>
          <w:sz w:val="24"/>
          <w:szCs w:val="24"/>
        </w:rPr>
        <w:t>This paper systematically consists of five chapters which each chapter has its different explanation and function.</w:t>
      </w:r>
    </w:p>
    <w:p w:rsidR="00524F21" w:rsidRDefault="00524F21" w:rsidP="00941DAB">
      <w:pPr>
        <w:tabs>
          <w:tab w:val="left" w:pos="810"/>
        </w:tabs>
        <w:spacing w:line="360" w:lineRule="auto"/>
        <w:ind w:left="36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r>
      <w:r w:rsidR="00A67738" w:rsidRPr="00524F21">
        <w:rPr>
          <w:rFonts w:asciiTheme="majorBidi" w:hAnsiTheme="majorBidi" w:cstheme="majorBidi"/>
          <w:bCs/>
          <w:color w:val="000000" w:themeColor="text1"/>
          <w:sz w:val="24"/>
          <w:szCs w:val="24"/>
        </w:rPr>
        <w:t xml:space="preserve">Chapter I </w:t>
      </w:r>
      <w:proofErr w:type="gramStart"/>
      <w:r w:rsidR="00A67738" w:rsidRPr="00524F21">
        <w:rPr>
          <w:rFonts w:asciiTheme="majorBidi" w:hAnsiTheme="majorBidi" w:cstheme="majorBidi"/>
          <w:bCs/>
          <w:color w:val="000000" w:themeColor="text1"/>
          <w:sz w:val="24"/>
          <w:szCs w:val="24"/>
        </w:rPr>
        <w:t>is</w:t>
      </w:r>
      <w:proofErr w:type="gramEnd"/>
      <w:r w:rsidR="00A67738" w:rsidRPr="00524F21">
        <w:rPr>
          <w:rFonts w:asciiTheme="majorBidi" w:hAnsiTheme="majorBidi" w:cstheme="majorBidi"/>
          <w:bCs/>
          <w:color w:val="000000" w:themeColor="text1"/>
          <w:sz w:val="24"/>
          <w:szCs w:val="24"/>
        </w:rPr>
        <w:t xml:space="preserve"> introduction of research which consists of </w:t>
      </w:r>
      <w:r w:rsidR="00A67738" w:rsidRPr="00524F21">
        <w:rPr>
          <w:rFonts w:ascii="Times New Roman" w:hAnsi="Times New Roman" w:cs="Times New Roman"/>
          <w:sz w:val="24"/>
          <w:szCs w:val="24"/>
        </w:rPr>
        <w:t>background of the study, identifications of the problem, limitations of the problem, statements of the problem, aims of research, significance of the research, previous research, and systematization of writing. In this chapter, writer will focus to identify general problems related to the students 'writing skills and provide a brief explanation of the CBI method which is considered to be a solution to improve students' writing skills.</w:t>
      </w:r>
    </w:p>
    <w:p w:rsidR="00524F21" w:rsidRDefault="00524F21" w:rsidP="00941DAB">
      <w:pPr>
        <w:tabs>
          <w:tab w:val="left" w:pos="810"/>
        </w:tabs>
        <w:spacing w:line="360" w:lineRule="auto"/>
        <w:ind w:left="36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r>
      <w:r w:rsidR="00A67738" w:rsidRPr="00524F21">
        <w:rPr>
          <w:rFonts w:ascii="Times New Roman" w:hAnsi="Times New Roman" w:cs="Times New Roman"/>
          <w:sz w:val="24"/>
          <w:szCs w:val="24"/>
        </w:rPr>
        <w:t xml:space="preserve">Chapter II is theoretical framework. It consists of definition and importance of writing, purposes of writing, kinds of writing, assessing writing, definition of CBI, models of CBI, the features and effectiveness of CBI, approach of CBI in learning process, definition of factual report text, purposes of factual report, types of factual report and its language features of factual report text. Everything related to the theory of writing, the Content-Based </w:t>
      </w:r>
      <w:r w:rsidR="00A67738" w:rsidRPr="00524F21">
        <w:rPr>
          <w:rFonts w:ascii="Times New Roman" w:hAnsi="Times New Roman" w:cs="Times New Roman"/>
          <w:sz w:val="24"/>
          <w:szCs w:val="24"/>
        </w:rPr>
        <w:lastRenderedPageBreak/>
        <w:t>Instruction and factual report text, will be discussed throughout in this chapter.</w:t>
      </w:r>
    </w:p>
    <w:p w:rsidR="00524F21" w:rsidRDefault="00524F21" w:rsidP="00941DAB">
      <w:pPr>
        <w:tabs>
          <w:tab w:val="left" w:pos="810"/>
        </w:tabs>
        <w:spacing w:line="360" w:lineRule="auto"/>
        <w:ind w:left="36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r>
      <w:r w:rsidR="00A67738" w:rsidRPr="00524F21">
        <w:rPr>
          <w:rFonts w:ascii="Times New Roman" w:hAnsi="Times New Roman" w:cs="Times New Roman"/>
          <w:sz w:val="24"/>
          <w:szCs w:val="24"/>
        </w:rPr>
        <w:t xml:space="preserve">Chapter III is Research Methodology. It consists of the research method, the place and time of research, population and sample, the research variables, instrument and technique of data collecting, technique of data analysis and hypothesis of statistic. Everything related to the method and object of research will be discussed in this chapter. </w:t>
      </w:r>
    </w:p>
    <w:p w:rsidR="00524F21" w:rsidRDefault="00524F21" w:rsidP="00941DAB">
      <w:pPr>
        <w:tabs>
          <w:tab w:val="left" w:pos="810"/>
        </w:tabs>
        <w:spacing w:line="360" w:lineRule="auto"/>
        <w:ind w:left="36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r>
      <w:r w:rsidR="00A67738" w:rsidRPr="00524F21">
        <w:rPr>
          <w:rFonts w:ascii="Times New Roman" w:hAnsi="Times New Roman" w:cs="Times New Roman"/>
          <w:sz w:val="24"/>
          <w:szCs w:val="24"/>
        </w:rPr>
        <w:t xml:space="preserve">Chapter IV is the result of conducted research. The writer will describe the data obtained during the research including theoretical score, empirical score, average, modus, median, variance, </w:t>
      </w:r>
      <w:proofErr w:type="gramStart"/>
      <w:r w:rsidR="00A67738" w:rsidRPr="00524F21">
        <w:rPr>
          <w:rFonts w:ascii="Times New Roman" w:hAnsi="Times New Roman" w:cs="Times New Roman"/>
          <w:sz w:val="24"/>
          <w:szCs w:val="24"/>
        </w:rPr>
        <w:t>standard</w:t>
      </w:r>
      <w:proofErr w:type="gramEnd"/>
      <w:r w:rsidR="00A67738" w:rsidRPr="00524F21">
        <w:rPr>
          <w:rFonts w:ascii="Times New Roman" w:hAnsi="Times New Roman" w:cs="Times New Roman"/>
          <w:sz w:val="24"/>
          <w:szCs w:val="24"/>
        </w:rPr>
        <w:t xml:space="preserve"> deviation, the percentage of achievement level of each research variable, frequency distribution table, histogram and polygon along with the explanation. Not to forget the author will also test the hypothesis with the results of the obtained data from research.</w:t>
      </w:r>
    </w:p>
    <w:p w:rsidR="00A67738" w:rsidRPr="00524F21" w:rsidRDefault="00524F21" w:rsidP="00941DAB">
      <w:pPr>
        <w:tabs>
          <w:tab w:val="left" w:pos="810"/>
        </w:tabs>
        <w:spacing w:line="360" w:lineRule="auto"/>
        <w:ind w:left="36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r>
      <w:r w:rsidR="00A67738" w:rsidRPr="00524F21">
        <w:rPr>
          <w:rFonts w:ascii="Times New Roman" w:hAnsi="Times New Roman" w:cs="Times New Roman"/>
          <w:sz w:val="24"/>
          <w:szCs w:val="24"/>
        </w:rPr>
        <w:t xml:space="preserve">Chapter V is closing. The writer will provide a concise answer to the formulation of the problem posed in chapter </w:t>
      </w:r>
      <w:proofErr w:type="gramStart"/>
      <w:r w:rsidR="00A67738" w:rsidRPr="00524F21">
        <w:rPr>
          <w:rFonts w:ascii="Times New Roman" w:hAnsi="Times New Roman" w:cs="Times New Roman"/>
          <w:sz w:val="24"/>
          <w:szCs w:val="24"/>
        </w:rPr>
        <w:t>I</w:t>
      </w:r>
      <w:proofErr w:type="gramEnd"/>
      <w:r w:rsidR="00A67738" w:rsidRPr="00524F21">
        <w:rPr>
          <w:rFonts w:ascii="Times New Roman" w:hAnsi="Times New Roman" w:cs="Times New Roman"/>
          <w:sz w:val="24"/>
          <w:szCs w:val="24"/>
        </w:rPr>
        <w:t xml:space="preserve"> and provide advice to the reader to take the habit of this research. </w:t>
      </w:r>
    </w:p>
    <w:p w:rsidR="00A67738" w:rsidRPr="006A677B" w:rsidRDefault="00A67738" w:rsidP="00941DAB">
      <w:pPr>
        <w:pStyle w:val="ListParagraph"/>
        <w:tabs>
          <w:tab w:val="left" w:pos="1440"/>
        </w:tabs>
        <w:spacing w:line="360" w:lineRule="auto"/>
        <w:jc w:val="both"/>
        <w:rPr>
          <w:rFonts w:asciiTheme="majorBidi" w:hAnsiTheme="majorBidi" w:cstheme="majorBidi"/>
          <w:bCs/>
          <w:color w:val="000000" w:themeColor="text1"/>
          <w:sz w:val="24"/>
          <w:szCs w:val="24"/>
        </w:rPr>
      </w:pPr>
      <w:r w:rsidRPr="006A677B">
        <w:rPr>
          <w:rFonts w:asciiTheme="majorBidi" w:hAnsiTheme="majorBidi" w:cstheme="majorBidi"/>
          <w:bCs/>
          <w:color w:val="000000" w:themeColor="text1"/>
          <w:sz w:val="24"/>
          <w:szCs w:val="24"/>
        </w:rPr>
        <w:t xml:space="preserve"> </w:t>
      </w:r>
      <w:r w:rsidRPr="006A677B">
        <w:rPr>
          <w:rFonts w:asciiTheme="majorBidi" w:hAnsiTheme="majorBidi" w:cstheme="majorBidi"/>
          <w:bCs/>
          <w:color w:val="000000" w:themeColor="text1"/>
          <w:sz w:val="24"/>
          <w:szCs w:val="24"/>
        </w:rPr>
        <w:tab/>
      </w:r>
    </w:p>
    <w:p w:rsidR="00505248" w:rsidRDefault="00505248" w:rsidP="00941DAB">
      <w:pPr>
        <w:spacing w:line="360" w:lineRule="auto"/>
        <w:jc w:val="both"/>
        <w:rPr>
          <w:rFonts w:ascii="Times New Roman" w:hAnsi="Times New Roman" w:cs="Times New Roman"/>
          <w:b/>
          <w:bCs/>
          <w:color w:val="000000" w:themeColor="text1"/>
          <w:sz w:val="24"/>
          <w:szCs w:val="24"/>
        </w:rPr>
      </w:pPr>
    </w:p>
    <w:p w:rsidR="0013364D" w:rsidRDefault="0013364D" w:rsidP="00941DAB">
      <w:pPr>
        <w:spacing w:line="360" w:lineRule="auto"/>
        <w:jc w:val="both"/>
        <w:rPr>
          <w:rFonts w:ascii="Times New Roman" w:hAnsi="Times New Roman" w:cs="Times New Roman"/>
          <w:b/>
          <w:bCs/>
          <w:color w:val="000000" w:themeColor="text1"/>
          <w:sz w:val="24"/>
          <w:szCs w:val="24"/>
        </w:rPr>
      </w:pPr>
    </w:p>
    <w:p w:rsidR="0013364D" w:rsidRDefault="0013364D" w:rsidP="00941DAB">
      <w:pPr>
        <w:spacing w:line="360" w:lineRule="auto"/>
        <w:jc w:val="both"/>
        <w:rPr>
          <w:rFonts w:ascii="Times New Roman" w:hAnsi="Times New Roman" w:cs="Times New Roman"/>
          <w:b/>
          <w:bCs/>
          <w:color w:val="000000" w:themeColor="text1"/>
          <w:sz w:val="24"/>
          <w:szCs w:val="24"/>
        </w:rPr>
      </w:pPr>
    </w:p>
    <w:p w:rsidR="0013364D" w:rsidRDefault="0013364D" w:rsidP="00941DAB">
      <w:pPr>
        <w:spacing w:line="360" w:lineRule="auto"/>
        <w:jc w:val="both"/>
        <w:rPr>
          <w:rFonts w:ascii="Times New Roman" w:hAnsi="Times New Roman" w:cs="Times New Roman"/>
          <w:sz w:val="24"/>
          <w:szCs w:val="24"/>
        </w:rPr>
      </w:pPr>
    </w:p>
    <w:p w:rsidR="00452F8C" w:rsidRDefault="00066DB7" w:rsidP="00941DAB">
      <w:pPr>
        <w:spacing w:line="360" w:lineRule="auto"/>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4159522</wp:posOffset>
                </wp:positionH>
                <wp:positionV relativeFrom="paragraph">
                  <wp:posOffset>-673735</wp:posOffset>
                </wp:positionV>
                <wp:extent cx="333829" cy="304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33829"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E43" w:rsidRDefault="00373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7.5pt;margin-top:-53.05pt;width:26.3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" fillcolor="white [3201]" stroked="f" strokeweight=".5pt">
                <v:textbox>
                  <w:txbxContent>
                    <w:p w:rsidR="00373E43" w:rsidRDefault="00373E43"/>
                  </w:txbxContent>
                </v:textbox>
              </v:shape>
            </w:pict>
          </mc:Fallback>
        </mc:AlternateContent>
      </w:r>
      <w:r w:rsidR="00452F8C">
        <w:rPr>
          <w:rFonts w:asciiTheme="majorBidi" w:hAnsiTheme="majorBidi" w:cstheme="majorBidi"/>
          <w:b/>
          <w:bCs/>
          <w:color w:val="000000" w:themeColor="text1"/>
          <w:sz w:val="24"/>
          <w:szCs w:val="24"/>
        </w:rPr>
        <w:t>CHAPTER II</w:t>
      </w:r>
    </w:p>
    <w:p w:rsidR="00452F8C" w:rsidRDefault="00452F8C" w:rsidP="00941DAB">
      <w:pPr>
        <w:spacing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THEORETICAL FRAMEWORK</w:t>
      </w:r>
    </w:p>
    <w:p w:rsidR="00452F8C" w:rsidRDefault="00452F8C" w:rsidP="00941DAB">
      <w:pPr>
        <w:pStyle w:val="ListParagraph"/>
        <w:numPr>
          <w:ilvl w:val="0"/>
          <w:numId w:val="3"/>
        </w:numPr>
        <w:spacing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The Theory of Writing</w:t>
      </w:r>
    </w:p>
    <w:p w:rsidR="00452F8C" w:rsidRPr="00F54DD8" w:rsidRDefault="00452F8C" w:rsidP="00941DAB">
      <w:pPr>
        <w:spacing w:line="360" w:lineRule="auto"/>
        <w:ind w:left="360" w:firstLine="360"/>
        <w:jc w:val="both"/>
        <w:rPr>
          <w:rFonts w:asciiTheme="majorBidi" w:hAnsiTheme="majorBidi" w:cstheme="majorBidi"/>
          <w:bCs/>
          <w:color w:val="000000" w:themeColor="text1"/>
          <w:sz w:val="24"/>
          <w:szCs w:val="24"/>
        </w:rPr>
      </w:pPr>
      <w:r w:rsidRPr="00F54DD8">
        <w:rPr>
          <w:rFonts w:asciiTheme="majorBidi" w:hAnsiTheme="majorBidi" w:cstheme="majorBidi"/>
          <w:bCs/>
          <w:color w:val="000000" w:themeColor="text1"/>
          <w:sz w:val="24"/>
          <w:szCs w:val="24"/>
        </w:rPr>
        <w:t>In this part, researcher will explain the definition, purposes, kinds, genres of writing and scoring procedures for writing assessment completely accompanied with valid data and sources.</w:t>
      </w:r>
    </w:p>
    <w:p w:rsidR="00505248" w:rsidRDefault="00452F8C" w:rsidP="00941DAB">
      <w:pPr>
        <w:pStyle w:val="ListParagraph"/>
        <w:numPr>
          <w:ilvl w:val="0"/>
          <w:numId w:val="11"/>
        </w:numPr>
        <w:tabs>
          <w:tab w:val="left" w:pos="1440"/>
        </w:tabs>
        <w:spacing w:line="360" w:lineRule="auto"/>
        <w:jc w:val="both"/>
        <w:rPr>
          <w:rFonts w:asciiTheme="majorBidi" w:hAnsiTheme="majorBidi" w:cstheme="majorBidi"/>
          <w:b/>
          <w:bCs/>
          <w:color w:val="000000" w:themeColor="text1"/>
          <w:sz w:val="24"/>
          <w:szCs w:val="24"/>
        </w:rPr>
      </w:pPr>
      <w:r w:rsidRPr="00505248">
        <w:rPr>
          <w:rFonts w:asciiTheme="majorBidi" w:hAnsiTheme="majorBidi" w:cstheme="majorBidi"/>
          <w:b/>
          <w:bCs/>
          <w:color w:val="000000" w:themeColor="text1"/>
          <w:sz w:val="24"/>
          <w:szCs w:val="24"/>
        </w:rPr>
        <w:t>The Definition of Writing</w:t>
      </w:r>
    </w:p>
    <w:p w:rsidR="00505248" w:rsidRDefault="00505248" w:rsidP="00941DAB">
      <w:pPr>
        <w:pStyle w:val="ListParagraph"/>
        <w:tabs>
          <w:tab w:val="left" w:pos="1440"/>
        </w:tabs>
        <w:spacing w:line="360" w:lineRule="auto"/>
        <w:jc w:val="both"/>
        <w:rPr>
          <w:rFonts w:asciiTheme="majorBidi" w:hAnsiTheme="majorBidi" w:cstheme="majorBidi"/>
          <w:bCs/>
          <w:color w:val="000000" w:themeColor="text1"/>
          <w:sz w:val="24"/>
          <w:szCs w:val="24"/>
        </w:rPr>
      </w:pPr>
      <w:r>
        <w:rPr>
          <w:rFonts w:asciiTheme="majorBidi" w:hAnsiTheme="majorBidi" w:cstheme="majorBidi"/>
          <w:b/>
          <w:bCs/>
          <w:color w:val="000000" w:themeColor="text1"/>
          <w:sz w:val="24"/>
          <w:szCs w:val="24"/>
        </w:rPr>
        <w:tab/>
      </w:r>
      <w:r w:rsidR="00452F8C" w:rsidRPr="00505248">
        <w:rPr>
          <w:rFonts w:asciiTheme="majorBidi" w:hAnsiTheme="majorBidi" w:cstheme="majorBidi"/>
          <w:bCs/>
          <w:color w:val="000000" w:themeColor="text1"/>
          <w:sz w:val="24"/>
          <w:szCs w:val="24"/>
        </w:rPr>
        <w:t xml:space="preserve">Robert </w:t>
      </w:r>
      <w:proofErr w:type="spellStart"/>
      <w:r w:rsidR="00452F8C" w:rsidRPr="00505248">
        <w:rPr>
          <w:rFonts w:asciiTheme="majorBidi" w:hAnsiTheme="majorBidi" w:cstheme="majorBidi"/>
          <w:bCs/>
          <w:color w:val="000000" w:themeColor="text1"/>
          <w:sz w:val="24"/>
          <w:szCs w:val="24"/>
        </w:rPr>
        <w:t>Lado</w:t>
      </w:r>
      <w:proofErr w:type="spellEnd"/>
      <w:r w:rsidR="00452F8C" w:rsidRPr="00505248">
        <w:rPr>
          <w:rFonts w:asciiTheme="majorBidi" w:hAnsiTheme="majorBidi" w:cstheme="majorBidi"/>
          <w:bCs/>
          <w:color w:val="000000" w:themeColor="text1"/>
          <w:sz w:val="24"/>
          <w:szCs w:val="24"/>
        </w:rPr>
        <w:t xml:space="preserve"> stated, writing is “a partial representation </w:t>
      </w:r>
      <w:proofErr w:type="gramStart"/>
      <w:r w:rsidR="00452F8C" w:rsidRPr="00505248">
        <w:rPr>
          <w:rFonts w:asciiTheme="majorBidi" w:hAnsiTheme="majorBidi" w:cstheme="majorBidi"/>
          <w:bCs/>
          <w:color w:val="000000" w:themeColor="text1"/>
          <w:sz w:val="24"/>
          <w:szCs w:val="24"/>
        </w:rPr>
        <w:t>units of language.</w:t>
      </w:r>
      <w:proofErr w:type="gramEnd"/>
      <w:r w:rsidR="00452F8C" w:rsidRPr="00505248">
        <w:rPr>
          <w:rFonts w:asciiTheme="majorBidi" w:hAnsiTheme="majorBidi" w:cstheme="majorBidi"/>
          <w:bCs/>
          <w:color w:val="000000" w:themeColor="text1"/>
          <w:sz w:val="24"/>
          <w:szCs w:val="24"/>
        </w:rPr>
        <w:t xml:space="preserve"> Learning to write a foreign language is learning to put down the graphic </w:t>
      </w:r>
      <w:proofErr w:type="gramStart"/>
      <w:r w:rsidR="00452F8C" w:rsidRPr="00505248">
        <w:rPr>
          <w:rFonts w:asciiTheme="majorBidi" w:hAnsiTheme="majorBidi" w:cstheme="majorBidi"/>
          <w:bCs/>
          <w:color w:val="000000" w:themeColor="text1"/>
          <w:sz w:val="24"/>
          <w:szCs w:val="24"/>
        </w:rPr>
        <w:t>symbols that represents</w:t>
      </w:r>
      <w:proofErr w:type="gramEnd"/>
      <w:r w:rsidR="00452F8C" w:rsidRPr="00505248">
        <w:rPr>
          <w:rFonts w:asciiTheme="majorBidi" w:hAnsiTheme="majorBidi" w:cstheme="majorBidi"/>
          <w:bCs/>
          <w:color w:val="000000" w:themeColor="text1"/>
          <w:sz w:val="24"/>
          <w:szCs w:val="24"/>
        </w:rPr>
        <w:t xml:space="preserve"> the utterances one has in mind”.</w:t>
      </w:r>
      <w:r w:rsidR="00452F8C" w:rsidRPr="00277653">
        <w:rPr>
          <w:rStyle w:val="FootnoteReference"/>
          <w:rFonts w:asciiTheme="majorBidi" w:hAnsiTheme="majorBidi" w:cstheme="majorBidi"/>
          <w:bCs/>
          <w:color w:val="000000" w:themeColor="text1"/>
          <w:sz w:val="24"/>
          <w:szCs w:val="24"/>
        </w:rPr>
        <w:footnoteReference w:id="10"/>
      </w:r>
      <w:r w:rsidR="00452F8C" w:rsidRPr="00505248">
        <w:rPr>
          <w:rFonts w:asciiTheme="majorBidi" w:hAnsiTheme="majorBidi" w:cstheme="majorBidi"/>
          <w:bCs/>
          <w:color w:val="000000" w:themeColor="text1"/>
          <w:sz w:val="24"/>
          <w:szCs w:val="24"/>
        </w:rPr>
        <w:t xml:space="preserve"> In line with Robert </w:t>
      </w:r>
      <w:proofErr w:type="spellStart"/>
      <w:r w:rsidR="00452F8C" w:rsidRPr="00505248">
        <w:rPr>
          <w:rFonts w:asciiTheme="majorBidi" w:hAnsiTheme="majorBidi" w:cstheme="majorBidi"/>
          <w:bCs/>
          <w:color w:val="000000" w:themeColor="text1"/>
          <w:sz w:val="24"/>
          <w:szCs w:val="24"/>
        </w:rPr>
        <w:t>Lado</w:t>
      </w:r>
      <w:proofErr w:type="spellEnd"/>
      <w:r w:rsidR="00452F8C" w:rsidRPr="00505248">
        <w:rPr>
          <w:rFonts w:asciiTheme="majorBidi" w:hAnsiTheme="majorBidi" w:cstheme="majorBidi"/>
          <w:bCs/>
          <w:color w:val="000000" w:themeColor="text1"/>
          <w:sz w:val="24"/>
          <w:szCs w:val="24"/>
        </w:rPr>
        <w:t>, Axel also defined writing as “</w:t>
      </w:r>
      <w:proofErr w:type="gramStart"/>
      <w:r w:rsidR="00452F8C" w:rsidRPr="00505248">
        <w:rPr>
          <w:rFonts w:asciiTheme="majorBidi" w:hAnsiTheme="majorBidi" w:cstheme="majorBidi"/>
          <w:bCs/>
          <w:color w:val="000000" w:themeColor="text1"/>
          <w:sz w:val="24"/>
          <w:szCs w:val="24"/>
        </w:rPr>
        <w:t>an</w:t>
      </w:r>
      <w:proofErr w:type="gramEnd"/>
      <w:r w:rsidR="00452F8C" w:rsidRPr="00505248">
        <w:rPr>
          <w:rFonts w:asciiTheme="majorBidi" w:hAnsiTheme="majorBidi" w:cstheme="majorBidi"/>
          <w:bCs/>
          <w:color w:val="000000" w:themeColor="text1"/>
          <w:sz w:val="24"/>
          <w:szCs w:val="24"/>
        </w:rPr>
        <w:t xml:space="preserve"> desire to express idea, opinion, feeling, and experience in written form. </w:t>
      </w:r>
      <w:proofErr w:type="gramStart"/>
      <w:r w:rsidR="00452F8C" w:rsidRPr="00505248">
        <w:rPr>
          <w:rFonts w:asciiTheme="majorBidi" w:hAnsiTheme="majorBidi" w:cstheme="majorBidi"/>
          <w:bCs/>
          <w:color w:val="000000" w:themeColor="text1"/>
          <w:sz w:val="24"/>
          <w:szCs w:val="24"/>
        </w:rPr>
        <w:t>on</w:t>
      </w:r>
      <w:proofErr w:type="gramEnd"/>
      <w:r w:rsidR="00452F8C" w:rsidRPr="00505248">
        <w:rPr>
          <w:rFonts w:asciiTheme="majorBidi" w:hAnsiTheme="majorBidi" w:cstheme="majorBidi"/>
          <w:bCs/>
          <w:color w:val="000000" w:themeColor="text1"/>
          <w:sz w:val="24"/>
          <w:szCs w:val="24"/>
        </w:rPr>
        <w:t xml:space="preserve"> the other side writing is a complex process and as such contains element of mystery and surprise.”</w:t>
      </w:r>
      <w:r w:rsidR="00452F8C" w:rsidRPr="00277653">
        <w:rPr>
          <w:rStyle w:val="FootnoteReference"/>
          <w:rFonts w:asciiTheme="majorBidi" w:hAnsiTheme="majorBidi" w:cstheme="majorBidi"/>
          <w:bCs/>
          <w:color w:val="000000" w:themeColor="text1"/>
          <w:sz w:val="24"/>
          <w:szCs w:val="24"/>
        </w:rPr>
        <w:footnoteReference w:id="11"/>
      </w:r>
      <w:r w:rsidR="00452F8C" w:rsidRPr="00505248">
        <w:rPr>
          <w:rFonts w:asciiTheme="majorBidi" w:hAnsiTheme="majorBidi" w:cstheme="majorBidi"/>
          <w:bCs/>
          <w:color w:val="000000" w:themeColor="text1"/>
          <w:sz w:val="24"/>
          <w:szCs w:val="24"/>
        </w:rPr>
        <w:t xml:space="preserve"> Writing involves thinking activity and then interpreting the result of thoughts into a writing form, it is what makes writing activity called as a complex process.</w:t>
      </w:r>
    </w:p>
    <w:p w:rsidR="00505248" w:rsidRDefault="00066DB7" w:rsidP="00941DAB">
      <w:pPr>
        <w:pStyle w:val="ListParagraph"/>
        <w:tabs>
          <w:tab w:val="left" w:pos="1440"/>
        </w:tabs>
        <w:spacing w:line="360" w:lineRule="auto"/>
        <w:jc w:val="both"/>
        <w:rPr>
          <w:rFonts w:asciiTheme="majorBidi" w:hAnsiTheme="majorBidi" w:cstheme="majorBidi"/>
          <w:bCs/>
          <w:color w:val="000000" w:themeColor="text1"/>
          <w:sz w:val="24"/>
          <w:szCs w:val="24"/>
        </w:rPr>
      </w:pPr>
      <w:r>
        <w:rPr>
          <w:rFonts w:asciiTheme="majorBidi" w:hAnsiTheme="majorBidi" w:cstheme="majorBidi"/>
          <w:bCs/>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51979</wp:posOffset>
                </wp:positionH>
                <wp:positionV relativeFrom="paragraph">
                  <wp:posOffset>2165713</wp:posOffset>
                </wp:positionV>
                <wp:extent cx="4354286" cy="283028"/>
                <wp:effectExtent l="0" t="0" r="8255" b="3175"/>
                <wp:wrapNone/>
                <wp:docPr id="12" name="Text Box 12"/>
                <wp:cNvGraphicFramePr/>
                <a:graphic xmlns:a="http://schemas.openxmlformats.org/drawingml/2006/main">
                  <a:graphicData uri="http://schemas.microsoft.com/office/word/2010/wordprocessingShape">
                    <wps:wsp>
                      <wps:cNvSpPr txBox="1"/>
                      <wps:spPr>
                        <a:xfrm>
                          <a:off x="0" y="0"/>
                          <a:ext cx="4354286" cy="2830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E43" w:rsidRDefault="00373E43" w:rsidP="00066DB7">
                            <w:pPr>
                              <w:jc w:val="center"/>
                            </w:pPr>
                            <w:r>
                              <w:rPr>
                                <w:rFonts w:asciiTheme="majorBidi" w:hAnsiTheme="majorBidi" w:cstheme="majorBidi"/>
                                <w:bCs/>
                                <w:color w:val="000000" w:themeColor="text1"/>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4.1pt;margin-top:170.55pt;width:342.85pt;height:2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" fillcolor="white [3201]" stroked="f" strokeweight=".5pt">
                <v:textbox>
                  <w:txbxContent>
                    <w:p w:rsidR="00373E43" w:rsidRDefault="00373E43" w:rsidP="00066DB7">
                      <w:pPr>
                        <w:jc w:val="center"/>
                      </w:pPr>
                      <w:r>
                        <w:rPr>
                          <w:rFonts w:asciiTheme="majorBidi" w:hAnsiTheme="majorBidi" w:cstheme="majorBidi"/>
                          <w:bCs/>
                          <w:color w:val="000000" w:themeColor="text1"/>
                          <w:sz w:val="24"/>
                          <w:szCs w:val="24"/>
                        </w:rPr>
                        <w:t>11</w:t>
                      </w:r>
                    </w:p>
                  </w:txbxContent>
                </v:textbox>
              </v:shape>
            </w:pict>
          </mc:Fallback>
        </mc:AlternateContent>
      </w:r>
      <w:r w:rsidR="00505248">
        <w:rPr>
          <w:rFonts w:asciiTheme="majorBidi" w:hAnsiTheme="majorBidi" w:cstheme="majorBidi"/>
          <w:bCs/>
          <w:color w:val="000000" w:themeColor="text1"/>
          <w:sz w:val="24"/>
          <w:szCs w:val="24"/>
        </w:rPr>
        <w:tab/>
      </w:r>
      <w:r w:rsidR="00452F8C" w:rsidRPr="00505248">
        <w:rPr>
          <w:rFonts w:asciiTheme="majorBidi" w:hAnsiTheme="majorBidi" w:cstheme="majorBidi"/>
          <w:bCs/>
          <w:color w:val="000000" w:themeColor="text1"/>
          <w:sz w:val="24"/>
          <w:szCs w:val="24"/>
        </w:rPr>
        <w:t xml:space="preserve">Writing activity is important for humankind overall. Ann Brown and Raymond stated that “writing is important in our life and as a communicative act that transmit information and link people together”. </w:t>
      </w:r>
      <w:r w:rsidR="00452F8C" w:rsidRPr="00277653">
        <w:rPr>
          <w:rStyle w:val="FootnoteReference"/>
          <w:rFonts w:asciiTheme="majorBidi" w:hAnsiTheme="majorBidi" w:cstheme="majorBidi"/>
          <w:bCs/>
          <w:color w:val="000000" w:themeColor="text1"/>
          <w:sz w:val="24"/>
          <w:szCs w:val="24"/>
        </w:rPr>
        <w:footnoteReference w:id="12"/>
      </w:r>
      <w:r w:rsidR="00452F8C" w:rsidRPr="00505248">
        <w:rPr>
          <w:rFonts w:asciiTheme="majorBidi" w:hAnsiTheme="majorBidi" w:cstheme="majorBidi"/>
          <w:bCs/>
          <w:color w:val="000000" w:themeColor="text1"/>
          <w:sz w:val="24"/>
          <w:szCs w:val="24"/>
        </w:rPr>
        <w:t xml:space="preserve"> Writing is more than a medium of </w:t>
      </w:r>
      <w:r w:rsidR="00452F8C" w:rsidRPr="00505248">
        <w:rPr>
          <w:rFonts w:asciiTheme="majorBidi" w:hAnsiTheme="majorBidi" w:cstheme="majorBidi"/>
          <w:bCs/>
          <w:color w:val="000000" w:themeColor="text1"/>
          <w:sz w:val="24"/>
          <w:szCs w:val="24"/>
        </w:rPr>
        <w:lastRenderedPageBreak/>
        <w:t>communication. It is a way of remembering and a way of thinking as well. Write makes words permanent, and thus expands the collective memory of human beings from the relatively small store that we can remember and pass on orally to the infinite capacity of modern library.</w:t>
      </w:r>
    </w:p>
    <w:p w:rsidR="00452F8C" w:rsidRPr="00505248" w:rsidRDefault="00505248" w:rsidP="00941DAB">
      <w:pPr>
        <w:pStyle w:val="ListParagraph"/>
        <w:tabs>
          <w:tab w:val="left" w:pos="1440"/>
        </w:tabs>
        <w:spacing w:line="360" w:lineRule="auto"/>
        <w:jc w:val="both"/>
        <w:rPr>
          <w:rFonts w:asciiTheme="majorBidi" w:hAnsiTheme="majorBidi" w:cstheme="majorBidi"/>
          <w:b/>
          <w:bCs/>
          <w:color w:val="000000" w:themeColor="text1"/>
          <w:sz w:val="24"/>
          <w:szCs w:val="24"/>
        </w:rPr>
      </w:pPr>
      <w:r>
        <w:rPr>
          <w:rFonts w:asciiTheme="majorBidi" w:hAnsiTheme="majorBidi" w:cstheme="majorBidi"/>
          <w:bCs/>
          <w:color w:val="000000" w:themeColor="text1"/>
          <w:sz w:val="24"/>
          <w:szCs w:val="24"/>
        </w:rPr>
        <w:tab/>
      </w:r>
      <w:r w:rsidR="00452F8C" w:rsidRPr="00505248">
        <w:rPr>
          <w:rFonts w:asciiTheme="majorBidi" w:hAnsiTheme="majorBidi" w:cstheme="majorBidi"/>
          <w:bCs/>
          <w:color w:val="000000" w:themeColor="text1"/>
          <w:sz w:val="24"/>
          <w:szCs w:val="24"/>
        </w:rPr>
        <w:t>On this basis, Allah commands humans to write. The command of writing is revealed by Allah in the fourth verse of Al-</w:t>
      </w:r>
      <w:proofErr w:type="spellStart"/>
      <w:r w:rsidR="00452F8C" w:rsidRPr="00505248">
        <w:rPr>
          <w:rFonts w:asciiTheme="majorBidi" w:hAnsiTheme="majorBidi" w:cstheme="majorBidi"/>
          <w:bCs/>
          <w:color w:val="000000" w:themeColor="text1"/>
          <w:sz w:val="24"/>
          <w:szCs w:val="24"/>
        </w:rPr>
        <w:t>Alaq</w:t>
      </w:r>
      <w:proofErr w:type="spellEnd"/>
      <w:r w:rsidR="00452F8C" w:rsidRPr="00505248">
        <w:rPr>
          <w:rFonts w:asciiTheme="majorBidi" w:hAnsiTheme="majorBidi" w:cstheme="majorBidi"/>
          <w:bCs/>
          <w:color w:val="000000" w:themeColor="text1"/>
          <w:sz w:val="24"/>
          <w:szCs w:val="24"/>
        </w:rPr>
        <w:t xml:space="preserve"> which says, </w:t>
      </w:r>
    </w:p>
    <w:p w:rsidR="00452F8C" w:rsidRPr="009F4B94" w:rsidRDefault="00452F8C" w:rsidP="00941DAB">
      <w:pPr>
        <w:pStyle w:val="ListParagraph"/>
        <w:tabs>
          <w:tab w:val="left" w:pos="1440"/>
        </w:tabs>
        <w:bidi/>
        <w:spacing w:line="360" w:lineRule="auto"/>
        <w:ind w:left="1080"/>
        <w:jc w:val="both"/>
        <w:rPr>
          <w:rFonts w:ascii="(normal text)" w:hAnsi="(normal text)"/>
        </w:rPr>
      </w:pPr>
      <w:r>
        <w:rPr>
          <w:sz w:val="32"/>
          <w:szCs w:val="32"/>
        </w:rPr>
        <w:sym w:font="HQPB4" w:char="F0F9"/>
      </w:r>
      <w:r w:rsidRPr="009F4B94">
        <w:rPr>
          <w:sz w:val="28"/>
          <w:szCs w:val="28"/>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452F8C" w:rsidRDefault="00452F8C" w:rsidP="00941DAB">
      <w:pPr>
        <w:pStyle w:val="ListParagraph"/>
        <w:tabs>
          <w:tab w:val="left" w:pos="1440"/>
        </w:tabs>
        <w:spacing w:line="360" w:lineRule="auto"/>
        <w:ind w:left="1080"/>
        <w:jc w:val="both"/>
        <w:rPr>
          <w:rFonts w:asciiTheme="majorBidi" w:hAnsiTheme="majorBidi" w:cstheme="majorBidi"/>
          <w:bCs/>
          <w:color w:val="000000" w:themeColor="text1"/>
          <w:sz w:val="24"/>
          <w:szCs w:val="24"/>
        </w:rPr>
      </w:pPr>
      <w:r w:rsidRPr="00D630A1">
        <w:rPr>
          <w:rFonts w:asciiTheme="majorBidi" w:hAnsiTheme="majorBidi" w:cstheme="majorBidi"/>
          <w:bCs/>
          <w:color w:val="000000" w:themeColor="text1"/>
          <w:sz w:val="24"/>
          <w:szCs w:val="24"/>
        </w:rPr>
        <w:t>"</w:t>
      </w:r>
      <w:proofErr w:type="gramStart"/>
      <w:r w:rsidRPr="00D630A1">
        <w:rPr>
          <w:rFonts w:asciiTheme="majorBidi" w:hAnsiTheme="majorBidi" w:cstheme="majorBidi"/>
          <w:bCs/>
          <w:color w:val="000000" w:themeColor="text1"/>
          <w:sz w:val="24"/>
          <w:szCs w:val="24"/>
        </w:rPr>
        <w:t>who</w:t>
      </w:r>
      <w:proofErr w:type="gramEnd"/>
      <w:r w:rsidRPr="00D630A1">
        <w:rPr>
          <w:rFonts w:asciiTheme="majorBidi" w:hAnsiTheme="majorBidi" w:cstheme="majorBidi"/>
          <w:bCs/>
          <w:color w:val="000000" w:themeColor="text1"/>
          <w:sz w:val="24"/>
          <w:szCs w:val="24"/>
        </w:rPr>
        <w:t xml:space="preserve"> teaches (human) with </w:t>
      </w:r>
      <w:r>
        <w:rPr>
          <w:rFonts w:asciiTheme="majorBidi" w:hAnsiTheme="majorBidi" w:cstheme="majorBidi"/>
          <w:bCs/>
          <w:color w:val="000000" w:themeColor="text1"/>
          <w:sz w:val="24"/>
          <w:szCs w:val="24"/>
        </w:rPr>
        <w:t xml:space="preserve">the mediator of </w:t>
      </w:r>
      <w:proofErr w:type="spellStart"/>
      <w:r>
        <w:rPr>
          <w:rFonts w:asciiTheme="majorBidi" w:hAnsiTheme="majorBidi" w:cstheme="majorBidi"/>
          <w:bCs/>
          <w:color w:val="000000" w:themeColor="text1"/>
          <w:sz w:val="24"/>
          <w:szCs w:val="24"/>
        </w:rPr>
        <w:t>Qalam</w:t>
      </w:r>
      <w:proofErr w:type="spellEnd"/>
      <w:r>
        <w:rPr>
          <w:rFonts w:asciiTheme="majorBidi" w:hAnsiTheme="majorBidi" w:cstheme="majorBidi"/>
          <w:bCs/>
          <w:color w:val="000000" w:themeColor="text1"/>
          <w:sz w:val="24"/>
          <w:szCs w:val="24"/>
        </w:rPr>
        <w:t xml:space="preserve"> (the pen).</w:t>
      </w:r>
      <w:r w:rsidRPr="00D630A1">
        <w:rPr>
          <w:rFonts w:asciiTheme="majorBidi" w:hAnsiTheme="majorBidi" w:cstheme="majorBidi"/>
          <w:bCs/>
          <w:color w:val="000000" w:themeColor="text1"/>
          <w:sz w:val="24"/>
          <w:szCs w:val="24"/>
        </w:rPr>
        <w:t>"</w:t>
      </w:r>
      <w:r>
        <w:rPr>
          <w:rFonts w:asciiTheme="majorBidi" w:hAnsiTheme="majorBidi" w:cstheme="majorBidi"/>
          <w:bCs/>
          <w:color w:val="000000" w:themeColor="text1"/>
          <w:sz w:val="24"/>
          <w:szCs w:val="24"/>
        </w:rPr>
        <w:t xml:space="preserve"> (QS. </w:t>
      </w:r>
      <w:proofErr w:type="gramStart"/>
      <w:r>
        <w:rPr>
          <w:rFonts w:asciiTheme="majorBidi" w:hAnsiTheme="majorBidi" w:cstheme="majorBidi"/>
          <w:bCs/>
          <w:color w:val="000000" w:themeColor="text1"/>
          <w:sz w:val="24"/>
          <w:szCs w:val="24"/>
        </w:rPr>
        <w:t>Al-</w:t>
      </w:r>
      <w:proofErr w:type="spellStart"/>
      <w:r>
        <w:rPr>
          <w:rFonts w:asciiTheme="majorBidi" w:hAnsiTheme="majorBidi" w:cstheme="majorBidi"/>
          <w:bCs/>
          <w:color w:val="000000" w:themeColor="text1"/>
          <w:sz w:val="24"/>
          <w:szCs w:val="24"/>
        </w:rPr>
        <w:t>Alaq</w:t>
      </w:r>
      <w:proofErr w:type="spellEnd"/>
      <w:r>
        <w:rPr>
          <w:rFonts w:asciiTheme="majorBidi" w:hAnsiTheme="majorBidi" w:cstheme="majorBidi"/>
          <w:bCs/>
          <w:color w:val="000000" w:themeColor="text1"/>
          <w:sz w:val="24"/>
          <w:szCs w:val="24"/>
        </w:rPr>
        <w:t>, 4)</w:t>
      </w:r>
      <w:r>
        <w:rPr>
          <w:rStyle w:val="FootnoteReference"/>
          <w:rFonts w:asciiTheme="majorBidi" w:hAnsiTheme="majorBidi" w:cstheme="majorBidi"/>
          <w:bCs/>
          <w:color w:val="000000" w:themeColor="text1"/>
          <w:sz w:val="24"/>
          <w:szCs w:val="24"/>
        </w:rPr>
        <w:footnoteReference w:id="13"/>
      </w:r>
      <w:r w:rsidRPr="00403D8B">
        <w:rPr>
          <w:rFonts w:asciiTheme="majorBidi" w:hAnsiTheme="majorBidi" w:cstheme="majorBidi"/>
          <w:bCs/>
          <w:color w:val="000000" w:themeColor="text1"/>
          <w:sz w:val="24"/>
          <w:szCs w:val="24"/>
        </w:rPr>
        <w:t>.</w:t>
      </w:r>
      <w:proofErr w:type="gramEnd"/>
      <w:r w:rsidRPr="00403D8B">
        <w:rPr>
          <w:rFonts w:asciiTheme="majorBidi" w:hAnsiTheme="majorBidi" w:cstheme="majorBidi"/>
          <w:bCs/>
          <w:color w:val="000000" w:themeColor="text1"/>
          <w:sz w:val="24"/>
          <w:szCs w:val="24"/>
        </w:rPr>
        <w:t xml:space="preserve"> </w:t>
      </w:r>
    </w:p>
    <w:p w:rsidR="00452F8C" w:rsidRDefault="00452F8C" w:rsidP="00941DAB">
      <w:pPr>
        <w:pStyle w:val="ListParagraph"/>
        <w:tabs>
          <w:tab w:val="left" w:pos="1440"/>
        </w:tabs>
        <w:spacing w:line="360" w:lineRule="auto"/>
        <w:ind w:left="1080"/>
        <w:jc w:val="both"/>
        <w:rPr>
          <w:rFonts w:asciiTheme="majorBidi" w:hAnsiTheme="majorBidi" w:cstheme="majorBidi"/>
          <w:bCs/>
          <w:color w:val="000000" w:themeColor="text1"/>
          <w:sz w:val="24"/>
          <w:szCs w:val="24"/>
        </w:rPr>
      </w:pPr>
    </w:p>
    <w:p w:rsidR="00452F8C" w:rsidRDefault="00505248" w:rsidP="00941DAB">
      <w:pPr>
        <w:pStyle w:val="ListParagraph"/>
        <w:tabs>
          <w:tab w:val="left" w:pos="1440"/>
          <w:tab w:val="right" w:pos="8001"/>
        </w:tabs>
        <w:bidi/>
        <w:spacing w:line="360" w:lineRule="auto"/>
        <w:ind w:left="108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w:t>
      </w:r>
      <w:r w:rsidR="00452F8C" w:rsidRPr="00403D8B">
        <w:rPr>
          <w:rFonts w:asciiTheme="majorBidi" w:hAnsiTheme="majorBidi" w:cstheme="majorBidi"/>
          <w:bCs/>
          <w:color w:val="000000" w:themeColor="text1"/>
          <w:sz w:val="24"/>
          <w:szCs w:val="24"/>
        </w:rPr>
        <w:t xml:space="preserve">Even Allah SWT </w:t>
      </w:r>
      <w:r w:rsidR="00452F8C">
        <w:rPr>
          <w:rFonts w:asciiTheme="majorBidi" w:hAnsiTheme="majorBidi" w:cstheme="majorBidi"/>
          <w:bCs/>
          <w:color w:val="000000" w:themeColor="text1"/>
          <w:sz w:val="24"/>
          <w:szCs w:val="24"/>
        </w:rPr>
        <w:t xml:space="preserve">also </w:t>
      </w:r>
      <w:r w:rsidR="00452F8C" w:rsidRPr="00403D8B">
        <w:rPr>
          <w:rFonts w:asciiTheme="majorBidi" w:hAnsiTheme="majorBidi" w:cstheme="majorBidi"/>
          <w:bCs/>
          <w:color w:val="000000" w:themeColor="text1"/>
          <w:sz w:val="24"/>
          <w:szCs w:val="24"/>
        </w:rPr>
        <w:t xml:space="preserve">swears </w:t>
      </w:r>
      <w:proofErr w:type="gramStart"/>
      <w:r w:rsidR="00452F8C" w:rsidRPr="00403D8B">
        <w:rPr>
          <w:rFonts w:asciiTheme="majorBidi" w:hAnsiTheme="majorBidi" w:cstheme="majorBidi"/>
          <w:bCs/>
          <w:color w:val="000000" w:themeColor="text1"/>
          <w:sz w:val="24"/>
          <w:szCs w:val="24"/>
        </w:rPr>
        <w:t>i</w:t>
      </w:r>
      <w:r w:rsidR="00452F8C">
        <w:rPr>
          <w:rFonts w:asciiTheme="majorBidi" w:hAnsiTheme="majorBidi" w:cstheme="majorBidi"/>
          <w:bCs/>
          <w:color w:val="000000" w:themeColor="text1"/>
          <w:sz w:val="24"/>
          <w:szCs w:val="24"/>
        </w:rPr>
        <w:t>n  surah</w:t>
      </w:r>
      <w:proofErr w:type="gramEnd"/>
      <w:r w:rsidR="00452F8C">
        <w:rPr>
          <w:rFonts w:asciiTheme="majorBidi" w:hAnsiTheme="majorBidi" w:cstheme="majorBidi"/>
          <w:bCs/>
          <w:color w:val="000000" w:themeColor="text1"/>
          <w:sz w:val="24"/>
          <w:szCs w:val="24"/>
        </w:rPr>
        <w:t xml:space="preserve"> Al-</w:t>
      </w:r>
      <w:proofErr w:type="spellStart"/>
      <w:r w:rsidR="00452F8C">
        <w:rPr>
          <w:rFonts w:asciiTheme="majorBidi" w:hAnsiTheme="majorBidi" w:cstheme="majorBidi"/>
          <w:bCs/>
          <w:color w:val="000000" w:themeColor="text1"/>
          <w:sz w:val="24"/>
          <w:szCs w:val="24"/>
        </w:rPr>
        <w:t>Qolam</w:t>
      </w:r>
      <w:proofErr w:type="spellEnd"/>
      <w:r w:rsidR="00452F8C">
        <w:rPr>
          <w:rFonts w:asciiTheme="majorBidi" w:hAnsiTheme="majorBidi" w:cstheme="majorBidi"/>
          <w:bCs/>
          <w:color w:val="000000" w:themeColor="text1"/>
          <w:sz w:val="24"/>
          <w:szCs w:val="24"/>
        </w:rPr>
        <w:t>, first verse which says,</w:t>
      </w:r>
      <w:r>
        <w:rPr>
          <w:rFonts w:asciiTheme="majorBidi" w:hAnsiTheme="majorBidi" w:cstheme="majorBidi"/>
          <w:bCs/>
          <w:color w:val="000000" w:themeColor="text1"/>
          <w:sz w:val="24"/>
          <w:szCs w:val="24"/>
        </w:rPr>
        <w:t xml:space="preserve"> </w:t>
      </w:r>
    </w:p>
    <w:p w:rsidR="00452F8C" w:rsidRPr="00403D8B" w:rsidRDefault="00452F8C" w:rsidP="00941DAB">
      <w:pPr>
        <w:pStyle w:val="ListParagraph"/>
        <w:tabs>
          <w:tab w:val="left" w:pos="1440"/>
        </w:tabs>
        <w:bidi/>
        <w:spacing w:line="360" w:lineRule="auto"/>
        <w:ind w:left="1080"/>
        <w:jc w:val="both"/>
        <w:rPr>
          <w:rFonts w:ascii="(normal text)" w:hAnsi="(normal text)"/>
        </w:rPr>
      </w:pPr>
      <w:r>
        <w:rPr>
          <w:sz w:val="32"/>
          <w:szCs w:val="32"/>
        </w:rPr>
        <w:sym w:font="HQPB4" w:char="F0FA"/>
      </w:r>
      <w:r>
        <w:rPr>
          <w:sz w:val="32"/>
          <w:szCs w:val="32"/>
        </w:rPr>
        <w:sym w:font="HQPB2" w:char="F063"/>
      </w:r>
      <w:r>
        <w:rPr>
          <w:rFonts w:ascii="(normal text)" w:hAnsi="(normal text)"/>
          <w:rtl/>
        </w:rPr>
        <w:t xml:space="preserve"> </w:t>
      </w:r>
      <w:r>
        <w:rPr>
          <w:sz w:val="32"/>
          <w:szCs w:val="32"/>
        </w:rPr>
        <w:sym w:font="HQPB4" w:char="F034"/>
      </w:r>
      <w:r>
        <w:rPr>
          <w:rFonts w:ascii="(normal text)" w:hAnsi="(normal text)"/>
          <w:rtl/>
        </w:rPr>
        <w:t xml:space="preserve"> </w:t>
      </w:r>
      <w:r>
        <w:rPr>
          <w:sz w:val="32"/>
          <w:szCs w:val="32"/>
        </w:rPr>
        <w:sym w:font="HQPB4" w:char="F0C9"/>
      </w:r>
      <w:r>
        <w:rPr>
          <w:sz w:val="32"/>
          <w:szCs w:val="32"/>
        </w:rPr>
        <w:sym w:font="HQPB2" w:char="F04F"/>
      </w:r>
      <w:r>
        <w:rPr>
          <w:sz w:val="32"/>
          <w:szCs w:val="32"/>
        </w:rPr>
        <w:sym w:font="HQPB5" w:char="F06E"/>
      </w:r>
      <w:r>
        <w:rPr>
          <w:sz w:val="32"/>
          <w:szCs w:val="32"/>
        </w:rPr>
        <w:sym w:font="HQPB2" w:char="F03D"/>
      </w:r>
      <w:r>
        <w:rPr>
          <w:sz w:val="32"/>
          <w:szCs w:val="32"/>
        </w:rPr>
        <w:sym w:font="HQPB5" w:char="F073"/>
      </w:r>
      <w:r>
        <w:rPr>
          <w:sz w:val="32"/>
          <w:szCs w:val="32"/>
        </w:rPr>
        <w:sym w:font="HQPB2" w:char="F029"/>
      </w:r>
      <w:r>
        <w:rPr>
          <w:sz w:val="32"/>
          <w:szCs w:val="32"/>
        </w:rPr>
        <w:sym w:font="HQPB4" w:char="F0F8"/>
      </w:r>
      <w:r>
        <w:rPr>
          <w:sz w:val="32"/>
          <w:szCs w:val="32"/>
        </w:rPr>
        <w:sym w:font="HQPB2" w:char="F039"/>
      </w:r>
      <w:r>
        <w:rPr>
          <w:sz w:val="32"/>
          <w:szCs w:val="32"/>
        </w:rPr>
        <w:sym w:font="HQPB5" w:char="F024"/>
      </w:r>
      <w:r>
        <w:rPr>
          <w:sz w:val="32"/>
          <w:szCs w:val="32"/>
        </w:rPr>
        <w:sym w:font="HQPB1" w:char="F023"/>
      </w:r>
      <w:r>
        <w:rPr>
          <w:sz w:val="32"/>
          <w:szCs w:val="32"/>
        </w:rPr>
        <w:sym w:font="HQPB5" w:char="F075"/>
      </w:r>
      <w:r>
        <w:rPr>
          <w:sz w:val="32"/>
          <w:szCs w:val="32"/>
        </w:rPr>
        <w:sym w:font="HQPB2" w:char="F072"/>
      </w:r>
      <w:r>
        <w:rPr>
          <w:rFonts w:ascii="(normal text)" w:hAnsi="(normal text)"/>
          <w:rtl/>
        </w:rPr>
        <w:t xml:space="preserve"> </w:t>
      </w:r>
      <w:r>
        <w:rPr>
          <w:sz w:val="32"/>
          <w:szCs w:val="32"/>
        </w:rPr>
        <w:sym w:font="HQPB1" w:char="F024"/>
      </w:r>
      <w:r>
        <w:rPr>
          <w:sz w:val="32"/>
          <w:szCs w:val="32"/>
        </w:rPr>
        <w:sym w:font="HQPB5" w:char="F074"/>
      </w:r>
      <w:r>
        <w:rPr>
          <w:sz w:val="32"/>
          <w:szCs w:val="32"/>
        </w:rPr>
        <w:sym w:font="HQPB2" w:char="F042"/>
      </w:r>
      <w:r>
        <w:rPr>
          <w:sz w:val="32"/>
          <w:szCs w:val="32"/>
        </w:rPr>
        <w:sym w:font="HQPB5" w:char="F075"/>
      </w:r>
      <w:r>
        <w:rPr>
          <w:sz w:val="32"/>
          <w:szCs w:val="32"/>
        </w:rPr>
        <w:sym w:font="HQPB2" w:char="F072"/>
      </w:r>
      <w:r>
        <w:rPr>
          <w:rFonts w:ascii="(normal text)" w:hAnsi="(normal text)"/>
          <w:rtl/>
        </w:rPr>
        <w:t xml:space="preserve"> </w:t>
      </w:r>
      <w:r>
        <w:rPr>
          <w:sz w:val="32"/>
          <w:szCs w:val="32"/>
        </w:rPr>
        <w:sym w:font="HQPB5" w:char="F074"/>
      </w:r>
      <w:r>
        <w:rPr>
          <w:sz w:val="32"/>
          <w:szCs w:val="32"/>
        </w:rPr>
        <w:sym w:font="HQPB2" w:char="F062"/>
      </w:r>
      <w:r>
        <w:rPr>
          <w:sz w:val="32"/>
          <w:szCs w:val="32"/>
        </w:rPr>
        <w:sym w:font="HQPB2" w:char="F072"/>
      </w:r>
      <w:r>
        <w:rPr>
          <w:sz w:val="32"/>
          <w:szCs w:val="32"/>
        </w:rPr>
        <w:sym w:font="HQPB4" w:char="F0E3"/>
      </w:r>
      <w:r>
        <w:rPr>
          <w:sz w:val="32"/>
          <w:szCs w:val="32"/>
        </w:rPr>
        <w:sym w:font="HQPB1" w:char="F08D"/>
      </w:r>
      <w:r>
        <w:rPr>
          <w:sz w:val="32"/>
          <w:szCs w:val="32"/>
        </w:rPr>
        <w:sym w:font="HQPB4" w:char="F0E4"/>
      </w:r>
      <w:r>
        <w:rPr>
          <w:sz w:val="32"/>
          <w:szCs w:val="32"/>
        </w:rPr>
        <w:sym w:font="HQPB1" w:char="F0DC"/>
      </w:r>
      <w:r>
        <w:rPr>
          <w:sz w:val="32"/>
          <w:szCs w:val="32"/>
        </w:rPr>
        <w:sym w:font="HQPB4" w:char="F0F3"/>
      </w:r>
      <w:r>
        <w:rPr>
          <w:sz w:val="32"/>
          <w:szCs w:val="32"/>
        </w:rPr>
        <w:sym w:font="HQPB1" w:char="F0A1"/>
      </w:r>
      <w:r>
        <w:rPr>
          <w:sz w:val="32"/>
          <w:szCs w:val="32"/>
        </w:rPr>
        <w:sym w:font="HQPB5" w:char="F06F"/>
      </w:r>
      <w:r>
        <w:rPr>
          <w:sz w:val="32"/>
          <w:szCs w:val="32"/>
        </w:rPr>
        <w:sym w:font="HQPB2" w:char="F084"/>
      </w:r>
      <w:r>
        <w:rPr>
          <w:rFonts w:ascii="(normal text)" w:hAnsi="(normal text)"/>
          <w:rtl/>
        </w:rPr>
        <w:t xml:space="preserve"> </w:t>
      </w:r>
      <w:r>
        <w:rPr>
          <w:sz w:val="32"/>
          <w:szCs w:val="32"/>
        </w:rPr>
        <w:sym w:font="HQPB2" w:char="F0C7"/>
      </w:r>
      <w:r>
        <w:rPr>
          <w:sz w:val="32"/>
          <w:szCs w:val="32"/>
        </w:rPr>
        <w:sym w:font="HQPB2" w:char="F0CA"/>
      </w:r>
      <w:r>
        <w:rPr>
          <w:sz w:val="32"/>
          <w:szCs w:val="32"/>
        </w:rPr>
        <w:sym w:font="HQPB2" w:char="F0C8"/>
      </w:r>
      <w:r>
        <w:rPr>
          <w:rFonts w:ascii="(normal text)" w:hAnsi="(normal text)"/>
          <w:rtl/>
        </w:rPr>
        <w:t xml:space="preserve">   </w:t>
      </w:r>
    </w:p>
    <w:p w:rsidR="00452F8C" w:rsidRDefault="00452F8C" w:rsidP="00941DAB">
      <w:pPr>
        <w:pStyle w:val="ListParagraph"/>
        <w:tabs>
          <w:tab w:val="left" w:pos="1440"/>
        </w:tabs>
        <w:spacing w:line="360" w:lineRule="auto"/>
        <w:ind w:left="1080"/>
        <w:jc w:val="both"/>
        <w:rPr>
          <w:rFonts w:asciiTheme="majorBidi" w:hAnsiTheme="majorBidi" w:cstheme="majorBidi"/>
          <w:bCs/>
          <w:color w:val="000000" w:themeColor="text1"/>
          <w:sz w:val="24"/>
          <w:szCs w:val="24"/>
        </w:rPr>
      </w:pPr>
      <w:r w:rsidRPr="00403D8B">
        <w:rPr>
          <w:rFonts w:asciiTheme="majorBidi" w:hAnsiTheme="majorBidi" w:cstheme="majorBidi"/>
          <w:bCs/>
          <w:color w:val="000000" w:themeColor="text1"/>
          <w:sz w:val="24"/>
          <w:szCs w:val="24"/>
        </w:rPr>
        <w:t xml:space="preserve">"Nun, by </w:t>
      </w:r>
      <w:proofErr w:type="spellStart"/>
      <w:r w:rsidRPr="00403D8B">
        <w:rPr>
          <w:rFonts w:asciiTheme="majorBidi" w:hAnsiTheme="majorBidi" w:cstheme="majorBidi"/>
          <w:bCs/>
          <w:color w:val="000000" w:themeColor="text1"/>
          <w:sz w:val="24"/>
          <w:szCs w:val="24"/>
        </w:rPr>
        <w:t>Qalam</w:t>
      </w:r>
      <w:proofErr w:type="spellEnd"/>
      <w:r w:rsidRPr="00403D8B">
        <w:rPr>
          <w:rFonts w:asciiTheme="majorBidi" w:hAnsiTheme="majorBidi" w:cstheme="majorBidi"/>
          <w:bCs/>
          <w:color w:val="000000" w:themeColor="text1"/>
          <w:sz w:val="24"/>
          <w:szCs w:val="24"/>
        </w:rPr>
        <w:t xml:space="preserve"> (the pen) and what they write</w:t>
      </w:r>
      <w:r>
        <w:rPr>
          <w:rFonts w:asciiTheme="majorBidi" w:hAnsiTheme="majorBidi" w:cstheme="majorBidi"/>
          <w:bCs/>
          <w:color w:val="000000" w:themeColor="text1"/>
          <w:sz w:val="24"/>
          <w:szCs w:val="24"/>
        </w:rPr>
        <w:t>.</w:t>
      </w:r>
      <w:r w:rsidRPr="00403D8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 xml:space="preserve">(QS. </w:t>
      </w:r>
      <w:proofErr w:type="gramStart"/>
      <w:r>
        <w:rPr>
          <w:rFonts w:asciiTheme="majorBidi" w:hAnsiTheme="majorBidi" w:cstheme="majorBidi"/>
          <w:bCs/>
          <w:color w:val="000000" w:themeColor="text1"/>
          <w:sz w:val="24"/>
          <w:szCs w:val="24"/>
        </w:rPr>
        <w:t>Al-</w:t>
      </w:r>
      <w:proofErr w:type="spellStart"/>
      <w:r>
        <w:rPr>
          <w:rFonts w:asciiTheme="majorBidi" w:hAnsiTheme="majorBidi" w:cstheme="majorBidi"/>
          <w:bCs/>
          <w:color w:val="000000" w:themeColor="text1"/>
          <w:sz w:val="24"/>
          <w:szCs w:val="24"/>
        </w:rPr>
        <w:t>Qolam</w:t>
      </w:r>
      <w:proofErr w:type="spellEnd"/>
      <w:r>
        <w:rPr>
          <w:rFonts w:asciiTheme="majorBidi" w:hAnsiTheme="majorBidi" w:cstheme="majorBidi"/>
          <w:bCs/>
          <w:color w:val="000000" w:themeColor="text1"/>
          <w:sz w:val="24"/>
          <w:szCs w:val="24"/>
        </w:rPr>
        <w:t>, 1)</w:t>
      </w:r>
      <w:r>
        <w:rPr>
          <w:rStyle w:val="FootnoteReference"/>
          <w:rFonts w:asciiTheme="majorBidi" w:hAnsiTheme="majorBidi" w:cstheme="majorBidi"/>
          <w:bCs/>
          <w:color w:val="000000" w:themeColor="text1"/>
          <w:sz w:val="24"/>
          <w:szCs w:val="24"/>
        </w:rPr>
        <w:footnoteReference w:id="14"/>
      </w:r>
      <w:r w:rsidRPr="00403D8B">
        <w:rPr>
          <w:rFonts w:asciiTheme="majorBidi" w:hAnsiTheme="majorBidi" w:cstheme="majorBidi"/>
          <w:bCs/>
          <w:color w:val="000000" w:themeColor="text1"/>
          <w:sz w:val="24"/>
          <w:szCs w:val="24"/>
        </w:rPr>
        <w:t>.</w:t>
      </w:r>
      <w:proofErr w:type="gramEnd"/>
    </w:p>
    <w:p w:rsidR="00452F8C" w:rsidRPr="00505248" w:rsidRDefault="00505248" w:rsidP="00941DAB">
      <w:pPr>
        <w:tabs>
          <w:tab w:val="left" w:pos="1440"/>
        </w:tabs>
        <w:spacing w:line="360" w:lineRule="auto"/>
        <w:ind w:left="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r>
      <w:r w:rsidR="00452F8C" w:rsidRPr="00505248">
        <w:rPr>
          <w:rFonts w:asciiTheme="majorBidi" w:hAnsiTheme="majorBidi" w:cstheme="majorBidi"/>
          <w:bCs/>
          <w:color w:val="000000" w:themeColor="text1"/>
          <w:sz w:val="24"/>
          <w:szCs w:val="24"/>
        </w:rPr>
        <w:t xml:space="preserve">It can be summed up that writing activity is important for human life in many </w:t>
      </w:r>
      <w:proofErr w:type="gramStart"/>
      <w:r w:rsidR="00452F8C" w:rsidRPr="00505248">
        <w:rPr>
          <w:rFonts w:asciiTheme="majorBidi" w:hAnsiTheme="majorBidi" w:cstheme="majorBidi"/>
          <w:bCs/>
          <w:color w:val="000000" w:themeColor="text1"/>
          <w:sz w:val="24"/>
          <w:szCs w:val="24"/>
        </w:rPr>
        <w:t>aspects,</w:t>
      </w:r>
      <w:proofErr w:type="gramEnd"/>
      <w:r w:rsidR="00452F8C" w:rsidRPr="00505248">
        <w:rPr>
          <w:rFonts w:asciiTheme="majorBidi" w:hAnsiTheme="majorBidi" w:cstheme="majorBidi"/>
          <w:bCs/>
          <w:color w:val="000000" w:themeColor="text1"/>
          <w:sz w:val="24"/>
          <w:szCs w:val="24"/>
        </w:rPr>
        <w:t xml:space="preserve"> it can be evidenced by Allah's commandments above on humans to write.</w:t>
      </w:r>
    </w:p>
    <w:p w:rsidR="00505248" w:rsidRDefault="00452F8C" w:rsidP="00941DAB">
      <w:pPr>
        <w:pStyle w:val="ListParagraph"/>
        <w:numPr>
          <w:ilvl w:val="0"/>
          <w:numId w:val="11"/>
        </w:numPr>
        <w:tabs>
          <w:tab w:val="left" w:pos="1440"/>
        </w:tabs>
        <w:spacing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 xml:space="preserve">The </w:t>
      </w:r>
      <w:r w:rsidRPr="007560BF">
        <w:rPr>
          <w:rFonts w:asciiTheme="majorBidi" w:hAnsiTheme="majorBidi" w:cstheme="majorBidi"/>
          <w:b/>
          <w:bCs/>
          <w:color w:val="000000" w:themeColor="text1"/>
          <w:sz w:val="24"/>
          <w:szCs w:val="24"/>
        </w:rPr>
        <w:t>Purposes of Writing</w:t>
      </w:r>
    </w:p>
    <w:p w:rsidR="00452F8C" w:rsidRPr="00505248" w:rsidRDefault="00505248" w:rsidP="00941DAB">
      <w:pPr>
        <w:pStyle w:val="ListParagraph"/>
        <w:tabs>
          <w:tab w:val="left" w:pos="1440"/>
        </w:tabs>
        <w:spacing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b/>
      </w:r>
      <w:r w:rsidR="00452F8C" w:rsidRPr="00505248">
        <w:rPr>
          <w:rFonts w:ascii="Times New Roman" w:hAnsi="Times New Roman" w:cs="Times New Roman"/>
          <w:sz w:val="24"/>
          <w:szCs w:val="24"/>
        </w:rPr>
        <w:t xml:space="preserve">There seem to be so many different kinds of writing: novels, poems, short stories, scripts, letters, essays, reports, reviews, instructions, all quite different. But they’re all </w:t>
      </w:r>
      <w:r w:rsidR="00452F8C" w:rsidRPr="00505248">
        <w:rPr>
          <w:rFonts w:ascii="Times New Roman" w:hAnsi="Times New Roman" w:cs="Times New Roman"/>
          <w:i/>
          <w:iCs/>
          <w:sz w:val="24"/>
          <w:szCs w:val="24"/>
        </w:rPr>
        <w:t xml:space="preserve">writing. </w:t>
      </w:r>
      <w:r w:rsidR="00452F8C" w:rsidRPr="00505248">
        <w:rPr>
          <w:rFonts w:ascii="Times New Roman" w:hAnsi="Times New Roman" w:cs="Times New Roman"/>
          <w:sz w:val="24"/>
          <w:szCs w:val="24"/>
        </w:rPr>
        <w:t>They all have the basic purpose of getting ideas from one brain into another. According to Kate Grenville, there are three (3) of writing purposes:</w:t>
      </w:r>
    </w:p>
    <w:p w:rsidR="00505248" w:rsidRPr="00505248" w:rsidRDefault="00452F8C" w:rsidP="00941DAB">
      <w:pPr>
        <w:pStyle w:val="ListParagraph"/>
        <w:numPr>
          <w:ilvl w:val="0"/>
          <w:numId w:val="12"/>
        </w:numPr>
        <w:tabs>
          <w:tab w:val="left" w:pos="1350"/>
          <w:tab w:val="left" w:pos="1440"/>
          <w:tab w:val="left" w:pos="1710"/>
        </w:tabs>
        <w:spacing w:line="360" w:lineRule="auto"/>
        <w:jc w:val="both"/>
        <w:rPr>
          <w:rFonts w:ascii="Times New Roman" w:hAnsi="Times New Roman" w:cs="Times New Roman"/>
          <w:sz w:val="24"/>
          <w:szCs w:val="24"/>
        </w:rPr>
      </w:pPr>
      <w:r w:rsidRPr="00505248">
        <w:rPr>
          <w:rFonts w:ascii="Times New Roman" w:hAnsi="Times New Roman" w:cs="Times New Roman"/>
          <w:color w:val="000000"/>
          <w:sz w:val="24"/>
          <w:szCs w:val="24"/>
        </w:rPr>
        <w:t>Writing to entertain</w:t>
      </w:r>
    </w:p>
    <w:p w:rsidR="00FB2F8D" w:rsidRDefault="00505248" w:rsidP="00941DAB">
      <w:pPr>
        <w:pStyle w:val="ListParagraph"/>
        <w:tabs>
          <w:tab w:val="left" w:pos="1350"/>
          <w:tab w:val="left" w:pos="1440"/>
          <w:tab w:val="left" w:pos="171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52F8C" w:rsidRPr="00505248">
        <w:rPr>
          <w:rFonts w:ascii="Times New Roman" w:hAnsi="Times New Roman" w:cs="Times New Roman"/>
          <w:color w:val="000000"/>
          <w:sz w:val="24"/>
          <w:szCs w:val="24"/>
        </w:rPr>
        <w:t>Writing to entertain generally takes the form of so-called ‘imaginative writing’ or ‘creative writing’ (of course, all writing requires some imagination and creativity). Examples of imaginative writing are novels, stories, poems, song lyrics, plays and screenplays. Sometimes imaginative writing disguises itself as a ‘true story’ for added effect, . . . , As readers, though, we know that they’re not really journals or letters, these are just devices the writer has used to make the writing more entertaining.</w:t>
      </w:r>
    </w:p>
    <w:p w:rsidR="00FB2F8D" w:rsidRDefault="00452F8C" w:rsidP="00941DAB">
      <w:pPr>
        <w:pStyle w:val="ListParagraph"/>
        <w:numPr>
          <w:ilvl w:val="0"/>
          <w:numId w:val="12"/>
        </w:numPr>
        <w:tabs>
          <w:tab w:val="left" w:pos="1350"/>
          <w:tab w:val="left" w:pos="1440"/>
          <w:tab w:val="left" w:pos="1710"/>
        </w:tabs>
        <w:spacing w:line="360" w:lineRule="auto"/>
        <w:jc w:val="both"/>
        <w:rPr>
          <w:rFonts w:ascii="Times New Roman" w:hAnsi="Times New Roman" w:cs="Times New Roman"/>
          <w:sz w:val="24"/>
          <w:szCs w:val="24"/>
        </w:rPr>
      </w:pPr>
      <w:r w:rsidRPr="00FB2F8D">
        <w:rPr>
          <w:rFonts w:ascii="Times New Roman" w:hAnsi="Times New Roman" w:cs="Times New Roman"/>
          <w:sz w:val="24"/>
          <w:szCs w:val="24"/>
        </w:rPr>
        <w:t>Writing to inform</w:t>
      </w:r>
    </w:p>
    <w:p w:rsidR="00FB2F8D" w:rsidRDefault="00FB2F8D" w:rsidP="00941DAB">
      <w:pPr>
        <w:pStyle w:val="ListParagraph"/>
        <w:tabs>
          <w:tab w:val="left" w:pos="1350"/>
          <w:tab w:val="left" w:pos="1440"/>
          <w:tab w:val="left" w:pos="171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52F8C" w:rsidRPr="00FB2F8D">
        <w:rPr>
          <w:rFonts w:ascii="Times New Roman" w:hAnsi="Times New Roman" w:cs="Times New Roman"/>
          <w:sz w:val="24"/>
          <w:szCs w:val="24"/>
        </w:rPr>
        <w:t>These kinds of writing can also be ‘entertaining’ in the sense that they’re a good read. But entertaining the reader isn’t their main purpose, that’s just a bonus. Examples of writing to inform are newspaper articles, scientific or business reports, instructions or procedures, and essays for school and university.</w:t>
      </w:r>
    </w:p>
    <w:p w:rsidR="00FB2F8D" w:rsidRDefault="00452F8C" w:rsidP="00941DAB">
      <w:pPr>
        <w:pStyle w:val="ListParagraph"/>
        <w:numPr>
          <w:ilvl w:val="0"/>
          <w:numId w:val="12"/>
        </w:numPr>
        <w:tabs>
          <w:tab w:val="left" w:pos="1350"/>
          <w:tab w:val="left" w:pos="1440"/>
          <w:tab w:val="left" w:pos="1710"/>
        </w:tabs>
        <w:spacing w:line="360" w:lineRule="auto"/>
        <w:jc w:val="both"/>
        <w:rPr>
          <w:rFonts w:ascii="Times New Roman" w:hAnsi="Times New Roman" w:cs="Times New Roman"/>
          <w:sz w:val="24"/>
          <w:szCs w:val="24"/>
        </w:rPr>
      </w:pPr>
      <w:r w:rsidRPr="00FB2F8D">
        <w:rPr>
          <w:rFonts w:ascii="Times New Roman" w:hAnsi="Times New Roman" w:cs="Times New Roman"/>
          <w:sz w:val="24"/>
          <w:szCs w:val="24"/>
        </w:rPr>
        <w:t>Writing to persuade</w:t>
      </w:r>
    </w:p>
    <w:p w:rsidR="00880016" w:rsidRDefault="00FB2F8D" w:rsidP="00941DAB">
      <w:pPr>
        <w:pStyle w:val="ListParagraph"/>
        <w:tabs>
          <w:tab w:val="left" w:pos="1350"/>
          <w:tab w:val="left" w:pos="1440"/>
          <w:tab w:val="left" w:pos="171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52F8C" w:rsidRPr="00FB2F8D">
        <w:rPr>
          <w:rFonts w:ascii="Times New Roman" w:hAnsi="Times New Roman" w:cs="Times New Roman"/>
          <w:sz w:val="24"/>
          <w:szCs w:val="24"/>
        </w:rPr>
        <w:t xml:space="preserve">This includes advertisements, some newspaper and magazine articles, and some types of essay. This type of writing might include your opinion, but as part of a logical case backed </w:t>
      </w:r>
      <w:r w:rsidR="00452F8C" w:rsidRPr="00FB2F8D">
        <w:rPr>
          <w:rFonts w:ascii="Times New Roman" w:hAnsi="Times New Roman" w:cs="Times New Roman"/>
          <w:sz w:val="24"/>
          <w:szCs w:val="24"/>
        </w:rPr>
        <w:lastRenderedPageBreak/>
        <w:t>up with evidence, rather than just as an expression of your feelings.</w:t>
      </w:r>
      <w:r w:rsidR="00452F8C">
        <w:rPr>
          <w:rStyle w:val="FootnoteReference"/>
          <w:rFonts w:ascii="Times New Roman" w:hAnsi="Times New Roman" w:cs="Times New Roman"/>
          <w:sz w:val="24"/>
          <w:szCs w:val="24"/>
        </w:rPr>
        <w:footnoteReference w:id="15"/>
      </w:r>
    </w:p>
    <w:p w:rsidR="00452F8C" w:rsidRDefault="00880016" w:rsidP="00941DAB">
      <w:pPr>
        <w:pStyle w:val="ListParagraph"/>
        <w:tabs>
          <w:tab w:val="left" w:pos="1350"/>
          <w:tab w:val="left" w:pos="1440"/>
          <w:tab w:val="left" w:pos="171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52F8C" w:rsidRPr="0075075F">
        <w:rPr>
          <w:rFonts w:ascii="Times New Roman" w:hAnsi="Times New Roman" w:cs="Times New Roman"/>
          <w:sz w:val="24"/>
          <w:szCs w:val="24"/>
        </w:rPr>
        <w:t>In this research, researcher will ask students to write factual report text which the purpose</w:t>
      </w:r>
      <w:r w:rsidR="00452F8C">
        <w:rPr>
          <w:rFonts w:ascii="Times New Roman" w:hAnsi="Times New Roman" w:cs="Times New Roman"/>
          <w:sz w:val="24"/>
          <w:szCs w:val="24"/>
        </w:rPr>
        <w:t xml:space="preserve"> of this writing is to inform / report</w:t>
      </w:r>
      <w:r w:rsidR="00452F8C" w:rsidRPr="0075075F">
        <w:rPr>
          <w:rFonts w:ascii="Times New Roman" w:hAnsi="Times New Roman" w:cs="Times New Roman"/>
          <w:sz w:val="24"/>
          <w:szCs w:val="24"/>
        </w:rPr>
        <w:t xml:space="preserve"> about the content of </w:t>
      </w:r>
      <w:r w:rsidR="00D856DD">
        <w:rPr>
          <w:rFonts w:ascii="Times New Roman" w:hAnsi="Times New Roman" w:cs="Times New Roman"/>
          <w:sz w:val="24"/>
          <w:szCs w:val="24"/>
        </w:rPr>
        <w:t xml:space="preserve">the given </w:t>
      </w:r>
      <w:r w:rsidR="00452F8C">
        <w:rPr>
          <w:rFonts w:ascii="Times New Roman" w:hAnsi="Times New Roman" w:cs="Times New Roman"/>
          <w:sz w:val="24"/>
          <w:szCs w:val="24"/>
        </w:rPr>
        <w:t>article</w:t>
      </w:r>
      <w:r w:rsidR="00452F8C" w:rsidRPr="0075075F">
        <w:rPr>
          <w:rFonts w:ascii="Times New Roman" w:hAnsi="Times New Roman" w:cs="Times New Roman"/>
          <w:sz w:val="24"/>
          <w:szCs w:val="24"/>
        </w:rPr>
        <w:t>.</w:t>
      </w:r>
      <w:r w:rsidR="00452F8C">
        <w:rPr>
          <w:rFonts w:ascii="Times New Roman" w:hAnsi="Times New Roman" w:cs="Times New Roman"/>
          <w:sz w:val="24"/>
          <w:szCs w:val="24"/>
        </w:rPr>
        <w:t xml:space="preserve"> So that they have to sum up information found in article and report it in writing form.</w:t>
      </w:r>
      <w:r w:rsidR="00452F8C" w:rsidRPr="0075075F">
        <w:rPr>
          <w:rFonts w:ascii="Times New Roman" w:hAnsi="Times New Roman" w:cs="Times New Roman"/>
          <w:sz w:val="24"/>
          <w:szCs w:val="24"/>
        </w:rPr>
        <w:t xml:space="preserve">   </w:t>
      </w:r>
    </w:p>
    <w:p w:rsidR="00880016" w:rsidRPr="0075075F" w:rsidRDefault="00880016" w:rsidP="00941DAB">
      <w:pPr>
        <w:pStyle w:val="ListParagraph"/>
        <w:tabs>
          <w:tab w:val="left" w:pos="1350"/>
          <w:tab w:val="left" w:pos="1440"/>
          <w:tab w:val="left" w:pos="1710"/>
        </w:tabs>
        <w:spacing w:line="360" w:lineRule="auto"/>
        <w:jc w:val="both"/>
        <w:rPr>
          <w:rFonts w:ascii="Times New Roman" w:hAnsi="Times New Roman" w:cs="Times New Roman"/>
          <w:sz w:val="24"/>
          <w:szCs w:val="24"/>
        </w:rPr>
      </w:pPr>
    </w:p>
    <w:p w:rsidR="0006141D" w:rsidRDefault="00452F8C" w:rsidP="00941DAB">
      <w:pPr>
        <w:pStyle w:val="ListParagraph"/>
        <w:numPr>
          <w:ilvl w:val="0"/>
          <w:numId w:val="11"/>
        </w:numPr>
        <w:tabs>
          <w:tab w:val="left" w:pos="1440"/>
        </w:tabs>
        <w:spacing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The </w:t>
      </w:r>
      <w:r w:rsidRPr="00024D2C">
        <w:rPr>
          <w:rFonts w:asciiTheme="majorBidi" w:hAnsiTheme="majorBidi" w:cstheme="majorBidi"/>
          <w:b/>
          <w:bCs/>
          <w:color w:val="000000" w:themeColor="text1"/>
          <w:sz w:val="24"/>
          <w:szCs w:val="24"/>
        </w:rPr>
        <w:t>Kinds of Writing</w:t>
      </w:r>
    </w:p>
    <w:p w:rsidR="00452F8C" w:rsidRPr="0006141D" w:rsidRDefault="0006141D" w:rsidP="00941DAB">
      <w:pPr>
        <w:pStyle w:val="ListParagraph"/>
        <w:tabs>
          <w:tab w:val="left" w:pos="1440"/>
        </w:tabs>
        <w:spacing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b/>
      </w:r>
      <w:r w:rsidR="00452F8C" w:rsidRPr="0006141D">
        <w:rPr>
          <w:rFonts w:asciiTheme="majorBidi" w:hAnsiTheme="majorBidi" w:cstheme="majorBidi"/>
          <w:bCs/>
          <w:color w:val="000000" w:themeColor="text1"/>
          <w:sz w:val="24"/>
          <w:szCs w:val="24"/>
        </w:rPr>
        <w:t xml:space="preserve">Naturally, there were so many types of writing. But here researcher tries to quote from “The Oxford, Essential Guide to Writing” book with the author, Thomas S. Cane. According to Thomas, writing is </w:t>
      </w:r>
      <w:proofErr w:type="spellStart"/>
      <w:r w:rsidR="00452F8C" w:rsidRPr="0006141D">
        <w:rPr>
          <w:rFonts w:asciiTheme="majorBidi" w:hAnsiTheme="majorBidi" w:cstheme="majorBidi"/>
          <w:bCs/>
          <w:color w:val="000000" w:themeColor="text1"/>
          <w:sz w:val="24"/>
          <w:szCs w:val="24"/>
        </w:rPr>
        <w:t>devided</w:t>
      </w:r>
      <w:proofErr w:type="spellEnd"/>
      <w:r w:rsidR="00452F8C" w:rsidRPr="0006141D">
        <w:rPr>
          <w:rFonts w:asciiTheme="majorBidi" w:hAnsiTheme="majorBidi" w:cstheme="majorBidi"/>
          <w:bCs/>
          <w:color w:val="000000" w:themeColor="text1"/>
          <w:sz w:val="24"/>
          <w:szCs w:val="24"/>
        </w:rPr>
        <w:t xml:space="preserve"> into four categories. They are Exposition, Description, Narration and Persuasion (Argumentation).</w:t>
      </w:r>
    </w:p>
    <w:p w:rsidR="00452F8C" w:rsidRPr="00024D2C" w:rsidRDefault="00452F8C" w:rsidP="00941DAB">
      <w:pPr>
        <w:pStyle w:val="ListParagraph"/>
        <w:numPr>
          <w:ilvl w:val="0"/>
          <w:numId w:val="2"/>
        </w:numPr>
        <w:tabs>
          <w:tab w:val="left" w:pos="1890"/>
        </w:tabs>
        <w:spacing w:line="360" w:lineRule="auto"/>
        <w:ind w:left="720"/>
        <w:jc w:val="both"/>
        <w:rPr>
          <w:rFonts w:ascii="Times New Roman" w:hAnsi="Times New Roman" w:cs="Times New Roman"/>
          <w:iCs/>
          <w:sz w:val="24"/>
          <w:szCs w:val="24"/>
        </w:rPr>
      </w:pPr>
      <w:r w:rsidRPr="005B5AB3">
        <w:rPr>
          <w:rFonts w:ascii="Times New Roman" w:hAnsi="Times New Roman" w:cs="Times New Roman"/>
          <w:i/>
          <w:iCs/>
          <w:sz w:val="24"/>
          <w:szCs w:val="24"/>
        </w:rPr>
        <w:t xml:space="preserve">Exposition </w:t>
      </w:r>
      <w:r>
        <w:rPr>
          <w:rFonts w:ascii="Times New Roman" w:hAnsi="Times New Roman" w:cs="Times New Roman"/>
          <w:sz w:val="24"/>
          <w:szCs w:val="24"/>
        </w:rPr>
        <w:t xml:space="preserve">explains how things work </w:t>
      </w:r>
      <w:r w:rsidRPr="005B5AB3">
        <w:rPr>
          <w:rFonts w:ascii="Times New Roman" w:hAnsi="Times New Roman" w:cs="Times New Roman"/>
          <w:sz w:val="24"/>
          <w:szCs w:val="24"/>
        </w:rPr>
        <w:t>an in</w:t>
      </w:r>
      <w:r>
        <w:rPr>
          <w:rFonts w:ascii="Times New Roman" w:hAnsi="Times New Roman" w:cs="Times New Roman"/>
          <w:sz w:val="24"/>
          <w:szCs w:val="24"/>
        </w:rPr>
        <w:t xml:space="preserve">ternal combustion engine. Ideas, </w:t>
      </w:r>
      <w:r w:rsidRPr="005B5AB3">
        <w:rPr>
          <w:rFonts w:ascii="Times New Roman" w:hAnsi="Times New Roman" w:cs="Times New Roman"/>
          <w:sz w:val="24"/>
          <w:szCs w:val="24"/>
        </w:rPr>
        <w:t>a theory of ec</w:t>
      </w:r>
      <w:r>
        <w:rPr>
          <w:rFonts w:ascii="Times New Roman" w:hAnsi="Times New Roman" w:cs="Times New Roman"/>
          <w:sz w:val="24"/>
          <w:szCs w:val="24"/>
        </w:rPr>
        <w:t xml:space="preserve">onomics. Facts of everyday life, </w:t>
      </w:r>
      <w:r w:rsidRPr="005B5AB3">
        <w:rPr>
          <w:rFonts w:ascii="Times New Roman" w:hAnsi="Times New Roman" w:cs="Times New Roman"/>
          <w:sz w:val="24"/>
          <w:szCs w:val="24"/>
        </w:rPr>
        <w:t>how ma</w:t>
      </w:r>
      <w:r>
        <w:rPr>
          <w:rFonts w:ascii="Times New Roman" w:hAnsi="Times New Roman" w:cs="Times New Roman"/>
          <w:sz w:val="24"/>
          <w:szCs w:val="24"/>
        </w:rPr>
        <w:t xml:space="preserve">ny people get divorced. History, </w:t>
      </w:r>
      <w:r w:rsidRPr="005B5AB3">
        <w:rPr>
          <w:rFonts w:ascii="Times New Roman" w:hAnsi="Times New Roman" w:cs="Times New Roman"/>
          <w:sz w:val="24"/>
          <w:szCs w:val="24"/>
        </w:rPr>
        <w:t>why Custer attacked at the Little Big Horn. Controver</w:t>
      </w:r>
      <w:r>
        <w:rPr>
          <w:rFonts w:ascii="Times New Roman" w:hAnsi="Times New Roman" w:cs="Times New Roman"/>
          <w:sz w:val="24"/>
          <w:szCs w:val="24"/>
        </w:rPr>
        <w:t xml:space="preserve">sial issues laden with feelings, </w:t>
      </w:r>
      <w:r w:rsidRPr="005B5AB3">
        <w:rPr>
          <w:rFonts w:ascii="Times New Roman" w:hAnsi="Times New Roman" w:cs="Times New Roman"/>
          <w:sz w:val="24"/>
          <w:szCs w:val="24"/>
        </w:rPr>
        <w:t xml:space="preserve">abortion, politics, religion. But whatever its subject, exposition reveals what a particular mind thinks or knows or believes. Exposition is constructed logically. It organizes around cause/effect, true/false, less/more, positive/negative, general/particular, </w:t>
      </w:r>
      <w:proofErr w:type="gramStart"/>
      <w:r w:rsidRPr="005B5AB3">
        <w:rPr>
          <w:rFonts w:ascii="Times New Roman" w:hAnsi="Times New Roman" w:cs="Times New Roman"/>
          <w:sz w:val="24"/>
          <w:szCs w:val="24"/>
        </w:rPr>
        <w:t>assertion</w:t>
      </w:r>
      <w:proofErr w:type="gramEnd"/>
      <w:r w:rsidRPr="005B5AB3">
        <w:rPr>
          <w:rFonts w:ascii="Times New Roman" w:hAnsi="Times New Roman" w:cs="Times New Roman"/>
          <w:sz w:val="24"/>
          <w:szCs w:val="24"/>
        </w:rPr>
        <w:t xml:space="preserve">/denial. Its movement is signaled by </w:t>
      </w:r>
      <w:r w:rsidRPr="005B5AB3">
        <w:rPr>
          <w:rFonts w:ascii="Times New Roman" w:hAnsi="Times New Roman" w:cs="Times New Roman"/>
          <w:sz w:val="24"/>
          <w:szCs w:val="24"/>
        </w:rPr>
        <w:lastRenderedPageBreak/>
        <w:t xml:space="preserve">connectives like </w:t>
      </w:r>
      <w:r w:rsidRPr="00024D2C">
        <w:rPr>
          <w:rFonts w:ascii="Times New Roman" w:hAnsi="Times New Roman" w:cs="Times New Roman"/>
          <w:iCs/>
          <w:sz w:val="24"/>
          <w:szCs w:val="24"/>
        </w:rPr>
        <w:t>therefore, however, and so, besides, but, not only, more important, in fact, for example.</w:t>
      </w:r>
    </w:p>
    <w:p w:rsidR="00452F8C" w:rsidRPr="005B5AB3" w:rsidRDefault="00452F8C" w:rsidP="00941DAB">
      <w:pPr>
        <w:pStyle w:val="ListParagraph"/>
        <w:numPr>
          <w:ilvl w:val="0"/>
          <w:numId w:val="2"/>
        </w:numPr>
        <w:tabs>
          <w:tab w:val="left" w:pos="1890"/>
        </w:tabs>
        <w:spacing w:line="360" w:lineRule="auto"/>
        <w:ind w:left="720"/>
        <w:jc w:val="both"/>
        <w:rPr>
          <w:rFonts w:ascii="Times New Roman" w:hAnsi="Times New Roman" w:cs="Times New Roman"/>
          <w:sz w:val="24"/>
          <w:szCs w:val="24"/>
        </w:rPr>
      </w:pPr>
      <w:r w:rsidRPr="005B5AB3">
        <w:rPr>
          <w:rFonts w:ascii="Times New Roman" w:hAnsi="Times New Roman" w:cs="Times New Roman"/>
          <w:i/>
          <w:iCs/>
          <w:sz w:val="24"/>
          <w:szCs w:val="24"/>
        </w:rPr>
        <w:t xml:space="preserve">Description </w:t>
      </w:r>
      <w:r>
        <w:rPr>
          <w:rFonts w:ascii="Times New Roman" w:hAnsi="Times New Roman" w:cs="Times New Roman"/>
          <w:sz w:val="24"/>
          <w:szCs w:val="24"/>
        </w:rPr>
        <w:t xml:space="preserve">deals with perceptions, </w:t>
      </w:r>
      <w:r w:rsidRPr="005B5AB3">
        <w:rPr>
          <w:rFonts w:ascii="Times New Roman" w:hAnsi="Times New Roman" w:cs="Times New Roman"/>
          <w:sz w:val="24"/>
          <w:szCs w:val="24"/>
        </w:rPr>
        <w:t>most commonly visual perceptions. Its central problem is to arrange what we see into a significant pattern. Unlike the logic of exposition, the pattern is spatial: above/below, before/behind, right/left, and so on.</w:t>
      </w:r>
    </w:p>
    <w:p w:rsidR="00452F8C" w:rsidRPr="005B5AB3" w:rsidRDefault="00452F8C" w:rsidP="00941DAB">
      <w:pPr>
        <w:pStyle w:val="ListParagraph"/>
        <w:numPr>
          <w:ilvl w:val="0"/>
          <w:numId w:val="2"/>
        </w:numPr>
        <w:tabs>
          <w:tab w:val="left" w:pos="1890"/>
        </w:tabs>
        <w:spacing w:line="360" w:lineRule="auto"/>
        <w:ind w:left="720"/>
        <w:jc w:val="both"/>
        <w:rPr>
          <w:rFonts w:ascii="Times New Roman" w:hAnsi="Times New Roman" w:cs="Times New Roman"/>
          <w:sz w:val="24"/>
          <w:szCs w:val="24"/>
        </w:rPr>
      </w:pPr>
      <w:r w:rsidRPr="005B5AB3">
        <w:rPr>
          <w:rFonts w:ascii="Times New Roman" w:hAnsi="Times New Roman" w:cs="Times New Roman"/>
          <w:sz w:val="24"/>
          <w:szCs w:val="24"/>
        </w:rPr>
        <w:t xml:space="preserve">The subject of </w:t>
      </w:r>
      <w:r w:rsidRPr="005B5AB3">
        <w:rPr>
          <w:rFonts w:ascii="Times New Roman" w:hAnsi="Times New Roman" w:cs="Times New Roman"/>
          <w:i/>
          <w:iCs/>
          <w:sz w:val="24"/>
          <w:szCs w:val="24"/>
        </w:rPr>
        <w:t xml:space="preserve">narration </w:t>
      </w:r>
      <w:r w:rsidRPr="005B5AB3">
        <w:rPr>
          <w:rFonts w:ascii="Times New Roman" w:hAnsi="Times New Roman" w:cs="Times New Roman"/>
          <w:sz w:val="24"/>
          <w:szCs w:val="24"/>
        </w:rPr>
        <w:t>is a series of related even</w:t>
      </w:r>
      <w:r>
        <w:rPr>
          <w:rFonts w:ascii="Times New Roman" w:hAnsi="Times New Roman" w:cs="Times New Roman"/>
          <w:sz w:val="24"/>
          <w:szCs w:val="24"/>
        </w:rPr>
        <w:t xml:space="preserve">ts, </w:t>
      </w:r>
      <w:r w:rsidRPr="005B5AB3">
        <w:rPr>
          <w:rFonts w:ascii="Times New Roman" w:hAnsi="Times New Roman" w:cs="Times New Roman"/>
          <w:sz w:val="24"/>
          <w:szCs w:val="24"/>
        </w:rPr>
        <w:t>a story. Its problem is twofold: to arrange the events in a sequence of time and to reveal their significance.</w:t>
      </w:r>
    </w:p>
    <w:p w:rsidR="00452F8C" w:rsidRDefault="00452F8C" w:rsidP="00941DAB">
      <w:pPr>
        <w:pStyle w:val="ListParagraph"/>
        <w:numPr>
          <w:ilvl w:val="0"/>
          <w:numId w:val="2"/>
        </w:numPr>
        <w:tabs>
          <w:tab w:val="left" w:pos="1890"/>
        </w:tabs>
        <w:spacing w:line="360" w:lineRule="auto"/>
        <w:ind w:left="720"/>
        <w:jc w:val="both"/>
        <w:rPr>
          <w:rFonts w:ascii="Times New Roman" w:hAnsi="Times New Roman" w:cs="Times New Roman"/>
          <w:sz w:val="24"/>
          <w:szCs w:val="24"/>
        </w:rPr>
      </w:pPr>
      <w:r w:rsidRPr="005B5AB3">
        <w:rPr>
          <w:rFonts w:ascii="Times New Roman" w:hAnsi="Times New Roman" w:cs="Times New Roman"/>
          <w:i/>
          <w:iCs/>
          <w:sz w:val="24"/>
          <w:szCs w:val="24"/>
        </w:rPr>
        <w:t xml:space="preserve">Persuasion </w:t>
      </w:r>
      <w:r w:rsidRPr="005B5AB3">
        <w:rPr>
          <w:rFonts w:ascii="Times New Roman" w:hAnsi="Times New Roman" w:cs="Times New Roman"/>
          <w:sz w:val="24"/>
          <w:szCs w:val="24"/>
        </w:rPr>
        <w:t xml:space="preserve">seeks to alter how readers think or believe. It is usually about controversial topics and often appeals to reason in the form of </w:t>
      </w:r>
      <w:r w:rsidRPr="005B5AB3">
        <w:rPr>
          <w:rFonts w:ascii="Times New Roman" w:hAnsi="Times New Roman" w:cs="Times New Roman"/>
          <w:i/>
          <w:iCs/>
          <w:sz w:val="24"/>
          <w:szCs w:val="24"/>
        </w:rPr>
        <w:t xml:space="preserve">argument, </w:t>
      </w:r>
      <w:r w:rsidRPr="005B5AB3">
        <w:rPr>
          <w:rFonts w:ascii="Times New Roman" w:hAnsi="Times New Roman" w:cs="Times New Roman"/>
          <w:sz w:val="24"/>
          <w:szCs w:val="24"/>
        </w:rPr>
        <w:t xml:space="preserve">offering evidence or logical proof. Another form of persuasion is </w:t>
      </w:r>
      <w:r w:rsidRPr="005B5AB3">
        <w:rPr>
          <w:rFonts w:ascii="Times New Roman" w:hAnsi="Times New Roman" w:cs="Times New Roman"/>
          <w:i/>
          <w:iCs/>
          <w:sz w:val="24"/>
          <w:szCs w:val="24"/>
        </w:rPr>
        <w:t xml:space="preserve">satire, </w:t>
      </w:r>
      <w:r w:rsidRPr="005B5AB3">
        <w:rPr>
          <w:rFonts w:ascii="Times New Roman" w:hAnsi="Times New Roman" w:cs="Times New Roman"/>
          <w:sz w:val="24"/>
          <w:szCs w:val="24"/>
        </w:rPr>
        <w:t xml:space="preserve">which ridicules folly or evil, sometimes subtly, sometimes crudely and coarsely. Finally, persuasion may be in the form of </w:t>
      </w:r>
      <w:r w:rsidRPr="005B5AB3">
        <w:rPr>
          <w:rFonts w:ascii="Times New Roman" w:hAnsi="Times New Roman" w:cs="Times New Roman"/>
          <w:i/>
          <w:iCs/>
          <w:sz w:val="24"/>
          <w:szCs w:val="24"/>
        </w:rPr>
        <w:t xml:space="preserve">eloquence, </w:t>
      </w:r>
      <w:r w:rsidRPr="005B5AB3">
        <w:rPr>
          <w:rFonts w:ascii="Times New Roman" w:hAnsi="Times New Roman" w:cs="Times New Roman"/>
          <w:sz w:val="24"/>
          <w:szCs w:val="24"/>
        </w:rPr>
        <w:t>appealing to ideals and noble sentiments.</w:t>
      </w:r>
      <w:r>
        <w:rPr>
          <w:rStyle w:val="FootnoteReference"/>
          <w:rFonts w:ascii="Times New Roman" w:hAnsi="Times New Roman" w:cs="Times New Roman"/>
          <w:sz w:val="24"/>
          <w:szCs w:val="24"/>
        </w:rPr>
        <w:footnoteReference w:id="16"/>
      </w:r>
    </w:p>
    <w:p w:rsidR="0013364D" w:rsidRDefault="00452F8C" w:rsidP="00066DB7">
      <w:pPr>
        <w:spacing w:line="360" w:lineRule="auto"/>
        <w:ind w:left="360" w:firstLine="720"/>
        <w:jc w:val="both"/>
        <w:rPr>
          <w:rFonts w:ascii="Times New Roman" w:hAnsi="Times New Roman" w:cs="Times New Roman"/>
          <w:sz w:val="24"/>
          <w:szCs w:val="24"/>
        </w:rPr>
      </w:pPr>
      <w:r w:rsidRPr="00231577">
        <w:rPr>
          <w:rFonts w:ascii="Times New Roman" w:hAnsi="Times New Roman" w:cs="Times New Roman"/>
          <w:sz w:val="24"/>
          <w:szCs w:val="24"/>
        </w:rPr>
        <w:t>From all four kinds of writing, Factual report is part of exposition because factual report is a writing that has a purpose to provide information about something so that it can expand the knowledge of the reader.</w:t>
      </w:r>
    </w:p>
    <w:p w:rsidR="000E51A9" w:rsidRDefault="00452F8C" w:rsidP="00941DAB">
      <w:pPr>
        <w:pStyle w:val="ListParagraph"/>
        <w:numPr>
          <w:ilvl w:val="0"/>
          <w:numId w:val="11"/>
        </w:numPr>
        <w:spacing w:line="360" w:lineRule="auto"/>
        <w:jc w:val="both"/>
        <w:rPr>
          <w:rFonts w:ascii="Times New Roman" w:hAnsi="Times New Roman" w:cs="Times New Roman"/>
          <w:b/>
          <w:sz w:val="24"/>
          <w:szCs w:val="24"/>
        </w:rPr>
      </w:pPr>
      <w:r w:rsidRPr="00893DAB">
        <w:rPr>
          <w:rFonts w:ascii="Times New Roman" w:hAnsi="Times New Roman" w:cs="Times New Roman"/>
          <w:b/>
          <w:sz w:val="24"/>
          <w:szCs w:val="24"/>
        </w:rPr>
        <w:t>The Genres of Writing</w:t>
      </w:r>
    </w:p>
    <w:p w:rsidR="00452F8C" w:rsidRPr="000E51A9" w:rsidRDefault="00452F8C" w:rsidP="00941DAB">
      <w:pPr>
        <w:pStyle w:val="ListParagraph"/>
        <w:spacing w:line="360" w:lineRule="auto"/>
        <w:ind w:left="360" w:firstLine="360"/>
        <w:jc w:val="both"/>
        <w:rPr>
          <w:rFonts w:ascii="Times New Roman" w:hAnsi="Times New Roman" w:cs="Times New Roman"/>
          <w:b/>
          <w:sz w:val="24"/>
          <w:szCs w:val="24"/>
        </w:rPr>
      </w:pPr>
      <w:r w:rsidRPr="000E51A9">
        <w:rPr>
          <w:rFonts w:ascii="Times New Roman" w:hAnsi="Times New Roman" w:cs="Times New Roman"/>
          <w:sz w:val="24"/>
          <w:szCs w:val="24"/>
        </w:rPr>
        <w:t>According to Brown, there are three (3) of the most common genres that language writer might produce, within and beyond the requirements of a curriculum, they are:</w:t>
      </w:r>
    </w:p>
    <w:p w:rsidR="000E51A9" w:rsidRDefault="00452F8C" w:rsidP="00941DAB">
      <w:pPr>
        <w:pStyle w:val="ListParagraph"/>
        <w:numPr>
          <w:ilvl w:val="0"/>
          <w:numId w:val="13"/>
        </w:numPr>
        <w:spacing w:line="360" w:lineRule="auto"/>
        <w:jc w:val="both"/>
        <w:rPr>
          <w:rFonts w:ascii="Times New Roman" w:hAnsi="Times New Roman" w:cs="Times New Roman"/>
          <w:sz w:val="24"/>
          <w:szCs w:val="24"/>
        </w:rPr>
      </w:pPr>
      <w:r w:rsidRPr="000E51A9">
        <w:rPr>
          <w:rFonts w:ascii="Times New Roman" w:hAnsi="Times New Roman" w:cs="Times New Roman"/>
          <w:sz w:val="24"/>
          <w:szCs w:val="24"/>
        </w:rPr>
        <w:lastRenderedPageBreak/>
        <w:t xml:space="preserve">Academic </w:t>
      </w:r>
      <w:proofErr w:type="gramStart"/>
      <w:r w:rsidRPr="000E51A9">
        <w:rPr>
          <w:rFonts w:ascii="Times New Roman" w:hAnsi="Times New Roman" w:cs="Times New Roman"/>
          <w:sz w:val="24"/>
          <w:szCs w:val="24"/>
        </w:rPr>
        <w:t>Writing,</w:t>
      </w:r>
      <w:proofErr w:type="gramEnd"/>
      <w:r w:rsidRPr="000E51A9">
        <w:rPr>
          <w:rFonts w:ascii="Times New Roman" w:hAnsi="Times New Roman" w:cs="Times New Roman"/>
          <w:sz w:val="24"/>
          <w:szCs w:val="24"/>
        </w:rPr>
        <w:t xml:space="preserve"> includes: papers and general subject reports, essays, compositions, academically focused journals, short-answer test responses, technical reports, theses, and dissertations.</w:t>
      </w:r>
    </w:p>
    <w:p w:rsidR="000E51A9" w:rsidRDefault="00452F8C" w:rsidP="00941DAB">
      <w:pPr>
        <w:pStyle w:val="ListParagraph"/>
        <w:numPr>
          <w:ilvl w:val="0"/>
          <w:numId w:val="13"/>
        </w:numPr>
        <w:spacing w:line="360" w:lineRule="auto"/>
        <w:jc w:val="both"/>
        <w:rPr>
          <w:rFonts w:ascii="Times New Roman" w:hAnsi="Times New Roman" w:cs="Times New Roman"/>
          <w:sz w:val="24"/>
          <w:szCs w:val="24"/>
        </w:rPr>
      </w:pPr>
      <w:r w:rsidRPr="000E51A9">
        <w:rPr>
          <w:rFonts w:ascii="Times New Roman" w:hAnsi="Times New Roman" w:cs="Times New Roman"/>
          <w:sz w:val="24"/>
          <w:szCs w:val="24"/>
        </w:rPr>
        <w:t xml:space="preserve">Job-related </w:t>
      </w:r>
      <w:proofErr w:type="gramStart"/>
      <w:r w:rsidRPr="000E51A9">
        <w:rPr>
          <w:rFonts w:ascii="Times New Roman" w:hAnsi="Times New Roman" w:cs="Times New Roman"/>
          <w:sz w:val="24"/>
          <w:szCs w:val="24"/>
        </w:rPr>
        <w:t>Writing,</w:t>
      </w:r>
      <w:proofErr w:type="gramEnd"/>
      <w:r w:rsidRPr="000E51A9">
        <w:rPr>
          <w:rFonts w:ascii="Times New Roman" w:hAnsi="Times New Roman" w:cs="Times New Roman"/>
          <w:sz w:val="24"/>
          <w:szCs w:val="24"/>
        </w:rPr>
        <w:t xml:space="preserve"> includes: message (e.g. phone message), letters/emails, memos (e.g. interoffice), reports (e.g. job evaluations, project reports), schedules, labels, signs, advertisements, announcements, and manuals.</w:t>
      </w:r>
    </w:p>
    <w:p w:rsidR="00452F8C" w:rsidRPr="000E51A9" w:rsidRDefault="00452F8C" w:rsidP="00941DAB">
      <w:pPr>
        <w:pStyle w:val="ListParagraph"/>
        <w:numPr>
          <w:ilvl w:val="0"/>
          <w:numId w:val="13"/>
        </w:numPr>
        <w:spacing w:line="360" w:lineRule="auto"/>
        <w:jc w:val="both"/>
        <w:rPr>
          <w:rFonts w:ascii="Times New Roman" w:hAnsi="Times New Roman" w:cs="Times New Roman"/>
          <w:sz w:val="24"/>
          <w:szCs w:val="24"/>
        </w:rPr>
      </w:pPr>
      <w:r w:rsidRPr="000E51A9">
        <w:rPr>
          <w:rFonts w:ascii="Times New Roman" w:hAnsi="Times New Roman" w:cs="Times New Roman"/>
          <w:sz w:val="24"/>
          <w:szCs w:val="24"/>
        </w:rPr>
        <w:t>Personal Writing, includes:  Letters, emails, greeting cards, invitations, messages, notes, calendar entries, shopping lists, reminders, financial documents (e.g. checks, tax forms, loan applications), forms, questionnaires, medical reports, immigration documents, diaries, personal journals, and fiction (e.g. poetry, short stories)</w:t>
      </w:r>
      <w:r>
        <w:rPr>
          <w:rStyle w:val="FootnoteReference"/>
          <w:rFonts w:ascii="Times New Roman" w:hAnsi="Times New Roman" w:cs="Times New Roman"/>
          <w:sz w:val="24"/>
          <w:szCs w:val="24"/>
        </w:rPr>
        <w:footnoteReference w:id="17"/>
      </w:r>
      <w:r w:rsidRPr="000E51A9">
        <w:rPr>
          <w:rFonts w:ascii="Times New Roman" w:hAnsi="Times New Roman" w:cs="Times New Roman"/>
          <w:sz w:val="24"/>
          <w:szCs w:val="24"/>
        </w:rPr>
        <w:t>.</w:t>
      </w:r>
    </w:p>
    <w:p w:rsidR="00E668B8" w:rsidRDefault="00452F8C" w:rsidP="00941DAB">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From three (3) of the most common genres of writing, report text is included of academic writing because that writing report text is one of writing activities should be learned and mastered by students/ language learn</w:t>
      </w:r>
      <w:r w:rsidR="00E668B8">
        <w:rPr>
          <w:rFonts w:ascii="Times New Roman" w:hAnsi="Times New Roman" w:cs="Times New Roman"/>
          <w:sz w:val="24"/>
          <w:szCs w:val="24"/>
        </w:rPr>
        <w:t>ers in senior high school level.</w:t>
      </w:r>
    </w:p>
    <w:p w:rsidR="00E668B8" w:rsidRDefault="00452F8C" w:rsidP="00941DAB">
      <w:pPr>
        <w:pStyle w:val="ListParagraph"/>
        <w:numPr>
          <w:ilvl w:val="0"/>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6F0A40">
        <w:rPr>
          <w:rFonts w:ascii="Times New Roman" w:hAnsi="Times New Roman" w:cs="Times New Roman"/>
          <w:b/>
          <w:sz w:val="24"/>
          <w:szCs w:val="24"/>
        </w:rPr>
        <w:t xml:space="preserve">Scoring Procedures for Writing Assessment </w:t>
      </w:r>
    </w:p>
    <w:p w:rsidR="008A018A" w:rsidRDefault="00452F8C" w:rsidP="00941DAB">
      <w:pPr>
        <w:spacing w:line="360" w:lineRule="auto"/>
        <w:ind w:left="360" w:firstLine="360"/>
        <w:jc w:val="both"/>
        <w:rPr>
          <w:rFonts w:ascii="Times New Roman" w:hAnsi="Times New Roman" w:cs="Times New Roman"/>
          <w:sz w:val="24"/>
          <w:szCs w:val="24"/>
        </w:rPr>
      </w:pPr>
      <w:r w:rsidRPr="008A018A">
        <w:rPr>
          <w:rFonts w:ascii="Times New Roman" w:hAnsi="Times New Roman" w:cs="Times New Roman"/>
          <w:sz w:val="24"/>
          <w:szCs w:val="24"/>
        </w:rPr>
        <w:t xml:space="preserve">Scoring is needed to know how students/language learners understand the material being taught. According to Brown, there are three (3) major approaches to scoring writing performance which are commonly used by test designers; </w:t>
      </w:r>
      <w:r w:rsidRPr="008A018A">
        <w:rPr>
          <w:rFonts w:ascii="Times New Roman" w:hAnsi="Times New Roman" w:cs="Times New Roman"/>
          <w:i/>
          <w:sz w:val="24"/>
          <w:szCs w:val="24"/>
        </w:rPr>
        <w:t xml:space="preserve">holistic, primary trait, and </w:t>
      </w:r>
      <w:r w:rsidRPr="008A018A">
        <w:rPr>
          <w:rFonts w:ascii="Times New Roman" w:hAnsi="Times New Roman" w:cs="Times New Roman"/>
          <w:i/>
          <w:sz w:val="24"/>
          <w:szCs w:val="24"/>
        </w:rPr>
        <w:lastRenderedPageBreak/>
        <w:t>analytic scoring</w:t>
      </w:r>
      <w:r w:rsidRPr="008A018A">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Pr="008A018A">
        <w:rPr>
          <w:rFonts w:ascii="Times New Roman" w:hAnsi="Times New Roman" w:cs="Times New Roman"/>
          <w:sz w:val="24"/>
          <w:szCs w:val="24"/>
        </w:rPr>
        <w:t xml:space="preserve"> In the first method (holistic), single score is assigned to an essay, which represents a reader’s general overall assessment. Primary trait scoring is variation of the holistic method I that the achievement of the primary purpose, or trait, of an essay is the only factor rated. Analytic scoring breaks a test-</w:t>
      </w:r>
      <w:proofErr w:type="spellStart"/>
      <w:r w:rsidRPr="008A018A">
        <w:rPr>
          <w:rFonts w:ascii="Times New Roman" w:hAnsi="Times New Roman" w:cs="Times New Roman"/>
          <w:sz w:val="24"/>
          <w:szCs w:val="24"/>
        </w:rPr>
        <w:t>taker’s</w:t>
      </w:r>
      <w:proofErr w:type="spellEnd"/>
      <w:r w:rsidRPr="008A018A">
        <w:rPr>
          <w:rFonts w:ascii="Times New Roman" w:hAnsi="Times New Roman" w:cs="Times New Roman"/>
          <w:sz w:val="24"/>
          <w:szCs w:val="24"/>
        </w:rPr>
        <w:t xml:space="preserve"> written text down into a number of subcategories (Content, organization, vocabulary, language us, and mechanic) and give a separate rating for each.</w:t>
      </w:r>
    </w:p>
    <w:p w:rsidR="008A018A" w:rsidRDefault="00452F8C" w:rsidP="00941DAB">
      <w:pPr>
        <w:spacing w:line="360" w:lineRule="auto"/>
        <w:ind w:left="360" w:firstLine="360"/>
        <w:jc w:val="both"/>
        <w:rPr>
          <w:rFonts w:ascii="Times New Roman" w:hAnsi="Times New Roman" w:cs="Times New Roman"/>
          <w:sz w:val="24"/>
          <w:szCs w:val="24"/>
        </w:rPr>
      </w:pPr>
      <w:r w:rsidRPr="008A018A">
        <w:rPr>
          <w:rFonts w:ascii="Times New Roman" w:hAnsi="Times New Roman" w:cs="Times New Roman"/>
          <w:sz w:val="24"/>
          <w:szCs w:val="24"/>
        </w:rPr>
        <w:t xml:space="preserve">For classroom instruction, holistic scoring provides little </w:t>
      </w:r>
      <w:proofErr w:type="spellStart"/>
      <w:r w:rsidRPr="008A018A">
        <w:rPr>
          <w:rFonts w:ascii="Times New Roman" w:hAnsi="Times New Roman" w:cs="Times New Roman"/>
          <w:sz w:val="24"/>
          <w:szCs w:val="24"/>
        </w:rPr>
        <w:t>washback</w:t>
      </w:r>
      <w:proofErr w:type="spellEnd"/>
      <w:r w:rsidRPr="008A018A">
        <w:rPr>
          <w:rFonts w:ascii="Times New Roman" w:hAnsi="Times New Roman" w:cs="Times New Roman"/>
          <w:sz w:val="24"/>
          <w:szCs w:val="24"/>
        </w:rPr>
        <w:t xml:space="preserve"> into the writer’s further of learning. Primary trait scoring focuses on the principle function of the text and therefore offers some feedback potential, but no </w:t>
      </w:r>
      <w:proofErr w:type="spellStart"/>
      <w:r w:rsidRPr="008A018A">
        <w:rPr>
          <w:rFonts w:ascii="Times New Roman" w:hAnsi="Times New Roman" w:cs="Times New Roman"/>
          <w:sz w:val="24"/>
          <w:szCs w:val="24"/>
        </w:rPr>
        <w:t>washback</w:t>
      </w:r>
      <w:proofErr w:type="spellEnd"/>
      <w:r w:rsidRPr="008A018A">
        <w:rPr>
          <w:rFonts w:ascii="Times New Roman" w:hAnsi="Times New Roman" w:cs="Times New Roman"/>
          <w:sz w:val="24"/>
          <w:szCs w:val="24"/>
        </w:rPr>
        <w:t xml:space="preserve"> for any of the aspects of the written production that enhance the ultimate accomplishment of the purpose. Classroom evaluation of learning is best served through Analytic scoring, in which as many as five major elements of writing are scored, thus enabling learners to home in on weakness and to capitalize on strengths. </w:t>
      </w:r>
    </w:p>
    <w:p w:rsidR="00452F8C" w:rsidRDefault="00452F8C" w:rsidP="00941DAB">
      <w:pPr>
        <w:spacing w:line="360" w:lineRule="auto"/>
        <w:ind w:left="360" w:firstLine="360"/>
        <w:jc w:val="both"/>
        <w:rPr>
          <w:rFonts w:ascii="Times New Roman" w:hAnsi="Times New Roman" w:cs="Times New Roman"/>
          <w:sz w:val="24"/>
          <w:szCs w:val="24"/>
        </w:rPr>
      </w:pPr>
      <w:r w:rsidRPr="008A018A">
        <w:rPr>
          <w:rFonts w:ascii="Times New Roman" w:hAnsi="Times New Roman" w:cs="Times New Roman"/>
          <w:sz w:val="24"/>
          <w:szCs w:val="24"/>
        </w:rPr>
        <w:t xml:space="preserve">From some of considerations above, researcher will take analytic scoring to assess students’ writing because of its features. Here are </w:t>
      </w:r>
      <w:proofErr w:type="gramStart"/>
      <w:r w:rsidRPr="008A018A">
        <w:rPr>
          <w:rFonts w:ascii="Times New Roman" w:hAnsi="Times New Roman" w:cs="Times New Roman"/>
          <w:sz w:val="24"/>
          <w:szCs w:val="24"/>
        </w:rPr>
        <w:t>an analytic scoring scale that specify</w:t>
      </w:r>
      <w:proofErr w:type="gramEnd"/>
      <w:r w:rsidRPr="008A018A">
        <w:rPr>
          <w:rFonts w:ascii="Times New Roman" w:hAnsi="Times New Roman" w:cs="Times New Roman"/>
          <w:sz w:val="24"/>
          <w:szCs w:val="24"/>
        </w:rPr>
        <w:t xml:space="preserve"> five major categories and description of five different levels designed by Jacobs.</w:t>
      </w:r>
    </w:p>
    <w:p w:rsidR="0013364D" w:rsidRDefault="0013364D" w:rsidP="00941DAB">
      <w:pPr>
        <w:spacing w:line="360" w:lineRule="auto"/>
        <w:ind w:left="360" w:firstLine="360"/>
        <w:jc w:val="both"/>
        <w:rPr>
          <w:rFonts w:ascii="Times New Roman" w:hAnsi="Times New Roman" w:cs="Times New Roman"/>
          <w:sz w:val="24"/>
          <w:szCs w:val="24"/>
        </w:rPr>
      </w:pPr>
    </w:p>
    <w:p w:rsidR="00066DB7" w:rsidRPr="008A018A" w:rsidRDefault="00066DB7" w:rsidP="00941DAB">
      <w:pPr>
        <w:spacing w:line="360" w:lineRule="auto"/>
        <w:ind w:left="360" w:firstLine="360"/>
        <w:jc w:val="both"/>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635"/>
        <w:gridCol w:w="1559"/>
        <w:gridCol w:w="1059"/>
        <w:gridCol w:w="3412"/>
      </w:tblGrid>
      <w:tr w:rsidR="00452F8C" w:rsidTr="008A018A">
        <w:tc>
          <w:tcPr>
            <w:tcW w:w="720" w:type="dxa"/>
            <w:tcBorders>
              <w:bottom w:val="double" w:sz="4" w:space="0" w:color="auto"/>
            </w:tcBorders>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1620" w:type="dxa"/>
            <w:tcBorders>
              <w:bottom w:val="double" w:sz="4" w:space="0" w:color="auto"/>
            </w:tcBorders>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Level</w:t>
            </w:r>
          </w:p>
        </w:tc>
        <w:tc>
          <w:tcPr>
            <w:tcW w:w="1260" w:type="dxa"/>
            <w:tcBorders>
              <w:bottom w:val="double" w:sz="4" w:space="0" w:color="auto"/>
            </w:tcBorders>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Score</w:t>
            </w:r>
          </w:p>
        </w:tc>
        <w:tc>
          <w:tcPr>
            <w:tcW w:w="4419" w:type="dxa"/>
            <w:tcBorders>
              <w:bottom w:val="double" w:sz="4" w:space="0" w:color="auto"/>
            </w:tcBorders>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Criteria</w:t>
            </w:r>
          </w:p>
        </w:tc>
      </w:tr>
      <w:tr w:rsidR="00452F8C" w:rsidTr="008A018A">
        <w:tc>
          <w:tcPr>
            <w:tcW w:w="720" w:type="dxa"/>
            <w:vMerge w:val="restart"/>
            <w:tcBorders>
              <w:top w:val="double" w:sz="4" w:space="0" w:color="auto"/>
            </w:tcBorders>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vMerge w:val="restart"/>
            <w:tcBorders>
              <w:top w:val="double" w:sz="4" w:space="0" w:color="auto"/>
            </w:tcBorders>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Content</w:t>
            </w:r>
          </w:p>
        </w:tc>
        <w:tc>
          <w:tcPr>
            <w:tcW w:w="1260" w:type="dxa"/>
            <w:tcBorders>
              <w:top w:val="double" w:sz="4" w:space="0" w:color="auto"/>
            </w:tcBorders>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30-27</w:t>
            </w:r>
          </w:p>
        </w:tc>
        <w:tc>
          <w:tcPr>
            <w:tcW w:w="4419" w:type="dxa"/>
            <w:tcBorders>
              <w:top w:val="double" w:sz="4" w:space="0" w:color="auto"/>
            </w:tcBorders>
          </w:tcPr>
          <w:p w:rsidR="00452F8C" w:rsidRDefault="00452F8C" w:rsidP="00941DAB">
            <w:pPr>
              <w:pStyle w:val="ListParagraph"/>
              <w:spacing w:line="360" w:lineRule="auto"/>
              <w:ind w:left="0"/>
              <w:jc w:val="both"/>
              <w:rPr>
                <w:rFonts w:ascii="Times New Roman" w:hAnsi="Times New Roman" w:cs="Times New Roman"/>
                <w:sz w:val="24"/>
                <w:szCs w:val="24"/>
              </w:rPr>
            </w:pPr>
            <w:r w:rsidRPr="00DB6BD5">
              <w:rPr>
                <w:rFonts w:ascii="Times New Roman" w:hAnsi="Times New Roman" w:cs="Times New Roman"/>
                <w:b/>
                <w:sz w:val="24"/>
                <w:szCs w:val="24"/>
              </w:rPr>
              <w:t>Excellent to Very Good</w:t>
            </w:r>
            <w:r>
              <w:rPr>
                <w:rFonts w:ascii="Times New Roman" w:hAnsi="Times New Roman" w:cs="Times New Roman"/>
                <w:sz w:val="24"/>
                <w:szCs w:val="24"/>
              </w:rPr>
              <w:t>: knowledge, substantive, through development of thesis, relevant to assigned topic.</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26-22</w:t>
            </w:r>
          </w:p>
        </w:tc>
        <w:tc>
          <w:tcPr>
            <w:tcW w:w="4419" w:type="dxa"/>
          </w:tcPr>
          <w:p w:rsidR="00452F8C" w:rsidRDefault="00452F8C" w:rsidP="00941DAB">
            <w:pPr>
              <w:pStyle w:val="ListParagraph"/>
              <w:spacing w:line="360" w:lineRule="auto"/>
              <w:ind w:left="0"/>
              <w:jc w:val="both"/>
              <w:rPr>
                <w:rFonts w:ascii="Times New Roman" w:hAnsi="Times New Roman" w:cs="Times New Roman"/>
                <w:sz w:val="24"/>
                <w:szCs w:val="24"/>
              </w:rPr>
            </w:pPr>
            <w:r w:rsidRPr="00DB6BD5">
              <w:rPr>
                <w:rFonts w:ascii="Times New Roman" w:hAnsi="Times New Roman" w:cs="Times New Roman"/>
                <w:b/>
                <w:sz w:val="24"/>
                <w:szCs w:val="24"/>
              </w:rPr>
              <w:t>Good to Average</w:t>
            </w:r>
            <w:r>
              <w:rPr>
                <w:rFonts w:ascii="Times New Roman" w:hAnsi="Times New Roman" w:cs="Times New Roman"/>
                <w:sz w:val="24"/>
                <w:szCs w:val="24"/>
              </w:rPr>
              <w:t>: some knowledge of subject, adequate range, limited development of thesis, mostly relevant to topic, butt lack detail.</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21-17</w:t>
            </w:r>
          </w:p>
        </w:tc>
        <w:tc>
          <w:tcPr>
            <w:tcW w:w="4419" w:type="dxa"/>
          </w:tcPr>
          <w:p w:rsidR="00452F8C" w:rsidRDefault="00452F8C" w:rsidP="00941DAB">
            <w:pPr>
              <w:pStyle w:val="ListParagraph"/>
              <w:spacing w:line="360" w:lineRule="auto"/>
              <w:ind w:left="0"/>
              <w:jc w:val="both"/>
              <w:rPr>
                <w:rFonts w:ascii="Times New Roman" w:hAnsi="Times New Roman" w:cs="Times New Roman"/>
                <w:sz w:val="24"/>
                <w:szCs w:val="24"/>
              </w:rPr>
            </w:pPr>
            <w:r w:rsidRPr="00DB6BD5">
              <w:rPr>
                <w:rFonts w:ascii="Times New Roman" w:hAnsi="Times New Roman" w:cs="Times New Roman"/>
                <w:b/>
                <w:sz w:val="24"/>
                <w:szCs w:val="24"/>
              </w:rPr>
              <w:t>Fair to Poor</w:t>
            </w:r>
            <w:r>
              <w:rPr>
                <w:rFonts w:ascii="Times New Roman" w:hAnsi="Times New Roman" w:cs="Times New Roman"/>
                <w:sz w:val="24"/>
                <w:szCs w:val="24"/>
              </w:rPr>
              <w:t>: limited knowledge of subject, little subject, inadequate development topic.</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16-13</w:t>
            </w:r>
          </w:p>
        </w:tc>
        <w:tc>
          <w:tcPr>
            <w:tcW w:w="4419" w:type="dxa"/>
          </w:tcPr>
          <w:p w:rsidR="00452F8C" w:rsidRDefault="00452F8C" w:rsidP="00941DAB">
            <w:pPr>
              <w:pStyle w:val="ListParagraph"/>
              <w:spacing w:line="360" w:lineRule="auto"/>
              <w:ind w:left="0"/>
              <w:jc w:val="both"/>
              <w:rPr>
                <w:rFonts w:ascii="Times New Roman" w:hAnsi="Times New Roman" w:cs="Times New Roman"/>
                <w:sz w:val="24"/>
                <w:szCs w:val="24"/>
              </w:rPr>
            </w:pPr>
            <w:r w:rsidRPr="00DB6BD5">
              <w:rPr>
                <w:rFonts w:ascii="Times New Roman" w:hAnsi="Times New Roman" w:cs="Times New Roman"/>
                <w:b/>
                <w:sz w:val="24"/>
                <w:szCs w:val="24"/>
              </w:rPr>
              <w:t>Very Poor</w:t>
            </w:r>
            <w:r>
              <w:rPr>
                <w:rFonts w:ascii="Times New Roman" w:hAnsi="Times New Roman" w:cs="Times New Roman"/>
                <w:sz w:val="24"/>
                <w:szCs w:val="24"/>
              </w:rPr>
              <w:t>: doesn’t show knowledge of subject, non-substantive, or not enough evaluate.</w:t>
            </w:r>
          </w:p>
        </w:tc>
      </w:tr>
      <w:tr w:rsidR="00452F8C" w:rsidTr="008A018A">
        <w:tc>
          <w:tcPr>
            <w:tcW w:w="720" w:type="dxa"/>
            <w:vMerge w:val="restart"/>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vMerge w:val="restart"/>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Organization</w:t>
            </w: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4419" w:type="dxa"/>
          </w:tcPr>
          <w:p w:rsidR="00452F8C" w:rsidRPr="00DB6BD5" w:rsidRDefault="00452F8C" w:rsidP="00941DAB">
            <w:pPr>
              <w:spacing w:line="360" w:lineRule="auto"/>
              <w:jc w:val="both"/>
            </w:pPr>
            <w:r w:rsidRPr="00DB6BD5">
              <w:rPr>
                <w:rFonts w:ascii="Times New Roman" w:hAnsi="Times New Roman" w:cs="Times New Roman"/>
                <w:b/>
                <w:sz w:val="24"/>
                <w:szCs w:val="24"/>
              </w:rPr>
              <w:t>Excellent to Very Good</w:t>
            </w:r>
            <w:r>
              <w:rPr>
                <w:rFonts w:ascii="Times New Roman" w:hAnsi="Times New Roman" w:cs="Times New Roman"/>
                <w:sz w:val="24"/>
                <w:szCs w:val="24"/>
              </w:rPr>
              <w:t>: Expression, ideas clearly started/supported, succinct, well organize, logical sequencing, cohesive</w:t>
            </w:r>
            <w:r>
              <w:t>.</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17-14</w:t>
            </w:r>
          </w:p>
        </w:tc>
        <w:tc>
          <w:tcPr>
            <w:tcW w:w="4419" w:type="dxa"/>
          </w:tcPr>
          <w:p w:rsidR="00452F8C" w:rsidRPr="00E73CB5" w:rsidRDefault="00452F8C" w:rsidP="00941DAB">
            <w:pPr>
              <w:spacing w:line="360" w:lineRule="auto"/>
              <w:jc w:val="both"/>
            </w:pPr>
            <w:r w:rsidRPr="00DB6BD5">
              <w:rPr>
                <w:rFonts w:ascii="Times New Roman" w:hAnsi="Times New Roman" w:cs="Times New Roman"/>
                <w:b/>
                <w:sz w:val="24"/>
                <w:szCs w:val="24"/>
              </w:rPr>
              <w:t>Good to Average</w:t>
            </w:r>
            <w:r>
              <w:rPr>
                <w:rFonts w:ascii="Times New Roman" w:hAnsi="Times New Roman" w:cs="Times New Roman"/>
                <w:sz w:val="24"/>
                <w:szCs w:val="24"/>
              </w:rPr>
              <w:t xml:space="preserve">: somewhat choppy, loosely organize but main ideas stand out, limited support, logical but complete </w:t>
            </w:r>
            <w:r>
              <w:rPr>
                <w:rFonts w:ascii="Times New Roman" w:hAnsi="Times New Roman" w:cs="Times New Roman"/>
                <w:sz w:val="24"/>
                <w:szCs w:val="24"/>
              </w:rPr>
              <w:lastRenderedPageBreak/>
              <w:t xml:space="preserve">sequencing. </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13-10</w:t>
            </w:r>
          </w:p>
        </w:tc>
        <w:tc>
          <w:tcPr>
            <w:tcW w:w="4419" w:type="dxa"/>
          </w:tcPr>
          <w:p w:rsidR="00452F8C" w:rsidRPr="005336F0" w:rsidRDefault="00452F8C" w:rsidP="00941DAB">
            <w:pPr>
              <w:spacing w:line="360" w:lineRule="auto"/>
              <w:jc w:val="both"/>
            </w:pPr>
            <w:r w:rsidRPr="00DB6BD5">
              <w:rPr>
                <w:rFonts w:ascii="Times New Roman" w:hAnsi="Times New Roman" w:cs="Times New Roman"/>
                <w:b/>
                <w:sz w:val="24"/>
                <w:szCs w:val="24"/>
              </w:rPr>
              <w:t>Fair to Poor</w:t>
            </w:r>
            <w:r>
              <w:rPr>
                <w:rFonts w:ascii="Times New Roman" w:hAnsi="Times New Roman" w:cs="Times New Roman"/>
                <w:sz w:val="24"/>
                <w:szCs w:val="24"/>
              </w:rPr>
              <w:t>: non-fluent, ideas confused or disconnected, lack logical, sequencing development.</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9-7</w:t>
            </w:r>
          </w:p>
        </w:tc>
        <w:tc>
          <w:tcPr>
            <w:tcW w:w="4419" w:type="dxa"/>
          </w:tcPr>
          <w:p w:rsidR="00452F8C" w:rsidRPr="005336F0" w:rsidRDefault="00452F8C" w:rsidP="00941DAB">
            <w:pPr>
              <w:spacing w:line="360" w:lineRule="auto"/>
              <w:jc w:val="both"/>
            </w:pPr>
            <w:r w:rsidRPr="00DB6BD5">
              <w:rPr>
                <w:rFonts w:ascii="Times New Roman" w:hAnsi="Times New Roman" w:cs="Times New Roman"/>
                <w:b/>
                <w:sz w:val="24"/>
                <w:szCs w:val="24"/>
              </w:rPr>
              <w:t>Very Poor</w:t>
            </w:r>
            <w:r>
              <w:rPr>
                <w:rFonts w:ascii="Times New Roman" w:hAnsi="Times New Roman" w:cs="Times New Roman"/>
                <w:sz w:val="24"/>
                <w:szCs w:val="24"/>
              </w:rPr>
              <w:t xml:space="preserve">: doesn’t communicate, no organization, or not enough to evaluate. </w:t>
            </w:r>
          </w:p>
        </w:tc>
      </w:tr>
      <w:tr w:rsidR="00452F8C" w:rsidTr="008A018A">
        <w:tc>
          <w:tcPr>
            <w:tcW w:w="720" w:type="dxa"/>
            <w:vMerge w:val="restart"/>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vMerge w:val="restart"/>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Vocabulary</w:t>
            </w: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4419" w:type="dxa"/>
          </w:tcPr>
          <w:p w:rsidR="00452F8C" w:rsidRPr="00386E72" w:rsidRDefault="00452F8C" w:rsidP="00941DAB">
            <w:pPr>
              <w:spacing w:line="360" w:lineRule="auto"/>
              <w:jc w:val="both"/>
            </w:pPr>
            <w:r w:rsidRPr="00DB6BD5">
              <w:rPr>
                <w:rFonts w:ascii="Times New Roman" w:hAnsi="Times New Roman" w:cs="Times New Roman"/>
                <w:b/>
                <w:sz w:val="24"/>
                <w:szCs w:val="24"/>
              </w:rPr>
              <w:t>Excellent to Very Good</w:t>
            </w:r>
            <w:r>
              <w:rPr>
                <w:rFonts w:ascii="Times New Roman" w:hAnsi="Times New Roman" w:cs="Times New Roman"/>
                <w:sz w:val="24"/>
                <w:szCs w:val="24"/>
              </w:rPr>
              <w:t>: sophisticated range, effective word/idiom choice and usage, word form mastery, appropriate register.</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17-14</w:t>
            </w:r>
          </w:p>
        </w:tc>
        <w:tc>
          <w:tcPr>
            <w:tcW w:w="4419" w:type="dxa"/>
          </w:tcPr>
          <w:p w:rsidR="00452F8C" w:rsidRPr="00386E72" w:rsidRDefault="00452F8C" w:rsidP="00941DAB">
            <w:pPr>
              <w:spacing w:line="360" w:lineRule="auto"/>
              <w:jc w:val="both"/>
            </w:pPr>
            <w:r w:rsidRPr="00DB6BD5">
              <w:rPr>
                <w:rFonts w:ascii="Times New Roman" w:hAnsi="Times New Roman" w:cs="Times New Roman"/>
                <w:b/>
                <w:sz w:val="24"/>
                <w:szCs w:val="24"/>
              </w:rPr>
              <w:t>Good to Average</w:t>
            </w:r>
            <w:r>
              <w:rPr>
                <w:rFonts w:ascii="Times New Roman" w:hAnsi="Times New Roman" w:cs="Times New Roman"/>
                <w:sz w:val="24"/>
                <w:szCs w:val="24"/>
              </w:rPr>
              <w:t>: adequate range, occasional errors of word/idiom form, choice, usage but meaning not obscured.</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13-10</w:t>
            </w:r>
          </w:p>
        </w:tc>
        <w:tc>
          <w:tcPr>
            <w:tcW w:w="4419" w:type="dxa"/>
          </w:tcPr>
          <w:p w:rsidR="00452F8C" w:rsidRPr="00386E72" w:rsidRDefault="00452F8C" w:rsidP="00941DAB">
            <w:pPr>
              <w:spacing w:line="360" w:lineRule="auto"/>
              <w:jc w:val="both"/>
            </w:pPr>
            <w:r w:rsidRPr="00DB6BD5">
              <w:rPr>
                <w:rFonts w:ascii="Times New Roman" w:hAnsi="Times New Roman" w:cs="Times New Roman"/>
                <w:b/>
                <w:sz w:val="24"/>
                <w:szCs w:val="24"/>
              </w:rPr>
              <w:t>Fair to Poor</w:t>
            </w:r>
            <w:r>
              <w:rPr>
                <w:rFonts w:ascii="Times New Roman" w:hAnsi="Times New Roman" w:cs="Times New Roman"/>
                <w:sz w:val="24"/>
                <w:szCs w:val="24"/>
              </w:rPr>
              <w:t>: limited range, frequent errors of word/idiom for, choice, meaning confused or obscured.</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9-7</w:t>
            </w:r>
          </w:p>
        </w:tc>
        <w:tc>
          <w:tcPr>
            <w:tcW w:w="4419" w:type="dxa"/>
          </w:tcPr>
          <w:p w:rsidR="00452F8C" w:rsidRPr="00386E72" w:rsidRDefault="00452F8C" w:rsidP="00941DAB">
            <w:pPr>
              <w:spacing w:line="360" w:lineRule="auto"/>
              <w:jc w:val="both"/>
            </w:pPr>
            <w:r w:rsidRPr="00DB6BD5">
              <w:rPr>
                <w:rFonts w:ascii="Times New Roman" w:hAnsi="Times New Roman" w:cs="Times New Roman"/>
                <w:b/>
                <w:sz w:val="24"/>
                <w:szCs w:val="24"/>
              </w:rPr>
              <w:t>Very Poor</w:t>
            </w:r>
            <w:r>
              <w:rPr>
                <w:rFonts w:ascii="Times New Roman" w:hAnsi="Times New Roman" w:cs="Times New Roman"/>
                <w:sz w:val="24"/>
                <w:szCs w:val="24"/>
              </w:rPr>
              <w:t>: essentially translation, little knowledge of English vocabulary, idioms, word form, or not enough to evaluate</w:t>
            </w:r>
          </w:p>
        </w:tc>
      </w:tr>
      <w:tr w:rsidR="00452F8C" w:rsidTr="008A018A">
        <w:tc>
          <w:tcPr>
            <w:tcW w:w="720" w:type="dxa"/>
            <w:vMerge w:val="restart"/>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620" w:type="dxa"/>
            <w:vMerge w:val="restart"/>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Language Use</w:t>
            </w: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25-22</w:t>
            </w:r>
          </w:p>
        </w:tc>
        <w:tc>
          <w:tcPr>
            <w:tcW w:w="4419" w:type="dxa"/>
          </w:tcPr>
          <w:p w:rsidR="00452F8C" w:rsidRPr="00083107" w:rsidRDefault="00452F8C" w:rsidP="00941DAB">
            <w:pPr>
              <w:spacing w:line="360" w:lineRule="auto"/>
              <w:jc w:val="both"/>
            </w:pPr>
            <w:r w:rsidRPr="00DB6BD5">
              <w:rPr>
                <w:rFonts w:ascii="Times New Roman" w:hAnsi="Times New Roman" w:cs="Times New Roman"/>
                <w:b/>
                <w:sz w:val="24"/>
                <w:szCs w:val="24"/>
              </w:rPr>
              <w:t>Excellent to Very Good</w:t>
            </w:r>
            <w:r>
              <w:rPr>
                <w:rFonts w:ascii="Times New Roman" w:hAnsi="Times New Roman" w:cs="Times New Roman"/>
                <w:sz w:val="24"/>
                <w:szCs w:val="24"/>
              </w:rPr>
              <w:t>: effective complex construction, few errors of agreement, tense, number, word order/function, articles, pronoun, prepositions.</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21-18</w:t>
            </w:r>
          </w:p>
        </w:tc>
        <w:tc>
          <w:tcPr>
            <w:tcW w:w="4419" w:type="dxa"/>
          </w:tcPr>
          <w:p w:rsidR="00452F8C" w:rsidRPr="00083107" w:rsidRDefault="00452F8C" w:rsidP="00941DAB">
            <w:pPr>
              <w:spacing w:line="360" w:lineRule="auto"/>
              <w:jc w:val="both"/>
            </w:pPr>
            <w:r w:rsidRPr="00DB6BD5">
              <w:rPr>
                <w:rFonts w:ascii="Times New Roman" w:hAnsi="Times New Roman" w:cs="Times New Roman"/>
                <w:b/>
                <w:sz w:val="24"/>
                <w:szCs w:val="24"/>
              </w:rPr>
              <w:t>Good to Average</w:t>
            </w:r>
            <w:r>
              <w:rPr>
                <w:rFonts w:ascii="Times New Roman" w:hAnsi="Times New Roman" w:cs="Times New Roman"/>
                <w:sz w:val="24"/>
                <w:szCs w:val="24"/>
              </w:rPr>
              <w:t>: effective but simple construction, minor problems in complex constructions, several error of agreement, tense, number, word order/function, articles, pronouns, prepositions but meaning seldom obscured.</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17-11</w:t>
            </w:r>
          </w:p>
        </w:tc>
        <w:tc>
          <w:tcPr>
            <w:tcW w:w="4419" w:type="dxa"/>
          </w:tcPr>
          <w:p w:rsidR="00452F8C" w:rsidRPr="00083107" w:rsidRDefault="00452F8C" w:rsidP="00941DAB">
            <w:pPr>
              <w:spacing w:line="360" w:lineRule="auto"/>
              <w:jc w:val="both"/>
            </w:pPr>
            <w:r w:rsidRPr="00DB6BD5">
              <w:rPr>
                <w:rFonts w:ascii="Times New Roman" w:hAnsi="Times New Roman" w:cs="Times New Roman"/>
                <w:b/>
                <w:sz w:val="24"/>
                <w:szCs w:val="24"/>
              </w:rPr>
              <w:t>Fair to Poor</w:t>
            </w:r>
            <w:r>
              <w:rPr>
                <w:rFonts w:ascii="Times New Roman" w:hAnsi="Times New Roman" w:cs="Times New Roman"/>
                <w:sz w:val="24"/>
                <w:szCs w:val="24"/>
              </w:rPr>
              <w:t>: major problems in simple/complex construction, frequent errors negation, agreement, tense, number, word order/function, articles, pronouns, prepositions and/or fragments, run-ons, deletions, meaning confused or obscured.</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4419" w:type="dxa"/>
          </w:tcPr>
          <w:p w:rsidR="00452F8C" w:rsidRPr="00083107" w:rsidRDefault="00452F8C" w:rsidP="00941DAB">
            <w:pPr>
              <w:spacing w:line="360" w:lineRule="auto"/>
              <w:jc w:val="both"/>
            </w:pPr>
            <w:r w:rsidRPr="00DB6BD5">
              <w:rPr>
                <w:rFonts w:ascii="Times New Roman" w:hAnsi="Times New Roman" w:cs="Times New Roman"/>
                <w:b/>
                <w:sz w:val="24"/>
                <w:szCs w:val="24"/>
              </w:rPr>
              <w:t>Very Poor</w:t>
            </w:r>
            <w:r>
              <w:rPr>
                <w:rFonts w:ascii="Times New Roman" w:hAnsi="Times New Roman" w:cs="Times New Roman"/>
                <w:sz w:val="24"/>
                <w:szCs w:val="24"/>
              </w:rPr>
              <w:t>: virtually no mastery of sentence construction rules, dominated by errors, doesn’t communication, or not enough to evaluate.</w:t>
            </w:r>
          </w:p>
        </w:tc>
      </w:tr>
      <w:tr w:rsidR="00452F8C" w:rsidTr="008A018A">
        <w:tc>
          <w:tcPr>
            <w:tcW w:w="720" w:type="dxa"/>
            <w:vMerge w:val="restart"/>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620" w:type="dxa"/>
            <w:vMerge w:val="restart"/>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Mechanic</w:t>
            </w: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419" w:type="dxa"/>
          </w:tcPr>
          <w:p w:rsidR="00452F8C" w:rsidRPr="00083107" w:rsidRDefault="00452F8C" w:rsidP="00941DAB">
            <w:pPr>
              <w:spacing w:line="360" w:lineRule="auto"/>
              <w:jc w:val="both"/>
            </w:pPr>
            <w:r w:rsidRPr="00DB6BD5">
              <w:rPr>
                <w:rFonts w:ascii="Times New Roman" w:hAnsi="Times New Roman" w:cs="Times New Roman"/>
                <w:b/>
                <w:sz w:val="24"/>
                <w:szCs w:val="24"/>
              </w:rPr>
              <w:t>Excellent to Very Good</w:t>
            </w:r>
            <w:r>
              <w:rPr>
                <w:rFonts w:ascii="Times New Roman" w:hAnsi="Times New Roman" w:cs="Times New Roman"/>
                <w:sz w:val="24"/>
                <w:szCs w:val="24"/>
              </w:rPr>
              <w:t>: demonstrated mastery of conventions, few errors of spelling, punctuation, capitalization, paragraphing.</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419" w:type="dxa"/>
          </w:tcPr>
          <w:p w:rsidR="00452F8C" w:rsidRPr="00083107" w:rsidRDefault="00452F8C" w:rsidP="00941DAB">
            <w:pPr>
              <w:spacing w:line="360" w:lineRule="auto"/>
              <w:jc w:val="both"/>
            </w:pPr>
            <w:r w:rsidRPr="00DB6BD5">
              <w:rPr>
                <w:rFonts w:ascii="Times New Roman" w:hAnsi="Times New Roman" w:cs="Times New Roman"/>
                <w:b/>
                <w:sz w:val="24"/>
                <w:szCs w:val="24"/>
              </w:rPr>
              <w:t>Good to Average</w:t>
            </w:r>
            <w:r>
              <w:rPr>
                <w:rFonts w:ascii="Times New Roman" w:hAnsi="Times New Roman" w:cs="Times New Roman"/>
                <w:sz w:val="24"/>
                <w:szCs w:val="24"/>
              </w:rPr>
              <w:t>: occasional errors of spelling, punctuation, capitalization, paragraphing but meaning not obscured.</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19" w:type="dxa"/>
          </w:tcPr>
          <w:p w:rsidR="00452F8C" w:rsidRPr="00083107" w:rsidRDefault="00452F8C" w:rsidP="00941DAB">
            <w:pPr>
              <w:spacing w:line="360" w:lineRule="auto"/>
              <w:jc w:val="both"/>
            </w:pPr>
            <w:r>
              <w:rPr>
                <w:rFonts w:ascii="Times New Roman" w:hAnsi="Times New Roman" w:cs="Times New Roman"/>
                <w:b/>
                <w:sz w:val="24"/>
                <w:szCs w:val="24"/>
              </w:rPr>
              <w:t>Fair to Poor</w:t>
            </w:r>
            <w:r>
              <w:rPr>
                <w:rFonts w:ascii="Times New Roman" w:hAnsi="Times New Roman" w:cs="Times New Roman"/>
                <w:sz w:val="24"/>
                <w:szCs w:val="24"/>
              </w:rPr>
              <w:t>: frequent errors of spelling, punctuations, capitalizations, paragraphing, poor hand writing, meaning confused or obscured.</w:t>
            </w:r>
          </w:p>
        </w:tc>
      </w:tr>
      <w:tr w:rsidR="00452F8C" w:rsidTr="008A018A">
        <w:tc>
          <w:tcPr>
            <w:tcW w:w="7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620" w:type="dxa"/>
            <w:vMerge/>
          </w:tcPr>
          <w:p w:rsidR="00452F8C" w:rsidRDefault="00452F8C" w:rsidP="00941DAB">
            <w:pPr>
              <w:pStyle w:val="ListParagraph"/>
              <w:spacing w:line="360" w:lineRule="auto"/>
              <w:ind w:left="0"/>
              <w:jc w:val="center"/>
              <w:rPr>
                <w:rFonts w:ascii="Times New Roman" w:hAnsi="Times New Roman" w:cs="Times New Roman"/>
                <w:sz w:val="24"/>
                <w:szCs w:val="24"/>
              </w:rPr>
            </w:pPr>
          </w:p>
        </w:tc>
        <w:tc>
          <w:tcPr>
            <w:tcW w:w="1260" w:type="dxa"/>
          </w:tcPr>
          <w:p w:rsidR="00452F8C" w:rsidRDefault="00452F8C" w:rsidP="00941D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419" w:type="dxa"/>
          </w:tcPr>
          <w:p w:rsidR="00452F8C" w:rsidRPr="00083107" w:rsidRDefault="00452F8C" w:rsidP="00941DAB">
            <w:pPr>
              <w:spacing w:line="360" w:lineRule="auto"/>
              <w:jc w:val="both"/>
            </w:pPr>
            <w:r w:rsidRPr="00DB6BD5">
              <w:rPr>
                <w:rFonts w:ascii="Times New Roman" w:hAnsi="Times New Roman" w:cs="Times New Roman"/>
                <w:b/>
                <w:sz w:val="24"/>
                <w:szCs w:val="24"/>
              </w:rPr>
              <w:t>Very Poor</w:t>
            </w:r>
            <w:r>
              <w:rPr>
                <w:rFonts w:ascii="Times New Roman" w:hAnsi="Times New Roman" w:cs="Times New Roman"/>
                <w:sz w:val="24"/>
                <w:szCs w:val="24"/>
              </w:rPr>
              <w:t>: no mastery of conventions, dominated by errors of spelling, punctuations, capitalizations, paragraphing, handwriting illegible or not enough to evaluate.</w:t>
            </w:r>
            <w:r>
              <w:rPr>
                <w:rStyle w:val="FootnoteReference"/>
                <w:rFonts w:ascii="Times New Roman" w:hAnsi="Times New Roman" w:cs="Times New Roman"/>
                <w:sz w:val="24"/>
                <w:szCs w:val="24"/>
              </w:rPr>
              <w:footnoteReference w:id="19"/>
            </w:r>
          </w:p>
        </w:tc>
      </w:tr>
    </w:tbl>
    <w:p w:rsidR="00452F8C" w:rsidRDefault="00452F8C" w:rsidP="00941DAB">
      <w:pPr>
        <w:spacing w:line="360" w:lineRule="auto"/>
        <w:jc w:val="both"/>
        <w:rPr>
          <w:rFonts w:ascii="Times New Roman" w:hAnsi="Times New Roman" w:cs="Times New Roman"/>
          <w:sz w:val="24"/>
          <w:szCs w:val="24"/>
        </w:rPr>
      </w:pPr>
    </w:p>
    <w:p w:rsidR="0013364D" w:rsidRDefault="0013364D" w:rsidP="00941DAB">
      <w:pPr>
        <w:spacing w:line="360" w:lineRule="auto"/>
        <w:jc w:val="both"/>
        <w:rPr>
          <w:rFonts w:ascii="Times New Roman" w:hAnsi="Times New Roman" w:cs="Times New Roman"/>
          <w:sz w:val="24"/>
          <w:szCs w:val="24"/>
        </w:rPr>
      </w:pPr>
    </w:p>
    <w:p w:rsidR="0013364D" w:rsidRPr="001C5EA3" w:rsidRDefault="0013364D" w:rsidP="00941DAB">
      <w:pPr>
        <w:spacing w:line="360" w:lineRule="auto"/>
        <w:jc w:val="both"/>
        <w:rPr>
          <w:rFonts w:ascii="Times New Roman" w:hAnsi="Times New Roman" w:cs="Times New Roman"/>
          <w:sz w:val="24"/>
          <w:szCs w:val="24"/>
        </w:rPr>
      </w:pPr>
    </w:p>
    <w:p w:rsidR="00452F8C" w:rsidRPr="00E668B8" w:rsidRDefault="00452F8C" w:rsidP="00941DAB">
      <w:pPr>
        <w:pStyle w:val="ListParagraph"/>
        <w:numPr>
          <w:ilvl w:val="0"/>
          <w:numId w:val="3"/>
        </w:numPr>
        <w:spacing w:line="360" w:lineRule="auto"/>
        <w:jc w:val="both"/>
        <w:rPr>
          <w:rFonts w:ascii="Times New Roman" w:hAnsi="Times New Roman" w:cs="Times New Roman"/>
          <w:b/>
          <w:sz w:val="24"/>
          <w:szCs w:val="24"/>
        </w:rPr>
      </w:pPr>
      <w:r w:rsidRPr="00E668B8">
        <w:rPr>
          <w:rFonts w:ascii="Times New Roman" w:hAnsi="Times New Roman" w:cs="Times New Roman"/>
          <w:b/>
          <w:sz w:val="24"/>
          <w:szCs w:val="24"/>
        </w:rPr>
        <w:lastRenderedPageBreak/>
        <w:t>The Theory of Content Based Instruction (CBI)</w:t>
      </w:r>
    </w:p>
    <w:p w:rsidR="00452F8C" w:rsidRPr="00E668B8" w:rsidRDefault="00452F8C" w:rsidP="00941DAB">
      <w:pPr>
        <w:spacing w:line="360" w:lineRule="auto"/>
        <w:ind w:left="360" w:firstLine="360"/>
        <w:jc w:val="both"/>
        <w:rPr>
          <w:rFonts w:ascii="Times New Roman" w:hAnsi="Times New Roman" w:cs="Times New Roman"/>
          <w:b/>
          <w:sz w:val="24"/>
          <w:szCs w:val="24"/>
        </w:rPr>
      </w:pPr>
      <w:r w:rsidRPr="00E668B8">
        <w:rPr>
          <w:rFonts w:asciiTheme="majorBidi" w:hAnsiTheme="majorBidi" w:cstheme="majorBidi"/>
          <w:bCs/>
          <w:color w:val="000000" w:themeColor="text1"/>
          <w:sz w:val="24"/>
          <w:szCs w:val="24"/>
        </w:rPr>
        <w:t>In this part, researcher will explain definition, models, features and approach of Content Based Instruction (CBI) completely accompanied with valid data and sources.</w:t>
      </w:r>
    </w:p>
    <w:p w:rsidR="004D3536" w:rsidRDefault="00452F8C" w:rsidP="00941DAB">
      <w:pPr>
        <w:pStyle w:val="ListParagraph"/>
        <w:numPr>
          <w:ilvl w:val="0"/>
          <w:numId w:val="14"/>
        </w:numPr>
        <w:tabs>
          <w:tab w:val="left" w:pos="1440"/>
        </w:tabs>
        <w:spacing w:line="360" w:lineRule="auto"/>
        <w:jc w:val="both"/>
        <w:rPr>
          <w:rFonts w:asciiTheme="majorBidi" w:hAnsiTheme="majorBidi" w:cstheme="majorBidi"/>
          <w:b/>
          <w:bCs/>
          <w:color w:val="000000" w:themeColor="text1"/>
          <w:sz w:val="24"/>
          <w:szCs w:val="24"/>
        </w:rPr>
      </w:pPr>
      <w:r w:rsidRPr="004D3536">
        <w:rPr>
          <w:rFonts w:ascii="Times New Roman" w:hAnsi="Times New Roman" w:cs="Times New Roman"/>
          <w:b/>
          <w:sz w:val="24"/>
          <w:szCs w:val="24"/>
        </w:rPr>
        <w:t>The</w:t>
      </w:r>
      <w:r w:rsidRPr="004D3536">
        <w:rPr>
          <w:rFonts w:asciiTheme="majorBidi" w:hAnsiTheme="majorBidi" w:cstheme="majorBidi"/>
          <w:b/>
          <w:bCs/>
          <w:color w:val="000000" w:themeColor="text1"/>
          <w:sz w:val="24"/>
          <w:szCs w:val="24"/>
        </w:rPr>
        <w:t xml:space="preserve"> Definition of CBI</w:t>
      </w:r>
    </w:p>
    <w:p w:rsidR="004D3536" w:rsidRDefault="004D3536" w:rsidP="00941DAB">
      <w:pPr>
        <w:pStyle w:val="ListParagraph"/>
        <w:tabs>
          <w:tab w:val="left" w:pos="144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452F8C" w:rsidRPr="004D3536">
        <w:rPr>
          <w:rFonts w:ascii="Times New Roman" w:hAnsi="Times New Roman" w:cs="Times New Roman"/>
          <w:sz w:val="24"/>
          <w:szCs w:val="24"/>
        </w:rPr>
        <w:t>Content-Based Instruction (CBI) has become increasingly popular in English language education programs worldwide. It is regarded as an effective way to engage students with content sources, while at the same time improving language abilities.</w:t>
      </w:r>
    </w:p>
    <w:p w:rsidR="004D3536" w:rsidRDefault="004D3536" w:rsidP="00941DAB">
      <w:pPr>
        <w:pStyle w:val="ListParagraph"/>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452F8C" w:rsidRPr="004D3536">
        <w:rPr>
          <w:rFonts w:ascii="Times New Roman" w:hAnsi="Times New Roman" w:cs="Times New Roman"/>
          <w:color w:val="000000"/>
          <w:sz w:val="24"/>
          <w:szCs w:val="24"/>
        </w:rPr>
        <w:t>Stoller</w:t>
      </w:r>
      <w:proofErr w:type="spellEnd"/>
      <w:r w:rsidR="00452F8C" w:rsidRPr="004D3536">
        <w:rPr>
          <w:rFonts w:ascii="Times New Roman" w:hAnsi="Times New Roman" w:cs="Times New Roman"/>
          <w:color w:val="000000"/>
          <w:sz w:val="24"/>
          <w:szCs w:val="24"/>
        </w:rPr>
        <w:t xml:space="preserve"> considers that “CBI is ‘an umbrella term’ for approaches that combine language and content learning aims even if there are differences in the emphasis placed on language and content.”</w:t>
      </w:r>
      <w:r w:rsidR="00452F8C">
        <w:rPr>
          <w:rStyle w:val="FootnoteReference"/>
          <w:rFonts w:ascii="Times New Roman" w:hAnsi="Times New Roman" w:cs="Times New Roman"/>
          <w:color w:val="000000"/>
          <w:sz w:val="24"/>
          <w:szCs w:val="24"/>
        </w:rPr>
        <w:footnoteReference w:id="20"/>
      </w:r>
      <w:r w:rsidR="00452F8C" w:rsidRPr="004D3536">
        <w:rPr>
          <w:rFonts w:ascii="Times New Roman" w:hAnsi="Times New Roman" w:cs="Times New Roman"/>
          <w:color w:val="000000"/>
          <w:sz w:val="24"/>
          <w:szCs w:val="24"/>
        </w:rPr>
        <w:t xml:space="preserve"> </w:t>
      </w:r>
      <w:r w:rsidR="00452F8C" w:rsidRPr="004D3536">
        <w:rPr>
          <w:rFonts w:ascii="Times New Roman" w:hAnsi="Times New Roman" w:cs="Times New Roman"/>
          <w:sz w:val="24"/>
          <w:szCs w:val="24"/>
        </w:rPr>
        <w:t xml:space="preserve">Content-based instruction (CBI), is also defined by Brinton, Snow, and </w:t>
      </w:r>
      <w:proofErr w:type="spellStart"/>
      <w:r w:rsidR="00452F8C" w:rsidRPr="004D3536">
        <w:rPr>
          <w:rFonts w:ascii="Times New Roman" w:hAnsi="Times New Roman" w:cs="Times New Roman"/>
          <w:sz w:val="24"/>
          <w:szCs w:val="24"/>
        </w:rPr>
        <w:t>Wesche</w:t>
      </w:r>
      <w:proofErr w:type="spellEnd"/>
      <w:r w:rsidR="00452F8C" w:rsidRPr="004D3536">
        <w:rPr>
          <w:rFonts w:ascii="Times New Roman" w:hAnsi="Times New Roman" w:cs="Times New Roman"/>
          <w:sz w:val="24"/>
          <w:szCs w:val="24"/>
        </w:rPr>
        <w:t>, as “the concurrent study of language and subject matter, with the form and sequence of language presentation dictated by content material”</w:t>
      </w:r>
      <w:r w:rsidR="00452F8C">
        <w:rPr>
          <w:rStyle w:val="FootnoteReference"/>
          <w:rFonts w:ascii="Times New Roman" w:hAnsi="Times New Roman" w:cs="Times New Roman"/>
          <w:sz w:val="24"/>
          <w:szCs w:val="24"/>
        </w:rPr>
        <w:footnoteReference w:id="21"/>
      </w:r>
    </w:p>
    <w:p w:rsidR="004D3536" w:rsidRDefault="004D3536" w:rsidP="00941DAB">
      <w:pPr>
        <w:pStyle w:val="ListParagraph"/>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452F8C" w:rsidRPr="004D3536">
        <w:rPr>
          <w:rFonts w:ascii="Times New Roman" w:hAnsi="Times New Roman" w:cs="Times New Roman"/>
          <w:sz w:val="24"/>
          <w:szCs w:val="24"/>
        </w:rPr>
        <w:t>Germain</w:t>
      </w:r>
      <w:proofErr w:type="spellEnd"/>
      <w:r w:rsidR="00452F8C" w:rsidRPr="004D3536">
        <w:rPr>
          <w:rFonts w:ascii="Times New Roman" w:hAnsi="Times New Roman" w:cs="Times New Roman"/>
          <w:sz w:val="24"/>
          <w:szCs w:val="24"/>
        </w:rPr>
        <w:t xml:space="preserve"> </w:t>
      </w:r>
      <w:proofErr w:type="spellStart"/>
      <w:r w:rsidR="00452F8C" w:rsidRPr="004D3536">
        <w:rPr>
          <w:rFonts w:ascii="Times New Roman" w:hAnsi="Times New Roman" w:cs="Times New Roman"/>
          <w:sz w:val="24"/>
          <w:szCs w:val="24"/>
        </w:rPr>
        <w:t>Masureur</w:t>
      </w:r>
      <w:proofErr w:type="spellEnd"/>
      <w:r w:rsidR="00452F8C" w:rsidRPr="004D3536">
        <w:rPr>
          <w:rFonts w:ascii="Times New Roman" w:hAnsi="Times New Roman" w:cs="Times New Roman"/>
          <w:sz w:val="24"/>
          <w:szCs w:val="24"/>
        </w:rPr>
        <w:t xml:space="preserve"> states that “Content-Based Instruction is a method of teaching language which focuses on learning about something in the target language, rather than learning about the target language itself”</w:t>
      </w:r>
      <w:r w:rsidR="00452F8C">
        <w:rPr>
          <w:rStyle w:val="FootnoteReference"/>
          <w:rFonts w:ascii="Times New Roman" w:hAnsi="Times New Roman" w:cs="Times New Roman"/>
          <w:sz w:val="24"/>
          <w:szCs w:val="24"/>
        </w:rPr>
        <w:footnoteReference w:id="22"/>
      </w:r>
      <w:r w:rsidR="00452F8C" w:rsidRPr="004D3536">
        <w:rPr>
          <w:rFonts w:ascii="Times New Roman" w:hAnsi="Times New Roman" w:cs="Times New Roman"/>
          <w:sz w:val="24"/>
          <w:szCs w:val="24"/>
        </w:rPr>
        <w:t xml:space="preserve">. In the same line </w:t>
      </w:r>
      <w:r w:rsidR="00452F8C" w:rsidRPr="004D3536">
        <w:rPr>
          <w:rFonts w:ascii="Times New Roman" w:hAnsi="Times New Roman" w:cs="Times New Roman"/>
          <w:sz w:val="24"/>
          <w:szCs w:val="24"/>
        </w:rPr>
        <w:lastRenderedPageBreak/>
        <w:t xml:space="preserve">with </w:t>
      </w:r>
      <w:proofErr w:type="spellStart"/>
      <w:r w:rsidR="00452F8C" w:rsidRPr="004D3536">
        <w:rPr>
          <w:rFonts w:ascii="Times New Roman" w:hAnsi="Times New Roman" w:cs="Times New Roman"/>
          <w:sz w:val="24"/>
          <w:szCs w:val="24"/>
        </w:rPr>
        <w:t>Germain</w:t>
      </w:r>
      <w:proofErr w:type="spellEnd"/>
      <w:r w:rsidR="00452F8C" w:rsidRPr="004D3536">
        <w:rPr>
          <w:rFonts w:ascii="Times New Roman" w:hAnsi="Times New Roman" w:cs="Times New Roman"/>
          <w:sz w:val="24"/>
          <w:szCs w:val="24"/>
        </w:rPr>
        <w:t xml:space="preserve"> M, </w:t>
      </w:r>
      <w:proofErr w:type="spellStart"/>
      <w:r w:rsidR="00452F8C" w:rsidRPr="004D3536">
        <w:rPr>
          <w:rFonts w:ascii="Times New Roman" w:hAnsi="Times New Roman" w:cs="Times New Roman"/>
          <w:sz w:val="24"/>
          <w:szCs w:val="24"/>
        </w:rPr>
        <w:t>Duenas</w:t>
      </w:r>
      <w:proofErr w:type="spellEnd"/>
      <w:r w:rsidR="00452F8C" w:rsidRPr="004D3536">
        <w:rPr>
          <w:rFonts w:ascii="Times New Roman" w:hAnsi="Times New Roman" w:cs="Times New Roman"/>
          <w:sz w:val="24"/>
          <w:szCs w:val="24"/>
        </w:rPr>
        <w:t xml:space="preserve"> states that “Content-based instruction (CBI) is the practice of teaching English for ELLs through cross-curricular content areas. Content-based instruction principles are linked to the assumption that the focus of instruction should be on the subject matter and not on the language form.”</w:t>
      </w:r>
      <w:r w:rsidR="00452F8C">
        <w:rPr>
          <w:rStyle w:val="FootnoteReference"/>
          <w:rFonts w:ascii="Times New Roman" w:hAnsi="Times New Roman" w:cs="Times New Roman"/>
          <w:sz w:val="24"/>
          <w:szCs w:val="24"/>
        </w:rPr>
        <w:footnoteReference w:id="23"/>
      </w:r>
    </w:p>
    <w:p w:rsidR="004D3536" w:rsidRDefault="004D3536" w:rsidP="00941DAB">
      <w:pPr>
        <w:pStyle w:val="ListParagraph"/>
        <w:tabs>
          <w:tab w:val="left" w:pos="1440"/>
        </w:tabs>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452F8C" w:rsidRPr="004D3536">
        <w:rPr>
          <w:rFonts w:ascii="Times New Roman" w:hAnsi="Times New Roman" w:cs="Times New Roman"/>
          <w:sz w:val="24"/>
          <w:szCs w:val="24"/>
        </w:rPr>
        <w:t>Stephen B</w:t>
      </w:r>
      <w:r w:rsidR="00452F8C" w:rsidRPr="004D3536">
        <w:rPr>
          <w:rFonts w:ascii="Times New Roman" w:hAnsi="Times New Roman" w:cs="Times New Roman"/>
          <w:sz w:val="30"/>
          <w:szCs w:val="30"/>
        </w:rPr>
        <w:t xml:space="preserve"> </w:t>
      </w:r>
      <w:r w:rsidR="00452F8C" w:rsidRPr="004D3536">
        <w:rPr>
          <w:rFonts w:ascii="Times New Roman" w:eastAsia="Times New Roman" w:hAnsi="Times New Roman" w:cs="Times New Roman"/>
          <w:color w:val="000000"/>
          <w:sz w:val="24"/>
          <w:szCs w:val="24"/>
        </w:rPr>
        <w:t>assumes that the best way to learn a second language is by doing them, not just by studying about them. He considers that learning a second language is like learning to ride bicycle, learning to play tennis or learning to play a musical instrument.</w:t>
      </w:r>
      <w:r w:rsidR="00452F8C">
        <w:rPr>
          <w:rStyle w:val="FootnoteReference"/>
          <w:rFonts w:ascii="Times New Roman" w:eastAsia="Times New Roman" w:hAnsi="Times New Roman" w:cs="Times New Roman"/>
          <w:color w:val="000000"/>
          <w:sz w:val="24"/>
          <w:szCs w:val="24"/>
        </w:rPr>
        <w:footnoteReference w:id="24"/>
      </w:r>
    </w:p>
    <w:p w:rsidR="000971EA" w:rsidRPr="0013364D" w:rsidRDefault="004D3536" w:rsidP="0013364D">
      <w:pPr>
        <w:pStyle w:val="ListParagraph"/>
        <w:tabs>
          <w:tab w:val="left" w:pos="1440"/>
        </w:tabs>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452F8C" w:rsidRPr="004D3536">
        <w:rPr>
          <w:rFonts w:ascii="Times New Roman" w:hAnsi="Times New Roman" w:cs="Times New Roman"/>
          <w:sz w:val="24"/>
          <w:szCs w:val="24"/>
        </w:rPr>
        <w:t xml:space="preserve">From all statements above we can conclude that CBI assumes </w:t>
      </w:r>
      <w:r w:rsidR="00B137F2">
        <w:rPr>
          <w:rFonts w:ascii="Times New Roman" w:hAnsi="Times New Roman" w:cs="Times New Roman"/>
          <w:sz w:val="24"/>
          <w:szCs w:val="24"/>
        </w:rPr>
        <w:t xml:space="preserve">that </w:t>
      </w:r>
      <w:r w:rsidR="00452F8C" w:rsidRPr="004D3536">
        <w:rPr>
          <w:rFonts w:ascii="Times New Roman" w:hAnsi="Times New Roman" w:cs="Times New Roman"/>
          <w:sz w:val="24"/>
          <w:szCs w:val="24"/>
        </w:rPr>
        <w:t>the target language is not the main purpose in learning but as a medium of learning. The goal of CBI is to engage the learners with the material, by passing the language barrier.</w:t>
      </w:r>
    </w:p>
    <w:p w:rsidR="004743E5" w:rsidRDefault="00452F8C" w:rsidP="00941DAB">
      <w:pPr>
        <w:pStyle w:val="ListParagraph"/>
        <w:numPr>
          <w:ilvl w:val="0"/>
          <w:numId w:val="14"/>
        </w:numPr>
        <w:tabs>
          <w:tab w:val="left" w:pos="1440"/>
        </w:tabs>
        <w:spacing w:line="360" w:lineRule="auto"/>
        <w:jc w:val="both"/>
        <w:rPr>
          <w:rFonts w:asciiTheme="majorBidi" w:hAnsiTheme="majorBidi" w:cstheme="majorBidi"/>
          <w:b/>
          <w:bCs/>
          <w:color w:val="000000" w:themeColor="text1"/>
          <w:sz w:val="24"/>
          <w:szCs w:val="24"/>
        </w:rPr>
      </w:pPr>
      <w:r w:rsidRPr="004743E5">
        <w:rPr>
          <w:rFonts w:ascii="Times New Roman" w:hAnsi="Times New Roman" w:cs="Times New Roman"/>
          <w:b/>
          <w:sz w:val="24"/>
          <w:szCs w:val="24"/>
        </w:rPr>
        <w:t>The</w:t>
      </w:r>
      <w:r w:rsidRPr="004743E5">
        <w:rPr>
          <w:rFonts w:asciiTheme="majorBidi" w:hAnsiTheme="majorBidi" w:cstheme="majorBidi"/>
          <w:b/>
          <w:bCs/>
          <w:color w:val="000000" w:themeColor="text1"/>
          <w:sz w:val="24"/>
          <w:szCs w:val="24"/>
        </w:rPr>
        <w:t xml:space="preserve"> Models of CBI</w:t>
      </w:r>
    </w:p>
    <w:p w:rsidR="00452F8C" w:rsidRPr="004743E5" w:rsidRDefault="004743E5" w:rsidP="00941DAB">
      <w:pPr>
        <w:pStyle w:val="ListParagraph"/>
        <w:tabs>
          <w:tab w:val="left" w:pos="1440"/>
        </w:tabs>
        <w:spacing w:line="360" w:lineRule="auto"/>
        <w:jc w:val="both"/>
        <w:rPr>
          <w:rFonts w:asciiTheme="majorBidi" w:hAnsiTheme="majorBidi" w:cstheme="majorBidi"/>
          <w:b/>
          <w:bCs/>
          <w:color w:val="000000" w:themeColor="text1"/>
          <w:sz w:val="24"/>
          <w:szCs w:val="24"/>
        </w:rPr>
      </w:pPr>
      <w:r>
        <w:rPr>
          <w:rFonts w:ascii="Times New Roman" w:hAnsi="Times New Roman" w:cs="Times New Roman"/>
          <w:b/>
          <w:sz w:val="24"/>
          <w:szCs w:val="24"/>
        </w:rPr>
        <w:tab/>
      </w:r>
      <w:r w:rsidR="00452F8C" w:rsidRPr="004743E5">
        <w:rPr>
          <w:rFonts w:ascii="Times New Roman" w:hAnsi="Times New Roman" w:cs="Times New Roman"/>
          <w:sz w:val="24"/>
          <w:szCs w:val="24"/>
        </w:rPr>
        <w:t xml:space="preserve">Commonly, the experts formulate that there are 3 models of CBI agreed altogether. </w:t>
      </w:r>
      <w:proofErr w:type="spellStart"/>
      <w:r w:rsidR="00452F8C" w:rsidRPr="004743E5">
        <w:rPr>
          <w:rFonts w:ascii="Times New Roman" w:hAnsi="Times New Roman" w:cs="Times New Roman"/>
          <w:sz w:val="24"/>
          <w:szCs w:val="24"/>
        </w:rPr>
        <w:t>Germain</w:t>
      </w:r>
      <w:proofErr w:type="spellEnd"/>
      <w:r w:rsidR="00452F8C" w:rsidRPr="004743E5">
        <w:rPr>
          <w:rFonts w:ascii="Times New Roman" w:hAnsi="Times New Roman" w:cs="Times New Roman"/>
          <w:sz w:val="24"/>
          <w:szCs w:val="24"/>
        </w:rPr>
        <w:t xml:space="preserve"> </w:t>
      </w:r>
      <w:proofErr w:type="spellStart"/>
      <w:r w:rsidR="00452F8C" w:rsidRPr="004743E5">
        <w:rPr>
          <w:rFonts w:ascii="Times New Roman" w:hAnsi="Times New Roman" w:cs="Times New Roman"/>
          <w:sz w:val="24"/>
          <w:szCs w:val="24"/>
        </w:rPr>
        <w:t>Mesureur</w:t>
      </w:r>
      <w:proofErr w:type="spellEnd"/>
      <w:r w:rsidR="00452F8C" w:rsidRPr="004743E5">
        <w:rPr>
          <w:rFonts w:ascii="Times New Roman" w:hAnsi="Times New Roman" w:cs="Times New Roman"/>
          <w:sz w:val="24"/>
          <w:szCs w:val="24"/>
        </w:rPr>
        <w:t xml:space="preserve"> stated that:</w:t>
      </w:r>
    </w:p>
    <w:p w:rsidR="00452F8C" w:rsidRPr="004743E5" w:rsidRDefault="00452F8C" w:rsidP="00941DAB">
      <w:pPr>
        <w:tabs>
          <w:tab w:val="left" w:pos="1440"/>
        </w:tabs>
        <w:spacing w:line="360" w:lineRule="auto"/>
        <w:ind w:left="1080" w:firstLine="450"/>
        <w:jc w:val="both"/>
        <w:rPr>
          <w:rFonts w:ascii="Times New Roman" w:hAnsi="Times New Roman" w:cs="Times New Roman"/>
          <w:sz w:val="24"/>
          <w:szCs w:val="24"/>
        </w:rPr>
      </w:pPr>
      <w:r w:rsidRPr="004743E5">
        <w:rPr>
          <w:rFonts w:ascii="Times New Roman" w:hAnsi="Times New Roman" w:cs="Times New Roman"/>
          <w:sz w:val="24"/>
          <w:szCs w:val="24"/>
        </w:rPr>
        <w:t xml:space="preserve">There are three recognized models in CBI, namely </w:t>
      </w:r>
      <w:r w:rsidRPr="004743E5">
        <w:rPr>
          <w:rFonts w:ascii="Times New Roman" w:hAnsi="Times New Roman" w:cs="Times New Roman"/>
          <w:i/>
          <w:sz w:val="24"/>
          <w:szCs w:val="24"/>
        </w:rPr>
        <w:t>sheltered, adjunct and theme-based.</w:t>
      </w:r>
      <w:r w:rsidRPr="004743E5">
        <w:rPr>
          <w:rFonts w:ascii="Times New Roman" w:hAnsi="Times New Roman" w:cs="Times New Roman"/>
          <w:sz w:val="24"/>
          <w:szCs w:val="24"/>
        </w:rPr>
        <w:t xml:space="preserve"> The first two models are mostly followed in ESL contexts, usually employed to support foreign students who are registered in programs </w:t>
      </w:r>
      <w:r w:rsidRPr="004743E5">
        <w:rPr>
          <w:rFonts w:ascii="Times New Roman" w:hAnsi="Times New Roman" w:cs="Times New Roman"/>
          <w:sz w:val="24"/>
          <w:szCs w:val="24"/>
        </w:rPr>
        <w:lastRenderedPageBreak/>
        <w:t>other than language programs, and to help them better follow the classes delivered in the second language.</w:t>
      </w:r>
    </w:p>
    <w:p w:rsidR="004743E5" w:rsidRDefault="00452F8C" w:rsidP="00941DAB">
      <w:pPr>
        <w:tabs>
          <w:tab w:val="left" w:pos="1440"/>
        </w:tabs>
        <w:spacing w:line="360" w:lineRule="auto"/>
        <w:ind w:left="720" w:firstLine="720"/>
        <w:jc w:val="both"/>
        <w:rPr>
          <w:rFonts w:ascii="Times New Roman" w:hAnsi="Times New Roman" w:cs="Times New Roman"/>
          <w:sz w:val="24"/>
          <w:szCs w:val="24"/>
        </w:rPr>
      </w:pPr>
      <w:r w:rsidRPr="004743E5">
        <w:rPr>
          <w:rFonts w:ascii="Times New Roman" w:hAnsi="Times New Roman" w:cs="Times New Roman"/>
          <w:sz w:val="24"/>
          <w:szCs w:val="24"/>
        </w:rPr>
        <w:t>The sheltered model uses two teachers in the same class, one to teach the content in the target language, the second teacher being an ESL specialist who will assist the students in understanding the content, as well as lead any part of the course which may be more directly language-related. In the adjunct CBI model, content classes are taught by an ESL teacher, but the themes covered in these programs are directly linked to the students’ major.</w:t>
      </w:r>
    </w:p>
    <w:p w:rsidR="004743E5" w:rsidRDefault="00452F8C" w:rsidP="00941DAB">
      <w:pPr>
        <w:tabs>
          <w:tab w:val="left" w:pos="1440"/>
        </w:tabs>
        <w:spacing w:line="360" w:lineRule="auto"/>
        <w:ind w:left="720" w:firstLine="720"/>
        <w:jc w:val="both"/>
        <w:rPr>
          <w:rFonts w:ascii="Times New Roman" w:hAnsi="Times New Roman" w:cs="Times New Roman"/>
          <w:sz w:val="24"/>
          <w:szCs w:val="24"/>
        </w:rPr>
      </w:pPr>
      <w:r w:rsidRPr="004743E5">
        <w:rPr>
          <w:rFonts w:ascii="Times New Roman" w:hAnsi="Times New Roman" w:cs="Times New Roman"/>
          <w:sz w:val="24"/>
          <w:szCs w:val="24"/>
        </w:rPr>
        <w:t>The third model, theme−based, is chiefly used in EFL environments as an alternative method to teaching the language. Essentially, in a CBI class, the instructor teaches The Content, in English. . . A CBI theme will normally last an entire term, although some lower level classes might require coverage of two or sometimes three themes per term, in order to avoid having to resort to material which may be too complex.</w:t>
      </w:r>
      <w:r>
        <w:rPr>
          <w:rStyle w:val="FootnoteReference"/>
          <w:rFonts w:ascii="Times New Roman" w:hAnsi="Times New Roman" w:cs="Times New Roman"/>
          <w:sz w:val="24"/>
          <w:szCs w:val="24"/>
        </w:rPr>
        <w:footnoteReference w:id="25"/>
      </w:r>
    </w:p>
    <w:p w:rsidR="004743E5" w:rsidRDefault="00452F8C" w:rsidP="00941DAB">
      <w:pPr>
        <w:tabs>
          <w:tab w:val="left" w:pos="1440"/>
        </w:tabs>
        <w:spacing w:line="360" w:lineRule="auto"/>
        <w:ind w:left="720" w:firstLine="720"/>
        <w:jc w:val="both"/>
        <w:rPr>
          <w:rFonts w:ascii="Times New Roman" w:hAnsi="Times New Roman" w:cs="Times New Roman"/>
          <w:sz w:val="24"/>
          <w:szCs w:val="24"/>
        </w:rPr>
      </w:pPr>
      <w:r w:rsidRPr="004743E5">
        <w:rPr>
          <w:rFonts w:asciiTheme="majorBidi" w:hAnsiTheme="majorBidi" w:cstheme="majorBidi"/>
          <w:bCs/>
          <w:color w:val="000000" w:themeColor="text1"/>
          <w:sz w:val="24"/>
          <w:szCs w:val="24"/>
        </w:rPr>
        <w:t xml:space="preserve">In line with </w:t>
      </w:r>
      <w:proofErr w:type="spellStart"/>
      <w:r w:rsidRPr="004743E5">
        <w:rPr>
          <w:rFonts w:asciiTheme="majorBidi" w:hAnsiTheme="majorBidi" w:cstheme="majorBidi"/>
          <w:bCs/>
          <w:color w:val="000000" w:themeColor="text1"/>
          <w:sz w:val="24"/>
          <w:szCs w:val="24"/>
        </w:rPr>
        <w:t>Germain</w:t>
      </w:r>
      <w:proofErr w:type="spellEnd"/>
      <w:r w:rsidRPr="004743E5">
        <w:rPr>
          <w:rFonts w:asciiTheme="majorBidi" w:hAnsiTheme="majorBidi" w:cstheme="majorBidi"/>
          <w:bCs/>
          <w:color w:val="000000" w:themeColor="text1"/>
          <w:sz w:val="24"/>
          <w:szCs w:val="24"/>
        </w:rPr>
        <w:t>, Stephen B also stated that there are three (3)</w:t>
      </w:r>
      <w:r w:rsidRPr="004743E5">
        <w:rPr>
          <w:rFonts w:ascii="Times New Roman" w:hAnsi="Times New Roman" w:cs="Times New Roman"/>
          <w:sz w:val="24"/>
          <w:szCs w:val="24"/>
        </w:rPr>
        <w:t xml:space="preserve"> of the most common models of CBI, implemented by increasing numbers of second and foreign language educators worldwide, include </w:t>
      </w:r>
      <w:r w:rsidRPr="004743E5">
        <w:rPr>
          <w:rFonts w:ascii="Times New Roman" w:hAnsi="Times New Roman" w:cs="Times New Roman"/>
          <w:i/>
          <w:sz w:val="24"/>
          <w:szCs w:val="24"/>
        </w:rPr>
        <w:t>sheltered content courses, adjunct courses, theme-based.</w:t>
      </w:r>
    </w:p>
    <w:p w:rsidR="00A314CE" w:rsidRDefault="00452F8C" w:rsidP="00941DAB">
      <w:pPr>
        <w:tabs>
          <w:tab w:val="left" w:pos="1440"/>
        </w:tabs>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term </w:t>
      </w:r>
      <w:r w:rsidRPr="000670B5">
        <w:rPr>
          <w:rFonts w:ascii="Times New Roman" w:hAnsi="Times New Roman" w:cs="Times New Roman"/>
          <w:i/>
          <w:sz w:val="24"/>
          <w:szCs w:val="24"/>
        </w:rPr>
        <w:t>sheltered content</w:t>
      </w:r>
      <w:r>
        <w:rPr>
          <w:rFonts w:ascii="Times New Roman" w:hAnsi="Times New Roman" w:cs="Times New Roman"/>
          <w:sz w:val="24"/>
          <w:szCs w:val="24"/>
        </w:rPr>
        <w:t>,</w:t>
      </w:r>
      <w:r w:rsidRPr="000670B5">
        <w:rPr>
          <w:rFonts w:ascii="Times New Roman" w:hAnsi="Times New Roman" w:cs="Times New Roman"/>
          <w:sz w:val="24"/>
          <w:szCs w:val="24"/>
        </w:rPr>
        <w:t xml:space="preserve"> once an erudite term used in second language acquisition, has become a mantra in</w:t>
      </w:r>
      <w:r>
        <w:rPr>
          <w:rFonts w:ascii="Times New Roman" w:hAnsi="Times New Roman" w:cs="Times New Roman"/>
          <w:sz w:val="24"/>
          <w:szCs w:val="24"/>
        </w:rPr>
        <w:t xml:space="preserve"> </w:t>
      </w:r>
      <w:r w:rsidRPr="000670B5">
        <w:rPr>
          <w:rFonts w:ascii="Times New Roman" w:hAnsi="Times New Roman" w:cs="Times New Roman"/>
          <w:sz w:val="24"/>
          <w:szCs w:val="24"/>
        </w:rPr>
        <w:t>many public school systems in the United States (especially in California) that</w:t>
      </w:r>
      <w:r>
        <w:rPr>
          <w:rFonts w:ascii="Times New Roman" w:hAnsi="Times New Roman" w:cs="Times New Roman"/>
          <w:sz w:val="24"/>
          <w:szCs w:val="24"/>
        </w:rPr>
        <w:t xml:space="preserve"> encompasses specially designed </w:t>
      </w:r>
      <w:r w:rsidRPr="000670B5">
        <w:rPr>
          <w:rFonts w:ascii="Times New Roman" w:hAnsi="Times New Roman" w:cs="Times New Roman"/>
          <w:sz w:val="24"/>
          <w:szCs w:val="24"/>
        </w:rPr>
        <w:t xml:space="preserve">math, science, history, English, and social studies courses for K-12 second language </w:t>
      </w:r>
      <w:r>
        <w:rPr>
          <w:rFonts w:ascii="Times New Roman" w:hAnsi="Times New Roman" w:cs="Times New Roman"/>
          <w:sz w:val="24"/>
          <w:szCs w:val="24"/>
        </w:rPr>
        <w:t xml:space="preserve">learners. In a sheltered class, </w:t>
      </w:r>
      <w:r w:rsidRPr="000670B5">
        <w:rPr>
          <w:rFonts w:ascii="Times New Roman" w:hAnsi="Times New Roman" w:cs="Times New Roman"/>
          <w:sz w:val="24"/>
          <w:szCs w:val="24"/>
        </w:rPr>
        <w:t>the teacher uses special methods and techniques to "shelter subject matter," i.e., m</w:t>
      </w:r>
      <w:r>
        <w:rPr>
          <w:rFonts w:ascii="Times New Roman" w:hAnsi="Times New Roman" w:cs="Times New Roman"/>
          <w:sz w:val="24"/>
          <w:szCs w:val="24"/>
        </w:rPr>
        <w:t xml:space="preserve">ake the content more accessible </w:t>
      </w:r>
      <w:r w:rsidRPr="000670B5">
        <w:rPr>
          <w:rFonts w:ascii="Times New Roman" w:hAnsi="Times New Roman" w:cs="Times New Roman"/>
          <w:sz w:val="24"/>
          <w:szCs w:val="24"/>
        </w:rPr>
        <w:t>to second language learners. In this general sense, all the authors in this v</w:t>
      </w:r>
      <w:r>
        <w:rPr>
          <w:rFonts w:ascii="Times New Roman" w:hAnsi="Times New Roman" w:cs="Times New Roman"/>
          <w:sz w:val="24"/>
          <w:szCs w:val="24"/>
        </w:rPr>
        <w:t xml:space="preserve">olume use sheltered methods and </w:t>
      </w:r>
      <w:r w:rsidRPr="000670B5">
        <w:rPr>
          <w:rFonts w:ascii="Times New Roman" w:hAnsi="Times New Roman" w:cs="Times New Roman"/>
          <w:sz w:val="24"/>
          <w:szCs w:val="24"/>
        </w:rPr>
        <w:t>techniques in their foreign lan</w:t>
      </w:r>
      <w:r>
        <w:rPr>
          <w:rFonts w:ascii="Times New Roman" w:hAnsi="Times New Roman" w:cs="Times New Roman"/>
          <w:sz w:val="24"/>
          <w:szCs w:val="24"/>
        </w:rPr>
        <w:t>guage classrooms.</w:t>
      </w:r>
    </w:p>
    <w:p w:rsidR="00A314CE" w:rsidRDefault="00452F8C" w:rsidP="00941DAB">
      <w:pPr>
        <w:tabs>
          <w:tab w:val="left" w:pos="1440"/>
        </w:tabs>
        <w:spacing w:line="360" w:lineRule="auto"/>
        <w:ind w:left="720" w:firstLine="720"/>
        <w:jc w:val="both"/>
        <w:rPr>
          <w:rFonts w:ascii="Times New Roman" w:hAnsi="Times New Roman" w:cs="Times New Roman"/>
          <w:sz w:val="24"/>
          <w:szCs w:val="24"/>
        </w:rPr>
      </w:pPr>
      <w:r w:rsidRPr="000670B5">
        <w:rPr>
          <w:rFonts w:ascii="Times New Roman" w:hAnsi="Times New Roman" w:cs="Times New Roman"/>
          <w:i/>
          <w:sz w:val="24"/>
          <w:szCs w:val="24"/>
        </w:rPr>
        <w:t>Adjunct courses</w:t>
      </w:r>
      <w:r w:rsidRPr="000670B5">
        <w:rPr>
          <w:rFonts w:ascii="Times New Roman" w:hAnsi="Times New Roman" w:cs="Times New Roman"/>
          <w:sz w:val="24"/>
          <w:szCs w:val="24"/>
        </w:rPr>
        <w:t xml:space="preserve"> have appeared in many secondary and postsecondary settings a</w:t>
      </w:r>
      <w:r>
        <w:rPr>
          <w:rFonts w:ascii="Times New Roman" w:hAnsi="Times New Roman" w:cs="Times New Roman"/>
          <w:sz w:val="24"/>
          <w:szCs w:val="24"/>
        </w:rPr>
        <w:t xml:space="preserve">s a means of connecting English </w:t>
      </w:r>
      <w:r w:rsidRPr="000670B5">
        <w:rPr>
          <w:rFonts w:ascii="Times New Roman" w:hAnsi="Times New Roman" w:cs="Times New Roman"/>
          <w:sz w:val="24"/>
          <w:szCs w:val="24"/>
        </w:rPr>
        <w:t>as a Second Language (ESL) classes, often offered in a language institute on or nea</w:t>
      </w:r>
      <w:r>
        <w:rPr>
          <w:rFonts w:ascii="Times New Roman" w:hAnsi="Times New Roman" w:cs="Times New Roman"/>
          <w:sz w:val="24"/>
          <w:szCs w:val="24"/>
        </w:rPr>
        <w:t xml:space="preserve">r campus, to content classes in </w:t>
      </w:r>
      <w:r w:rsidRPr="000670B5">
        <w:rPr>
          <w:rFonts w:ascii="Times New Roman" w:hAnsi="Times New Roman" w:cs="Times New Roman"/>
          <w:sz w:val="24"/>
          <w:szCs w:val="24"/>
        </w:rPr>
        <w:t>the regular academic program. Several authors of the chapters that follow, especia</w:t>
      </w:r>
      <w:r>
        <w:rPr>
          <w:rFonts w:ascii="Times New Roman" w:hAnsi="Times New Roman" w:cs="Times New Roman"/>
          <w:sz w:val="24"/>
          <w:szCs w:val="24"/>
        </w:rPr>
        <w:t xml:space="preserve">lly in FLAC, use a variation of </w:t>
      </w:r>
      <w:r w:rsidRPr="000670B5">
        <w:rPr>
          <w:rFonts w:ascii="Times New Roman" w:hAnsi="Times New Roman" w:cs="Times New Roman"/>
          <w:sz w:val="24"/>
          <w:szCs w:val="24"/>
        </w:rPr>
        <w:t>the adjunct model to make connections between the study of a fo</w:t>
      </w:r>
      <w:r>
        <w:rPr>
          <w:rFonts w:ascii="Times New Roman" w:hAnsi="Times New Roman" w:cs="Times New Roman"/>
          <w:sz w:val="24"/>
          <w:szCs w:val="24"/>
        </w:rPr>
        <w:t xml:space="preserve">reign language and the study of a particular </w:t>
      </w:r>
      <w:r w:rsidRPr="000670B5">
        <w:rPr>
          <w:rFonts w:ascii="Times New Roman" w:hAnsi="Times New Roman" w:cs="Times New Roman"/>
          <w:sz w:val="24"/>
          <w:szCs w:val="24"/>
        </w:rPr>
        <w:t>subject matter. Just as sheltered content approaches can make connections that stimul</w:t>
      </w:r>
      <w:r>
        <w:rPr>
          <w:rFonts w:ascii="Times New Roman" w:hAnsi="Times New Roman" w:cs="Times New Roman"/>
          <w:sz w:val="24"/>
          <w:szCs w:val="24"/>
        </w:rPr>
        <w:t xml:space="preserve">ate students' interest, adjunct </w:t>
      </w:r>
      <w:r w:rsidRPr="000670B5">
        <w:rPr>
          <w:rFonts w:ascii="Times New Roman" w:hAnsi="Times New Roman" w:cs="Times New Roman"/>
          <w:sz w:val="24"/>
          <w:szCs w:val="24"/>
        </w:rPr>
        <w:t>courses can enhance students' self-confidence with a feeling of using the new lan</w:t>
      </w:r>
      <w:r>
        <w:rPr>
          <w:rFonts w:ascii="Times New Roman" w:hAnsi="Times New Roman" w:cs="Times New Roman"/>
          <w:sz w:val="24"/>
          <w:szCs w:val="24"/>
        </w:rPr>
        <w:t>guage to accomplish real tasks.</w:t>
      </w:r>
    </w:p>
    <w:p w:rsidR="00A314CE" w:rsidRDefault="00452F8C" w:rsidP="00941DAB">
      <w:pPr>
        <w:tabs>
          <w:tab w:val="left" w:pos="1440"/>
        </w:tabs>
        <w:spacing w:line="360" w:lineRule="auto"/>
        <w:ind w:left="720" w:firstLine="720"/>
        <w:jc w:val="both"/>
        <w:rPr>
          <w:rFonts w:ascii="Times New Roman" w:hAnsi="Times New Roman" w:cs="Times New Roman"/>
          <w:sz w:val="24"/>
          <w:szCs w:val="24"/>
        </w:rPr>
      </w:pPr>
      <w:r w:rsidRPr="000670B5">
        <w:rPr>
          <w:rFonts w:ascii="Times New Roman" w:hAnsi="Times New Roman" w:cs="Times New Roman"/>
          <w:i/>
          <w:sz w:val="24"/>
          <w:szCs w:val="24"/>
        </w:rPr>
        <w:t>Theme-based approaches</w:t>
      </w:r>
      <w:r>
        <w:rPr>
          <w:rFonts w:ascii="Times New Roman" w:hAnsi="Times New Roman" w:cs="Times New Roman"/>
          <w:sz w:val="24"/>
          <w:szCs w:val="24"/>
        </w:rPr>
        <w:t>,</w:t>
      </w:r>
      <w:r w:rsidRPr="000670B5">
        <w:rPr>
          <w:rFonts w:ascii="Times New Roman" w:hAnsi="Times New Roman" w:cs="Times New Roman"/>
          <w:sz w:val="24"/>
          <w:szCs w:val="24"/>
        </w:rPr>
        <w:t xml:space="preserve"> which have existed for a long time in foreign l</w:t>
      </w:r>
      <w:r>
        <w:rPr>
          <w:rFonts w:ascii="Times New Roman" w:hAnsi="Times New Roman" w:cs="Times New Roman"/>
          <w:sz w:val="24"/>
          <w:szCs w:val="24"/>
        </w:rPr>
        <w:t xml:space="preserve">anguage education, are often </w:t>
      </w:r>
      <w:r w:rsidRPr="000670B5">
        <w:rPr>
          <w:rFonts w:ascii="Times New Roman" w:hAnsi="Times New Roman" w:cs="Times New Roman"/>
          <w:sz w:val="24"/>
          <w:szCs w:val="24"/>
        </w:rPr>
        <w:t>supplementary activities that interrupt the systematic study of grammar with reading</w:t>
      </w:r>
      <w:r>
        <w:rPr>
          <w:rFonts w:ascii="Times New Roman" w:hAnsi="Times New Roman" w:cs="Times New Roman"/>
          <w:sz w:val="24"/>
          <w:szCs w:val="24"/>
        </w:rPr>
        <w:t xml:space="preserve">s and activities on topics such </w:t>
      </w:r>
      <w:r w:rsidRPr="000670B5">
        <w:rPr>
          <w:rFonts w:ascii="Times New Roman" w:hAnsi="Times New Roman" w:cs="Times New Roman"/>
          <w:sz w:val="24"/>
          <w:szCs w:val="24"/>
        </w:rPr>
        <w:t xml:space="preserve">as food, music, dating, </w:t>
      </w:r>
      <w:r w:rsidRPr="000670B5">
        <w:rPr>
          <w:rFonts w:ascii="Times New Roman" w:hAnsi="Times New Roman" w:cs="Times New Roman"/>
          <w:sz w:val="24"/>
          <w:szCs w:val="24"/>
        </w:rPr>
        <w:lastRenderedPageBreak/>
        <w:t>and the family. In CBI, these kinds of themes often take on a central role in the curri</w:t>
      </w:r>
      <w:r>
        <w:rPr>
          <w:rFonts w:ascii="Times New Roman" w:hAnsi="Times New Roman" w:cs="Times New Roman"/>
          <w:sz w:val="24"/>
          <w:szCs w:val="24"/>
        </w:rPr>
        <w:t xml:space="preserve">culum. </w:t>
      </w:r>
      <w:r w:rsidRPr="000670B5">
        <w:rPr>
          <w:rFonts w:ascii="Times New Roman" w:hAnsi="Times New Roman" w:cs="Times New Roman"/>
          <w:sz w:val="24"/>
          <w:szCs w:val="24"/>
        </w:rPr>
        <w:t>The content modules described by several of the contributors are, in a sense</w:t>
      </w:r>
      <w:r>
        <w:rPr>
          <w:rFonts w:ascii="Times New Roman" w:hAnsi="Times New Roman" w:cs="Times New Roman"/>
          <w:sz w:val="24"/>
          <w:szCs w:val="24"/>
        </w:rPr>
        <w:t xml:space="preserve">, expansions of the theme-based </w:t>
      </w:r>
      <w:r w:rsidRPr="000670B5">
        <w:rPr>
          <w:rFonts w:ascii="Times New Roman" w:hAnsi="Times New Roman" w:cs="Times New Roman"/>
          <w:sz w:val="24"/>
          <w:szCs w:val="24"/>
        </w:rPr>
        <w:t>concept, but in these cases the entire course is designed around in-depth stud</w:t>
      </w:r>
      <w:r>
        <w:rPr>
          <w:rFonts w:ascii="Times New Roman" w:hAnsi="Times New Roman" w:cs="Times New Roman"/>
          <w:sz w:val="24"/>
          <w:szCs w:val="24"/>
        </w:rPr>
        <w:t xml:space="preserve">y of topics such as a country's </w:t>
      </w:r>
      <w:r w:rsidRPr="000670B5">
        <w:rPr>
          <w:rFonts w:ascii="Times New Roman" w:hAnsi="Times New Roman" w:cs="Times New Roman"/>
          <w:sz w:val="24"/>
          <w:szCs w:val="24"/>
        </w:rPr>
        <w:t>economy, political system, family structure, or the role of women in the society. Instead of being add-ons to a</w:t>
      </w:r>
      <w:r>
        <w:rPr>
          <w:rFonts w:ascii="Times New Roman" w:hAnsi="Times New Roman" w:cs="Times New Roman"/>
          <w:sz w:val="24"/>
          <w:szCs w:val="24"/>
        </w:rPr>
        <w:t xml:space="preserve"> </w:t>
      </w:r>
      <w:r w:rsidRPr="000670B5">
        <w:rPr>
          <w:rFonts w:ascii="Times New Roman" w:hAnsi="Times New Roman" w:cs="Times New Roman"/>
          <w:sz w:val="24"/>
          <w:szCs w:val="24"/>
        </w:rPr>
        <w:t>course based on the study of grammar, the study of grammar in these courses bec</w:t>
      </w:r>
      <w:r>
        <w:rPr>
          <w:rFonts w:ascii="Times New Roman" w:hAnsi="Times New Roman" w:cs="Times New Roman"/>
          <w:sz w:val="24"/>
          <w:szCs w:val="24"/>
        </w:rPr>
        <w:t xml:space="preserve">omes linked to, defined by, and </w:t>
      </w:r>
      <w:r w:rsidRPr="000670B5">
        <w:rPr>
          <w:rFonts w:ascii="Times New Roman" w:hAnsi="Times New Roman" w:cs="Times New Roman"/>
          <w:sz w:val="24"/>
          <w:szCs w:val="24"/>
        </w:rPr>
        <w:t>dependent upon the topics.</w:t>
      </w:r>
      <w:r>
        <w:rPr>
          <w:rStyle w:val="FootnoteReference"/>
          <w:rFonts w:ascii="Times New Roman" w:hAnsi="Times New Roman" w:cs="Times New Roman"/>
          <w:sz w:val="24"/>
          <w:szCs w:val="24"/>
        </w:rPr>
        <w:footnoteReference w:id="26"/>
      </w:r>
    </w:p>
    <w:p w:rsidR="00A314CE" w:rsidRPr="004232C0" w:rsidRDefault="00452F8C" w:rsidP="00941DAB">
      <w:pPr>
        <w:tabs>
          <w:tab w:val="left" w:pos="1440"/>
        </w:tabs>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From statements above, writer assumes that Theme Based Approach is the most appropriate model of CBI that can be applied in language classes considering English in Indonesia is learned foreign language.</w:t>
      </w:r>
    </w:p>
    <w:p w:rsidR="00A314CE" w:rsidRDefault="00452F8C" w:rsidP="00941DAB">
      <w:pPr>
        <w:pStyle w:val="ListParagraph"/>
        <w:numPr>
          <w:ilvl w:val="0"/>
          <w:numId w:val="14"/>
        </w:numPr>
        <w:tabs>
          <w:tab w:val="left" w:pos="1440"/>
        </w:tabs>
        <w:spacing w:line="360" w:lineRule="auto"/>
        <w:jc w:val="both"/>
        <w:rPr>
          <w:rFonts w:asciiTheme="majorBidi" w:hAnsiTheme="majorBidi" w:cstheme="majorBidi"/>
          <w:b/>
          <w:bCs/>
          <w:color w:val="000000" w:themeColor="text1"/>
          <w:sz w:val="24"/>
          <w:szCs w:val="24"/>
        </w:rPr>
      </w:pPr>
      <w:r w:rsidRPr="007F0417">
        <w:rPr>
          <w:rFonts w:asciiTheme="majorBidi" w:hAnsiTheme="majorBidi" w:cstheme="majorBidi"/>
          <w:b/>
          <w:bCs/>
          <w:color w:val="000000" w:themeColor="text1"/>
          <w:sz w:val="24"/>
          <w:szCs w:val="24"/>
        </w:rPr>
        <w:t xml:space="preserve">The Features and </w:t>
      </w:r>
      <w:r>
        <w:rPr>
          <w:rFonts w:asciiTheme="majorBidi" w:hAnsiTheme="majorBidi" w:cstheme="majorBidi"/>
          <w:b/>
          <w:bCs/>
          <w:color w:val="000000" w:themeColor="text1"/>
          <w:sz w:val="24"/>
          <w:szCs w:val="24"/>
        </w:rPr>
        <w:t xml:space="preserve">the </w:t>
      </w:r>
      <w:r w:rsidRPr="007F0417">
        <w:rPr>
          <w:rFonts w:asciiTheme="majorBidi" w:hAnsiTheme="majorBidi" w:cstheme="majorBidi"/>
          <w:b/>
          <w:bCs/>
          <w:color w:val="000000" w:themeColor="text1"/>
          <w:sz w:val="24"/>
          <w:szCs w:val="24"/>
        </w:rPr>
        <w:t>Effectiveness of CBI</w:t>
      </w:r>
    </w:p>
    <w:p w:rsidR="00A314CE" w:rsidRDefault="00A314CE" w:rsidP="00941DAB">
      <w:pPr>
        <w:pStyle w:val="ListParagraph"/>
        <w:tabs>
          <w:tab w:val="left" w:pos="1440"/>
        </w:tabs>
        <w:spacing w:line="360" w:lineRule="auto"/>
        <w:jc w:val="both"/>
        <w:rPr>
          <w:rFonts w:ascii="Times New Roman" w:hAnsi="Times New Roman" w:cs="Times New Roman"/>
          <w:sz w:val="24"/>
          <w:szCs w:val="24"/>
        </w:rPr>
      </w:pPr>
      <w:r>
        <w:rPr>
          <w:rFonts w:asciiTheme="majorBidi" w:hAnsiTheme="majorBidi" w:cstheme="majorBidi"/>
          <w:b/>
          <w:bCs/>
          <w:color w:val="000000" w:themeColor="text1"/>
          <w:sz w:val="24"/>
          <w:szCs w:val="24"/>
        </w:rPr>
        <w:tab/>
      </w:r>
      <w:r w:rsidR="00452F8C" w:rsidRPr="00A314CE">
        <w:rPr>
          <w:rFonts w:ascii="Times New Roman" w:hAnsi="Times New Roman" w:cs="Times New Roman"/>
          <w:sz w:val="24"/>
          <w:szCs w:val="24"/>
        </w:rPr>
        <w:t>Content-based instruction method is considered as one of the most effective methods of teaching foreign language especially English. CBI method helps students develop both BICS (Basic Interpersonal Communicative Skills) and CALP (Cognitive Academic Language Proficiency). This is what makes CBI becomes one of popular methods in English language education programs worldwide.</w:t>
      </w:r>
    </w:p>
    <w:p w:rsidR="00A314CE" w:rsidRDefault="00A314CE" w:rsidP="00941DAB">
      <w:pPr>
        <w:pStyle w:val="ListParagraph"/>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52F8C" w:rsidRPr="00A314CE">
        <w:rPr>
          <w:rFonts w:ascii="Times New Roman" w:hAnsi="Times New Roman" w:cs="Times New Roman"/>
          <w:sz w:val="24"/>
          <w:szCs w:val="24"/>
        </w:rPr>
        <w:t xml:space="preserve">According to </w:t>
      </w:r>
      <w:proofErr w:type="spellStart"/>
      <w:r w:rsidR="00452F8C" w:rsidRPr="00A314CE">
        <w:rPr>
          <w:rFonts w:ascii="Times New Roman" w:hAnsi="Times New Roman" w:cs="Times New Roman"/>
          <w:sz w:val="24"/>
          <w:szCs w:val="24"/>
        </w:rPr>
        <w:t>Grabe</w:t>
      </w:r>
      <w:proofErr w:type="spellEnd"/>
      <w:r w:rsidR="00452F8C" w:rsidRPr="00A314CE">
        <w:rPr>
          <w:rFonts w:ascii="Times New Roman" w:hAnsi="Times New Roman" w:cs="Times New Roman"/>
          <w:sz w:val="24"/>
          <w:szCs w:val="24"/>
        </w:rPr>
        <w:t xml:space="preserve"> and </w:t>
      </w:r>
      <w:proofErr w:type="spellStart"/>
      <w:r w:rsidR="00452F8C" w:rsidRPr="00A314CE">
        <w:rPr>
          <w:rFonts w:ascii="Times New Roman" w:hAnsi="Times New Roman" w:cs="Times New Roman"/>
          <w:sz w:val="24"/>
          <w:szCs w:val="24"/>
        </w:rPr>
        <w:t>Stoller</w:t>
      </w:r>
      <w:proofErr w:type="spellEnd"/>
      <w:r w:rsidR="00452F8C" w:rsidRPr="00A314CE">
        <w:rPr>
          <w:rFonts w:ascii="Times New Roman" w:hAnsi="Times New Roman" w:cs="Times New Roman"/>
          <w:sz w:val="24"/>
          <w:szCs w:val="24"/>
        </w:rPr>
        <w:t xml:space="preserve">, at least there are seven (7) features of Content-Based </w:t>
      </w:r>
      <w:proofErr w:type="gramStart"/>
      <w:r w:rsidR="00452F8C" w:rsidRPr="00A314CE">
        <w:rPr>
          <w:rFonts w:ascii="Times New Roman" w:hAnsi="Times New Roman" w:cs="Times New Roman"/>
          <w:sz w:val="24"/>
          <w:szCs w:val="24"/>
        </w:rPr>
        <w:t>Instruction :</w:t>
      </w:r>
      <w:proofErr w:type="gramEnd"/>
    </w:p>
    <w:p w:rsidR="00A314CE" w:rsidRPr="00A314CE" w:rsidRDefault="00452F8C" w:rsidP="00941DAB">
      <w:pPr>
        <w:pStyle w:val="ListParagraph"/>
        <w:numPr>
          <w:ilvl w:val="0"/>
          <w:numId w:val="15"/>
        </w:numPr>
        <w:tabs>
          <w:tab w:val="left" w:pos="1440"/>
        </w:tabs>
        <w:spacing w:line="360" w:lineRule="auto"/>
        <w:jc w:val="both"/>
        <w:rPr>
          <w:rFonts w:asciiTheme="majorBidi" w:hAnsiTheme="majorBidi" w:cstheme="majorBidi"/>
          <w:bCs/>
          <w:color w:val="000000" w:themeColor="text1"/>
          <w:sz w:val="24"/>
          <w:szCs w:val="24"/>
        </w:rPr>
      </w:pPr>
      <w:r w:rsidRPr="00A314CE">
        <w:rPr>
          <w:rFonts w:ascii="Times New Roman" w:hAnsi="Times New Roman" w:cs="Times New Roman"/>
          <w:sz w:val="24"/>
          <w:szCs w:val="24"/>
        </w:rPr>
        <w:lastRenderedPageBreak/>
        <w:t>In content-based classrooms, students are exposed to a considerable amount of language while learning content.</w:t>
      </w:r>
    </w:p>
    <w:p w:rsidR="00A314CE" w:rsidRPr="00A314CE" w:rsidRDefault="00452F8C" w:rsidP="00941DAB">
      <w:pPr>
        <w:pStyle w:val="ListParagraph"/>
        <w:numPr>
          <w:ilvl w:val="0"/>
          <w:numId w:val="15"/>
        </w:numPr>
        <w:tabs>
          <w:tab w:val="left" w:pos="1440"/>
        </w:tabs>
        <w:spacing w:line="360" w:lineRule="auto"/>
        <w:jc w:val="both"/>
        <w:rPr>
          <w:rFonts w:asciiTheme="majorBidi" w:hAnsiTheme="majorBidi" w:cstheme="majorBidi"/>
          <w:bCs/>
          <w:color w:val="000000" w:themeColor="text1"/>
          <w:sz w:val="24"/>
          <w:szCs w:val="24"/>
        </w:rPr>
      </w:pPr>
      <w:r w:rsidRPr="00A314CE">
        <w:rPr>
          <w:rFonts w:ascii="Times New Roman" w:hAnsi="Times New Roman" w:cs="Times New Roman"/>
          <w:sz w:val="24"/>
          <w:szCs w:val="24"/>
        </w:rPr>
        <w:t>CBI supports contextualized learning; students are taught useful language that is embedded within relevant discourse contexts rather than as isolated language fragments.</w:t>
      </w:r>
    </w:p>
    <w:p w:rsidR="00A314CE" w:rsidRPr="00A314CE" w:rsidRDefault="00452F8C" w:rsidP="00941DAB">
      <w:pPr>
        <w:pStyle w:val="ListParagraph"/>
        <w:numPr>
          <w:ilvl w:val="0"/>
          <w:numId w:val="15"/>
        </w:numPr>
        <w:tabs>
          <w:tab w:val="left" w:pos="1440"/>
        </w:tabs>
        <w:spacing w:line="360" w:lineRule="auto"/>
        <w:jc w:val="both"/>
        <w:rPr>
          <w:rFonts w:asciiTheme="majorBidi" w:hAnsiTheme="majorBidi" w:cstheme="majorBidi"/>
          <w:bCs/>
          <w:color w:val="000000" w:themeColor="text1"/>
          <w:sz w:val="24"/>
          <w:szCs w:val="24"/>
        </w:rPr>
      </w:pPr>
      <w:r w:rsidRPr="00A314CE">
        <w:rPr>
          <w:rFonts w:ascii="Times New Roman" w:hAnsi="Times New Roman" w:cs="Times New Roman"/>
          <w:sz w:val="24"/>
          <w:szCs w:val="24"/>
        </w:rPr>
        <w:t>Students in CBI classes have increased opportunities to use the content knowledge and expertise that they bring to class. The use of coherently developed content resources allows students to call on their own prior knowledge to learn additional language and content material.</w:t>
      </w:r>
    </w:p>
    <w:p w:rsidR="00A314CE" w:rsidRPr="00A314CE" w:rsidRDefault="00452F8C" w:rsidP="00941DAB">
      <w:pPr>
        <w:pStyle w:val="ListParagraph"/>
        <w:numPr>
          <w:ilvl w:val="0"/>
          <w:numId w:val="15"/>
        </w:numPr>
        <w:tabs>
          <w:tab w:val="left" w:pos="1440"/>
        </w:tabs>
        <w:spacing w:line="360" w:lineRule="auto"/>
        <w:jc w:val="both"/>
        <w:rPr>
          <w:rFonts w:asciiTheme="majorBidi" w:hAnsiTheme="majorBidi" w:cstheme="majorBidi"/>
          <w:bCs/>
          <w:color w:val="000000" w:themeColor="text1"/>
          <w:sz w:val="24"/>
          <w:szCs w:val="24"/>
        </w:rPr>
      </w:pPr>
      <w:r w:rsidRPr="00A314CE">
        <w:rPr>
          <w:rFonts w:ascii="Times New Roman" w:hAnsi="Times New Roman" w:cs="Times New Roman"/>
          <w:sz w:val="24"/>
          <w:szCs w:val="24"/>
        </w:rPr>
        <w:t>CBI itself promises to generate increased motivation among students; in Content-based classrooms, students are exposed to complex information and are involved in demanding activities which can lead to intrinsic motivation.</w:t>
      </w:r>
    </w:p>
    <w:p w:rsidR="00A314CE" w:rsidRPr="00A314CE" w:rsidRDefault="00452F8C" w:rsidP="00941DAB">
      <w:pPr>
        <w:pStyle w:val="ListParagraph"/>
        <w:numPr>
          <w:ilvl w:val="0"/>
          <w:numId w:val="15"/>
        </w:numPr>
        <w:tabs>
          <w:tab w:val="left" w:pos="1440"/>
        </w:tabs>
        <w:spacing w:line="360" w:lineRule="auto"/>
        <w:jc w:val="both"/>
        <w:rPr>
          <w:rFonts w:asciiTheme="majorBidi" w:hAnsiTheme="majorBidi" w:cstheme="majorBidi"/>
          <w:bCs/>
          <w:color w:val="000000" w:themeColor="text1"/>
          <w:sz w:val="24"/>
          <w:szCs w:val="24"/>
        </w:rPr>
      </w:pPr>
      <w:r w:rsidRPr="00A314CE">
        <w:rPr>
          <w:rFonts w:ascii="Times New Roman" w:hAnsi="Times New Roman" w:cs="Times New Roman"/>
          <w:sz w:val="24"/>
          <w:szCs w:val="24"/>
        </w:rPr>
        <w:t>CBI supports, in a natural way, such learning approaches as --- cooperative learning, apprenticeship learning, experiential learning, and project-based learning.</w:t>
      </w:r>
    </w:p>
    <w:p w:rsidR="00A314CE" w:rsidRPr="00A314CE" w:rsidRDefault="00452F8C" w:rsidP="00941DAB">
      <w:pPr>
        <w:pStyle w:val="ListParagraph"/>
        <w:numPr>
          <w:ilvl w:val="0"/>
          <w:numId w:val="15"/>
        </w:numPr>
        <w:tabs>
          <w:tab w:val="left" w:pos="1440"/>
        </w:tabs>
        <w:spacing w:line="360" w:lineRule="auto"/>
        <w:jc w:val="both"/>
        <w:rPr>
          <w:rFonts w:asciiTheme="majorBidi" w:hAnsiTheme="majorBidi" w:cstheme="majorBidi"/>
          <w:bCs/>
          <w:color w:val="000000" w:themeColor="text1"/>
          <w:sz w:val="24"/>
          <w:szCs w:val="24"/>
        </w:rPr>
      </w:pPr>
      <w:r w:rsidRPr="00A314CE">
        <w:rPr>
          <w:rFonts w:ascii="Times New Roman" w:hAnsi="Times New Roman" w:cs="Times New Roman"/>
          <w:sz w:val="24"/>
          <w:szCs w:val="24"/>
        </w:rPr>
        <w:t>CBI allows greater flexibility and adaptability to be built into the curriculum and activity sequences. Because additional subtopics and issues can be incorporated into the course, teachers have many opportunities to adjust the class to complement the interests and needs of both teacher and student.</w:t>
      </w:r>
    </w:p>
    <w:p w:rsidR="00452F8C" w:rsidRPr="00A314CE" w:rsidRDefault="00452F8C" w:rsidP="00941DAB">
      <w:pPr>
        <w:pStyle w:val="ListParagraph"/>
        <w:numPr>
          <w:ilvl w:val="0"/>
          <w:numId w:val="15"/>
        </w:numPr>
        <w:tabs>
          <w:tab w:val="left" w:pos="1440"/>
        </w:tabs>
        <w:spacing w:line="360" w:lineRule="auto"/>
        <w:jc w:val="both"/>
        <w:rPr>
          <w:rFonts w:asciiTheme="majorBidi" w:hAnsiTheme="majorBidi" w:cstheme="majorBidi"/>
          <w:bCs/>
          <w:color w:val="000000" w:themeColor="text1"/>
          <w:sz w:val="24"/>
          <w:szCs w:val="24"/>
        </w:rPr>
      </w:pPr>
      <w:r w:rsidRPr="00A314CE">
        <w:rPr>
          <w:rFonts w:ascii="Times New Roman" w:hAnsi="Times New Roman" w:cs="Times New Roman"/>
          <w:sz w:val="24"/>
          <w:szCs w:val="24"/>
        </w:rPr>
        <w:lastRenderedPageBreak/>
        <w:t>CBI lends itself to student-centered classroom activities; in Content-based classrooms, students have opportunities to exercise choices and preferences in terms of specific content and learning activities.</w:t>
      </w:r>
      <w:r w:rsidRPr="00A314CE">
        <w:rPr>
          <w:rStyle w:val="FootnoteReference"/>
          <w:rFonts w:ascii="Times New Roman" w:hAnsi="Times New Roman" w:cs="Times New Roman"/>
          <w:sz w:val="24"/>
          <w:szCs w:val="24"/>
        </w:rPr>
        <w:footnoteReference w:id="27"/>
      </w:r>
    </w:p>
    <w:p w:rsidR="00E05F29" w:rsidRDefault="00452F8C" w:rsidP="0013364D">
      <w:pPr>
        <w:tabs>
          <w:tab w:val="left" w:pos="990"/>
        </w:tabs>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 line with </w:t>
      </w:r>
      <w:proofErr w:type="spellStart"/>
      <w:r>
        <w:rPr>
          <w:rFonts w:ascii="Times New Roman" w:hAnsi="Times New Roman" w:cs="Times New Roman"/>
          <w:sz w:val="24"/>
          <w:szCs w:val="24"/>
        </w:rPr>
        <w:t>Grabe</w:t>
      </w:r>
      <w:proofErr w:type="spellEnd"/>
      <w:r>
        <w:rPr>
          <w:rFonts w:ascii="Times New Roman" w:hAnsi="Times New Roman" w:cs="Times New Roman"/>
          <w:sz w:val="24"/>
          <w:szCs w:val="24"/>
        </w:rPr>
        <w:t xml:space="preserve">, </w:t>
      </w:r>
      <w:proofErr w:type="spellStart"/>
      <w:r w:rsidRPr="00996170">
        <w:rPr>
          <w:rFonts w:ascii="Times New Roman" w:hAnsi="Times New Roman" w:cs="Times New Roman"/>
          <w:sz w:val="24"/>
          <w:szCs w:val="24"/>
        </w:rPr>
        <w:t>Duri</w:t>
      </w:r>
      <w:proofErr w:type="spellEnd"/>
      <w:r w:rsidRPr="00996170">
        <w:rPr>
          <w:rFonts w:ascii="Times New Roman" w:hAnsi="Times New Roman" w:cs="Times New Roman"/>
          <w:sz w:val="24"/>
          <w:szCs w:val="24"/>
        </w:rPr>
        <w:t xml:space="preserve"> found that </w:t>
      </w:r>
      <w:r>
        <w:rPr>
          <w:rFonts w:ascii="Times New Roman" w:hAnsi="Times New Roman" w:cs="Times New Roman"/>
          <w:sz w:val="24"/>
          <w:szCs w:val="24"/>
        </w:rPr>
        <w:t xml:space="preserve">“the CBI course is </w:t>
      </w:r>
      <w:r w:rsidRPr="00996170">
        <w:rPr>
          <w:rFonts w:ascii="Times New Roman" w:hAnsi="Times New Roman" w:cs="Times New Roman"/>
          <w:i/>
          <w:sz w:val="24"/>
          <w:szCs w:val="24"/>
        </w:rPr>
        <w:t>fun</w:t>
      </w:r>
      <w:r w:rsidRPr="00996170">
        <w:rPr>
          <w:rFonts w:ascii="Times New Roman" w:hAnsi="Times New Roman" w:cs="Times New Roman"/>
          <w:sz w:val="24"/>
          <w:szCs w:val="24"/>
        </w:rPr>
        <w:t xml:space="preserve"> and helps them to </w:t>
      </w:r>
      <w:r w:rsidRPr="00996170">
        <w:rPr>
          <w:rFonts w:ascii="Times New Roman" w:hAnsi="Times New Roman" w:cs="Times New Roman"/>
          <w:i/>
          <w:sz w:val="24"/>
          <w:szCs w:val="24"/>
        </w:rPr>
        <w:t>learn with less pain</w:t>
      </w:r>
      <w:r>
        <w:rPr>
          <w:rFonts w:ascii="Times New Roman" w:hAnsi="Times New Roman" w:cs="Times New Roman"/>
          <w:sz w:val="24"/>
          <w:szCs w:val="24"/>
        </w:rPr>
        <w:t>,</w:t>
      </w:r>
      <w:r w:rsidRPr="00996170">
        <w:rPr>
          <w:rFonts w:ascii="Times New Roman" w:hAnsi="Times New Roman" w:cs="Times New Roman"/>
          <w:sz w:val="24"/>
          <w:szCs w:val="24"/>
        </w:rPr>
        <w:t xml:space="preserve"> and the CBI-based curriculum makes the second language something that th</w:t>
      </w:r>
      <w:r>
        <w:rPr>
          <w:rFonts w:ascii="Times New Roman" w:hAnsi="Times New Roman" w:cs="Times New Roman"/>
          <w:sz w:val="24"/>
          <w:szCs w:val="24"/>
        </w:rPr>
        <w:t>ey couldn’t help but to learn”</w:t>
      </w:r>
      <w:r>
        <w:rPr>
          <w:rStyle w:val="FootnoteReference"/>
          <w:rFonts w:ascii="Times New Roman" w:hAnsi="Times New Roman" w:cs="Times New Roman"/>
          <w:sz w:val="24"/>
          <w:szCs w:val="24"/>
        </w:rPr>
        <w:footnoteReference w:id="28"/>
      </w:r>
      <w:r w:rsidRPr="00996170">
        <w:rPr>
          <w:rFonts w:ascii="Times New Roman" w:hAnsi="Times New Roman" w:cs="Times New Roman"/>
          <w:sz w:val="24"/>
          <w:szCs w:val="24"/>
        </w:rPr>
        <w:t>. Thus, the increase in motivation and enjoyment that CBI offers has given students a more positive attitude toward learning the second language in general and enrollment in many CBI progra</w:t>
      </w:r>
      <w:r w:rsidR="0013364D">
        <w:rPr>
          <w:rFonts w:ascii="Times New Roman" w:hAnsi="Times New Roman" w:cs="Times New Roman"/>
          <w:sz w:val="24"/>
          <w:szCs w:val="24"/>
        </w:rPr>
        <w:t>ms has increased.</w:t>
      </w:r>
    </w:p>
    <w:p w:rsidR="00AD4D2F" w:rsidRDefault="00452F8C" w:rsidP="00941DAB">
      <w:pPr>
        <w:pStyle w:val="ListParagraph"/>
        <w:numPr>
          <w:ilvl w:val="0"/>
          <w:numId w:val="14"/>
        </w:numPr>
        <w:tabs>
          <w:tab w:val="left" w:pos="99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w:t>
      </w:r>
      <w:r w:rsidRPr="0094312F">
        <w:rPr>
          <w:rFonts w:ascii="Times New Roman" w:hAnsi="Times New Roman" w:cs="Times New Roman"/>
          <w:b/>
          <w:sz w:val="24"/>
          <w:szCs w:val="24"/>
        </w:rPr>
        <w:t xml:space="preserve"> Approach of Content Based Instruction (CBI)</w:t>
      </w:r>
    </w:p>
    <w:p w:rsidR="00AD4D2F" w:rsidRDefault="00AD4D2F" w:rsidP="00941DAB">
      <w:pPr>
        <w:pStyle w:val="ListParagraph"/>
        <w:tabs>
          <w:tab w:val="left" w:pos="117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452F8C" w:rsidRPr="00AD4D2F">
        <w:rPr>
          <w:rFonts w:ascii="Times New Roman" w:hAnsi="Times New Roman" w:cs="Times New Roman"/>
          <w:sz w:val="24"/>
          <w:szCs w:val="24"/>
        </w:rPr>
        <w:t>Content Based Instruction (CBI) is kind of Cooperative learning which integrates language and subject matters learning. Students are offered opportunities for practicing more and using the target language with less pressure; moreover, a cooperative learning context provides students with self-confidence and with a starting point for higher work and cognitive demands.</w:t>
      </w:r>
    </w:p>
    <w:p w:rsidR="00AD4D2F" w:rsidRDefault="00AD4D2F" w:rsidP="00941DAB">
      <w:pPr>
        <w:pStyle w:val="ListParagraph"/>
        <w:tabs>
          <w:tab w:val="left" w:pos="117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452F8C" w:rsidRPr="00AD4D2F">
        <w:rPr>
          <w:rFonts w:ascii="Times New Roman" w:hAnsi="Times New Roman" w:cs="Times New Roman"/>
          <w:sz w:val="24"/>
          <w:szCs w:val="24"/>
        </w:rPr>
        <w:t>Acording</w:t>
      </w:r>
      <w:proofErr w:type="spellEnd"/>
      <w:r w:rsidR="00452F8C" w:rsidRPr="00AD4D2F">
        <w:rPr>
          <w:rFonts w:ascii="Times New Roman" w:hAnsi="Times New Roman" w:cs="Times New Roman"/>
          <w:sz w:val="24"/>
          <w:szCs w:val="24"/>
        </w:rPr>
        <w:t xml:space="preserve"> to </w:t>
      </w:r>
      <w:proofErr w:type="spellStart"/>
      <w:r w:rsidR="00452F8C" w:rsidRPr="00AD4D2F">
        <w:rPr>
          <w:rFonts w:ascii="Times New Roman" w:hAnsi="Times New Roman" w:cs="Times New Roman"/>
          <w:sz w:val="24"/>
          <w:szCs w:val="24"/>
        </w:rPr>
        <w:t>Grabe</w:t>
      </w:r>
      <w:proofErr w:type="spellEnd"/>
      <w:r w:rsidR="00452F8C" w:rsidRPr="00AD4D2F">
        <w:rPr>
          <w:rFonts w:ascii="Times New Roman" w:hAnsi="Times New Roman" w:cs="Times New Roman"/>
          <w:sz w:val="24"/>
          <w:szCs w:val="24"/>
        </w:rPr>
        <w:t xml:space="preserve"> and </w:t>
      </w:r>
      <w:proofErr w:type="spellStart"/>
      <w:r w:rsidR="00452F8C" w:rsidRPr="00AD4D2F">
        <w:rPr>
          <w:rFonts w:ascii="Times New Roman" w:hAnsi="Times New Roman" w:cs="Times New Roman"/>
          <w:sz w:val="24"/>
          <w:szCs w:val="24"/>
        </w:rPr>
        <w:t>Stoller</w:t>
      </w:r>
      <w:proofErr w:type="spellEnd"/>
      <w:r w:rsidR="00452F8C" w:rsidRPr="00AD4D2F">
        <w:rPr>
          <w:rFonts w:ascii="Times New Roman" w:hAnsi="Times New Roman" w:cs="Times New Roman"/>
          <w:sz w:val="24"/>
          <w:szCs w:val="24"/>
        </w:rPr>
        <w:t xml:space="preserve"> “CBI supports, in a natural way, such learning approaches as --- cooperative learning, apprenticeship learning, experiential learning, and project-based </w:t>
      </w:r>
      <w:r w:rsidR="00452F8C" w:rsidRPr="00AD4D2F">
        <w:rPr>
          <w:rFonts w:ascii="Times New Roman" w:hAnsi="Times New Roman" w:cs="Times New Roman"/>
          <w:sz w:val="24"/>
          <w:szCs w:val="24"/>
        </w:rPr>
        <w:lastRenderedPageBreak/>
        <w:t>learning”</w:t>
      </w:r>
      <w:r w:rsidR="00452F8C">
        <w:rPr>
          <w:rStyle w:val="FootnoteReference"/>
          <w:rFonts w:ascii="Times New Roman" w:hAnsi="Times New Roman" w:cs="Times New Roman"/>
          <w:sz w:val="24"/>
          <w:szCs w:val="24"/>
        </w:rPr>
        <w:footnoteReference w:id="29"/>
      </w:r>
      <w:r w:rsidR="00452F8C" w:rsidRPr="00AD4D2F">
        <w:rPr>
          <w:rFonts w:ascii="Times New Roman" w:hAnsi="Times New Roman" w:cs="Times New Roman"/>
          <w:sz w:val="24"/>
          <w:szCs w:val="24"/>
        </w:rPr>
        <w:t>. In this case, researcher will adopts project Based Instruction approach as language learning approach. This is caused Content based instruction is integrated with Project Based Learning in its application.</w:t>
      </w:r>
    </w:p>
    <w:p w:rsidR="00452F8C" w:rsidRPr="00AD4D2F" w:rsidRDefault="00AD4D2F" w:rsidP="00941DAB">
      <w:pPr>
        <w:pStyle w:val="ListParagraph"/>
        <w:tabs>
          <w:tab w:val="left" w:pos="117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452F8C" w:rsidRPr="00AD4D2F">
        <w:rPr>
          <w:rFonts w:ascii="Times New Roman" w:hAnsi="Times New Roman" w:cs="Times New Roman"/>
          <w:sz w:val="24"/>
          <w:szCs w:val="24"/>
        </w:rPr>
        <w:t xml:space="preserve">Alan and </w:t>
      </w:r>
      <w:proofErr w:type="spellStart"/>
      <w:r w:rsidR="00452F8C" w:rsidRPr="00AD4D2F">
        <w:rPr>
          <w:rFonts w:ascii="Times New Roman" w:hAnsi="Times New Roman" w:cs="Times New Roman"/>
          <w:sz w:val="24"/>
          <w:szCs w:val="24"/>
        </w:rPr>
        <w:t>Stoller</w:t>
      </w:r>
      <w:proofErr w:type="spellEnd"/>
      <w:r w:rsidR="00452F8C" w:rsidRPr="00AD4D2F">
        <w:rPr>
          <w:rFonts w:ascii="Times New Roman" w:hAnsi="Times New Roman" w:cs="Times New Roman"/>
          <w:sz w:val="24"/>
          <w:szCs w:val="24"/>
        </w:rPr>
        <w:t xml:space="preserve"> formulate practical guide for the sequencing of project activities which teachers can use to maximize the potential benefits of project work.</w:t>
      </w:r>
      <w:r w:rsidR="00452F8C" w:rsidRPr="00AD4D2F">
        <w:rPr>
          <w:rFonts w:ascii="Times New Roman" w:hAnsi="Times New Roman" w:cs="Times New Roman"/>
          <w:sz w:val="24"/>
          <w:szCs w:val="24"/>
        </w:rPr>
        <w:tab/>
      </w:r>
    </w:p>
    <w:tbl>
      <w:tblPr>
        <w:tblStyle w:val="TableGrid"/>
        <w:tblW w:w="0" w:type="auto"/>
        <w:tblInd w:w="828" w:type="dxa"/>
        <w:tblLook w:val="04A0" w:firstRow="1" w:lastRow="0" w:firstColumn="1" w:lastColumn="0" w:noHBand="0" w:noVBand="1"/>
      </w:tblPr>
      <w:tblGrid>
        <w:gridCol w:w="905"/>
        <w:gridCol w:w="1688"/>
        <w:gridCol w:w="3712"/>
      </w:tblGrid>
      <w:tr w:rsidR="00452F8C" w:rsidTr="00AD4D2F">
        <w:tc>
          <w:tcPr>
            <w:tcW w:w="990" w:type="dxa"/>
            <w:tcBorders>
              <w:bottom w:val="double" w:sz="4" w:space="0" w:color="auto"/>
            </w:tcBorders>
          </w:tcPr>
          <w:p w:rsidR="00452F8C" w:rsidRPr="00D821CF" w:rsidRDefault="00452F8C" w:rsidP="00941DAB">
            <w:pPr>
              <w:pStyle w:val="ListParagraph"/>
              <w:tabs>
                <w:tab w:val="left" w:pos="990"/>
              </w:tabs>
              <w:autoSpaceDE w:val="0"/>
              <w:autoSpaceDN w:val="0"/>
              <w:adjustRightInd w:val="0"/>
              <w:spacing w:line="360" w:lineRule="auto"/>
              <w:ind w:left="0"/>
              <w:jc w:val="center"/>
              <w:rPr>
                <w:rFonts w:ascii="Times New Roman" w:hAnsi="Times New Roman" w:cs="Times New Roman"/>
                <w:b/>
                <w:sz w:val="24"/>
                <w:szCs w:val="24"/>
              </w:rPr>
            </w:pPr>
            <w:r w:rsidRPr="00D821CF">
              <w:rPr>
                <w:rFonts w:ascii="Times New Roman" w:hAnsi="Times New Roman" w:cs="Times New Roman"/>
                <w:b/>
                <w:sz w:val="24"/>
                <w:szCs w:val="24"/>
              </w:rPr>
              <w:t>Steps</w:t>
            </w:r>
          </w:p>
        </w:tc>
        <w:tc>
          <w:tcPr>
            <w:tcW w:w="1890" w:type="dxa"/>
            <w:tcBorders>
              <w:bottom w:val="double" w:sz="4" w:space="0" w:color="auto"/>
            </w:tcBorders>
          </w:tcPr>
          <w:p w:rsidR="00452F8C" w:rsidRPr="00D821CF" w:rsidRDefault="00452F8C" w:rsidP="00941DAB">
            <w:pPr>
              <w:pStyle w:val="ListParagraph"/>
              <w:tabs>
                <w:tab w:val="left" w:pos="990"/>
              </w:tabs>
              <w:autoSpaceDE w:val="0"/>
              <w:autoSpaceDN w:val="0"/>
              <w:adjustRightInd w:val="0"/>
              <w:spacing w:line="360" w:lineRule="auto"/>
              <w:ind w:left="0"/>
              <w:jc w:val="center"/>
              <w:rPr>
                <w:rFonts w:ascii="Times New Roman" w:hAnsi="Times New Roman" w:cs="Times New Roman"/>
                <w:b/>
                <w:sz w:val="24"/>
                <w:szCs w:val="24"/>
              </w:rPr>
            </w:pPr>
            <w:r w:rsidRPr="00D821CF">
              <w:rPr>
                <w:rFonts w:ascii="Times New Roman" w:hAnsi="Times New Roman" w:cs="Times New Roman"/>
                <w:b/>
                <w:sz w:val="24"/>
                <w:szCs w:val="24"/>
              </w:rPr>
              <w:t>Activities</w:t>
            </w:r>
          </w:p>
        </w:tc>
        <w:tc>
          <w:tcPr>
            <w:tcW w:w="4779" w:type="dxa"/>
            <w:tcBorders>
              <w:bottom w:val="double" w:sz="4" w:space="0" w:color="auto"/>
            </w:tcBorders>
          </w:tcPr>
          <w:p w:rsidR="00452F8C" w:rsidRPr="00D821CF" w:rsidRDefault="00452F8C" w:rsidP="00941DAB">
            <w:pPr>
              <w:pStyle w:val="ListParagraph"/>
              <w:tabs>
                <w:tab w:val="left" w:pos="990"/>
              </w:tabs>
              <w:autoSpaceDE w:val="0"/>
              <w:autoSpaceDN w:val="0"/>
              <w:adjustRightInd w:val="0"/>
              <w:spacing w:line="360" w:lineRule="auto"/>
              <w:ind w:left="0"/>
              <w:jc w:val="center"/>
              <w:rPr>
                <w:rFonts w:ascii="Times New Roman" w:hAnsi="Times New Roman" w:cs="Times New Roman"/>
                <w:b/>
                <w:sz w:val="24"/>
                <w:szCs w:val="24"/>
              </w:rPr>
            </w:pPr>
            <w:r w:rsidRPr="00D821CF">
              <w:rPr>
                <w:rFonts w:ascii="Times New Roman" w:hAnsi="Times New Roman" w:cs="Times New Roman"/>
                <w:b/>
                <w:sz w:val="24"/>
                <w:szCs w:val="24"/>
              </w:rPr>
              <w:t>Descriptions</w:t>
            </w:r>
          </w:p>
        </w:tc>
      </w:tr>
      <w:tr w:rsidR="00452F8C" w:rsidTr="00AD4D2F">
        <w:tc>
          <w:tcPr>
            <w:tcW w:w="990" w:type="dxa"/>
            <w:tcBorders>
              <w:top w:val="double" w:sz="4" w:space="0" w:color="auto"/>
            </w:tcBorders>
          </w:tcPr>
          <w:p w:rsidR="00452F8C" w:rsidRDefault="00452F8C" w:rsidP="00941DAB">
            <w:pPr>
              <w:pStyle w:val="ListParagraph"/>
              <w:tabs>
                <w:tab w:val="left" w:pos="990"/>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Step 1</w:t>
            </w:r>
          </w:p>
        </w:tc>
        <w:tc>
          <w:tcPr>
            <w:tcW w:w="1890" w:type="dxa"/>
            <w:tcBorders>
              <w:top w:val="double" w:sz="4" w:space="0" w:color="auto"/>
            </w:tcBorders>
          </w:tcPr>
          <w:p w:rsidR="00452F8C" w:rsidRDefault="00452F8C" w:rsidP="00941DAB">
            <w:pPr>
              <w:pStyle w:val="ListParagraph"/>
              <w:tabs>
                <w:tab w:val="left" w:pos="990"/>
              </w:tabs>
              <w:autoSpaceDE w:val="0"/>
              <w:autoSpaceDN w:val="0"/>
              <w:adjustRightInd w:val="0"/>
              <w:spacing w:line="360" w:lineRule="auto"/>
              <w:ind w:left="0"/>
              <w:jc w:val="both"/>
              <w:rPr>
                <w:rFonts w:ascii="Times New Roman" w:hAnsi="Times New Roman" w:cs="Times New Roman"/>
                <w:sz w:val="24"/>
                <w:szCs w:val="24"/>
              </w:rPr>
            </w:pPr>
            <w:r w:rsidRPr="001F5691">
              <w:rPr>
                <w:rFonts w:ascii="Times New Roman" w:eastAsia="Times New Roman" w:hAnsi="Times New Roman" w:cs="Times New Roman"/>
                <w:color w:val="000000"/>
                <w:sz w:val="24"/>
                <w:szCs w:val="24"/>
              </w:rPr>
              <w:t>The students and the teacher agree on a theme for the project</w:t>
            </w:r>
          </w:p>
        </w:tc>
        <w:tc>
          <w:tcPr>
            <w:tcW w:w="4779" w:type="dxa"/>
            <w:tcBorders>
              <w:top w:val="double" w:sz="4" w:space="0" w:color="auto"/>
            </w:tcBorders>
          </w:tcPr>
          <w:p w:rsidR="00452F8C" w:rsidRPr="001F5691" w:rsidRDefault="00452F8C" w:rsidP="00941DAB">
            <w:pPr>
              <w:spacing w:line="360" w:lineRule="auto"/>
              <w:jc w:val="both"/>
              <w:rPr>
                <w:rFonts w:ascii="Times New Roman" w:eastAsia="Times New Roman" w:hAnsi="Times New Roman" w:cs="Times New Roman"/>
                <w:sz w:val="24"/>
                <w:szCs w:val="24"/>
              </w:rPr>
            </w:pPr>
            <w:r w:rsidRPr="001F5691">
              <w:rPr>
                <w:rFonts w:ascii="Times New Roman" w:eastAsia="Times New Roman" w:hAnsi="Times New Roman" w:cs="Times New Roman"/>
                <w:color w:val="000000"/>
                <w:sz w:val="24"/>
                <w:szCs w:val="24"/>
              </w:rPr>
              <w:t xml:space="preserve">This stage includes choosing the project </w:t>
            </w:r>
            <w:proofErr w:type="gramStart"/>
            <w:r w:rsidRPr="001F5691">
              <w:rPr>
                <w:rFonts w:ascii="Times New Roman" w:eastAsia="Times New Roman" w:hAnsi="Times New Roman" w:cs="Times New Roman"/>
                <w:color w:val="000000"/>
                <w:sz w:val="24"/>
                <w:szCs w:val="24"/>
              </w:rPr>
              <w:t>topic,</w:t>
            </w:r>
            <w:proofErr w:type="gramEnd"/>
            <w:r w:rsidRPr="001F5691">
              <w:rPr>
                <w:rFonts w:ascii="Times New Roman" w:eastAsia="Times New Roman" w:hAnsi="Times New Roman" w:cs="Times New Roman"/>
                <w:color w:val="000000"/>
                <w:sz w:val="24"/>
                <w:szCs w:val="24"/>
              </w:rPr>
              <w:t xml:space="preserve"> generating interest and helping students develop a sense of commitment, responsibility and ownership towards the project. Topic is chosen after a conversation and negotiation between the teacher and the students.</w:t>
            </w:r>
          </w:p>
        </w:tc>
      </w:tr>
      <w:tr w:rsidR="00452F8C" w:rsidTr="00AD4D2F">
        <w:tc>
          <w:tcPr>
            <w:tcW w:w="990" w:type="dxa"/>
          </w:tcPr>
          <w:p w:rsidR="00452F8C" w:rsidRDefault="00452F8C" w:rsidP="00941DAB">
            <w:pPr>
              <w:pStyle w:val="ListParagraph"/>
              <w:tabs>
                <w:tab w:val="left" w:pos="990"/>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Step 2</w:t>
            </w:r>
          </w:p>
        </w:tc>
        <w:tc>
          <w:tcPr>
            <w:tcW w:w="1890" w:type="dxa"/>
          </w:tcPr>
          <w:p w:rsidR="00452F8C" w:rsidRDefault="00452F8C" w:rsidP="00941DAB">
            <w:pPr>
              <w:pStyle w:val="ListParagraph"/>
              <w:tabs>
                <w:tab w:val="left" w:pos="990"/>
              </w:tabs>
              <w:autoSpaceDE w:val="0"/>
              <w:autoSpaceDN w:val="0"/>
              <w:adjustRightInd w:val="0"/>
              <w:spacing w:line="360" w:lineRule="auto"/>
              <w:ind w:left="0"/>
              <w:jc w:val="both"/>
              <w:rPr>
                <w:rFonts w:ascii="Times New Roman" w:hAnsi="Times New Roman" w:cs="Times New Roman"/>
                <w:sz w:val="24"/>
                <w:szCs w:val="24"/>
              </w:rPr>
            </w:pPr>
            <w:r w:rsidRPr="001F5691">
              <w:rPr>
                <w:rFonts w:ascii="Times New Roman" w:eastAsia="Times New Roman" w:hAnsi="Times New Roman" w:cs="Times New Roman"/>
                <w:color w:val="000000"/>
                <w:sz w:val="24"/>
                <w:szCs w:val="24"/>
              </w:rPr>
              <w:t>The students and the teacher determine the final outcome of the project</w:t>
            </w:r>
          </w:p>
        </w:tc>
        <w:tc>
          <w:tcPr>
            <w:tcW w:w="4779" w:type="dxa"/>
          </w:tcPr>
          <w:p w:rsidR="00452F8C" w:rsidRPr="00D821CF" w:rsidRDefault="00452F8C" w:rsidP="00941DAB">
            <w:pPr>
              <w:spacing w:line="360" w:lineRule="auto"/>
              <w:jc w:val="both"/>
              <w:rPr>
                <w:rFonts w:ascii="Times New Roman" w:eastAsia="Times New Roman" w:hAnsi="Times New Roman" w:cs="Times New Roman"/>
                <w:sz w:val="24"/>
                <w:szCs w:val="24"/>
              </w:rPr>
            </w:pPr>
            <w:r w:rsidRPr="001F5691">
              <w:rPr>
                <w:rFonts w:ascii="Times New Roman" w:eastAsia="Times New Roman" w:hAnsi="Times New Roman" w:cs="Times New Roman"/>
                <w:color w:val="000000"/>
                <w:sz w:val="24"/>
                <w:szCs w:val="24"/>
              </w:rPr>
              <w:t>The students and the teacher determine a) the final outcome of the project (e.g. board display, brochure, newspaper, theatrical performance), and b) the audience for the project (e.g. classmates, parents, wider community).</w:t>
            </w:r>
          </w:p>
        </w:tc>
      </w:tr>
      <w:tr w:rsidR="00452F8C" w:rsidTr="00AD4D2F">
        <w:tc>
          <w:tcPr>
            <w:tcW w:w="990" w:type="dxa"/>
          </w:tcPr>
          <w:p w:rsidR="00452F8C" w:rsidRDefault="00452F8C" w:rsidP="00941DAB">
            <w:pPr>
              <w:pStyle w:val="ListParagraph"/>
              <w:tabs>
                <w:tab w:val="left" w:pos="990"/>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Step 3</w:t>
            </w:r>
          </w:p>
        </w:tc>
        <w:tc>
          <w:tcPr>
            <w:tcW w:w="1890" w:type="dxa"/>
          </w:tcPr>
          <w:p w:rsidR="00452F8C" w:rsidRDefault="00452F8C" w:rsidP="00941DAB">
            <w:pPr>
              <w:pStyle w:val="ListParagraph"/>
              <w:tabs>
                <w:tab w:val="left" w:pos="990"/>
              </w:tabs>
              <w:autoSpaceDE w:val="0"/>
              <w:autoSpaceDN w:val="0"/>
              <w:adjustRightInd w:val="0"/>
              <w:spacing w:line="360" w:lineRule="auto"/>
              <w:ind w:left="0"/>
              <w:jc w:val="both"/>
              <w:rPr>
                <w:rFonts w:ascii="Times New Roman" w:hAnsi="Times New Roman" w:cs="Times New Roman"/>
                <w:sz w:val="24"/>
                <w:szCs w:val="24"/>
              </w:rPr>
            </w:pPr>
            <w:r w:rsidRPr="001F5691">
              <w:rPr>
                <w:rFonts w:ascii="Times New Roman" w:eastAsia="Times New Roman" w:hAnsi="Times New Roman" w:cs="Times New Roman"/>
                <w:color w:val="000000"/>
                <w:sz w:val="24"/>
                <w:szCs w:val="24"/>
              </w:rPr>
              <w:t xml:space="preserve">The students and the teacher </w:t>
            </w:r>
            <w:r w:rsidRPr="001F5691">
              <w:rPr>
                <w:rFonts w:ascii="Times New Roman" w:eastAsia="Times New Roman" w:hAnsi="Times New Roman" w:cs="Times New Roman"/>
                <w:color w:val="000000"/>
                <w:sz w:val="24"/>
                <w:szCs w:val="24"/>
              </w:rPr>
              <w:lastRenderedPageBreak/>
              <w:t>structure the project</w:t>
            </w:r>
          </w:p>
        </w:tc>
        <w:tc>
          <w:tcPr>
            <w:tcW w:w="4779" w:type="dxa"/>
          </w:tcPr>
          <w:p w:rsidR="00452F8C" w:rsidRPr="00D821CF" w:rsidRDefault="00452F8C" w:rsidP="00941DAB">
            <w:pPr>
              <w:spacing w:line="360" w:lineRule="auto"/>
              <w:jc w:val="both"/>
              <w:rPr>
                <w:rFonts w:ascii="Times New Roman" w:eastAsia="Times New Roman" w:hAnsi="Times New Roman" w:cs="Times New Roman"/>
                <w:sz w:val="24"/>
                <w:szCs w:val="24"/>
              </w:rPr>
            </w:pPr>
            <w:r w:rsidRPr="001F5691">
              <w:rPr>
                <w:rFonts w:ascii="Times New Roman" w:eastAsia="Times New Roman" w:hAnsi="Times New Roman" w:cs="Times New Roman"/>
                <w:color w:val="000000"/>
                <w:sz w:val="24"/>
                <w:szCs w:val="24"/>
              </w:rPr>
              <w:lastRenderedPageBreak/>
              <w:t xml:space="preserve">The students and the teacher agree on information that needs to be </w:t>
            </w:r>
            <w:r w:rsidRPr="001F5691">
              <w:rPr>
                <w:rFonts w:ascii="Times New Roman" w:eastAsia="Times New Roman" w:hAnsi="Times New Roman" w:cs="Times New Roman"/>
                <w:color w:val="000000"/>
                <w:sz w:val="24"/>
                <w:szCs w:val="24"/>
              </w:rPr>
              <w:lastRenderedPageBreak/>
              <w:t>gathered, compiled and analyzed, ways and sources of data collection, student roles, and timing for the project.</w:t>
            </w:r>
          </w:p>
        </w:tc>
      </w:tr>
      <w:tr w:rsidR="00452F8C" w:rsidTr="00AD4D2F">
        <w:tc>
          <w:tcPr>
            <w:tcW w:w="990" w:type="dxa"/>
          </w:tcPr>
          <w:p w:rsidR="00452F8C" w:rsidRDefault="00452F8C" w:rsidP="00941DAB">
            <w:pPr>
              <w:pStyle w:val="ListParagraph"/>
              <w:tabs>
                <w:tab w:val="left" w:pos="990"/>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Step 4</w:t>
            </w:r>
          </w:p>
        </w:tc>
        <w:tc>
          <w:tcPr>
            <w:tcW w:w="1890" w:type="dxa"/>
          </w:tcPr>
          <w:p w:rsidR="00452F8C" w:rsidRDefault="00452F8C" w:rsidP="00941DAB">
            <w:pPr>
              <w:pStyle w:val="ListParagraph"/>
              <w:tabs>
                <w:tab w:val="left" w:pos="990"/>
              </w:tabs>
              <w:autoSpaceDE w:val="0"/>
              <w:autoSpaceDN w:val="0"/>
              <w:adjustRightInd w:val="0"/>
              <w:spacing w:line="360" w:lineRule="auto"/>
              <w:ind w:left="0"/>
              <w:jc w:val="both"/>
              <w:rPr>
                <w:rFonts w:ascii="Times New Roman" w:hAnsi="Times New Roman" w:cs="Times New Roman"/>
                <w:sz w:val="24"/>
                <w:szCs w:val="24"/>
              </w:rPr>
            </w:pPr>
            <w:r w:rsidRPr="001F5691">
              <w:rPr>
                <w:rFonts w:ascii="Times New Roman" w:eastAsia="Times New Roman" w:hAnsi="Times New Roman" w:cs="Times New Roman"/>
                <w:color w:val="000000"/>
                <w:sz w:val="24"/>
                <w:szCs w:val="24"/>
              </w:rPr>
              <w:t>The teacher prepares the students for the demands of the information gathering</w:t>
            </w:r>
          </w:p>
        </w:tc>
        <w:tc>
          <w:tcPr>
            <w:tcW w:w="4779" w:type="dxa"/>
          </w:tcPr>
          <w:p w:rsidR="00452F8C" w:rsidRPr="00D821CF" w:rsidRDefault="00452F8C" w:rsidP="00941DAB">
            <w:pPr>
              <w:spacing w:line="360" w:lineRule="auto"/>
              <w:jc w:val="both"/>
              <w:rPr>
                <w:rFonts w:ascii="Times New Roman" w:eastAsia="Times New Roman" w:hAnsi="Times New Roman" w:cs="Times New Roman"/>
                <w:sz w:val="24"/>
                <w:szCs w:val="24"/>
              </w:rPr>
            </w:pPr>
            <w:r w:rsidRPr="001F5691">
              <w:rPr>
                <w:rFonts w:ascii="Times New Roman" w:eastAsia="Times New Roman" w:hAnsi="Times New Roman" w:cs="Times New Roman"/>
                <w:color w:val="000000"/>
                <w:sz w:val="24"/>
                <w:szCs w:val="24"/>
              </w:rPr>
              <w:t xml:space="preserve">The teacher determines the language demands of the information gathering stage, and structures instruction activities to prepare students for the data gathering tasks and the presentation of the final outcome (step 7). If. </w:t>
            </w:r>
            <w:proofErr w:type="gramStart"/>
            <w:r w:rsidRPr="001F5691">
              <w:rPr>
                <w:rFonts w:ascii="Times New Roman" w:eastAsia="Times New Roman" w:hAnsi="Times New Roman" w:cs="Times New Roman"/>
                <w:color w:val="000000"/>
                <w:sz w:val="24"/>
                <w:szCs w:val="24"/>
              </w:rPr>
              <w:t>for</w:t>
            </w:r>
            <w:proofErr w:type="gramEnd"/>
            <w:r w:rsidRPr="001F5691">
              <w:rPr>
                <w:rFonts w:ascii="Times New Roman" w:eastAsia="Times New Roman" w:hAnsi="Times New Roman" w:cs="Times New Roman"/>
                <w:color w:val="000000"/>
                <w:sz w:val="24"/>
                <w:szCs w:val="24"/>
              </w:rPr>
              <w:t xml:space="preserve"> example, the students will write formal letters to the local authorities to gather information, the teacher prepares activities about the format and language of such letters.</w:t>
            </w:r>
          </w:p>
        </w:tc>
      </w:tr>
      <w:tr w:rsidR="00452F8C" w:rsidTr="00AD4D2F">
        <w:tc>
          <w:tcPr>
            <w:tcW w:w="990" w:type="dxa"/>
          </w:tcPr>
          <w:p w:rsidR="00452F8C" w:rsidRDefault="00452F8C" w:rsidP="00941DAB">
            <w:pPr>
              <w:pStyle w:val="ListParagraph"/>
              <w:tabs>
                <w:tab w:val="left" w:pos="990"/>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Step 5</w:t>
            </w:r>
          </w:p>
        </w:tc>
        <w:tc>
          <w:tcPr>
            <w:tcW w:w="1890" w:type="dxa"/>
          </w:tcPr>
          <w:p w:rsidR="00452F8C" w:rsidRDefault="00452F8C" w:rsidP="00941DAB">
            <w:pPr>
              <w:pStyle w:val="ListParagraph"/>
              <w:tabs>
                <w:tab w:val="left" w:pos="990"/>
              </w:tabs>
              <w:autoSpaceDE w:val="0"/>
              <w:autoSpaceDN w:val="0"/>
              <w:adjustRightInd w:val="0"/>
              <w:spacing w:line="360" w:lineRule="auto"/>
              <w:ind w:left="0"/>
              <w:jc w:val="both"/>
              <w:rPr>
                <w:rFonts w:ascii="Times New Roman" w:hAnsi="Times New Roman" w:cs="Times New Roman"/>
                <w:sz w:val="24"/>
                <w:szCs w:val="24"/>
              </w:rPr>
            </w:pPr>
            <w:r w:rsidRPr="001F5691">
              <w:rPr>
                <w:rFonts w:ascii="Times New Roman" w:eastAsia="Times New Roman" w:hAnsi="Times New Roman" w:cs="Times New Roman"/>
                <w:color w:val="000000"/>
                <w:sz w:val="24"/>
                <w:szCs w:val="24"/>
              </w:rPr>
              <w:t>The students gather information</w:t>
            </w:r>
          </w:p>
        </w:tc>
        <w:tc>
          <w:tcPr>
            <w:tcW w:w="4779" w:type="dxa"/>
          </w:tcPr>
          <w:p w:rsidR="00452F8C" w:rsidRPr="00D821CF" w:rsidRDefault="00452F8C" w:rsidP="00941D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After having practic</w:t>
            </w:r>
            <w:r w:rsidRPr="001F5691">
              <w:rPr>
                <w:rFonts w:ascii="Times New Roman" w:eastAsia="Times New Roman" w:hAnsi="Times New Roman" w:cs="Times New Roman"/>
                <w:color w:val="000000"/>
                <w:sz w:val="24"/>
                <w:szCs w:val="24"/>
              </w:rPr>
              <w:t>ed the language needed for gathering information, the students collect the information (e.g. using sources such as the World Wide Web or the school library).</w:t>
            </w:r>
          </w:p>
        </w:tc>
      </w:tr>
      <w:tr w:rsidR="00452F8C" w:rsidTr="00AD4D2F">
        <w:tc>
          <w:tcPr>
            <w:tcW w:w="990" w:type="dxa"/>
          </w:tcPr>
          <w:p w:rsidR="00452F8C" w:rsidRDefault="00452F8C" w:rsidP="00941DAB">
            <w:pPr>
              <w:pStyle w:val="ListParagraph"/>
              <w:tabs>
                <w:tab w:val="left" w:pos="990"/>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Step 6</w:t>
            </w:r>
          </w:p>
        </w:tc>
        <w:tc>
          <w:tcPr>
            <w:tcW w:w="1890" w:type="dxa"/>
          </w:tcPr>
          <w:p w:rsidR="00452F8C" w:rsidRPr="001F5691" w:rsidRDefault="00452F8C" w:rsidP="00941DAB">
            <w:pPr>
              <w:pStyle w:val="ListParagraph"/>
              <w:tabs>
                <w:tab w:val="left" w:pos="990"/>
              </w:tabs>
              <w:autoSpaceDE w:val="0"/>
              <w:autoSpaceDN w:val="0"/>
              <w:adjustRightInd w:val="0"/>
              <w:spacing w:line="360" w:lineRule="auto"/>
              <w:ind w:left="0"/>
              <w:jc w:val="both"/>
              <w:rPr>
                <w:rFonts w:ascii="Times New Roman" w:eastAsia="Times New Roman" w:hAnsi="Times New Roman" w:cs="Times New Roman"/>
                <w:color w:val="000000"/>
                <w:sz w:val="24"/>
                <w:szCs w:val="24"/>
              </w:rPr>
            </w:pPr>
            <w:r w:rsidRPr="001F5691">
              <w:rPr>
                <w:rFonts w:ascii="Times New Roman" w:eastAsia="Times New Roman" w:hAnsi="Times New Roman" w:cs="Times New Roman"/>
                <w:color w:val="000000"/>
                <w:sz w:val="24"/>
                <w:szCs w:val="24"/>
              </w:rPr>
              <w:t>The students compi</w:t>
            </w:r>
            <w:r>
              <w:rPr>
                <w:rFonts w:ascii="Times New Roman" w:eastAsia="Times New Roman" w:hAnsi="Times New Roman" w:cs="Times New Roman"/>
                <w:color w:val="000000"/>
                <w:sz w:val="24"/>
                <w:szCs w:val="24"/>
              </w:rPr>
              <w:t>le and analyz</w:t>
            </w:r>
            <w:r w:rsidRPr="001F5691">
              <w:rPr>
                <w:rFonts w:ascii="Times New Roman" w:eastAsia="Times New Roman" w:hAnsi="Times New Roman" w:cs="Times New Roman"/>
                <w:color w:val="000000"/>
                <w:sz w:val="24"/>
                <w:szCs w:val="24"/>
              </w:rPr>
              <w:t>e the information</w:t>
            </w:r>
          </w:p>
        </w:tc>
        <w:tc>
          <w:tcPr>
            <w:tcW w:w="4779" w:type="dxa"/>
          </w:tcPr>
          <w:p w:rsidR="00452F8C" w:rsidRDefault="00452F8C" w:rsidP="00941DAB">
            <w:pPr>
              <w:spacing w:line="360" w:lineRule="auto"/>
              <w:jc w:val="both"/>
              <w:rPr>
                <w:rFonts w:ascii="Times New Roman" w:eastAsia="Times New Roman" w:hAnsi="Times New Roman" w:cs="Times New Roman"/>
                <w:color w:val="000000"/>
                <w:sz w:val="24"/>
                <w:szCs w:val="24"/>
              </w:rPr>
            </w:pPr>
            <w:r w:rsidRPr="001F5691">
              <w:rPr>
                <w:rFonts w:ascii="Times New Roman" w:eastAsia="Times New Roman" w:hAnsi="Times New Roman" w:cs="Times New Roman"/>
                <w:color w:val="000000"/>
                <w:sz w:val="24"/>
                <w:szCs w:val="24"/>
              </w:rPr>
              <w:t>The students work in</w:t>
            </w:r>
            <w:r>
              <w:rPr>
                <w:rFonts w:ascii="Times New Roman" w:eastAsia="Times New Roman" w:hAnsi="Times New Roman" w:cs="Times New Roman"/>
                <w:color w:val="000000"/>
                <w:sz w:val="24"/>
                <w:szCs w:val="24"/>
              </w:rPr>
              <w:t xml:space="preserve"> groups, identifying and organiz</w:t>
            </w:r>
            <w:r w:rsidRPr="001F5691">
              <w:rPr>
                <w:rFonts w:ascii="Times New Roman" w:eastAsia="Times New Roman" w:hAnsi="Times New Roman" w:cs="Times New Roman"/>
                <w:color w:val="000000"/>
                <w:sz w:val="24"/>
                <w:szCs w:val="24"/>
              </w:rPr>
              <w:t>ing the useful information for the completion of the project.</w:t>
            </w:r>
          </w:p>
        </w:tc>
      </w:tr>
      <w:tr w:rsidR="00452F8C" w:rsidTr="00AD4D2F">
        <w:tc>
          <w:tcPr>
            <w:tcW w:w="990" w:type="dxa"/>
          </w:tcPr>
          <w:p w:rsidR="00452F8C" w:rsidRDefault="00452F8C" w:rsidP="00941DAB">
            <w:pPr>
              <w:pStyle w:val="ListParagraph"/>
              <w:tabs>
                <w:tab w:val="left" w:pos="990"/>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Step 7</w:t>
            </w:r>
          </w:p>
        </w:tc>
        <w:tc>
          <w:tcPr>
            <w:tcW w:w="1890" w:type="dxa"/>
          </w:tcPr>
          <w:p w:rsidR="00452F8C" w:rsidRPr="001F5691" w:rsidRDefault="00452F8C" w:rsidP="00941DAB">
            <w:pPr>
              <w:pStyle w:val="ListParagraph"/>
              <w:tabs>
                <w:tab w:val="left" w:pos="990"/>
              </w:tabs>
              <w:autoSpaceDE w:val="0"/>
              <w:autoSpaceDN w:val="0"/>
              <w:adjustRightInd w:val="0"/>
              <w:spacing w:line="360" w:lineRule="auto"/>
              <w:ind w:left="0"/>
              <w:jc w:val="both"/>
              <w:rPr>
                <w:rFonts w:ascii="Times New Roman" w:eastAsia="Times New Roman" w:hAnsi="Times New Roman" w:cs="Times New Roman"/>
                <w:color w:val="000000"/>
                <w:sz w:val="24"/>
                <w:szCs w:val="24"/>
              </w:rPr>
            </w:pPr>
            <w:r w:rsidRPr="001F5691">
              <w:rPr>
                <w:rFonts w:ascii="Times New Roman" w:eastAsia="Times New Roman" w:hAnsi="Times New Roman" w:cs="Times New Roman"/>
                <w:color w:val="000000"/>
                <w:sz w:val="24"/>
                <w:szCs w:val="24"/>
              </w:rPr>
              <w:t>The students present the final outcome</w:t>
            </w:r>
          </w:p>
        </w:tc>
        <w:tc>
          <w:tcPr>
            <w:tcW w:w="4779" w:type="dxa"/>
          </w:tcPr>
          <w:p w:rsidR="00452F8C" w:rsidRPr="00D821CF" w:rsidRDefault="00452F8C" w:rsidP="00941DAB">
            <w:pPr>
              <w:spacing w:line="360" w:lineRule="auto"/>
              <w:jc w:val="both"/>
              <w:rPr>
                <w:rFonts w:ascii="Times New Roman" w:eastAsia="Times New Roman" w:hAnsi="Times New Roman" w:cs="Times New Roman"/>
                <w:sz w:val="24"/>
                <w:szCs w:val="24"/>
              </w:rPr>
            </w:pPr>
            <w:r w:rsidRPr="001F5691">
              <w:rPr>
                <w:rFonts w:ascii="Times New Roman" w:eastAsia="Times New Roman" w:hAnsi="Times New Roman" w:cs="Times New Roman"/>
                <w:color w:val="000000"/>
                <w:sz w:val="24"/>
                <w:szCs w:val="24"/>
              </w:rPr>
              <w:t>The students present the final project outcome, on the basis of what has been decided in step 2.</w:t>
            </w:r>
          </w:p>
        </w:tc>
      </w:tr>
      <w:tr w:rsidR="00452F8C" w:rsidTr="00AD4D2F">
        <w:tc>
          <w:tcPr>
            <w:tcW w:w="990" w:type="dxa"/>
          </w:tcPr>
          <w:p w:rsidR="00452F8C" w:rsidRDefault="00452F8C" w:rsidP="00941DAB">
            <w:pPr>
              <w:pStyle w:val="ListParagraph"/>
              <w:tabs>
                <w:tab w:val="left" w:pos="990"/>
              </w:tabs>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Step 8</w:t>
            </w:r>
          </w:p>
        </w:tc>
        <w:tc>
          <w:tcPr>
            <w:tcW w:w="1890" w:type="dxa"/>
          </w:tcPr>
          <w:p w:rsidR="00452F8C" w:rsidRPr="001F5691" w:rsidRDefault="00452F8C" w:rsidP="00941DAB">
            <w:pPr>
              <w:pStyle w:val="ListParagraph"/>
              <w:tabs>
                <w:tab w:val="left" w:pos="990"/>
              </w:tabs>
              <w:autoSpaceDE w:val="0"/>
              <w:autoSpaceDN w:val="0"/>
              <w:adjustRightInd w:val="0"/>
              <w:spacing w:line="360" w:lineRule="auto"/>
              <w:ind w:left="0"/>
              <w:jc w:val="both"/>
              <w:rPr>
                <w:rFonts w:ascii="Times New Roman" w:eastAsia="Times New Roman" w:hAnsi="Times New Roman" w:cs="Times New Roman"/>
                <w:color w:val="000000"/>
                <w:sz w:val="24"/>
                <w:szCs w:val="24"/>
              </w:rPr>
            </w:pPr>
            <w:r w:rsidRPr="001F5691">
              <w:rPr>
                <w:rFonts w:ascii="Times New Roman" w:eastAsia="Times New Roman" w:hAnsi="Times New Roman" w:cs="Times New Roman"/>
                <w:color w:val="000000"/>
                <w:sz w:val="24"/>
                <w:szCs w:val="24"/>
              </w:rPr>
              <w:t>The students evaluate the project</w:t>
            </w:r>
          </w:p>
        </w:tc>
        <w:tc>
          <w:tcPr>
            <w:tcW w:w="4779" w:type="dxa"/>
          </w:tcPr>
          <w:p w:rsidR="00452F8C" w:rsidRPr="00D821CF" w:rsidRDefault="00452F8C" w:rsidP="00941DAB">
            <w:pPr>
              <w:spacing w:line="360" w:lineRule="auto"/>
              <w:jc w:val="both"/>
              <w:rPr>
                <w:rFonts w:ascii="Times New Roman" w:eastAsia="Times New Roman" w:hAnsi="Times New Roman" w:cs="Times New Roman"/>
                <w:sz w:val="24"/>
                <w:szCs w:val="24"/>
              </w:rPr>
            </w:pPr>
            <w:r w:rsidRPr="001F5691">
              <w:rPr>
                <w:rFonts w:ascii="Times New Roman" w:eastAsia="Times New Roman" w:hAnsi="Times New Roman" w:cs="Times New Roman"/>
                <w:color w:val="000000"/>
                <w:sz w:val="24"/>
                <w:szCs w:val="24"/>
              </w:rPr>
              <w:t>The students reflect on the language and the subject matter acquired during the process, and make recommendations regarding future projects. The teacher provides students with feedback concerning language and content learning.</w:t>
            </w:r>
            <w:r>
              <w:rPr>
                <w:rStyle w:val="FootnoteReference"/>
                <w:rFonts w:ascii="Times New Roman" w:eastAsia="Times New Roman" w:hAnsi="Times New Roman" w:cs="Times New Roman"/>
                <w:color w:val="000000"/>
                <w:sz w:val="24"/>
                <w:szCs w:val="24"/>
              </w:rPr>
              <w:footnoteReference w:id="30"/>
            </w:r>
          </w:p>
        </w:tc>
      </w:tr>
    </w:tbl>
    <w:p w:rsidR="00452F8C" w:rsidRPr="0013364D" w:rsidRDefault="00452F8C" w:rsidP="00941DAB">
      <w:pPr>
        <w:spacing w:after="0" w:line="360" w:lineRule="auto"/>
        <w:rPr>
          <w:rFonts w:ascii="Times New Roman" w:eastAsia="Times New Roman" w:hAnsi="Times New Roman" w:cs="Times New Roman"/>
          <w:color w:val="000000"/>
          <w:sz w:val="24"/>
          <w:szCs w:val="24"/>
        </w:rPr>
      </w:pPr>
      <w:r w:rsidRPr="001F5691">
        <w:rPr>
          <w:rFonts w:ascii="Times New Roman" w:eastAsia="Times New Roman" w:hAnsi="Times New Roman" w:cs="Times New Roman"/>
          <w:color w:val="000000"/>
          <w:sz w:val="24"/>
          <w:szCs w:val="24"/>
        </w:rPr>
        <w:t xml:space="preserve"> </w:t>
      </w:r>
    </w:p>
    <w:p w:rsidR="00AD4D2F" w:rsidRDefault="00452F8C" w:rsidP="00941DAB">
      <w:pPr>
        <w:pStyle w:val="ListParagraph"/>
        <w:numPr>
          <w:ilvl w:val="0"/>
          <w:numId w:val="3"/>
        </w:numPr>
        <w:spacing w:after="0" w:line="36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The</w:t>
      </w:r>
      <w:r w:rsidRPr="008017C8">
        <w:rPr>
          <w:rFonts w:ascii="Times New Roman" w:eastAsia="Times New Roman" w:hAnsi="Times New Roman" w:cs="Times New Roman"/>
          <w:b/>
          <w:sz w:val="24"/>
          <w:szCs w:val="24"/>
        </w:rPr>
        <w:t xml:space="preserve"> Theory of Factual Report Text</w:t>
      </w:r>
    </w:p>
    <w:p w:rsidR="00452F8C" w:rsidRPr="0013364D" w:rsidRDefault="00452F8C" w:rsidP="0013364D">
      <w:pPr>
        <w:spacing w:after="0" w:line="360" w:lineRule="auto"/>
        <w:ind w:left="360" w:firstLine="360"/>
        <w:jc w:val="both"/>
        <w:rPr>
          <w:rFonts w:ascii="Times New Roman" w:eastAsia="Times New Roman" w:hAnsi="Times New Roman" w:cs="Times New Roman"/>
          <w:b/>
          <w:sz w:val="24"/>
          <w:szCs w:val="24"/>
        </w:rPr>
      </w:pPr>
      <w:r w:rsidRPr="0013364D">
        <w:rPr>
          <w:rFonts w:asciiTheme="majorBidi" w:hAnsiTheme="majorBidi" w:cstheme="majorBidi"/>
          <w:bCs/>
          <w:color w:val="000000" w:themeColor="text1"/>
          <w:sz w:val="24"/>
          <w:szCs w:val="24"/>
        </w:rPr>
        <w:t>In this part, researcher will explain definition, structure, sentence structure and language features of Factual Report completely accompanied with valid data and sources.</w:t>
      </w:r>
    </w:p>
    <w:p w:rsidR="00127DEE" w:rsidRDefault="00452F8C" w:rsidP="00941DAB">
      <w:pPr>
        <w:pStyle w:val="ListParagraph"/>
        <w:numPr>
          <w:ilvl w:val="0"/>
          <w:numId w:val="16"/>
        </w:numPr>
        <w:spacing w:after="0" w:line="360" w:lineRule="auto"/>
        <w:jc w:val="both"/>
        <w:rPr>
          <w:rFonts w:ascii="Times New Roman" w:eastAsia="Times New Roman" w:hAnsi="Times New Roman" w:cs="Times New Roman"/>
          <w:b/>
          <w:sz w:val="24"/>
          <w:szCs w:val="24"/>
        </w:rPr>
      </w:pPr>
      <w:r w:rsidRPr="00127DEE">
        <w:rPr>
          <w:rFonts w:ascii="Times New Roman" w:hAnsi="Times New Roman" w:cs="Times New Roman"/>
          <w:b/>
          <w:sz w:val="24"/>
          <w:szCs w:val="24"/>
        </w:rPr>
        <w:t>The</w:t>
      </w:r>
      <w:r w:rsidRPr="00127DEE">
        <w:rPr>
          <w:rFonts w:ascii="Times New Roman" w:eastAsia="Times New Roman" w:hAnsi="Times New Roman" w:cs="Times New Roman"/>
          <w:b/>
          <w:sz w:val="24"/>
          <w:szCs w:val="24"/>
        </w:rPr>
        <w:t xml:space="preserve"> Definition of Factual Report</w:t>
      </w:r>
    </w:p>
    <w:p w:rsidR="00127DEE" w:rsidRDefault="00452F8C" w:rsidP="00941DAB">
      <w:pPr>
        <w:pStyle w:val="ListParagraph"/>
        <w:spacing w:after="0" w:line="360" w:lineRule="auto"/>
        <w:ind w:firstLine="360"/>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Factual Report or Information Report is a factual text that provides information different phenomena in our life. It is used as a way to gain better understanding of different phenomena.</w:t>
      </w:r>
      <w:r>
        <w:rPr>
          <w:rStyle w:val="FootnoteReference"/>
          <w:rFonts w:ascii="Times New Roman" w:eastAsia="Times New Roman" w:hAnsi="Times New Roman" w:cs="Times New Roman"/>
          <w:sz w:val="24"/>
          <w:szCs w:val="24"/>
        </w:rPr>
        <w:footnoteReference w:id="31"/>
      </w:r>
      <w:r w:rsidRPr="00127DEE">
        <w:rPr>
          <w:rFonts w:ascii="Times New Roman" w:eastAsia="Times New Roman" w:hAnsi="Times New Roman" w:cs="Times New Roman"/>
          <w:sz w:val="24"/>
          <w:szCs w:val="24"/>
        </w:rPr>
        <w:t xml:space="preserve"> A Factual report gives detail view about the discussed </w:t>
      </w:r>
      <w:proofErr w:type="gramStart"/>
      <w:r w:rsidRPr="00127DEE">
        <w:rPr>
          <w:rFonts w:ascii="Times New Roman" w:eastAsia="Times New Roman" w:hAnsi="Times New Roman" w:cs="Times New Roman"/>
          <w:sz w:val="24"/>
          <w:szCs w:val="24"/>
        </w:rPr>
        <w:t>topic,</w:t>
      </w:r>
      <w:proofErr w:type="gramEnd"/>
      <w:r w:rsidRPr="00127DEE">
        <w:rPr>
          <w:rFonts w:ascii="Times New Roman" w:eastAsia="Times New Roman" w:hAnsi="Times New Roman" w:cs="Times New Roman"/>
          <w:sz w:val="24"/>
          <w:szCs w:val="24"/>
        </w:rPr>
        <w:t xml:space="preserve"> it doesn’t contain personal views because all information explained based on systematic observation and fact.</w:t>
      </w:r>
    </w:p>
    <w:p w:rsidR="00452F8C" w:rsidRDefault="00452F8C" w:rsidP="00941DAB">
      <w:pPr>
        <w:pStyle w:val="ListParagraph"/>
        <w:spacing w:after="0" w:line="360" w:lineRule="auto"/>
        <w:ind w:firstLine="360"/>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 xml:space="preserve">The purpose of Factual Report itself is to provide </w:t>
      </w:r>
      <w:proofErr w:type="gramStart"/>
      <w:r w:rsidRPr="00127DEE">
        <w:rPr>
          <w:rFonts w:ascii="Times New Roman" w:eastAsia="Times New Roman" w:hAnsi="Times New Roman" w:cs="Times New Roman"/>
          <w:sz w:val="24"/>
          <w:szCs w:val="24"/>
        </w:rPr>
        <w:t>an information</w:t>
      </w:r>
      <w:proofErr w:type="gramEnd"/>
      <w:r w:rsidRPr="00127DEE">
        <w:rPr>
          <w:rFonts w:ascii="Times New Roman" w:eastAsia="Times New Roman" w:hAnsi="Times New Roman" w:cs="Times New Roman"/>
          <w:sz w:val="24"/>
          <w:szCs w:val="24"/>
        </w:rPr>
        <w:t xml:space="preserve"> to the reader about something generally. Usually </w:t>
      </w:r>
      <w:r w:rsidRPr="00127DEE">
        <w:rPr>
          <w:rFonts w:ascii="Times New Roman" w:eastAsia="Times New Roman" w:hAnsi="Times New Roman" w:cs="Times New Roman"/>
          <w:sz w:val="24"/>
          <w:szCs w:val="24"/>
        </w:rPr>
        <w:lastRenderedPageBreak/>
        <w:t>factual Report text explains something related to the nature phenomena, human creations and social in our environment such as: planets, solar system, mammals, plants, countries, cities, cultures, transportations etc. And factual report text is scientific because it presents facts as a result of research or observation.</w:t>
      </w:r>
    </w:p>
    <w:p w:rsidR="00127DEE" w:rsidRPr="00127DEE" w:rsidRDefault="00127DEE" w:rsidP="00941DAB">
      <w:pPr>
        <w:pStyle w:val="ListParagraph"/>
        <w:spacing w:after="0" w:line="360" w:lineRule="auto"/>
        <w:ind w:firstLine="360"/>
        <w:jc w:val="both"/>
        <w:rPr>
          <w:rFonts w:ascii="Times New Roman" w:eastAsia="Times New Roman" w:hAnsi="Times New Roman" w:cs="Times New Roman"/>
          <w:b/>
          <w:sz w:val="24"/>
          <w:szCs w:val="24"/>
        </w:rPr>
      </w:pPr>
    </w:p>
    <w:p w:rsidR="00452F8C" w:rsidRPr="00127DEE" w:rsidRDefault="00452F8C" w:rsidP="00941DAB">
      <w:pPr>
        <w:pStyle w:val="ListParagraph"/>
        <w:numPr>
          <w:ilvl w:val="0"/>
          <w:numId w:val="16"/>
        </w:numPr>
        <w:spacing w:after="0" w:line="360" w:lineRule="auto"/>
        <w:jc w:val="both"/>
        <w:rPr>
          <w:rFonts w:ascii="Times New Roman" w:eastAsia="Times New Roman" w:hAnsi="Times New Roman" w:cs="Times New Roman"/>
          <w:b/>
          <w:sz w:val="24"/>
          <w:szCs w:val="24"/>
        </w:rPr>
      </w:pPr>
      <w:r w:rsidRPr="00127DEE">
        <w:rPr>
          <w:rFonts w:ascii="Times New Roman" w:eastAsia="Times New Roman" w:hAnsi="Times New Roman" w:cs="Times New Roman"/>
          <w:b/>
          <w:sz w:val="24"/>
          <w:szCs w:val="24"/>
        </w:rPr>
        <w:t>Generic Structure of an Information/Factual Report</w:t>
      </w:r>
    </w:p>
    <w:p w:rsidR="00452F8C" w:rsidRPr="00AA7383" w:rsidRDefault="00452F8C" w:rsidP="00941DAB">
      <w:pPr>
        <w:pStyle w:val="ListParagraph"/>
        <w:numPr>
          <w:ilvl w:val="0"/>
          <w:numId w:val="4"/>
        </w:numPr>
        <w:spacing w:after="0" w:line="36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General Classification, also known as </w:t>
      </w:r>
      <w:proofErr w:type="gramStart"/>
      <w:r>
        <w:rPr>
          <w:rFonts w:ascii="Times New Roman" w:eastAsia="Times New Roman" w:hAnsi="Times New Roman" w:cs="Times New Roman"/>
          <w:sz w:val="24"/>
          <w:szCs w:val="24"/>
        </w:rPr>
        <w:t>Introductory</w:t>
      </w:r>
      <w:proofErr w:type="gramEnd"/>
      <w:r>
        <w:rPr>
          <w:rFonts w:ascii="Times New Roman" w:eastAsia="Times New Roman" w:hAnsi="Times New Roman" w:cs="Times New Roman"/>
          <w:sz w:val="24"/>
          <w:szCs w:val="24"/>
        </w:rPr>
        <w:t xml:space="preserve"> paragraph. It introduces the topic/subject.</w:t>
      </w:r>
    </w:p>
    <w:p w:rsidR="00452F8C" w:rsidRPr="00234DD4" w:rsidRDefault="00452F8C" w:rsidP="00941DAB">
      <w:pPr>
        <w:pStyle w:val="ListParagraph"/>
        <w:numPr>
          <w:ilvl w:val="0"/>
          <w:numId w:val="4"/>
        </w:numPr>
        <w:spacing w:after="0" w:line="36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Body paragraph (Description), a series of paragraph that provide detailed information of the topic.</w:t>
      </w:r>
    </w:p>
    <w:p w:rsidR="00452F8C" w:rsidRPr="00234DD4" w:rsidRDefault="00452F8C" w:rsidP="00941DAB">
      <w:pPr>
        <w:pStyle w:val="ListParagraph"/>
        <w:numPr>
          <w:ilvl w:val="0"/>
          <w:numId w:val="5"/>
        </w:numPr>
        <w:spacing w:after="0" w:line="360" w:lineRule="auto"/>
        <w:ind w:left="1440"/>
        <w:jc w:val="both"/>
        <w:rPr>
          <w:rFonts w:ascii="Times New Roman" w:eastAsia="Times New Roman" w:hAnsi="Times New Roman" w:cs="Times New Roman"/>
          <w:sz w:val="24"/>
          <w:szCs w:val="24"/>
        </w:rPr>
      </w:pPr>
      <w:r w:rsidRPr="00234DD4">
        <w:rPr>
          <w:rFonts w:ascii="Times New Roman" w:eastAsia="Times New Roman" w:hAnsi="Times New Roman" w:cs="Times New Roman"/>
          <w:sz w:val="24"/>
          <w:szCs w:val="24"/>
        </w:rPr>
        <w:t>Paragraph 1 (description)</w:t>
      </w:r>
    </w:p>
    <w:p w:rsidR="00452F8C" w:rsidRPr="00234DD4" w:rsidRDefault="00452F8C" w:rsidP="00941DAB">
      <w:pPr>
        <w:pStyle w:val="ListParagraph"/>
        <w:numPr>
          <w:ilvl w:val="0"/>
          <w:numId w:val="5"/>
        </w:numPr>
        <w:spacing w:after="0" w:line="360" w:lineRule="auto"/>
        <w:ind w:left="1440"/>
        <w:jc w:val="both"/>
        <w:rPr>
          <w:rFonts w:ascii="Times New Roman" w:eastAsia="Times New Roman" w:hAnsi="Times New Roman" w:cs="Times New Roman"/>
          <w:sz w:val="24"/>
          <w:szCs w:val="24"/>
        </w:rPr>
      </w:pPr>
      <w:r w:rsidRPr="00234DD4">
        <w:rPr>
          <w:rFonts w:ascii="Times New Roman" w:eastAsia="Times New Roman" w:hAnsi="Times New Roman" w:cs="Times New Roman"/>
          <w:sz w:val="24"/>
          <w:szCs w:val="24"/>
        </w:rPr>
        <w:t>Paragraph 2 (description)</w:t>
      </w:r>
    </w:p>
    <w:p w:rsidR="00452F8C" w:rsidRDefault="00452F8C" w:rsidP="00941DAB">
      <w:pPr>
        <w:pStyle w:val="ListParagraph"/>
        <w:numPr>
          <w:ilvl w:val="0"/>
          <w:numId w:val="5"/>
        </w:numPr>
        <w:spacing w:after="0" w:line="360" w:lineRule="auto"/>
        <w:ind w:left="1440"/>
        <w:jc w:val="both"/>
        <w:rPr>
          <w:rFonts w:ascii="Times New Roman" w:eastAsia="Times New Roman" w:hAnsi="Times New Roman" w:cs="Times New Roman"/>
          <w:sz w:val="24"/>
          <w:szCs w:val="24"/>
        </w:rPr>
      </w:pPr>
      <w:r w:rsidRPr="00234DD4">
        <w:rPr>
          <w:rFonts w:ascii="Times New Roman" w:eastAsia="Times New Roman" w:hAnsi="Times New Roman" w:cs="Times New Roman"/>
          <w:sz w:val="24"/>
          <w:szCs w:val="24"/>
        </w:rPr>
        <w:t>Paragraph 3 (description)</w:t>
      </w:r>
    </w:p>
    <w:p w:rsidR="00452F8C" w:rsidRPr="00234DD4" w:rsidRDefault="00452F8C" w:rsidP="00941DAB">
      <w:pPr>
        <w:spacing w:after="0" w:line="360" w:lineRule="auto"/>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Factual reports do not have and ending or conclusion but rounds off with statement that summarizes the contents of report. </w:t>
      </w:r>
    </w:p>
    <w:p w:rsidR="00452F8C" w:rsidRDefault="00452F8C" w:rsidP="00941DAB">
      <w:pPr>
        <w:pStyle w:val="ListParagraph"/>
        <w:numPr>
          <w:ilvl w:val="0"/>
          <w:numId w:val="4"/>
        </w:num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Glossary: it is placed in the end of the information report. It defines all the technical terms of words used in the report. It is optional.</w:t>
      </w:r>
    </w:p>
    <w:p w:rsidR="00452F8C" w:rsidRDefault="00452F8C" w:rsidP="00941DAB">
      <w:pPr>
        <w:pStyle w:val="ListParagraph"/>
        <w:numPr>
          <w:ilvl w:val="0"/>
          <w:numId w:val="4"/>
        </w:numPr>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 it is list of books, journals, magazines or websites used in the report. It is optional.</w:t>
      </w:r>
      <w:r>
        <w:rPr>
          <w:rStyle w:val="FootnoteReference"/>
          <w:rFonts w:ascii="Times New Roman" w:eastAsia="Times New Roman" w:hAnsi="Times New Roman" w:cs="Times New Roman"/>
          <w:sz w:val="24"/>
          <w:szCs w:val="24"/>
        </w:rPr>
        <w:footnoteReference w:id="32"/>
      </w:r>
    </w:p>
    <w:p w:rsidR="00452F8C" w:rsidRDefault="00452F8C" w:rsidP="00941DAB">
      <w:pPr>
        <w:pStyle w:val="ListParagraph"/>
        <w:spacing w:after="0" w:line="360" w:lineRule="auto"/>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is the Example of Factual Report text divided by its generic structure by the tittle CHEETAHS. </w:t>
      </w:r>
    </w:p>
    <w:tbl>
      <w:tblPr>
        <w:tblStyle w:val="TableGrid"/>
        <w:tblW w:w="0" w:type="auto"/>
        <w:tblInd w:w="828" w:type="dxa"/>
        <w:tblLook w:val="04A0" w:firstRow="1" w:lastRow="0" w:firstColumn="1" w:lastColumn="0" w:noHBand="0" w:noVBand="1"/>
      </w:tblPr>
      <w:tblGrid>
        <w:gridCol w:w="2301"/>
        <w:gridCol w:w="4004"/>
      </w:tblGrid>
      <w:tr w:rsidR="00452F8C" w:rsidTr="00127DEE">
        <w:tc>
          <w:tcPr>
            <w:tcW w:w="2610" w:type="dxa"/>
          </w:tcPr>
          <w:p w:rsidR="00452F8C" w:rsidRPr="00075E2B" w:rsidRDefault="00452F8C" w:rsidP="00941DAB">
            <w:pPr>
              <w:pStyle w:val="ListParagraph"/>
              <w:spacing w:line="360" w:lineRule="auto"/>
              <w:ind w:left="0"/>
              <w:jc w:val="center"/>
              <w:rPr>
                <w:rFonts w:ascii="Times New Roman" w:eastAsia="Times New Roman" w:hAnsi="Times New Roman" w:cs="Times New Roman"/>
                <w:b/>
                <w:sz w:val="24"/>
                <w:szCs w:val="24"/>
              </w:rPr>
            </w:pPr>
            <w:r w:rsidRPr="00075E2B">
              <w:rPr>
                <w:rFonts w:ascii="Times New Roman" w:eastAsia="Times New Roman" w:hAnsi="Times New Roman" w:cs="Times New Roman"/>
                <w:b/>
                <w:sz w:val="24"/>
                <w:szCs w:val="24"/>
              </w:rPr>
              <w:lastRenderedPageBreak/>
              <w:t>GENERIC STRUCTURE</w:t>
            </w:r>
          </w:p>
        </w:tc>
        <w:tc>
          <w:tcPr>
            <w:tcW w:w="5049" w:type="dxa"/>
          </w:tcPr>
          <w:p w:rsidR="00452F8C" w:rsidRPr="00075E2B" w:rsidRDefault="00452F8C" w:rsidP="00941DAB">
            <w:pPr>
              <w:pStyle w:val="ListParagraph"/>
              <w:spacing w:line="360" w:lineRule="auto"/>
              <w:ind w:left="0"/>
              <w:jc w:val="center"/>
              <w:rPr>
                <w:rFonts w:ascii="Times New Roman" w:eastAsia="Times New Roman" w:hAnsi="Times New Roman" w:cs="Times New Roman"/>
                <w:b/>
                <w:sz w:val="24"/>
                <w:szCs w:val="24"/>
              </w:rPr>
            </w:pPr>
            <w:r w:rsidRPr="00075E2B">
              <w:rPr>
                <w:rFonts w:ascii="Times New Roman" w:eastAsia="Times New Roman" w:hAnsi="Times New Roman" w:cs="Times New Roman"/>
                <w:b/>
                <w:sz w:val="24"/>
                <w:szCs w:val="24"/>
              </w:rPr>
              <w:t>TEXT</w:t>
            </w:r>
          </w:p>
        </w:tc>
      </w:tr>
      <w:tr w:rsidR="00452F8C" w:rsidTr="00127DEE">
        <w:tc>
          <w:tcPr>
            <w:tcW w:w="2610" w:type="dxa"/>
          </w:tcPr>
          <w:p w:rsidR="00452F8C" w:rsidRDefault="00452F8C" w:rsidP="00941DAB">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Classification / Introductory paragraph</w:t>
            </w:r>
          </w:p>
        </w:tc>
        <w:tc>
          <w:tcPr>
            <w:tcW w:w="5049" w:type="dxa"/>
          </w:tcPr>
          <w:p w:rsidR="00452F8C" w:rsidRPr="001051B7" w:rsidRDefault="00452F8C" w:rsidP="00941DAB">
            <w:pPr>
              <w:autoSpaceDE w:val="0"/>
              <w:autoSpaceDN w:val="0"/>
              <w:adjustRightInd w:val="0"/>
              <w:spacing w:line="360" w:lineRule="auto"/>
              <w:jc w:val="both"/>
              <w:rPr>
                <w:rFonts w:ascii="Times New Roman" w:hAnsi="Times New Roman" w:cs="Times New Roman"/>
                <w:sz w:val="24"/>
                <w:szCs w:val="24"/>
              </w:rPr>
            </w:pPr>
            <w:r w:rsidRPr="00FA2DE8">
              <w:rPr>
                <w:rFonts w:ascii="Times New Roman" w:hAnsi="Times New Roman" w:cs="Times New Roman"/>
                <w:sz w:val="24"/>
                <w:szCs w:val="24"/>
              </w:rPr>
              <w:t>Cheetahs are considered as the world's</w:t>
            </w:r>
            <w:r>
              <w:rPr>
                <w:rFonts w:ascii="Times New Roman" w:hAnsi="Times New Roman" w:cs="Times New Roman"/>
                <w:sz w:val="24"/>
                <w:szCs w:val="24"/>
              </w:rPr>
              <w:t xml:space="preserve"> </w:t>
            </w:r>
            <w:r w:rsidRPr="00FA2DE8">
              <w:rPr>
                <w:rFonts w:ascii="Times New Roman" w:hAnsi="Times New Roman" w:cs="Times New Roman"/>
                <w:sz w:val="24"/>
                <w:szCs w:val="24"/>
              </w:rPr>
              <w:t>fastest</w:t>
            </w:r>
            <w:r>
              <w:rPr>
                <w:rFonts w:ascii="Times New Roman" w:hAnsi="Times New Roman" w:cs="Times New Roman"/>
                <w:sz w:val="24"/>
                <w:szCs w:val="24"/>
              </w:rPr>
              <w:t xml:space="preserve"> land animals. The word cheetah </w:t>
            </w:r>
            <w:r w:rsidRPr="00FA2DE8">
              <w:rPr>
                <w:rFonts w:ascii="Times New Roman" w:hAnsi="Times New Roman" w:cs="Times New Roman"/>
                <w:sz w:val="24"/>
                <w:szCs w:val="24"/>
              </w:rPr>
              <w:t xml:space="preserve">comes </w:t>
            </w:r>
            <w:r>
              <w:rPr>
                <w:rFonts w:ascii="Times New Roman" w:hAnsi="Times New Roman" w:cs="Times New Roman"/>
                <w:sz w:val="24"/>
                <w:szCs w:val="24"/>
              </w:rPr>
              <w:t>from Sanskrit word “</w:t>
            </w:r>
            <w:proofErr w:type="spellStart"/>
            <w:r>
              <w:rPr>
                <w:rFonts w:ascii="Times New Roman" w:hAnsi="Times New Roman" w:cs="Times New Roman"/>
                <w:sz w:val="24"/>
                <w:szCs w:val="24"/>
              </w:rPr>
              <w:t>Citrakayah</w:t>
            </w:r>
            <w:proofErr w:type="spellEnd"/>
            <w:r>
              <w:rPr>
                <w:rFonts w:ascii="Times New Roman" w:hAnsi="Times New Roman" w:cs="Times New Roman"/>
                <w:sz w:val="24"/>
                <w:szCs w:val="24"/>
              </w:rPr>
              <w:t xml:space="preserve">” </w:t>
            </w:r>
            <w:r w:rsidRPr="00FA2DE8">
              <w:rPr>
                <w:rFonts w:ascii="Times New Roman" w:hAnsi="Times New Roman" w:cs="Times New Roman"/>
                <w:sz w:val="24"/>
                <w:szCs w:val="24"/>
              </w:rPr>
              <w:t>which me</w:t>
            </w:r>
            <w:r>
              <w:rPr>
                <w:rFonts w:ascii="Times New Roman" w:hAnsi="Times New Roman" w:cs="Times New Roman"/>
                <w:sz w:val="24"/>
                <w:szCs w:val="24"/>
              </w:rPr>
              <w:t xml:space="preserve">ans spotted or variegated body. </w:t>
            </w:r>
            <w:r w:rsidRPr="00FA2DE8">
              <w:rPr>
                <w:rFonts w:ascii="Times New Roman" w:hAnsi="Times New Roman" w:cs="Times New Roman"/>
                <w:sz w:val="24"/>
                <w:szCs w:val="24"/>
              </w:rPr>
              <w:t>Cheetahs can be found</w:t>
            </w:r>
            <w:r>
              <w:rPr>
                <w:rFonts w:ascii="Times New Roman" w:hAnsi="Times New Roman" w:cs="Times New Roman"/>
                <w:sz w:val="24"/>
                <w:szCs w:val="24"/>
              </w:rPr>
              <w:t xml:space="preserve"> in most parts of </w:t>
            </w:r>
            <w:r w:rsidRPr="00FA2DE8">
              <w:rPr>
                <w:rFonts w:ascii="Times New Roman" w:hAnsi="Times New Roman" w:cs="Times New Roman"/>
                <w:sz w:val="24"/>
                <w:szCs w:val="24"/>
              </w:rPr>
              <w:t>Africa, Southern Asia and Middle East</w:t>
            </w:r>
            <w:r>
              <w:rPr>
                <w:rFonts w:ascii="Times New Roman" w:hAnsi="Times New Roman" w:cs="Times New Roman"/>
                <w:sz w:val="24"/>
                <w:szCs w:val="24"/>
              </w:rPr>
              <w:t>.</w:t>
            </w:r>
          </w:p>
        </w:tc>
      </w:tr>
      <w:tr w:rsidR="00452F8C" w:rsidTr="00127DEE">
        <w:tc>
          <w:tcPr>
            <w:tcW w:w="2610" w:type="dxa"/>
          </w:tcPr>
          <w:p w:rsidR="00452F8C" w:rsidRPr="001051B7" w:rsidRDefault="00452F8C" w:rsidP="00941DAB">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5049" w:type="dxa"/>
          </w:tcPr>
          <w:p w:rsidR="00452F8C" w:rsidRPr="001051B7" w:rsidRDefault="00452F8C" w:rsidP="00941DAB">
            <w:pPr>
              <w:autoSpaceDE w:val="0"/>
              <w:autoSpaceDN w:val="0"/>
              <w:adjustRightInd w:val="0"/>
              <w:spacing w:line="360" w:lineRule="auto"/>
              <w:jc w:val="both"/>
              <w:rPr>
                <w:rFonts w:ascii="Times New Roman" w:hAnsi="Times New Roman" w:cs="Times New Roman"/>
                <w:sz w:val="24"/>
                <w:szCs w:val="24"/>
              </w:rPr>
            </w:pPr>
            <w:r w:rsidRPr="001051B7">
              <w:rPr>
                <w:rFonts w:ascii="Times New Roman" w:hAnsi="Times New Roman" w:cs="Times New Roman"/>
                <w:sz w:val="24"/>
                <w:szCs w:val="24"/>
              </w:rPr>
              <w:t>Cheetahs</w:t>
            </w:r>
            <w:r>
              <w:rPr>
                <w:rFonts w:ascii="Times New Roman" w:hAnsi="Times New Roman" w:cs="Times New Roman"/>
                <w:sz w:val="24"/>
                <w:szCs w:val="24"/>
              </w:rPr>
              <w:t xml:space="preserve"> have lean and tall body unlike </w:t>
            </w:r>
            <w:r w:rsidRPr="001051B7">
              <w:rPr>
                <w:rFonts w:ascii="Times New Roman" w:hAnsi="Times New Roman" w:cs="Times New Roman"/>
                <w:sz w:val="24"/>
                <w:szCs w:val="24"/>
              </w:rPr>
              <w:t>leopards.</w:t>
            </w:r>
            <w:r>
              <w:rPr>
                <w:rFonts w:ascii="Times New Roman" w:hAnsi="Times New Roman" w:cs="Times New Roman"/>
                <w:sz w:val="24"/>
                <w:szCs w:val="24"/>
              </w:rPr>
              <w:t xml:space="preserve"> Even though cheetahs are often </w:t>
            </w:r>
            <w:r w:rsidRPr="001051B7">
              <w:rPr>
                <w:rFonts w:ascii="Times New Roman" w:hAnsi="Times New Roman" w:cs="Times New Roman"/>
                <w:sz w:val="24"/>
                <w:szCs w:val="24"/>
              </w:rPr>
              <w:t>mistaken</w:t>
            </w:r>
            <w:r>
              <w:rPr>
                <w:rFonts w:ascii="Times New Roman" w:hAnsi="Times New Roman" w:cs="Times New Roman"/>
                <w:sz w:val="24"/>
                <w:szCs w:val="24"/>
              </w:rPr>
              <w:t xml:space="preserve"> as leopards but their features </w:t>
            </w:r>
            <w:r w:rsidRPr="001051B7">
              <w:rPr>
                <w:rFonts w:ascii="Times New Roman" w:hAnsi="Times New Roman" w:cs="Times New Roman"/>
                <w:sz w:val="24"/>
                <w:szCs w:val="24"/>
              </w:rPr>
              <w:t>ar</w:t>
            </w:r>
            <w:r>
              <w:rPr>
                <w:rFonts w:ascii="Times New Roman" w:hAnsi="Times New Roman" w:cs="Times New Roman"/>
                <w:sz w:val="24"/>
                <w:szCs w:val="24"/>
              </w:rPr>
              <w:t xml:space="preserve">e totally different. One of the </w:t>
            </w:r>
            <w:r w:rsidRPr="001051B7">
              <w:rPr>
                <w:rFonts w:ascii="Times New Roman" w:hAnsi="Times New Roman" w:cs="Times New Roman"/>
                <w:sz w:val="24"/>
                <w:szCs w:val="24"/>
              </w:rPr>
              <w:t>distinguis</w:t>
            </w:r>
            <w:r>
              <w:rPr>
                <w:rFonts w:ascii="Times New Roman" w:hAnsi="Times New Roman" w:cs="Times New Roman"/>
                <w:sz w:val="24"/>
                <w:szCs w:val="24"/>
              </w:rPr>
              <w:t xml:space="preserve">hing marks of cheetahs is their </w:t>
            </w:r>
            <w:r w:rsidRPr="001051B7">
              <w:rPr>
                <w:rFonts w:ascii="Times New Roman" w:hAnsi="Times New Roman" w:cs="Times New Roman"/>
                <w:sz w:val="24"/>
                <w:szCs w:val="24"/>
              </w:rPr>
              <w:t>teardrop sh</w:t>
            </w:r>
            <w:r>
              <w:rPr>
                <w:rFonts w:ascii="Times New Roman" w:hAnsi="Times New Roman" w:cs="Times New Roman"/>
                <w:sz w:val="24"/>
                <w:szCs w:val="24"/>
              </w:rPr>
              <w:t xml:space="preserve">aped line on each side of their </w:t>
            </w:r>
            <w:r w:rsidRPr="001051B7">
              <w:rPr>
                <w:rFonts w:ascii="Times New Roman" w:hAnsi="Times New Roman" w:cs="Times New Roman"/>
                <w:sz w:val="24"/>
                <w:szCs w:val="24"/>
              </w:rPr>
              <w:t xml:space="preserve">nose that </w:t>
            </w:r>
            <w:r>
              <w:rPr>
                <w:rFonts w:ascii="Times New Roman" w:hAnsi="Times New Roman" w:cs="Times New Roman"/>
                <w:sz w:val="24"/>
                <w:szCs w:val="24"/>
              </w:rPr>
              <w:t xml:space="preserve">extends from corner of its eyes </w:t>
            </w:r>
            <w:r w:rsidRPr="001051B7">
              <w:rPr>
                <w:rFonts w:ascii="Times New Roman" w:hAnsi="Times New Roman" w:cs="Times New Roman"/>
                <w:sz w:val="24"/>
                <w:szCs w:val="24"/>
              </w:rPr>
              <w:t>to its mouth.</w:t>
            </w:r>
          </w:p>
        </w:tc>
      </w:tr>
      <w:tr w:rsidR="00452F8C" w:rsidTr="00127DEE">
        <w:tc>
          <w:tcPr>
            <w:tcW w:w="2610" w:type="dxa"/>
          </w:tcPr>
          <w:p w:rsidR="00452F8C" w:rsidRDefault="00452F8C" w:rsidP="00941DAB">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5049" w:type="dxa"/>
          </w:tcPr>
          <w:p w:rsidR="00452F8C" w:rsidRPr="00093395" w:rsidRDefault="00452F8C" w:rsidP="00941DAB">
            <w:pPr>
              <w:autoSpaceDE w:val="0"/>
              <w:autoSpaceDN w:val="0"/>
              <w:adjustRightInd w:val="0"/>
              <w:spacing w:line="360" w:lineRule="auto"/>
              <w:jc w:val="both"/>
              <w:rPr>
                <w:rFonts w:ascii="Times New Roman" w:hAnsi="Times New Roman" w:cs="Times New Roman"/>
                <w:sz w:val="24"/>
                <w:szCs w:val="24"/>
              </w:rPr>
            </w:pPr>
            <w:r w:rsidRPr="00A21EB9">
              <w:rPr>
                <w:rFonts w:ascii="Times New Roman" w:hAnsi="Times New Roman" w:cs="Times New Roman"/>
                <w:sz w:val="24"/>
                <w:szCs w:val="24"/>
              </w:rPr>
              <w:t>Their muscular and powerful bodies are</w:t>
            </w:r>
            <w:r>
              <w:rPr>
                <w:rFonts w:ascii="Times New Roman" w:hAnsi="Times New Roman" w:cs="Times New Roman"/>
                <w:sz w:val="24"/>
                <w:szCs w:val="24"/>
              </w:rPr>
              <w:t xml:space="preserve"> </w:t>
            </w:r>
            <w:r w:rsidRPr="00A21EB9">
              <w:rPr>
                <w:rFonts w:ascii="Times New Roman" w:hAnsi="Times New Roman" w:cs="Times New Roman"/>
                <w:sz w:val="24"/>
                <w:szCs w:val="24"/>
              </w:rPr>
              <w:t>ideal for</w:t>
            </w:r>
            <w:r>
              <w:rPr>
                <w:rFonts w:ascii="Times New Roman" w:hAnsi="Times New Roman" w:cs="Times New Roman"/>
                <w:sz w:val="24"/>
                <w:szCs w:val="24"/>
              </w:rPr>
              <w:t xml:space="preserve"> fast and short runs. They have </w:t>
            </w:r>
            <w:r w:rsidRPr="00A21EB9">
              <w:rPr>
                <w:rFonts w:ascii="Times New Roman" w:hAnsi="Times New Roman" w:cs="Times New Roman"/>
                <w:sz w:val="24"/>
                <w:szCs w:val="24"/>
              </w:rPr>
              <w:t xml:space="preserve">bendy </w:t>
            </w:r>
            <w:r>
              <w:rPr>
                <w:rFonts w:ascii="Times New Roman" w:hAnsi="Times New Roman" w:cs="Times New Roman"/>
                <w:sz w:val="24"/>
                <w:szCs w:val="24"/>
              </w:rPr>
              <w:t xml:space="preserve">flexible backs that aid them in </w:t>
            </w:r>
            <w:r w:rsidRPr="00A21EB9">
              <w:rPr>
                <w:rFonts w:ascii="Times New Roman" w:hAnsi="Times New Roman" w:cs="Times New Roman"/>
                <w:sz w:val="24"/>
                <w:szCs w:val="24"/>
              </w:rPr>
              <w:t xml:space="preserve">running. </w:t>
            </w:r>
            <w:r>
              <w:rPr>
                <w:rFonts w:ascii="Times New Roman" w:hAnsi="Times New Roman" w:cs="Times New Roman"/>
                <w:sz w:val="24"/>
                <w:szCs w:val="24"/>
              </w:rPr>
              <w:t xml:space="preserve">Cheetahs are designed for speed </w:t>
            </w:r>
            <w:r w:rsidRPr="00A21EB9">
              <w:rPr>
                <w:rFonts w:ascii="Times New Roman" w:hAnsi="Times New Roman" w:cs="Times New Roman"/>
                <w:sz w:val="24"/>
                <w:szCs w:val="24"/>
              </w:rPr>
              <w:t>and</w:t>
            </w:r>
            <w:r>
              <w:rPr>
                <w:rFonts w:ascii="Times New Roman" w:hAnsi="Times New Roman" w:cs="Times New Roman"/>
                <w:sz w:val="24"/>
                <w:szCs w:val="24"/>
              </w:rPr>
              <w:t xml:space="preserve"> can run up to 45 miles/hour. </w:t>
            </w:r>
            <w:r w:rsidRPr="00A21EB9">
              <w:rPr>
                <w:rFonts w:ascii="Times New Roman" w:hAnsi="Times New Roman" w:cs="Times New Roman"/>
                <w:sz w:val="24"/>
                <w:szCs w:val="24"/>
              </w:rPr>
              <w:t xml:space="preserve">Cheetahs' </w:t>
            </w:r>
            <w:r>
              <w:rPr>
                <w:rFonts w:ascii="Times New Roman" w:hAnsi="Times New Roman" w:cs="Times New Roman"/>
                <w:sz w:val="24"/>
                <w:szCs w:val="24"/>
              </w:rPr>
              <w:t xml:space="preserve">feet are like running shoes and </w:t>
            </w:r>
            <w:r w:rsidRPr="00A21EB9">
              <w:rPr>
                <w:rFonts w:ascii="Times New Roman" w:hAnsi="Times New Roman" w:cs="Times New Roman"/>
                <w:sz w:val="24"/>
                <w:szCs w:val="24"/>
              </w:rPr>
              <w:t>have g</w:t>
            </w:r>
            <w:r>
              <w:rPr>
                <w:rFonts w:ascii="Times New Roman" w:hAnsi="Times New Roman" w:cs="Times New Roman"/>
                <w:sz w:val="24"/>
                <w:szCs w:val="24"/>
              </w:rPr>
              <w:t xml:space="preserve">rips and spikes to dig into the </w:t>
            </w:r>
            <w:r w:rsidRPr="00A21EB9">
              <w:rPr>
                <w:rFonts w:ascii="Times New Roman" w:hAnsi="Times New Roman" w:cs="Times New Roman"/>
                <w:sz w:val="24"/>
                <w:szCs w:val="24"/>
              </w:rPr>
              <w:t xml:space="preserve">ground. </w:t>
            </w:r>
            <w:r>
              <w:rPr>
                <w:rFonts w:ascii="Times New Roman" w:hAnsi="Times New Roman" w:cs="Times New Roman"/>
                <w:sz w:val="24"/>
                <w:szCs w:val="24"/>
              </w:rPr>
              <w:t xml:space="preserve">During the sprint only one foot </w:t>
            </w:r>
            <w:r w:rsidRPr="00A21EB9">
              <w:rPr>
                <w:rFonts w:ascii="Times New Roman" w:hAnsi="Times New Roman" w:cs="Times New Roman"/>
                <w:sz w:val="24"/>
                <w:szCs w:val="24"/>
              </w:rPr>
              <w:t xml:space="preserve">touches the </w:t>
            </w:r>
            <w:r w:rsidRPr="00A21EB9">
              <w:rPr>
                <w:rFonts w:ascii="Times New Roman" w:hAnsi="Times New Roman" w:cs="Times New Roman"/>
                <w:sz w:val="24"/>
                <w:szCs w:val="24"/>
              </w:rPr>
              <w:lastRenderedPageBreak/>
              <w:t>ground.</w:t>
            </w:r>
          </w:p>
        </w:tc>
      </w:tr>
      <w:tr w:rsidR="00452F8C" w:rsidTr="00127DEE">
        <w:tc>
          <w:tcPr>
            <w:tcW w:w="2610" w:type="dxa"/>
          </w:tcPr>
          <w:p w:rsidR="00452F8C" w:rsidRDefault="00452F8C" w:rsidP="00941DAB">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Description</w:t>
            </w:r>
          </w:p>
        </w:tc>
        <w:tc>
          <w:tcPr>
            <w:tcW w:w="5049" w:type="dxa"/>
          </w:tcPr>
          <w:p w:rsidR="00452F8C" w:rsidRPr="007055F8" w:rsidRDefault="00452F8C" w:rsidP="00941DAB">
            <w:pPr>
              <w:autoSpaceDE w:val="0"/>
              <w:autoSpaceDN w:val="0"/>
              <w:adjustRightInd w:val="0"/>
              <w:spacing w:line="360" w:lineRule="auto"/>
              <w:jc w:val="both"/>
              <w:rPr>
                <w:rFonts w:ascii="Times New Roman" w:hAnsi="Times New Roman" w:cs="Times New Roman"/>
                <w:sz w:val="24"/>
                <w:szCs w:val="24"/>
              </w:rPr>
            </w:pPr>
            <w:r w:rsidRPr="00A21EB9">
              <w:rPr>
                <w:rFonts w:ascii="Times New Roman" w:hAnsi="Times New Roman" w:cs="Times New Roman"/>
                <w:sz w:val="24"/>
                <w:szCs w:val="24"/>
              </w:rPr>
              <w:t>Even though cheetahs belong to the cat</w:t>
            </w:r>
            <w:r>
              <w:rPr>
                <w:rFonts w:ascii="Times New Roman" w:hAnsi="Times New Roman" w:cs="Times New Roman"/>
                <w:sz w:val="24"/>
                <w:szCs w:val="24"/>
              </w:rPr>
              <w:t xml:space="preserve"> </w:t>
            </w:r>
            <w:r w:rsidRPr="00A21EB9">
              <w:rPr>
                <w:rFonts w:ascii="Times New Roman" w:hAnsi="Times New Roman" w:cs="Times New Roman"/>
                <w:sz w:val="24"/>
                <w:szCs w:val="24"/>
              </w:rPr>
              <w:t xml:space="preserve">family but </w:t>
            </w:r>
            <w:r>
              <w:rPr>
                <w:rFonts w:ascii="Times New Roman" w:hAnsi="Times New Roman" w:cs="Times New Roman"/>
                <w:sz w:val="24"/>
                <w:szCs w:val="24"/>
              </w:rPr>
              <w:t xml:space="preserve">their claws are </w:t>
            </w:r>
            <w:proofErr w:type="spellStart"/>
            <w:r>
              <w:rPr>
                <w:rFonts w:ascii="Times New Roman" w:hAnsi="Times New Roman" w:cs="Times New Roman"/>
                <w:sz w:val="24"/>
                <w:szCs w:val="24"/>
              </w:rPr>
              <w:t>semiretractable</w:t>
            </w:r>
            <w:proofErr w:type="spellEnd"/>
            <w:r>
              <w:rPr>
                <w:rFonts w:ascii="Times New Roman" w:hAnsi="Times New Roman" w:cs="Times New Roman"/>
                <w:sz w:val="24"/>
                <w:szCs w:val="24"/>
              </w:rPr>
              <w:t xml:space="preserve"> </w:t>
            </w:r>
            <w:r w:rsidRPr="00A21EB9">
              <w:rPr>
                <w:rFonts w:ascii="Times New Roman" w:hAnsi="Times New Roman" w:cs="Times New Roman"/>
                <w:sz w:val="24"/>
                <w:szCs w:val="24"/>
              </w:rPr>
              <w:t>unlik</w:t>
            </w:r>
            <w:r>
              <w:rPr>
                <w:rFonts w:ascii="Times New Roman" w:hAnsi="Times New Roman" w:cs="Times New Roman"/>
                <w:sz w:val="24"/>
                <w:szCs w:val="24"/>
              </w:rPr>
              <w:t xml:space="preserve">e any one of the cats. </w:t>
            </w:r>
            <w:r w:rsidRPr="00A21EB9">
              <w:rPr>
                <w:rFonts w:ascii="Times New Roman" w:hAnsi="Times New Roman" w:cs="Times New Roman"/>
                <w:sz w:val="24"/>
                <w:szCs w:val="24"/>
              </w:rPr>
              <w:t>Cheetahs</w:t>
            </w:r>
            <w:r>
              <w:rPr>
                <w:rFonts w:ascii="Times New Roman" w:hAnsi="Times New Roman" w:cs="Times New Roman"/>
                <w:sz w:val="24"/>
                <w:szCs w:val="24"/>
              </w:rPr>
              <w:t xml:space="preserve"> are carnivores and eat animals </w:t>
            </w:r>
            <w:r w:rsidRPr="00A21EB9">
              <w:rPr>
                <w:rFonts w:ascii="Times New Roman" w:hAnsi="Times New Roman" w:cs="Times New Roman"/>
                <w:sz w:val="24"/>
                <w:szCs w:val="24"/>
              </w:rPr>
              <w:t>like gazel</w:t>
            </w:r>
            <w:r>
              <w:rPr>
                <w:rFonts w:ascii="Times New Roman" w:hAnsi="Times New Roman" w:cs="Times New Roman"/>
                <w:sz w:val="24"/>
                <w:szCs w:val="24"/>
              </w:rPr>
              <w:t xml:space="preserve">le, small antelopes, hares etc. </w:t>
            </w:r>
            <w:r w:rsidRPr="00A21EB9">
              <w:rPr>
                <w:rFonts w:ascii="Times New Roman" w:hAnsi="Times New Roman" w:cs="Times New Roman"/>
                <w:sz w:val="24"/>
                <w:szCs w:val="24"/>
              </w:rPr>
              <w:t xml:space="preserve">They use </w:t>
            </w:r>
            <w:r>
              <w:rPr>
                <w:rFonts w:ascii="Times New Roman" w:hAnsi="Times New Roman" w:cs="Times New Roman"/>
                <w:sz w:val="24"/>
                <w:szCs w:val="24"/>
              </w:rPr>
              <w:t xml:space="preserve">their long and heavy tails as a </w:t>
            </w:r>
            <w:r w:rsidRPr="00A21EB9">
              <w:rPr>
                <w:rFonts w:ascii="Times New Roman" w:hAnsi="Times New Roman" w:cs="Times New Roman"/>
                <w:sz w:val="24"/>
                <w:szCs w:val="24"/>
              </w:rPr>
              <w:t>stabil</w:t>
            </w:r>
            <w:r>
              <w:rPr>
                <w:rFonts w:ascii="Times New Roman" w:hAnsi="Times New Roman" w:cs="Times New Roman"/>
                <w:sz w:val="24"/>
                <w:szCs w:val="24"/>
              </w:rPr>
              <w:t xml:space="preserve">izer and single-mindedly pursue </w:t>
            </w:r>
            <w:r w:rsidRPr="00A21EB9">
              <w:rPr>
                <w:rFonts w:ascii="Times New Roman" w:hAnsi="Times New Roman" w:cs="Times New Roman"/>
                <w:sz w:val="24"/>
                <w:szCs w:val="24"/>
              </w:rPr>
              <w:t xml:space="preserve">their </w:t>
            </w:r>
            <w:r>
              <w:rPr>
                <w:rFonts w:ascii="Times New Roman" w:hAnsi="Times New Roman" w:cs="Times New Roman"/>
                <w:sz w:val="24"/>
                <w:szCs w:val="24"/>
              </w:rPr>
              <w:t xml:space="preserve">intended prey. Once the cheetah </w:t>
            </w:r>
            <w:r w:rsidRPr="00A21EB9">
              <w:rPr>
                <w:rFonts w:ascii="Times New Roman" w:hAnsi="Times New Roman" w:cs="Times New Roman"/>
                <w:sz w:val="24"/>
                <w:szCs w:val="24"/>
              </w:rPr>
              <w:t>has pounced, It knocks its victim off balance a</w:t>
            </w:r>
            <w:r>
              <w:rPr>
                <w:rFonts w:ascii="Times New Roman" w:hAnsi="Times New Roman" w:cs="Times New Roman"/>
                <w:sz w:val="24"/>
                <w:szCs w:val="24"/>
              </w:rPr>
              <w:t xml:space="preserve">nd grips it by the throat as it </w:t>
            </w:r>
            <w:r w:rsidRPr="00A21EB9">
              <w:rPr>
                <w:rFonts w:ascii="Times New Roman" w:hAnsi="Times New Roman" w:cs="Times New Roman"/>
                <w:sz w:val="24"/>
                <w:szCs w:val="24"/>
              </w:rPr>
              <w:t>falls. Howe</w:t>
            </w:r>
            <w:r>
              <w:rPr>
                <w:rFonts w:ascii="Times New Roman" w:hAnsi="Times New Roman" w:cs="Times New Roman"/>
                <w:sz w:val="24"/>
                <w:szCs w:val="24"/>
              </w:rPr>
              <w:t xml:space="preserve">ver, due to their weak jaws and </w:t>
            </w:r>
            <w:r w:rsidRPr="00A21EB9">
              <w:rPr>
                <w:rFonts w:ascii="Times New Roman" w:hAnsi="Times New Roman" w:cs="Times New Roman"/>
                <w:sz w:val="24"/>
                <w:szCs w:val="24"/>
              </w:rPr>
              <w:t>small teeth</w:t>
            </w:r>
            <w:r>
              <w:rPr>
                <w:rFonts w:ascii="Times New Roman" w:hAnsi="Times New Roman" w:cs="Times New Roman"/>
                <w:sz w:val="24"/>
                <w:szCs w:val="24"/>
              </w:rPr>
              <w:t xml:space="preserve">, cheetahs are not as effective </w:t>
            </w:r>
            <w:r w:rsidRPr="00A21EB9">
              <w:rPr>
                <w:rFonts w:ascii="Times New Roman" w:hAnsi="Times New Roman" w:cs="Times New Roman"/>
                <w:sz w:val="24"/>
                <w:szCs w:val="24"/>
              </w:rPr>
              <w:t>in killing thei</w:t>
            </w:r>
            <w:r>
              <w:rPr>
                <w:rFonts w:ascii="Times New Roman" w:hAnsi="Times New Roman" w:cs="Times New Roman"/>
                <w:sz w:val="24"/>
                <w:szCs w:val="24"/>
              </w:rPr>
              <w:t xml:space="preserve">r </w:t>
            </w:r>
            <w:proofErr w:type="spellStart"/>
            <w:r>
              <w:rPr>
                <w:rFonts w:ascii="Times New Roman" w:hAnsi="Times New Roman" w:cs="Times New Roman"/>
                <w:sz w:val="24"/>
                <w:szCs w:val="24"/>
              </w:rPr>
              <w:t>preys</w:t>
            </w:r>
            <w:proofErr w:type="spellEnd"/>
            <w:r>
              <w:rPr>
                <w:rFonts w:ascii="Times New Roman" w:hAnsi="Times New Roman" w:cs="Times New Roman"/>
                <w:sz w:val="24"/>
                <w:szCs w:val="24"/>
              </w:rPr>
              <w:t xml:space="preserve"> as quickly as lions and leopards. </w:t>
            </w:r>
            <w:r w:rsidRPr="00A21EB9">
              <w:rPr>
                <w:rFonts w:ascii="Times New Roman" w:hAnsi="Times New Roman" w:cs="Times New Roman"/>
                <w:sz w:val="24"/>
                <w:szCs w:val="24"/>
              </w:rPr>
              <w:t>Female ch</w:t>
            </w:r>
            <w:r>
              <w:rPr>
                <w:rFonts w:ascii="Times New Roman" w:hAnsi="Times New Roman" w:cs="Times New Roman"/>
                <w:sz w:val="24"/>
                <w:szCs w:val="24"/>
              </w:rPr>
              <w:t xml:space="preserve">eetahs give birth to an average </w:t>
            </w:r>
            <w:r w:rsidRPr="00A21EB9">
              <w:rPr>
                <w:rFonts w:ascii="Times New Roman" w:hAnsi="Times New Roman" w:cs="Times New Roman"/>
                <w:sz w:val="24"/>
                <w:szCs w:val="24"/>
              </w:rPr>
              <w:t>of three young ones that the</w:t>
            </w:r>
            <w:r>
              <w:rPr>
                <w:rFonts w:ascii="Times New Roman" w:hAnsi="Times New Roman" w:cs="Times New Roman"/>
                <w:sz w:val="24"/>
                <w:szCs w:val="24"/>
              </w:rPr>
              <w:t xml:space="preserve">y rear by </w:t>
            </w:r>
            <w:r w:rsidRPr="00A21EB9">
              <w:rPr>
                <w:rFonts w:ascii="Times New Roman" w:hAnsi="Times New Roman" w:cs="Times New Roman"/>
                <w:sz w:val="24"/>
                <w:szCs w:val="24"/>
              </w:rPr>
              <w:t>th</w:t>
            </w:r>
            <w:r>
              <w:rPr>
                <w:rFonts w:ascii="Times New Roman" w:hAnsi="Times New Roman" w:cs="Times New Roman"/>
                <w:sz w:val="24"/>
                <w:szCs w:val="24"/>
              </w:rPr>
              <w:t xml:space="preserve">emselves. Once fully grown, the </w:t>
            </w:r>
            <w:r w:rsidRPr="00A21EB9">
              <w:rPr>
                <w:rFonts w:ascii="Times New Roman" w:hAnsi="Times New Roman" w:cs="Times New Roman"/>
                <w:sz w:val="24"/>
                <w:szCs w:val="24"/>
              </w:rPr>
              <w:t>animals u</w:t>
            </w:r>
            <w:r>
              <w:rPr>
                <w:rFonts w:ascii="Times New Roman" w:hAnsi="Times New Roman" w:cs="Times New Roman"/>
                <w:sz w:val="24"/>
                <w:szCs w:val="24"/>
              </w:rPr>
              <w:t xml:space="preserve">sually live alone, though males </w:t>
            </w:r>
            <w:r w:rsidRPr="00A21EB9">
              <w:rPr>
                <w:rFonts w:ascii="Times New Roman" w:hAnsi="Times New Roman" w:cs="Times New Roman"/>
                <w:sz w:val="24"/>
                <w:szCs w:val="24"/>
              </w:rPr>
              <w:t>so</w:t>
            </w:r>
            <w:r>
              <w:rPr>
                <w:rFonts w:ascii="Times New Roman" w:hAnsi="Times New Roman" w:cs="Times New Roman"/>
                <w:sz w:val="24"/>
                <w:szCs w:val="24"/>
              </w:rPr>
              <w:t xml:space="preserve">metimes form small groups. Most </w:t>
            </w:r>
            <w:r w:rsidRPr="00A21EB9">
              <w:rPr>
                <w:rFonts w:ascii="Times New Roman" w:hAnsi="Times New Roman" w:cs="Times New Roman"/>
                <w:sz w:val="24"/>
                <w:szCs w:val="24"/>
              </w:rPr>
              <w:t>cheeta</w:t>
            </w:r>
            <w:r>
              <w:rPr>
                <w:rFonts w:ascii="Times New Roman" w:hAnsi="Times New Roman" w:cs="Times New Roman"/>
                <w:sz w:val="24"/>
                <w:szCs w:val="24"/>
              </w:rPr>
              <w:t xml:space="preserve">hs live about twelve to fifteen </w:t>
            </w:r>
            <w:r w:rsidRPr="00A21EB9">
              <w:rPr>
                <w:rFonts w:ascii="Times New Roman" w:hAnsi="Times New Roman" w:cs="Times New Roman"/>
                <w:sz w:val="24"/>
                <w:szCs w:val="24"/>
              </w:rPr>
              <w:t>years.</w:t>
            </w:r>
          </w:p>
        </w:tc>
      </w:tr>
      <w:tr w:rsidR="00452F8C" w:rsidTr="00127DEE">
        <w:tc>
          <w:tcPr>
            <w:tcW w:w="2610" w:type="dxa"/>
          </w:tcPr>
          <w:p w:rsidR="00452F8C" w:rsidRDefault="00452F8C" w:rsidP="00941DAB">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Closing Statement</w:t>
            </w:r>
          </w:p>
        </w:tc>
        <w:tc>
          <w:tcPr>
            <w:tcW w:w="5049" w:type="dxa"/>
          </w:tcPr>
          <w:p w:rsidR="00452F8C" w:rsidRPr="000B4C51" w:rsidRDefault="00452F8C" w:rsidP="00941DAB">
            <w:pPr>
              <w:autoSpaceDE w:val="0"/>
              <w:autoSpaceDN w:val="0"/>
              <w:adjustRightInd w:val="0"/>
              <w:spacing w:line="360" w:lineRule="auto"/>
              <w:jc w:val="both"/>
              <w:rPr>
                <w:rFonts w:ascii="Times New Roman" w:hAnsi="Times New Roman" w:cs="Times New Roman"/>
                <w:sz w:val="24"/>
                <w:szCs w:val="24"/>
              </w:rPr>
            </w:pPr>
            <w:r w:rsidRPr="00A21EB9">
              <w:rPr>
                <w:rFonts w:ascii="Times New Roman" w:hAnsi="Times New Roman" w:cs="Times New Roman"/>
                <w:sz w:val="24"/>
                <w:szCs w:val="24"/>
              </w:rPr>
              <w:t>Cheetahs are now an endangered species</w:t>
            </w:r>
            <w:r>
              <w:rPr>
                <w:rFonts w:ascii="Times New Roman" w:hAnsi="Times New Roman" w:cs="Times New Roman"/>
                <w:sz w:val="24"/>
                <w:szCs w:val="24"/>
              </w:rPr>
              <w:t xml:space="preserve"> </w:t>
            </w:r>
            <w:r w:rsidRPr="00A21EB9">
              <w:rPr>
                <w:rFonts w:ascii="Times New Roman" w:hAnsi="Times New Roman" w:cs="Times New Roman"/>
                <w:sz w:val="24"/>
                <w:szCs w:val="24"/>
              </w:rPr>
              <w:t>and many</w:t>
            </w:r>
            <w:r>
              <w:rPr>
                <w:rFonts w:ascii="Times New Roman" w:hAnsi="Times New Roman" w:cs="Times New Roman"/>
                <w:sz w:val="24"/>
                <w:szCs w:val="24"/>
              </w:rPr>
              <w:t xml:space="preserve"> conservationists are trying to </w:t>
            </w:r>
            <w:r w:rsidRPr="00A21EB9">
              <w:rPr>
                <w:rFonts w:ascii="Times New Roman" w:hAnsi="Times New Roman" w:cs="Times New Roman"/>
                <w:sz w:val="24"/>
                <w:szCs w:val="24"/>
              </w:rPr>
              <w:t>help protect t</w:t>
            </w:r>
            <w:r>
              <w:rPr>
                <w:rFonts w:ascii="Times New Roman" w:hAnsi="Times New Roman" w:cs="Times New Roman"/>
                <w:sz w:val="24"/>
                <w:szCs w:val="24"/>
              </w:rPr>
              <w:t xml:space="preserve">he habitats of these </w:t>
            </w:r>
            <w:r w:rsidRPr="00A21EB9">
              <w:rPr>
                <w:rFonts w:ascii="Times New Roman" w:hAnsi="Times New Roman" w:cs="Times New Roman"/>
                <w:sz w:val="24"/>
                <w:szCs w:val="24"/>
              </w:rPr>
              <w:t>interesting creatures.</w:t>
            </w:r>
          </w:p>
        </w:tc>
      </w:tr>
      <w:tr w:rsidR="00452F8C" w:rsidTr="00127DEE">
        <w:tc>
          <w:tcPr>
            <w:tcW w:w="2610" w:type="dxa"/>
          </w:tcPr>
          <w:p w:rsidR="00452F8C" w:rsidRDefault="00452F8C" w:rsidP="00941DAB">
            <w:pPr>
              <w:spacing w:line="360" w:lineRule="auto"/>
              <w:jc w:val="center"/>
            </w:pPr>
            <w:r>
              <w:rPr>
                <w:rFonts w:ascii="Times New Roman" w:eastAsia="Times New Roman" w:hAnsi="Times New Roman" w:cs="Times New Roman"/>
                <w:sz w:val="24"/>
                <w:szCs w:val="24"/>
              </w:rPr>
              <w:lastRenderedPageBreak/>
              <w:t>Glossary:</w:t>
            </w:r>
          </w:p>
          <w:p w:rsidR="00452F8C" w:rsidRDefault="00452F8C" w:rsidP="00941DAB">
            <w:pPr>
              <w:spacing w:line="360" w:lineRule="auto"/>
              <w:jc w:val="center"/>
              <w:rPr>
                <w:rFonts w:ascii="Times New Roman" w:eastAsia="Times New Roman" w:hAnsi="Times New Roman" w:cs="Times New Roman"/>
                <w:sz w:val="24"/>
                <w:szCs w:val="24"/>
              </w:rPr>
            </w:pPr>
          </w:p>
        </w:tc>
        <w:tc>
          <w:tcPr>
            <w:tcW w:w="5049" w:type="dxa"/>
          </w:tcPr>
          <w:p w:rsidR="00452F8C" w:rsidRPr="00A21EB9" w:rsidRDefault="00452F8C" w:rsidP="00941DAB">
            <w:pPr>
              <w:autoSpaceDE w:val="0"/>
              <w:autoSpaceDN w:val="0"/>
              <w:adjustRightInd w:val="0"/>
              <w:spacing w:line="360" w:lineRule="auto"/>
              <w:jc w:val="both"/>
              <w:rPr>
                <w:rFonts w:ascii="Times New Roman" w:hAnsi="Times New Roman" w:cs="Times New Roman"/>
                <w:sz w:val="24"/>
                <w:szCs w:val="24"/>
              </w:rPr>
            </w:pPr>
            <w:r w:rsidRPr="00A21EB9">
              <w:rPr>
                <w:rFonts w:ascii="Times New Roman" w:hAnsi="Times New Roman" w:cs="Times New Roman"/>
                <w:sz w:val="24"/>
                <w:szCs w:val="24"/>
              </w:rPr>
              <w:t>Conservationist</w:t>
            </w:r>
          </w:p>
          <w:p w:rsidR="00452F8C" w:rsidRPr="00A21EB9" w:rsidRDefault="00452F8C" w:rsidP="00941DAB">
            <w:pPr>
              <w:autoSpaceDE w:val="0"/>
              <w:autoSpaceDN w:val="0"/>
              <w:adjustRightInd w:val="0"/>
              <w:spacing w:line="360" w:lineRule="auto"/>
              <w:jc w:val="both"/>
              <w:rPr>
                <w:rFonts w:ascii="Times New Roman" w:hAnsi="Times New Roman" w:cs="Times New Roman"/>
                <w:sz w:val="24"/>
                <w:szCs w:val="24"/>
              </w:rPr>
            </w:pPr>
            <w:r w:rsidRPr="00A21EB9">
              <w:rPr>
                <w:rFonts w:ascii="Times New Roman" w:hAnsi="Times New Roman" w:cs="Times New Roman"/>
                <w:sz w:val="24"/>
                <w:szCs w:val="24"/>
              </w:rPr>
              <w:t>Endangered</w:t>
            </w:r>
          </w:p>
          <w:p w:rsidR="00452F8C" w:rsidRPr="00A21EB9" w:rsidRDefault="00452F8C" w:rsidP="00941DAB">
            <w:pPr>
              <w:autoSpaceDE w:val="0"/>
              <w:autoSpaceDN w:val="0"/>
              <w:adjustRightInd w:val="0"/>
              <w:spacing w:line="360" w:lineRule="auto"/>
              <w:jc w:val="both"/>
              <w:rPr>
                <w:rFonts w:ascii="Times New Roman" w:hAnsi="Times New Roman" w:cs="Times New Roman"/>
                <w:sz w:val="24"/>
                <w:szCs w:val="24"/>
              </w:rPr>
            </w:pPr>
            <w:r w:rsidRPr="00A21EB9">
              <w:rPr>
                <w:rFonts w:ascii="Times New Roman" w:hAnsi="Times New Roman" w:cs="Times New Roman"/>
                <w:sz w:val="24"/>
                <w:szCs w:val="24"/>
              </w:rPr>
              <w:t>Semi-retractable</w:t>
            </w:r>
          </w:p>
          <w:p w:rsidR="00452F8C" w:rsidRPr="00A21EB9" w:rsidRDefault="00452F8C" w:rsidP="00941DAB">
            <w:pPr>
              <w:autoSpaceDE w:val="0"/>
              <w:autoSpaceDN w:val="0"/>
              <w:adjustRightInd w:val="0"/>
              <w:spacing w:line="360" w:lineRule="auto"/>
              <w:jc w:val="both"/>
              <w:rPr>
                <w:rFonts w:ascii="Times New Roman" w:hAnsi="Times New Roman" w:cs="Times New Roman"/>
                <w:sz w:val="24"/>
                <w:szCs w:val="24"/>
              </w:rPr>
            </w:pPr>
            <w:r w:rsidRPr="00A21EB9">
              <w:rPr>
                <w:rFonts w:ascii="Times New Roman" w:hAnsi="Times New Roman" w:cs="Times New Roman"/>
                <w:sz w:val="24"/>
                <w:szCs w:val="24"/>
              </w:rPr>
              <w:t>Carnivores</w:t>
            </w:r>
          </w:p>
          <w:p w:rsidR="00452F8C" w:rsidRPr="00A21EB9" w:rsidRDefault="00452F8C" w:rsidP="00941DAB">
            <w:pPr>
              <w:pStyle w:val="ListParagraph"/>
              <w:spacing w:line="360" w:lineRule="auto"/>
              <w:ind w:left="0"/>
              <w:jc w:val="both"/>
              <w:rPr>
                <w:rFonts w:ascii="Times New Roman" w:eastAsia="Times New Roman" w:hAnsi="Times New Roman" w:cs="Times New Roman"/>
                <w:sz w:val="24"/>
                <w:szCs w:val="24"/>
              </w:rPr>
            </w:pPr>
            <w:r w:rsidRPr="00A21EB9">
              <w:rPr>
                <w:rFonts w:ascii="Times New Roman" w:hAnsi="Times New Roman" w:cs="Times New Roman"/>
                <w:sz w:val="24"/>
                <w:szCs w:val="24"/>
              </w:rPr>
              <w:t>Rear</w:t>
            </w:r>
          </w:p>
        </w:tc>
      </w:tr>
      <w:tr w:rsidR="00452F8C" w:rsidTr="00127DEE">
        <w:tc>
          <w:tcPr>
            <w:tcW w:w="2610" w:type="dxa"/>
          </w:tcPr>
          <w:p w:rsidR="00452F8C" w:rsidRDefault="00452F8C" w:rsidP="00941DAB">
            <w:pPr>
              <w:spacing w:line="360" w:lineRule="auto"/>
              <w:jc w:val="center"/>
            </w:pPr>
            <w:r>
              <w:rPr>
                <w:rFonts w:ascii="Times New Roman" w:eastAsia="Times New Roman" w:hAnsi="Times New Roman" w:cs="Times New Roman"/>
                <w:sz w:val="24"/>
                <w:szCs w:val="24"/>
              </w:rPr>
              <w:t>Bibliography</w:t>
            </w:r>
          </w:p>
          <w:p w:rsidR="00452F8C" w:rsidRDefault="00452F8C" w:rsidP="00941DAB">
            <w:pPr>
              <w:pStyle w:val="ListParagraph"/>
              <w:spacing w:line="360" w:lineRule="auto"/>
              <w:ind w:left="0"/>
              <w:jc w:val="center"/>
              <w:rPr>
                <w:rFonts w:ascii="Times New Roman" w:eastAsia="Times New Roman" w:hAnsi="Times New Roman" w:cs="Times New Roman"/>
                <w:sz w:val="24"/>
                <w:szCs w:val="24"/>
              </w:rPr>
            </w:pPr>
          </w:p>
        </w:tc>
        <w:tc>
          <w:tcPr>
            <w:tcW w:w="5049" w:type="dxa"/>
          </w:tcPr>
          <w:p w:rsidR="00452F8C" w:rsidRPr="00F56123" w:rsidRDefault="00452F8C" w:rsidP="00941DAB">
            <w:pPr>
              <w:autoSpaceDE w:val="0"/>
              <w:autoSpaceDN w:val="0"/>
              <w:adjustRightInd w:val="0"/>
              <w:spacing w:line="360" w:lineRule="auto"/>
              <w:jc w:val="both"/>
              <w:rPr>
                <w:rFonts w:ascii="Times New Roman" w:hAnsi="Times New Roman" w:cs="Times New Roman"/>
                <w:b/>
                <w:bCs/>
                <w:sz w:val="24"/>
                <w:szCs w:val="24"/>
              </w:rPr>
            </w:pPr>
            <w:r w:rsidRPr="00A21EB9">
              <w:rPr>
                <w:rFonts w:ascii="Times New Roman" w:hAnsi="Times New Roman" w:cs="Times New Roman"/>
                <w:b/>
                <w:bCs/>
                <w:sz w:val="24"/>
                <w:szCs w:val="24"/>
              </w:rPr>
              <w:t xml:space="preserve">Smith, </w:t>
            </w:r>
            <w:proofErr w:type="spellStart"/>
            <w:r w:rsidRPr="00A21EB9">
              <w:rPr>
                <w:rFonts w:ascii="Times New Roman" w:hAnsi="Times New Roman" w:cs="Times New Roman"/>
                <w:b/>
                <w:bCs/>
                <w:sz w:val="24"/>
                <w:szCs w:val="24"/>
              </w:rPr>
              <w:t>Roff</w:t>
            </w:r>
            <w:proofErr w:type="spellEnd"/>
            <w:r w:rsidRPr="00A21EB9">
              <w:rPr>
                <w:rFonts w:ascii="Times New Roman" w:hAnsi="Times New Roman" w:cs="Times New Roman"/>
                <w:b/>
                <w:bCs/>
                <w:sz w:val="24"/>
                <w:szCs w:val="24"/>
              </w:rPr>
              <w:t xml:space="preserve"> (2012) Cheetahs on edge,</w:t>
            </w:r>
            <w:r>
              <w:rPr>
                <w:rFonts w:ascii="Times New Roman" w:hAnsi="Times New Roman" w:cs="Times New Roman"/>
                <w:b/>
                <w:bCs/>
                <w:sz w:val="24"/>
                <w:szCs w:val="24"/>
              </w:rPr>
              <w:t xml:space="preserve"> </w:t>
            </w:r>
            <w:r w:rsidRPr="00A21EB9">
              <w:rPr>
                <w:rFonts w:ascii="Times New Roman" w:hAnsi="Times New Roman" w:cs="Times New Roman"/>
                <w:b/>
                <w:bCs/>
                <w:sz w:val="24"/>
                <w:szCs w:val="24"/>
              </w:rPr>
              <w:t>Nat</w:t>
            </w:r>
            <w:r>
              <w:rPr>
                <w:rFonts w:ascii="Times New Roman" w:hAnsi="Times New Roman" w:cs="Times New Roman"/>
                <w:b/>
                <w:bCs/>
                <w:sz w:val="24"/>
                <w:szCs w:val="24"/>
              </w:rPr>
              <w:t xml:space="preserve">ional Geographic, November 2012 www. Cheetah.org </w:t>
            </w:r>
            <w:r w:rsidRPr="00A21EB9">
              <w:rPr>
                <w:rFonts w:ascii="Times New Roman" w:hAnsi="Times New Roman" w:cs="Times New Roman"/>
                <w:b/>
                <w:bCs/>
                <w:sz w:val="24"/>
                <w:szCs w:val="24"/>
              </w:rPr>
              <w:t>Locomot</w:t>
            </w:r>
            <w:r>
              <w:rPr>
                <w:rFonts w:ascii="Times New Roman" w:hAnsi="Times New Roman" w:cs="Times New Roman"/>
                <w:b/>
                <w:bCs/>
                <w:sz w:val="24"/>
                <w:szCs w:val="24"/>
              </w:rPr>
              <w:t xml:space="preserve">ion dynamics of hunting in wild </w:t>
            </w:r>
            <w:r w:rsidRPr="00A21EB9">
              <w:rPr>
                <w:rFonts w:ascii="Times New Roman" w:hAnsi="Times New Roman" w:cs="Times New Roman"/>
                <w:b/>
                <w:bCs/>
                <w:sz w:val="24"/>
                <w:szCs w:val="24"/>
              </w:rPr>
              <w:t>cheetahs 2013, www.nature.com</w:t>
            </w:r>
          </w:p>
        </w:tc>
      </w:tr>
    </w:tbl>
    <w:p w:rsidR="00452F8C" w:rsidRDefault="00452F8C" w:rsidP="00941DAB">
      <w:pPr>
        <w:pStyle w:val="ListParagraph"/>
        <w:spacing w:after="0" w:line="360" w:lineRule="auto"/>
        <w:ind w:left="1800"/>
        <w:jc w:val="both"/>
        <w:rPr>
          <w:rFonts w:ascii="Times New Roman" w:eastAsia="Times New Roman" w:hAnsi="Times New Roman" w:cs="Times New Roman"/>
          <w:sz w:val="24"/>
          <w:szCs w:val="24"/>
        </w:rPr>
      </w:pPr>
    </w:p>
    <w:p w:rsidR="00127DEE" w:rsidRDefault="00452F8C" w:rsidP="00941DAB">
      <w:pPr>
        <w:pStyle w:val="ListParagraph"/>
        <w:numPr>
          <w:ilvl w:val="0"/>
          <w:numId w:val="16"/>
        </w:numPr>
        <w:spacing w:after="0" w:line="360" w:lineRule="auto"/>
        <w:jc w:val="both"/>
        <w:rPr>
          <w:rFonts w:ascii="Times New Roman" w:eastAsia="Times New Roman" w:hAnsi="Times New Roman" w:cs="Times New Roman"/>
          <w:b/>
          <w:sz w:val="24"/>
          <w:szCs w:val="24"/>
        </w:rPr>
      </w:pPr>
      <w:r w:rsidRPr="00127DEE">
        <w:rPr>
          <w:rFonts w:ascii="Times New Roman" w:eastAsia="Times New Roman" w:hAnsi="Times New Roman" w:cs="Times New Roman"/>
          <w:b/>
          <w:sz w:val="24"/>
          <w:szCs w:val="24"/>
        </w:rPr>
        <w:t>Sentence Structure of Factual Report</w:t>
      </w:r>
    </w:p>
    <w:p w:rsidR="00127DEE" w:rsidRDefault="00452F8C" w:rsidP="00941DAB">
      <w:pPr>
        <w:pStyle w:val="ListParagraph"/>
        <w:spacing w:after="0" w:line="360" w:lineRule="auto"/>
        <w:ind w:firstLine="720"/>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Factual Report has some sentence structures generally used in writing, such as:</w:t>
      </w:r>
    </w:p>
    <w:p w:rsidR="00127DEE" w:rsidRPr="00127DEE" w:rsidRDefault="00452F8C" w:rsidP="00941DAB">
      <w:pPr>
        <w:pStyle w:val="ListParagraph"/>
        <w:numPr>
          <w:ilvl w:val="0"/>
          <w:numId w:val="17"/>
        </w:numPr>
        <w:spacing w:after="0" w:line="360" w:lineRule="auto"/>
        <w:jc w:val="both"/>
        <w:rPr>
          <w:rFonts w:ascii="Times New Roman" w:eastAsia="Times New Roman" w:hAnsi="Times New Roman" w:cs="Times New Roman"/>
          <w:b/>
          <w:sz w:val="24"/>
          <w:szCs w:val="24"/>
        </w:rPr>
      </w:pPr>
      <w:r w:rsidRPr="00127DEE">
        <w:rPr>
          <w:rFonts w:ascii="Times New Roman" w:eastAsia="Times New Roman" w:hAnsi="Times New Roman" w:cs="Times New Roman"/>
          <w:sz w:val="24"/>
          <w:szCs w:val="24"/>
        </w:rPr>
        <w:t>Use of present tense such as: live, run, is, are, etc.</w:t>
      </w:r>
    </w:p>
    <w:p w:rsidR="00452F8C" w:rsidRPr="00127DEE" w:rsidRDefault="00452F8C" w:rsidP="00941DAB">
      <w:pPr>
        <w:pStyle w:val="ListParagraph"/>
        <w:spacing w:after="0" w:line="360" w:lineRule="auto"/>
        <w:jc w:val="both"/>
        <w:rPr>
          <w:rFonts w:ascii="Times New Roman" w:eastAsia="Times New Roman" w:hAnsi="Times New Roman" w:cs="Times New Roman"/>
          <w:b/>
          <w:sz w:val="24"/>
          <w:szCs w:val="24"/>
        </w:rPr>
      </w:pPr>
      <w:r w:rsidRPr="00127DEE">
        <w:rPr>
          <w:rFonts w:ascii="Times New Roman" w:eastAsia="Times New Roman" w:hAnsi="Times New Roman" w:cs="Times New Roman"/>
          <w:sz w:val="24"/>
          <w:szCs w:val="24"/>
        </w:rPr>
        <w:t xml:space="preserve">Example: </w:t>
      </w:r>
      <w:r w:rsidRPr="00127DEE">
        <w:rPr>
          <w:rFonts w:ascii="Times New Roman" w:hAnsi="Times New Roman" w:cs="Times New Roman"/>
          <w:sz w:val="24"/>
          <w:szCs w:val="24"/>
        </w:rPr>
        <w:t>Cheetahs are now an endangered species and many conservationists are trying to help protect the habitats of these interesting creatures.</w:t>
      </w:r>
    </w:p>
    <w:p w:rsidR="00127DEE" w:rsidRDefault="00452F8C" w:rsidP="00941DAB">
      <w:pPr>
        <w:pStyle w:val="ListParagraph"/>
        <w:numPr>
          <w:ilvl w:val="0"/>
          <w:numId w:val="17"/>
        </w:numPr>
        <w:spacing w:after="0" w:line="360" w:lineRule="auto"/>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 xml:space="preserve">Use of passive voice such as: it is eaten, </w:t>
      </w:r>
      <w:proofErr w:type="gramStart"/>
      <w:r w:rsidRPr="00127DEE">
        <w:rPr>
          <w:rFonts w:ascii="Times New Roman" w:eastAsia="Times New Roman" w:hAnsi="Times New Roman" w:cs="Times New Roman"/>
          <w:sz w:val="24"/>
          <w:szCs w:val="24"/>
        </w:rPr>
        <w:t>are</w:t>
      </w:r>
      <w:proofErr w:type="gramEnd"/>
      <w:r w:rsidRPr="00127DEE">
        <w:rPr>
          <w:rFonts w:ascii="Times New Roman" w:eastAsia="Times New Roman" w:hAnsi="Times New Roman" w:cs="Times New Roman"/>
          <w:sz w:val="24"/>
          <w:szCs w:val="24"/>
        </w:rPr>
        <w:t xml:space="preserve"> designed, was written, etc.</w:t>
      </w:r>
    </w:p>
    <w:p w:rsidR="00452F8C" w:rsidRPr="00127DEE" w:rsidRDefault="00452F8C" w:rsidP="00941DAB">
      <w:pPr>
        <w:pStyle w:val="ListParagraph"/>
        <w:spacing w:after="0" w:line="360" w:lineRule="auto"/>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 xml:space="preserve">Example: </w:t>
      </w:r>
      <w:r w:rsidRPr="00127DEE">
        <w:rPr>
          <w:rFonts w:ascii="Times New Roman" w:hAnsi="Times New Roman" w:cs="Times New Roman"/>
          <w:sz w:val="24"/>
          <w:szCs w:val="24"/>
        </w:rPr>
        <w:t>Cheetahs are designed for speed and can run up to 45 miles/hour.</w:t>
      </w:r>
    </w:p>
    <w:p w:rsidR="00452F8C" w:rsidRPr="00127DEE" w:rsidRDefault="00452F8C" w:rsidP="00941DAB">
      <w:pPr>
        <w:pStyle w:val="ListParagraph"/>
        <w:numPr>
          <w:ilvl w:val="0"/>
          <w:numId w:val="17"/>
        </w:numPr>
        <w:spacing w:after="0" w:line="360" w:lineRule="auto"/>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Use of words which generalize: all, many, none, most, etc.</w:t>
      </w:r>
    </w:p>
    <w:p w:rsidR="00452F8C" w:rsidRPr="00127DEE" w:rsidRDefault="00452F8C" w:rsidP="00941DAB">
      <w:pPr>
        <w:spacing w:after="0" w:line="360" w:lineRule="auto"/>
        <w:ind w:firstLine="720"/>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 xml:space="preserve">Example: </w:t>
      </w:r>
      <w:r w:rsidRPr="00127DEE">
        <w:rPr>
          <w:rFonts w:ascii="Times New Roman" w:hAnsi="Times New Roman" w:cs="Times New Roman"/>
          <w:sz w:val="24"/>
          <w:szCs w:val="24"/>
        </w:rPr>
        <w:t>Most cheetahs live about twelve to fifteen years.</w:t>
      </w:r>
    </w:p>
    <w:p w:rsidR="00452F8C" w:rsidRPr="00127DEE" w:rsidRDefault="00452F8C" w:rsidP="00941DAB">
      <w:pPr>
        <w:pStyle w:val="ListParagraph"/>
        <w:numPr>
          <w:ilvl w:val="0"/>
          <w:numId w:val="17"/>
        </w:numPr>
        <w:spacing w:after="0" w:line="360" w:lineRule="auto"/>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Use of relation verbs such as: have, consists of, is made up of, creates, indicates, etc.</w:t>
      </w:r>
    </w:p>
    <w:p w:rsidR="00452F8C" w:rsidRPr="00127DEE" w:rsidRDefault="00452F8C" w:rsidP="00941DAB">
      <w:pPr>
        <w:spacing w:after="0" w:line="360" w:lineRule="auto"/>
        <w:ind w:firstLine="720"/>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 xml:space="preserve">Example: </w:t>
      </w:r>
      <w:r w:rsidRPr="00127DEE">
        <w:rPr>
          <w:rFonts w:ascii="Times New Roman" w:hAnsi="Times New Roman" w:cs="Times New Roman"/>
          <w:sz w:val="24"/>
          <w:szCs w:val="24"/>
        </w:rPr>
        <w:t>Cheetahs have lean and tall body unlike leopards.</w:t>
      </w:r>
    </w:p>
    <w:p w:rsidR="00452F8C" w:rsidRPr="00127DEE" w:rsidRDefault="00452F8C" w:rsidP="00941DAB">
      <w:pPr>
        <w:pStyle w:val="ListParagraph"/>
        <w:numPr>
          <w:ilvl w:val="0"/>
          <w:numId w:val="17"/>
        </w:numPr>
        <w:spacing w:after="0" w:line="360" w:lineRule="auto"/>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lastRenderedPageBreak/>
        <w:t>Use of technical vocabulary relevant to the subject.</w:t>
      </w:r>
    </w:p>
    <w:p w:rsidR="00452F8C" w:rsidRPr="00127DEE" w:rsidRDefault="00452F8C" w:rsidP="00941DAB">
      <w:pPr>
        <w:spacing w:after="0" w:line="360" w:lineRule="auto"/>
        <w:ind w:left="720"/>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Example:</w:t>
      </w:r>
      <w:r w:rsidRPr="00127DEE">
        <w:rPr>
          <w:rFonts w:ascii="Times New Roman" w:hAnsi="Times New Roman" w:cs="Times New Roman"/>
          <w:sz w:val="24"/>
          <w:szCs w:val="24"/>
        </w:rPr>
        <w:t xml:space="preserve"> They use their long and heavy tails as a stabilizer and single-mindedly pursue their intended prey.</w:t>
      </w:r>
    </w:p>
    <w:p w:rsidR="00452F8C" w:rsidRPr="00127DEE" w:rsidRDefault="00452F8C" w:rsidP="00941DAB">
      <w:pPr>
        <w:pStyle w:val="ListParagraph"/>
        <w:numPr>
          <w:ilvl w:val="0"/>
          <w:numId w:val="17"/>
        </w:numPr>
        <w:spacing w:after="0" w:line="360" w:lineRule="auto"/>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Use of descriptive but factual language such as: color, shape, size, habits, behaviors, etc.</w:t>
      </w:r>
    </w:p>
    <w:p w:rsidR="00452F8C" w:rsidRDefault="00452F8C" w:rsidP="00941DAB">
      <w:pPr>
        <w:spacing w:after="0" w:line="360" w:lineRule="auto"/>
        <w:ind w:left="720" w:firstLine="360"/>
        <w:jc w:val="both"/>
        <w:rPr>
          <w:rFonts w:ascii="Times New Roman" w:hAnsi="Times New Roman" w:cs="Times New Roman"/>
          <w:sz w:val="24"/>
          <w:szCs w:val="24"/>
        </w:rPr>
      </w:pPr>
      <w:r w:rsidRPr="00127DEE">
        <w:rPr>
          <w:rFonts w:ascii="Times New Roman" w:eastAsia="Times New Roman" w:hAnsi="Times New Roman" w:cs="Times New Roman"/>
          <w:sz w:val="24"/>
          <w:szCs w:val="24"/>
        </w:rPr>
        <w:t xml:space="preserve">Example: </w:t>
      </w:r>
      <w:r w:rsidRPr="00127DEE">
        <w:rPr>
          <w:rFonts w:ascii="Times New Roman" w:hAnsi="Times New Roman" w:cs="Times New Roman"/>
          <w:sz w:val="24"/>
          <w:szCs w:val="24"/>
        </w:rPr>
        <w:t>Female cheetahs give birth to an average of three young ones that they rear by themselves. (</w:t>
      </w:r>
      <w:proofErr w:type="gramStart"/>
      <w:r w:rsidRPr="00127DEE">
        <w:rPr>
          <w:rFonts w:ascii="Times New Roman" w:hAnsi="Times New Roman" w:cs="Times New Roman"/>
          <w:sz w:val="24"/>
          <w:szCs w:val="24"/>
        </w:rPr>
        <w:t>habits</w:t>
      </w:r>
      <w:proofErr w:type="gramEnd"/>
      <w:r w:rsidRPr="00127DEE">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p>
    <w:p w:rsidR="00127DEE" w:rsidRPr="00127DEE" w:rsidRDefault="00127DEE" w:rsidP="00941DAB">
      <w:pPr>
        <w:spacing w:after="0" w:line="360" w:lineRule="auto"/>
        <w:jc w:val="both"/>
        <w:rPr>
          <w:rFonts w:ascii="Times New Roman" w:eastAsia="Times New Roman" w:hAnsi="Times New Roman" w:cs="Times New Roman"/>
          <w:sz w:val="24"/>
          <w:szCs w:val="24"/>
        </w:rPr>
      </w:pPr>
    </w:p>
    <w:p w:rsidR="00452F8C" w:rsidRDefault="00452F8C" w:rsidP="00941DAB">
      <w:pPr>
        <w:pStyle w:val="ListParagraph"/>
        <w:numPr>
          <w:ilvl w:val="0"/>
          <w:numId w:val="16"/>
        </w:numPr>
        <w:spacing w:after="0" w:line="360" w:lineRule="auto"/>
        <w:jc w:val="both"/>
        <w:rPr>
          <w:rFonts w:ascii="Times New Roman" w:eastAsia="Times New Roman" w:hAnsi="Times New Roman" w:cs="Times New Roman"/>
          <w:b/>
          <w:sz w:val="24"/>
          <w:szCs w:val="24"/>
        </w:rPr>
      </w:pPr>
      <w:r w:rsidRPr="00075506">
        <w:rPr>
          <w:rFonts w:ascii="Times New Roman" w:eastAsia="Times New Roman" w:hAnsi="Times New Roman" w:cs="Times New Roman"/>
          <w:b/>
          <w:sz w:val="24"/>
          <w:szCs w:val="24"/>
        </w:rPr>
        <w:t xml:space="preserve">Language Features of a Factual Report </w:t>
      </w:r>
    </w:p>
    <w:p w:rsidR="00452F8C" w:rsidRPr="00127DEE" w:rsidRDefault="00452F8C" w:rsidP="00941DAB">
      <w:pPr>
        <w:spacing w:after="0" w:line="360" w:lineRule="auto"/>
        <w:ind w:firstLine="720"/>
        <w:jc w:val="both"/>
        <w:rPr>
          <w:rFonts w:ascii="Times New Roman" w:eastAsia="Times New Roman" w:hAnsi="Times New Roman" w:cs="Times New Roman"/>
          <w:sz w:val="24"/>
          <w:szCs w:val="24"/>
        </w:rPr>
      </w:pPr>
      <w:r w:rsidRPr="00127DEE">
        <w:rPr>
          <w:rFonts w:ascii="Times New Roman" w:eastAsia="Times New Roman" w:hAnsi="Times New Roman" w:cs="Times New Roman"/>
          <w:sz w:val="24"/>
          <w:szCs w:val="24"/>
        </w:rPr>
        <w:t>Text structure:</w:t>
      </w:r>
    </w:p>
    <w:p w:rsidR="00452F8C" w:rsidRDefault="00452F8C" w:rsidP="00941DAB">
      <w:pPr>
        <w:pStyle w:val="ListParagraph"/>
        <w:numPr>
          <w:ilvl w:val="0"/>
          <w:numId w:val="6"/>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Classification.</w:t>
      </w:r>
    </w:p>
    <w:p w:rsidR="00452F8C" w:rsidRDefault="00452F8C" w:rsidP="00941DAB">
      <w:pPr>
        <w:pStyle w:val="ListParagraph"/>
        <w:spacing w:after="0" w:line="360" w:lineRule="auto"/>
        <w:jc w:val="both"/>
        <w:rPr>
          <w:rFonts w:ascii="Times New Roman" w:eastAsia="Times New Roman" w:hAnsi="Times New Roman" w:cs="Times New Roman"/>
          <w:sz w:val="24"/>
          <w:szCs w:val="24"/>
        </w:rPr>
      </w:pPr>
      <w:r w:rsidRPr="0040309B">
        <w:rPr>
          <w:rFonts w:ascii="Times New Roman" w:eastAsia="Times New Roman" w:hAnsi="Times New Roman" w:cs="Times New Roman"/>
          <w:sz w:val="24"/>
          <w:szCs w:val="24"/>
        </w:rPr>
        <w:t xml:space="preserve">In Factual Report text usually the writer gives general classification related to things because the purpose of the factual report itself is to provide information to the reader using facts and valid </w:t>
      </w:r>
      <w:proofErr w:type="spellStart"/>
      <w:r w:rsidRPr="0040309B">
        <w:rPr>
          <w:rFonts w:ascii="Times New Roman" w:eastAsia="Times New Roman" w:hAnsi="Times New Roman" w:cs="Times New Roman"/>
          <w:sz w:val="24"/>
          <w:szCs w:val="24"/>
        </w:rPr>
        <w:t>datas</w:t>
      </w:r>
      <w:proofErr w:type="spellEnd"/>
    </w:p>
    <w:p w:rsidR="00452F8C" w:rsidRDefault="00452F8C" w:rsidP="00941DAB">
      <w:pPr>
        <w:pStyle w:val="ListParagraph"/>
        <w:numPr>
          <w:ilvl w:val="0"/>
          <w:numId w:val="6"/>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Classification.</w:t>
      </w:r>
    </w:p>
    <w:p w:rsidR="00452F8C" w:rsidRDefault="00452F8C" w:rsidP="00941DAB">
      <w:pPr>
        <w:pStyle w:val="ListParagraph"/>
        <w:spacing w:after="0" w:line="360" w:lineRule="auto"/>
        <w:jc w:val="both"/>
        <w:rPr>
          <w:rFonts w:ascii="Times New Roman" w:eastAsia="Times New Roman" w:hAnsi="Times New Roman" w:cs="Times New Roman"/>
          <w:sz w:val="24"/>
          <w:szCs w:val="24"/>
        </w:rPr>
      </w:pPr>
      <w:r w:rsidRPr="0040309B">
        <w:rPr>
          <w:rFonts w:ascii="Times New Roman" w:eastAsia="Times New Roman" w:hAnsi="Times New Roman" w:cs="Times New Roman"/>
          <w:sz w:val="24"/>
          <w:szCs w:val="24"/>
        </w:rPr>
        <w:t xml:space="preserve">In the description or body paragraph, usually the presented </w:t>
      </w:r>
      <w:proofErr w:type="gramStart"/>
      <w:r w:rsidRPr="0040309B">
        <w:rPr>
          <w:rFonts w:ascii="Times New Roman" w:eastAsia="Times New Roman" w:hAnsi="Times New Roman" w:cs="Times New Roman"/>
          <w:sz w:val="24"/>
          <w:szCs w:val="24"/>
        </w:rPr>
        <w:t>information  will</w:t>
      </w:r>
      <w:proofErr w:type="gramEnd"/>
      <w:r w:rsidRPr="0040309B">
        <w:rPr>
          <w:rFonts w:ascii="Times New Roman" w:eastAsia="Times New Roman" w:hAnsi="Times New Roman" w:cs="Times New Roman"/>
          <w:sz w:val="24"/>
          <w:szCs w:val="24"/>
        </w:rPr>
        <w:t xml:space="preserve"> be classified technically with the aim that the given information can be understood comprehensively</w:t>
      </w:r>
    </w:p>
    <w:p w:rsidR="00452F8C" w:rsidRDefault="00452F8C" w:rsidP="00941DAB">
      <w:pPr>
        <w:pStyle w:val="ListParagraph"/>
        <w:numPr>
          <w:ilvl w:val="0"/>
          <w:numId w:val="6"/>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Qualities/description of phenomenon.</w:t>
      </w:r>
    </w:p>
    <w:p w:rsidR="00452F8C" w:rsidRDefault="00452F8C" w:rsidP="00941DAB">
      <w:pPr>
        <w:pStyle w:val="ListParagraph"/>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the main content of factual report is the nature phenomenon, human creations and social in environment.</w:t>
      </w:r>
    </w:p>
    <w:p w:rsidR="00452F8C" w:rsidRDefault="00452F8C" w:rsidP="00941DAB">
      <w:pPr>
        <w:pStyle w:val="ListParagraph"/>
        <w:numPr>
          <w:ilvl w:val="0"/>
          <w:numId w:val="6"/>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Closing statement</w:t>
      </w:r>
    </w:p>
    <w:p w:rsidR="00452F8C" w:rsidRDefault="00452F8C" w:rsidP="00941DAB">
      <w:pPr>
        <w:pStyle w:val="ListParagraph"/>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Closing statement generally is a summary or conclusion from whole description.</w:t>
      </w:r>
    </w:p>
    <w:p w:rsidR="00794CBC" w:rsidRPr="00630DED" w:rsidRDefault="00794CBC" w:rsidP="00941DAB">
      <w:pPr>
        <w:pStyle w:val="ListParagraph"/>
        <w:spacing w:after="0" w:line="360" w:lineRule="auto"/>
        <w:jc w:val="both"/>
        <w:rPr>
          <w:rFonts w:ascii="Times New Roman" w:eastAsia="Times New Roman" w:hAnsi="Times New Roman" w:cs="Times New Roman"/>
          <w:sz w:val="24"/>
          <w:szCs w:val="24"/>
        </w:rPr>
      </w:pPr>
    </w:p>
    <w:p w:rsidR="00452F8C" w:rsidRDefault="00452F8C" w:rsidP="00941DAB">
      <w:pPr>
        <w:pStyle w:val="ListParagraph"/>
        <w:numPr>
          <w:ilvl w:val="0"/>
          <w:numId w:val="6"/>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Glossary. (optional)</w:t>
      </w:r>
    </w:p>
    <w:p w:rsidR="00452F8C" w:rsidRDefault="00452F8C" w:rsidP="00941DAB">
      <w:pPr>
        <w:pStyle w:val="ListParagraph"/>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placed in the end of the information report. It defines all the technical terms of words used in the report. It is optional.</w:t>
      </w:r>
    </w:p>
    <w:p w:rsidR="00452F8C" w:rsidRDefault="00452F8C" w:rsidP="00941DAB">
      <w:pPr>
        <w:pStyle w:val="ListParagraph"/>
        <w:numPr>
          <w:ilvl w:val="0"/>
          <w:numId w:val="6"/>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 (optional)</w:t>
      </w:r>
    </w:p>
    <w:p w:rsidR="00452F8C" w:rsidRDefault="00452F8C" w:rsidP="00941DAB">
      <w:pPr>
        <w:pStyle w:val="ListParagraph"/>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list of books, journals, magazines or websites used in the report. It is optional</w:t>
      </w:r>
    </w:p>
    <w:p w:rsidR="00762AA6" w:rsidRDefault="00762AA6" w:rsidP="00941DAB">
      <w:pPr>
        <w:pStyle w:val="ListParagraph"/>
        <w:spacing w:after="0" w:line="360" w:lineRule="auto"/>
        <w:jc w:val="both"/>
        <w:rPr>
          <w:rFonts w:ascii="Times New Roman" w:eastAsia="Times New Roman" w:hAnsi="Times New Roman" w:cs="Times New Roman"/>
          <w:sz w:val="24"/>
          <w:szCs w:val="24"/>
        </w:rPr>
      </w:pPr>
    </w:p>
    <w:p w:rsidR="00762AA6" w:rsidRDefault="00762AA6" w:rsidP="00941DAB">
      <w:pPr>
        <w:pStyle w:val="ListParagraph"/>
        <w:spacing w:after="0" w:line="360" w:lineRule="auto"/>
        <w:jc w:val="both"/>
        <w:rPr>
          <w:rFonts w:ascii="Times New Roman" w:eastAsia="Times New Roman" w:hAnsi="Times New Roman" w:cs="Times New Roman"/>
          <w:sz w:val="24"/>
          <w:szCs w:val="24"/>
        </w:rPr>
      </w:pPr>
    </w:p>
    <w:p w:rsidR="00762AA6" w:rsidRDefault="00762AA6" w:rsidP="00941DAB">
      <w:pPr>
        <w:pStyle w:val="ListParagraph"/>
        <w:spacing w:after="0" w:line="360" w:lineRule="auto"/>
        <w:jc w:val="both"/>
        <w:rPr>
          <w:rFonts w:ascii="Times New Roman" w:eastAsia="Times New Roman" w:hAnsi="Times New Roman" w:cs="Times New Roman"/>
          <w:sz w:val="24"/>
          <w:szCs w:val="24"/>
        </w:rPr>
      </w:pPr>
    </w:p>
    <w:p w:rsidR="00762AA6" w:rsidRDefault="00762AA6" w:rsidP="00941DAB">
      <w:pPr>
        <w:pStyle w:val="ListParagraph"/>
        <w:spacing w:after="0" w:line="360" w:lineRule="auto"/>
        <w:jc w:val="both"/>
        <w:rPr>
          <w:rFonts w:ascii="Times New Roman" w:eastAsia="Times New Roman" w:hAnsi="Times New Roman" w:cs="Times New Roman"/>
          <w:sz w:val="24"/>
          <w:szCs w:val="24"/>
        </w:rPr>
      </w:pPr>
    </w:p>
    <w:p w:rsidR="00762AA6" w:rsidRDefault="00762AA6" w:rsidP="00941DAB">
      <w:pPr>
        <w:pStyle w:val="ListParagraph"/>
        <w:spacing w:after="0" w:line="360" w:lineRule="auto"/>
        <w:jc w:val="both"/>
        <w:rPr>
          <w:rFonts w:ascii="Times New Roman" w:eastAsia="Times New Roman" w:hAnsi="Times New Roman" w:cs="Times New Roman"/>
          <w:sz w:val="24"/>
          <w:szCs w:val="24"/>
        </w:rPr>
      </w:pPr>
    </w:p>
    <w:p w:rsidR="00762AA6" w:rsidRDefault="00762AA6" w:rsidP="00941DAB">
      <w:pPr>
        <w:pStyle w:val="ListParagraph"/>
        <w:spacing w:after="0" w:line="360" w:lineRule="auto"/>
        <w:jc w:val="both"/>
        <w:rPr>
          <w:rFonts w:ascii="Times New Roman" w:eastAsia="Times New Roman" w:hAnsi="Times New Roman" w:cs="Times New Roman"/>
          <w:sz w:val="24"/>
          <w:szCs w:val="24"/>
        </w:rPr>
      </w:pPr>
    </w:p>
    <w:p w:rsidR="003D1341" w:rsidRDefault="003D1341" w:rsidP="00941DAB">
      <w:pPr>
        <w:pStyle w:val="ListParagraph"/>
        <w:spacing w:after="0" w:line="360" w:lineRule="auto"/>
        <w:jc w:val="both"/>
        <w:rPr>
          <w:rFonts w:ascii="Times New Roman" w:eastAsia="Times New Roman" w:hAnsi="Times New Roman" w:cs="Times New Roman"/>
          <w:sz w:val="24"/>
          <w:szCs w:val="24"/>
        </w:rPr>
      </w:pPr>
    </w:p>
    <w:p w:rsidR="003D1341" w:rsidRDefault="003D1341" w:rsidP="00941DAB">
      <w:pPr>
        <w:pStyle w:val="ListParagraph"/>
        <w:spacing w:after="0" w:line="360" w:lineRule="auto"/>
        <w:jc w:val="both"/>
        <w:rPr>
          <w:rFonts w:ascii="Times New Roman" w:eastAsia="Times New Roman" w:hAnsi="Times New Roman" w:cs="Times New Roman"/>
          <w:sz w:val="24"/>
          <w:szCs w:val="24"/>
        </w:rPr>
      </w:pPr>
    </w:p>
    <w:p w:rsidR="003D1341" w:rsidRDefault="003D1341" w:rsidP="00941DAB">
      <w:pPr>
        <w:pStyle w:val="ListParagraph"/>
        <w:spacing w:after="0" w:line="360" w:lineRule="auto"/>
        <w:jc w:val="both"/>
        <w:rPr>
          <w:rFonts w:ascii="Times New Roman" w:eastAsia="Times New Roman" w:hAnsi="Times New Roman" w:cs="Times New Roman"/>
          <w:sz w:val="24"/>
          <w:szCs w:val="24"/>
        </w:rPr>
      </w:pPr>
    </w:p>
    <w:p w:rsidR="003D1341" w:rsidRDefault="003D1341" w:rsidP="00941DAB">
      <w:pPr>
        <w:pStyle w:val="ListParagraph"/>
        <w:spacing w:after="0" w:line="360" w:lineRule="auto"/>
        <w:jc w:val="both"/>
        <w:rPr>
          <w:rFonts w:ascii="Times New Roman" w:eastAsia="Times New Roman" w:hAnsi="Times New Roman" w:cs="Times New Roman"/>
          <w:sz w:val="24"/>
          <w:szCs w:val="24"/>
        </w:rPr>
      </w:pPr>
    </w:p>
    <w:p w:rsidR="003D1341" w:rsidRDefault="003D1341" w:rsidP="00941DAB">
      <w:pPr>
        <w:pStyle w:val="ListParagraph"/>
        <w:spacing w:after="0" w:line="360" w:lineRule="auto"/>
        <w:jc w:val="both"/>
        <w:rPr>
          <w:rFonts w:ascii="Times New Roman" w:eastAsia="Times New Roman" w:hAnsi="Times New Roman" w:cs="Times New Roman"/>
          <w:sz w:val="24"/>
          <w:szCs w:val="24"/>
        </w:rPr>
      </w:pPr>
    </w:p>
    <w:p w:rsidR="003D1341" w:rsidRDefault="003D1341" w:rsidP="00941DAB">
      <w:pPr>
        <w:pStyle w:val="ListParagraph"/>
        <w:spacing w:after="0" w:line="360" w:lineRule="auto"/>
        <w:jc w:val="both"/>
        <w:rPr>
          <w:rFonts w:ascii="Times New Roman" w:eastAsia="Times New Roman" w:hAnsi="Times New Roman" w:cs="Times New Roman"/>
          <w:sz w:val="24"/>
          <w:szCs w:val="24"/>
        </w:rPr>
      </w:pPr>
    </w:p>
    <w:p w:rsidR="003D1341" w:rsidRDefault="003D1341" w:rsidP="00941DAB">
      <w:pPr>
        <w:pStyle w:val="ListParagraph"/>
        <w:spacing w:after="0" w:line="360" w:lineRule="auto"/>
        <w:jc w:val="both"/>
        <w:rPr>
          <w:rFonts w:ascii="Times New Roman" w:eastAsia="Times New Roman" w:hAnsi="Times New Roman" w:cs="Times New Roman"/>
          <w:sz w:val="24"/>
          <w:szCs w:val="24"/>
        </w:rPr>
      </w:pPr>
    </w:p>
    <w:p w:rsidR="003D1341" w:rsidRDefault="003D1341" w:rsidP="00941DAB">
      <w:pPr>
        <w:pStyle w:val="ListParagraph"/>
        <w:spacing w:after="0" w:line="360" w:lineRule="auto"/>
        <w:jc w:val="both"/>
        <w:rPr>
          <w:rFonts w:ascii="Times New Roman" w:eastAsia="Times New Roman" w:hAnsi="Times New Roman" w:cs="Times New Roman"/>
          <w:sz w:val="24"/>
          <w:szCs w:val="24"/>
        </w:rPr>
      </w:pPr>
    </w:p>
    <w:p w:rsidR="003D1341" w:rsidRDefault="003D1341" w:rsidP="00941DAB">
      <w:pPr>
        <w:pStyle w:val="ListParagraph"/>
        <w:spacing w:after="0" w:line="360" w:lineRule="auto"/>
        <w:jc w:val="both"/>
        <w:rPr>
          <w:rFonts w:ascii="Times New Roman" w:eastAsia="Times New Roman" w:hAnsi="Times New Roman" w:cs="Times New Roman"/>
          <w:sz w:val="24"/>
          <w:szCs w:val="24"/>
        </w:rPr>
      </w:pPr>
    </w:p>
    <w:p w:rsidR="003D1341" w:rsidRDefault="003D1341" w:rsidP="00941DAB">
      <w:pPr>
        <w:pStyle w:val="ListParagraph"/>
        <w:spacing w:after="0" w:line="360" w:lineRule="auto"/>
        <w:jc w:val="both"/>
        <w:rPr>
          <w:rFonts w:ascii="Times New Roman" w:eastAsia="Times New Roman" w:hAnsi="Times New Roman" w:cs="Times New Roman"/>
          <w:sz w:val="24"/>
          <w:szCs w:val="24"/>
        </w:rPr>
      </w:pPr>
    </w:p>
    <w:p w:rsidR="00794CBC" w:rsidRDefault="00794CBC" w:rsidP="00941DAB">
      <w:pPr>
        <w:pStyle w:val="ListParagraph"/>
        <w:spacing w:after="0" w:line="360" w:lineRule="auto"/>
        <w:jc w:val="both"/>
        <w:rPr>
          <w:rFonts w:ascii="Times New Roman" w:eastAsia="Times New Roman" w:hAnsi="Times New Roman" w:cs="Times New Roman"/>
          <w:sz w:val="24"/>
          <w:szCs w:val="24"/>
        </w:rPr>
      </w:pPr>
    </w:p>
    <w:p w:rsidR="00794CBC" w:rsidRDefault="00794CBC" w:rsidP="00941DAB">
      <w:pPr>
        <w:pStyle w:val="ListParagraph"/>
        <w:spacing w:after="0" w:line="360" w:lineRule="auto"/>
        <w:jc w:val="both"/>
        <w:rPr>
          <w:rFonts w:ascii="Times New Roman" w:eastAsia="Times New Roman" w:hAnsi="Times New Roman" w:cs="Times New Roman"/>
          <w:sz w:val="24"/>
          <w:szCs w:val="24"/>
        </w:rPr>
      </w:pPr>
    </w:p>
    <w:p w:rsidR="00794CBC" w:rsidRDefault="00794CBC" w:rsidP="00941DAB">
      <w:pPr>
        <w:pStyle w:val="ListParagraph"/>
        <w:spacing w:after="0" w:line="360" w:lineRule="auto"/>
        <w:jc w:val="both"/>
        <w:rPr>
          <w:rFonts w:ascii="Times New Roman" w:eastAsia="Times New Roman" w:hAnsi="Times New Roman" w:cs="Times New Roman"/>
          <w:sz w:val="24"/>
          <w:szCs w:val="24"/>
        </w:rPr>
      </w:pPr>
    </w:p>
    <w:p w:rsidR="00794CBC" w:rsidRDefault="00794CBC" w:rsidP="00941DAB">
      <w:pPr>
        <w:pStyle w:val="ListParagraph"/>
        <w:spacing w:after="0" w:line="360" w:lineRule="auto"/>
        <w:jc w:val="both"/>
        <w:rPr>
          <w:rFonts w:ascii="Times New Roman" w:eastAsia="Times New Roman" w:hAnsi="Times New Roman" w:cs="Times New Roman"/>
          <w:sz w:val="24"/>
          <w:szCs w:val="24"/>
        </w:rPr>
      </w:pPr>
    </w:p>
    <w:p w:rsidR="003D1341" w:rsidRDefault="003D1341" w:rsidP="00941DAB">
      <w:pPr>
        <w:pStyle w:val="ListParagraph"/>
        <w:spacing w:after="0" w:line="360" w:lineRule="auto"/>
        <w:jc w:val="both"/>
        <w:rPr>
          <w:rFonts w:ascii="Times New Roman" w:eastAsia="Times New Roman" w:hAnsi="Times New Roman" w:cs="Times New Roman"/>
          <w:sz w:val="24"/>
          <w:szCs w:val="24"/>
        </w:rPr>
      </w:pPr>
    </w:p>
    <w:p w:rsidR="00DC7935" w:rsidRDefault="00373E43" w:rsidP="00941DAB">
      <w:pPr>
        <w:spacing w:line="360" w:lineRule="auto"/>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4028894</wp:posOffset>
                </wp:positionH>
                <wp:positionV relativeFrom="paragraph">
                  <wp:posOffset>-862421</wp:posOffset>
                </wp:positionV>
                <wp:extent cx="747485" cy="6604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747485" cy="66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E43" w:rsidRDefault="00373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left:0;text-align:left;margin-left:317.25pt;margin-top:-67.9pt;width:58.85pt;height:5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" fillcolor="white [3201]" stroked="f" strokeweight=".5pt">
                <v:textbox>
                  <w:txbxContent>
                    <w:p w:rsidR="00373E43" w:rsidRDefault="00373E43"/>
                  </w:txbxContent>
                </v:textbox>
              </v:shape>
            </w:pict>
          </mc:Fallback>
        </mc:AlternateContent>
      </w:r>
      <w:r w:rsidR="00DC7935">
        <w:rPr>
          <w:rFonts w:asciiTheme="majorBidi" w:hAnsiTheme="majorBidi" w:cstheme="majorBidi"/>
          <w:b/>
          <w:bCs/>
          <w:color w:val="000000" w:themeColor="text1"/>
          <w:sz w:val="24"/>
          <w:szCs w:val="24"/>
        </w:rPr>
        <w:t>CHAPTER III</w:t>
      </w:r>
    </w:p>
    <w:p w:rsidR="00DC7935" w:rsidRDefault="00DC7935" w:rsidP="00941DAB">
      <w:pPr>
        <w:spacing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RESEARCH METHODOLOGY</w:t>
      </w:r>
    </w:p>
    <w:p w:rsidR="00DC7935" w:rsidRPr="007652F9" w:rsidRDefault="00DC7935" w:rsidP="00941DAB">
      <w:pPr>
        <w:pStyle w:val="ListParagraph"/>
        <w:numPr>
          <w:ilvl w:val="0"/>
          <w:numId w:val="19"/>
        </w:numPr>
        <w:tabs>
          <w:tab w:val="left" w:pos="1440"/>
        </w:tabs>
        <w:spacing w:line="360" w:lineRule="auto"/>
        <w:jc w:val="both"/>
        <w:rPr>
          <w:rFonts w:asciiTheme="majorBidi" w:hAnsiTheme="majorBidi" w:cstheme="majorBidi"/>
          <w:b/>
          <w:bCs/>
          <w:color w:val="000000" w:themeColor="text1"/>
          <w:sz w:val="24"/>
          <w:szCs w:val="24"/>
        </w:rPr>
      </w:pPr>
      <w:r w:rsidRPr="007652F9">
        <w:rPr>
          <w:rFonts w:ascii="Times New Roman" w:eastAsia="Times New Roman" w:hAnsi="Times New Roman" w:cs="Times New Roman"/>
          <w:b/>
          <w:sz w:val="24"/>
          <w:szCs w:val="24"/>
        </w:rPr>
        <w:t xml:space="preserve">The Research Method </w:t>
      </w:r>
    </w:p>
    <w:p w:rsidR="007652F9" w:rsidRDefault="007652F9" w:rsidP="00941DAB">
      <w:pPr>
        <w:tabs>
          <w:tab w:val="left" w:pos="720"/>
        </w:tabs>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935" w:rsidRPr="007652F9">
        <w:rPr>
          <w:rFonts w:ascii="Times New Roman" w:eastAsia="Times New Roman" w:hAnsi="Times New Roman" w:cs="Times New Roman"/>
          <w:color w:val="000000"/>
          <w:sz w:val="24"/>
          <w:szCs w:val="24"/>
        </w:rPr>
        <w:t xml:space="preserve">In this research, the researcher will use Quantitative Research with Quasi-experiment type to determine the </w:t>
      </w:r>
      <w:r w:rsidR="00BF34B1">
        <w:rPr>
          <w:rFonts w:ascii="Times New Roman" w:eastAsia="Times New Roman" w:hAnsi="Times New Roman" w:cs="Times New Roman"/>
          <w:color w:val="000000"/>
          <w:sz w:val="24"/>
          <w:szCs w:val="24"/>
        </w:rPr>
        <w:t>effect of CBI</w:t>
      </w:r>
      <w:r w:rsidR="00DC7935" w:rsidRPr="007652F9">
        <w:rPr>
          <w:rFonts w:ascii="Times New Roman" w:eastAsia="Times New Roman" w:hAnsi="Times New Roman" w:cs="Times New Roman"/>
          <w:color w:val="000000"/>
          <w:sz w:val="24"/>
          <w:szCs w:val="24"/>
        </w:rPr>
        <w:t xml:space="preserve"> method. Researcher uses a Quasi-experiment to analyze the use of CBI teaching method in writing factual report. For collecting data, the researcher will use pure research of analytical-</w:t>
      </w:r>
      <w:proofErr w:type="spellStart"/>
      <w:r w:rsidR="00DC7935" w:rsidRPr="007652F9">
        <w:rPr>
          <w:rFonts w:ascii="Times New Roman" w:eastAsia="Times New Roman" w:hAnsi="Times New Roman" w:cs="Times New Roman"/>
          <w:color w:val="000000"/>
          <w:sz w:val="24"/>
          <w:szCs w:val="24"/>
        </w:rPr>
        <w:t>nomological</w:t>
      </w:r>
      <w:proofErr w:type="spellEnd"/>
      <w:r w:rsidR="00DC7935" w:rsidRPr="007652F9">
        <w:rPr>
          <w:rFonts w:ascii="Times New Roman" w:eastAsia="Times New Roman" w:hAnsi="Times New Roman" w:cs="Times New Roman"/>
          <w:color w:val="000000"/>
          <w:sz w:val="24"/>
          <w:szCs w:val="24"/>
        </w:rPr>
        <w:t>.  Analytical-</w:t>
      </w:r>
      <w:proofErr w:type="spellStart"/>
      <w:r w:rsidR="00DC7935" w:rsidRPr="007652F9">
        <w:rPr>
          <w:rFonts w:ascii="Times New Roman" w:eastAsia="Times New Roman" w:hAnsi="Times New Roman" w:cs="Times New Roman"/>
          <w:color w:val="000000"/>
          <w:sz w:val="24"/>
          <w:szCs w:val="24"/>
        </w:rPr>
        <w:t>nomological</w:t>
      </w:r>
      <w:proofErr w:type="spellEnd"/>
      <w:r w:rsidR="00DC7935" w:rsidRPr="007652F9">
        <w:rPr>
          <w:rFonts w:ascii="Times New Roman" w:eastAsia="Times New Roman" w:hAnsi="Times New Roman" w:cs="Times New Roman"/>
          <w:color w:val="000000"/>
          <w:sz w:val="24"/>
          <w:szCs w:val="24"/>
        </w:rPr>
        <w:t xml:space="preserve"> is “one in which the data are collected through an experiment, and yield quantitative data which are subjected to statistical analysis”.</w:t>
      </w:r>
      <w:r w:rsidR="00DC7935">
        <w:rPr>
          <w:rStyle w:val="FootnoteReference"/>
          <w:rFonts w:ascii="Times New Roman" w:eastAsia="Times New Roman" w:hAnsi="Times New Roman" w:cs="Times New Roman"/>
          <w:color w:val="000000"/>
          <w:sz w:val="24"/>
          <w:szCs w:val="24"/>
        </w:rPr>
        <w:footnoteReference w:id="34"/>
      </w:r>
      <w:r w:rsidR="00DC7935" w:rsidRPr="007652F9">
        <w:rPr>
          <w:rFonts w:ascii="Times New Roman" w:eastAsia="Times New Roman" w:hAnsi="Times New Roman" w:cs="Times New Roman"/>
          <w:color w:val="000000"/>
          <w:sz w:val="24"/>
          <w:szCs w:val="24"/>
        </w:rPr>
        <w:t xml:space="preserve"> Researcher has discussed it in chapter 2.</w:t>
      </w:r>
    </w:p>
    <w:p w:rsidR="007652F9" w:rsidRDefault="00373E43" w:rsidP="00941DAB">
      <w:pPr>
        <w:tabs>
          <w:tab w:val="left" w:pos="720"/>
        </w:tabs>
        <w:spacing w:line="360" w:lineRule="auto"/>
        <w:ind w:left="360"/>
        <w:jc w:val="both"/>
        <w:rPr>
          <w:rFonts w:ascii="Times New Roman" w:eastAsia="Times New Roman" w:hAnsi="Times New Roman" w:cs="Times New Roman"/>
          <w:color w:val="000000"/>
          <w:sz w:val="24"/>
          <w:szCs w:val="24"/>
        </w:rPr>
      </w:pPr>
      <w:r>
        <w:rPr>
          <w:rFonts w:asciiTheme="majorBidi" w:hAnsiTheme="majorBidi" w:cstheme="majorBidi"/>
          <w:bCs/>
          <w:noProof/>
          <w:color w:val="000000" w:themeColor="text1"/>
          <w:sz w:val="24"/>
          <w:szCs w:val="24"/>
        </w:rPr>
        <mc:AlternateContent>
          <mc:Choice Requires="wps">
            <w:drawing>
              <wp:anchor distT="0" distB="0" distL="114300" distR="114300" simplePos="0" relativeHeight="251664384" behindDoc="0" locked="0" layoutInCell="1" allowOverlap="1" wp14:anchorId="4659AAAD" wp14:editId="78F57B45">
                <wp:simplePos x="0" y="0"/>
                <wp:positionH relativeFrom="column">
                  <wp:posOffset>109220</wp:posOffset>
                </wp:positionH>
                <wp:positionV relativeFrom="paragraph">
                  <wp:posOffset>3573145</wp:posOffset>
                </wp:positionV>
                <wp:extent cx="4354195" cy="282575"/>
                <wp:effectExtent l="0" t="0" r="8255" b="3175"/>
                <wp:wrapNone/>
                <wp:docPr id="13" name="Text Box 13"/>
                <wp:cNvGraphicFramePr/>
                <a:graphic xmlns:a="http://schemas.openxmlformats.org/drawingml/2006/main">
                  <a:graphicData uri="http://schemas.microsoft.com/office/word/2010/wordprocessingShape">
                    <wps:wsp>
                      <wps:cNvSpPr txBox="1"/>
                      <wps:spPr>
                        <a:xfrm>
                          <a:off x="0" y="0"/>
                          <a:ext cx="4354195"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E43" w:rsidRDefault="00373E43" w:rsidP="00373E43">
                            <w:pPr>
                              <w:jc w:val="center"/>
                            </w:pPr>
                            <w:r>
                              <w:rPr>
                                <w:rFonts w:asciiTheme="majorBidi" w:hAnsiTheme="majorBidi" w:cstheme="majorBidi"/>
                                <w:bCs/>
                                <w:color w:val="000000" w:themeColor="text1"/>
                                <w:sz w:val="24"/>
                                <w:szCs w:val="24"/>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left:0;text-align:left;margin-left:8.6pt;margin-top:281.35pt;width:342.85pt;height:2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" fillcolor="white [3201]" stroked="f" strokeweight=".5pt">
                <v:textbox>
                  <w:txbxContent>
                    <w:p w:rsidR="00373E43" w:rsidRDefault="00373E43" w:rsidP="00373E43">
                      <w:pPr>
                        <w:jc w:val="center"/>
                      </w:pPr>
                      <w:r>
                        <w:rPr>
                          <w:rFonts w:asciiTheme="majorBidi" w:hAnsiTheme="majorBidi" w:cstheme="majorBidi"/>
                          <w:bCs/>
                          <w:color w:val="000000" w:themeColor="text1"/>
                          <w:sz w:val="24"/>
                          <w:szCs w:val="24"/>
                        </w:rPr>
                        <w:t>38</w:t>
                      </w:r>
                    </w:p>
                  </w:txbxContent>
                </v:textbox>
              </v:shape>
            </w:pict>
          </mc:Fallback>
        </mc:AlternateContent>
      </w:r>
      <w:r w:rsidR="007652F9">
        <w:rPr>
          <w:rFonts w:ascii="Times New Roman" w:eastAsia="Times New Roman" w:hAnsi="Times New Roman" w:cs="Times New Roman"/>
          <w:color w:val="000000"/>
          <w:sz w:val="24"/>
          <w:szCs w:val="24"/>
        </w:rPr>
        <w:tab/>
      </w:r>
      <w:r w:rsidR="00DC7935" w:rsidRPr="007652F9">
        <w:rPr>
          <w:rFonts w:ascii="Times New Roman" w:eastAsia="Times New Roman" w:hAnsi="Times New Roman" w:cs="Times New Roman"/>
          <w:color w:val="000000"/>
          <w:sz w:val="24"/>
          <w:szCs w:val="24"/>
        </w:rPr>
        <w:t>The char</w:t>
      </w:r>
      <w:r w:rsidR="006220E9">
        <w:rPr>
          <w:rFonts w:ascii="Times New Roman" w:eastAsia="Times New Roman" w:hAnsi="Times New Roman" w:cs="Times New Roman"/>
          <w:color w:val="000000"/>
          <w:sz w:val="24"/>
          <w:szCs w:val="24"/>
        </w:rPr>
        <w:t>acteristic of quasi-experiment</w:t>
      </w:r>
      <w:r w:rsidR="00DC7935" w:rsidRPr="007652F9">
        <w:rPr>
          <w:rFonts w:ascii="Times New Roman" w:eastAsia="Times New Roman" w:hAnsi="Times New Roman" w:cs="Times New Roman"/>
          <w:color w:val="000000"/>
          <w:sz w:val="24"/>
          <w:szCs w:val="24"/>
        </w:rPr>
        <w:t xml:space="preserve"> has both pre- and posttests and experimental and control groups, but no random assignment of subjects.</w:t>
      </w:r>
      <w:r w:rsidR="00DC7935">
        <w:rPr>
          <w:rStyle w:val="FootnoteReference"/>
          <w:rFonts w:ascii="Times New Roman" w:eastAsia="Times New Roman" w:hAnsi="Times New Roman" w:cs="Times New Roman"/>
          <w:color w:val="000000"/>
          <w:sz w:val="24"/>
          <w:szCs w:val="24"/>
        </w:rPr>
        <w:footnoteReference w:id="35"/>
      </w:r>
      <w:r w:rsidR="00DC7935" w:rsidRPr="007652F9">
        <w:rPr>
          <w:rFonts w:ascii="Times New Roman" w:eastAsia="Times New Roman" w:hAnsi="Times New Roman" w:cs="Times New Roman"/>
          <w:color w:val="000000"/>
          <w:sz w:val="24"/>
          <w:szCs w:val="24"/>
        </w:rPr>
        <w:t xml:space="preserve"> Experimental research is particularly concerned with the issue of external validity and the formal experiment which is specifically designed to enable the researcher to extrapolate the outcomes of the research from the sample to the broader population. In the other hand, it is the characteristic of the quasi-experiment that</w:t>
      </w:r>
      <w:r w:rsidR="007652F9">
        <w:rPr>
          <w:rFonts w:ascii="Times New Roman" w:eastAsia="Times New Roman" w:hAnsi="Times New Roman" w:cs="Times New Roman"/>
          <w:color w:val="000000"/>
          <w:sz w:val="24"/>
          <w:szCs w:val="24"/>
        </w:rPr>
        <w:t xml:space="preserve"> </w:t>
      </w:r>
      <w:r w:rsidR="00DC7935" w:rsidRPr="007652F9">
        <w:rPr>
          <w:rFonts w:ascii="Times New Roman" w:eastAsia="Times New Roman" w:hAnsi="Times New Roman" w:cs="Times New Roman"/>
          <w:color w:val="000000"/>
          <w:sz w:val="24"/>
          <w:szCs w:val="24"/>
        </w:rPr>
        <w:t xml:space="preserve">the counterbalancing was introduced to </w:t>
      </w:r>
      <w:r w:rsidR="00DC7935" w:rsidRPr="007652F9">
        <w:rPr>
          <w:rFonts w:ascii="Times New Roman" w:eastAsia="Times New Roman" w:hAnsi="Times New Roman" w:cs="Times New Roman"/>
          <w:color w:val="000000"/>
          <w:sz w:val="24"/>
          <w:szCs w:val="24"/>
        </w:rPr>
        <w:lastRenderedPageBreak/>
        <w:t xml:space="preserve">provide a kind of equation just because such random assignment </w:t>
      </w:r>
      <w:proofErr w:type="gramStart"/>
      <w:r w:rsidR="00DC7935" w:rsidRPr="007652F9">
        <w:rPr>
          <w:rFonts w:ascii="Times New Roman" w:eastAsia="Times New Roman" w:hAnsi="Times New Roman" w:cs="Times New Roman"/>
          <w:color w:val="000000"/>
          <w:sz w:val="24"/>
          <w:szCs w:val="24"/>
        </w:rPr>
        <w:t>was</w:t>
      </w:r>
      <w:proofErr w:type="gramEnd"/>
      <w:r w:rsidR="00DC7935" w:rsidRPr="007652F9">
        <w:rPr>
          <w:rFonts w:ascii="Times New Roman" w:eastAsia="Times New Roman" w:hAnsi="Times New Roman" w:cs="Times New Roman"/>
          <w:color w:val="000000"/>
          <w:sz w:val="24"/>
          <w:szCs w:val="24"/>
        </w:rPr>
        <w:t xml:space="preserve"> not possible.</w:t>
      </w:r>
      <w:r w:rsidR="00DC7935">
        <w:rPr>
          <w:rStyle w:val="FootnoteReference"/>
          <w:rFonts w:ascii="Times New Roman" w:eastAsia="Times New Roman" w:hAnsi="Times New Roman" w:cs="Times New Roman"/>
          <w:color w:val="000000"/>
          <w:sz w:val="24"/>
          <w:szCs w:val="24"/>
        </w:rPr>
        <w:footnoteReference w:id="36"/>
      </w:r>
    </w:p>
    <w:p w:rsidR="00DC7935" w:rsidRPr="007652F9" w:rsidRDefault="007652F9" w:rsidP="00941DAB">
      <w:pPr>
        <w:tabs>
          <w:tab w:val="left" w:pos="720"/>
        </w:tabs>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935" w:rsidRPr="007652F9">
        <w:rPr>
          <w:rFonts w:ascii="Times New Roman" w:eastAsia="Times New Roman" w:hAnsi="Times New Roman" w:cs="Times New Roman"/>
          <w:color w:val="000000"/>
          <w:sz w:val="24"/>
          <w:szCs w:val="24"/>
        </w:rPr>
        <w:t xml:space="preserve">This teaching and learning activity is designed to teach writing skill to the students by using CBI as method towards an experimental group. Then the last result will be analyzed and compared using statistical calculation. </w:t>
      </w:r>
    </w:p>
    <w:p w:rsidR="00DC7935" w:rsidRDefault="00DC7935" w:rsidP="00941DAB">
      <w:pPr>
        <w:pStyle w:val="ListParagraph"/>
        <w:tabs>
          <w:tab w:val="left" w:pos="1440"/>
        </w:tabs>
        <w:spacing w:line="360" w:lineRule="auto"/>
        <w:jc w:val="both"/>
        <w:rPr>
          <w:rFonts w:ascii="Times New Roman" w:eastAsia="Times New Roman" w:hAnsi="Times New Roman" w:cs="Times New Roman"/>
          <w:color w:val="000000"/>
          <w:sz w:val="24"/>
          <w:szCs w:val="24"/>
        </w:rPr>
      </w:pPr>
    </w:p>
    <w:p w:rsidR="00DC7935" w:rsidRPr="007652F9" w:rsidRDefault="00DC7935" w:rsidP="00941DAB">
      <w:pPr>
        <w:pStyle w:val="ListParagraph"/>
        <w:numPr>
          <w:ilvl w:val="0"/>
          <w:numId w:val="19"/>
        </w:numPr>
        <w:spacing w:after="0" w:line="360" w:lineRule="auto"/>
        <w:jc w:val="both"/>
        <w:rPr>
          <w:rFonts w:ascii="Times New Roman" w:eastAsia="Times New Roman" w:hAnsi="Times New Roman" w:cs="Times New Roman"/>
          <w:b/>
          <w:sz w:val="24"/>
          <w:szCs w:val="24"/>
        </w:rPr>
      </w:pPr>
      <w:r w:rsidRPr="007652F9">
        <w:rPr>
          <w:rFonts w:ascii="Times New Roman" w:eastAsia="Times New Roman" w:hAnsi="Times New Roman" w:cs="Times New Roman"/>
          <w:b/>
          <w:sz w:val="24"/>
          <w:szCs w:val="24"/>
        </w:rPr>
        <w:t xml:space="preserve">The Place and Time of the Research </w:t>
      </w:r>
    </w:p>
    <w:p w:rsidR="00DC7935" w:rsidRPr="00B15448" w:rsidRDefault="00DC7935" w:rsidP="00941DAB">
      <w:pPr>
        <w:spacing w:after="0" w:line="360" w:lineRule="auto"/>
        <w:ind w:left="360" w:firstLine="360"/>
        <w:jc w:val="both"/>
        <w:rPr>
          <w:rFonts w:ascii="Times New Roman" w:eastAsia="Times New Roman" w:hAnsi="Times New Roman" w:cs="Times New Roman"/>
          <w:b/>
          <w:sz w:val="24"/>
          <w:szCs w:val="24"/>
        </w:rPr>
      </w:pPr>
      <w:r w:rsidRPr="00B15448">
        <w:rPr>
          <w:rFonts w:ascii="Times New Roman" w:eastAsia="Times New Roman" w:hAnsi="Times New Roman" w:cs="Times New Roman"/>
          <w:sz w:val="24"/>
          <w:szCs w:val="24"/>
        </w:rPr>
        <w:t xml:space="preserve">The researcher conducted the research at MAN 2 Kota </w:t>
      </w:r>
      <w:proofErr w:type="spellStart"/>
      <w:r w:rsidRPr="00B15448">
        <w:rPr>
          <w:rFonts w:ascii="Times New Roman" w:eastAsia="Times New Roman" w:hAnsi="Times New Roman" w:cs="Times New Roman"/>
          <w:sz w:val="24"/>
          <w:szCs w:val="24"/>
        </w:rPr>
        <w:t>Serang</w:t>
      </w:r>
      <w:proofErr w:type="spellEnd"/>
      <w:r w:rsidRPr="00B15448">
        <w:rPr>
          <w:rFonts w:ascii="Times New Roman" w:eastAsia="Times New Roman" w:hAnsi="Times New Roman" w:cs="Times New Roman"/>
          <w:sz w:val="24"/>
          <w:szCs w:val="24"/>
        </w:rPr>
        <w:t>. The reason why the researcher chose this high school because:</w:t>
      </w:r>
    </w:p>
    <w:p w:rsidR="00DC7935" w:rsidRDefault="00DC7935" w:rsidP="00941DAB">
      <w:pPr>
        <w:pStyle w:val="ListParagraph"/>
        <w:numPr>
          <w:ilvl w:val="0"/>
          <w:numId w:val="18"/>
        </w:numPr>
        <w:spacing w:after="0" w:line="360" w:lineRule="auto"/>
        <w:ind w:left="720"/>
        <w:jc w:val="both"/>
        <w:rPr>
          <w:rFonts w:ascii="Times New Roman" w:eastAsia="Times New Roman" w:hAnsi="Times New Roman" w:cs="Times New Roman"/>
          <w:sz w:val="24"/>
          <w:szCs w:val="24"/>
        </w:rPr>
      </w:pPr>
      <w:r w:rsidRPr="00CF5A12">
        <w:rPr>
          <w:rFonts w:ascii="Times New Roman" w:eastAsia="Times New Roman" w:hAnsi="Times New Roman" w:cs="Times New Roman"/>
          <w:sz w:val="24"/>
          <w:szCs w:val="24"/>
        </w:rPr>
        <w:t xml:space="preserve">MAN 2 Kota </w:t>
      </w:r>
      <w:proofErr w:type="spellStart"/>
      <w:r w:rsidRPr="00CF5A12">
        <w:rPr>
          <w:rFonts w:ascii="Times New Roman" w:eastAsia="Times New Roman" w:hAnsi="Times New Roman" w:cs="Times New Roman"/>
          <w:sz w:val="24"/>
          <w:szCs w:val="24"/>
        </w:rPr>
        <w:t>Serang</w:t>
      </w:r>
      <w:proofErr w:type="spellEnd"/>
      <w:r w:rsidRPr="00CF5A12">
        <w:rPr>
          <w:rFonts w:ascii="Times New Roman" w:eastAsia="Times New Roman" w:hAnsi="Times New Roman" w:cs="Times New Roman"/>
          <w:sz w:val="24"/>
          <w:szCs w:val="24"/>
        </w:rPr>
        <w:t xml:space="preserve"> is one of top and outstanding Senior High Schools in </w:t>
      </w:r>
      <w:proofErr w:type="spellStart"/>
      <w:r w:rsidRPr="00CF5A12">
        <w:rPr>
          <w:rFonts w:ascii="Times New Roman" w:eastAsia="Times New Roman" w:hAnsi="Times New Roman" w:cs="Times New Roman"/>
          <w:sz w:val="24"/>
          <w:szCs w:val="24"/>
        </w:rPr>
        <w:t>Serang</w:t>
      </w:r>
      <w:proofErr w:type="spellEnd"/>
      <w:r w:rsidRPr="00CF5A12">
        <w:rPr>
          <w:rFonts w:ascii="Times New Roman" w:eastAsia="Times New Roman" w:hAnsi="Times New Roman" w:cs="Times New Roman"/>
          <w:sz w:val="24"/>
          <w:szCs w:val="24"/>
        </w:rPr>
        <w:t xml:space="preserve"> city even in </w:t>
      </w:r>
      <w:proofErr w:type="spellStart"/>
      <w:r w:rsidRPr="00CF5A12">
        <w:rPr>
          <w:rFonts w:ascii="Times New Roman" w:eastAsia="Times New Roman" w:hAnsi="Times New Roman" w:cs="Times New Roman"/>
          <w:sz w:val="24"/>
          <w:szCs w:val="24"/>
        </w:rPr>
        <w:t>Banten</w:t>
      </w:r>
      <w:proofErr w:type="spellEnd"/>
      <w:r w:rsidRPr="00CF5A12">
        <w:rPr>
          <w:rFonts w:ascii="Times New Roman" w:eastAsia="Times New Roman" w:hAnsi="Times New Roman" w:cs="Times New Roman"/>
          <w:sz w:val="24"/>
          <w:szCs w:val="24"/>
        </w:rPr>
        <w:t xml:space="preserve"> Province.</w:t>
      </w:r>
    </w:p>
    <w:p w:rsidR="00DC7935" w:rsidRDefault="00DC7935" w:rsidP="00941DAB">
      <w:pPr>
        <w:pStyle w:val="ListParagraph"/>
        <w:numPr>
          <w:ilvl w:val="0"/>
          <w:numId w:val="18"/>
        </w:numPr>
        <w:spacing w:after="0" w:line="360" w:lineRule="auto"/>
        <w:ind w:left="720"/>
        <w:jc w:val="both"/>
        <w:rPr>
          <w:rFonts w:ascii="Times New Roman" w:eastAsia="Times New Roman" w:hAnsi="Times New Roman" w:cs="Times New Roman"/>
          <w:sz w:val="24"/>
          <w:szCs w:val="24"/>
        </w:rPr>
      </w:pPr>
      <w:r w:rsidRPr="00CF5A12">
        <w:rPr>
          <w:rFonts w:ascii="Times New Roman" w:eastAsia="Times New Roman" w:hAnsi="Times New Roman" w:cs="Times New Roman"/>
          <w:sz w:val="24"/>
          <w:szCs w:val="24"/>
        </w:rPr>
        <w:t xml:space="preserve">MAN 2 </w:t>
      </w:r>
      <w:r>
        <w:rPr>
          <w:rFonts w:ascii="Times New Roman" w:eastAsia="Times New Roman" w:hAnsi="Times New Roman" w:cs="Times New Roman"/>
          <w:sz w:val="24"/>
          <w:szCs w:val="24"/>
        </w:rPr>
        <w:t xml:space="preserve">Kota </w:t>
      </w:r>
      <w:proofErr w:type="spellStart"/>
      <w:r>
        <w:rPr>
          <w:rFonts w:ascii="Times New Roman" w:eastAsia="Times New Roman" w:hAnsi="Times New Roman" w:cs="Times New Roman"/>
          <w:sz w:val="24"/>
          <w:szCs w:val="24"/>
        </w:rPr>
        <w:t>Serang</w:t>
      </w:r>
      <w:proofErr w:type="spellEnd"/>
      <w:r>
        <w:rPr>
          <w:rFonts w:ascii="Times New Roman" w:eastAsia="Times New Roman" w:hAnsi="Times New Roman" w:cs="Times New Roman"/>
          <w:sz w:val="24"/>
          <w:szCs w:val="24"/>
        </w:rPr>
        <w:t xml:space="preserve"> </w:t>
      </w:r>
      <w:r w:rsidRPr="00CF5A12">
        <w:rPr>
          <w:rFonts w:ascii="Times New Roman" w:eastAsia="Times New Roman" w:hAnsi="Times New Roman" w:cs="Times New Roman"/>
          <w:sz w:val="24"/>
          <w:szCs w:val="24"/>
        </w:rPr>
        <w:t xml:space="preserve">is determined as a role model for Islamic Senior High School in </w:t>
      </w:r>
      <w:proofErr w:type="spellStart"/>
      <w:r w:rsidRPr="00CF5A12">
        <w:rPr>
          <w:rFonts w:ascii="Times New Roman" w:eastAsia="Times New Roman" w:hAnsi="Times New Roman" w:cs="Times New Roman"/>
          <w:sz w:val="24"/>
          <w:szCs w:val="24"/>
        </w:rPr>
        <w:t>Banten</w:t>
      </w:r>
      <w:proofErr w:type="spellEnd"/>
      <w:r w:rsidRPr="00CF5A12">
        <w:rPr>
          <w:rFonts w:ascii="Times New Roman" w:eastAsia="Times New Roman" w:hAnsi="Times New Roman" w:cs="Times New Roman"/>
          <w:sz w:val="24"/>
          <w:szCs w:val="24"/>
        </w:rPr>
        <w:t xml:space="preserve"> because of its high standard and quality in the educational field. The researcher hopes, if this research is successful then it w</w:t>
      </w:r>
      <w:r>
        <w:rPr>
          <w:rFonts w:ascii="Times New Roman" w:eastAsia="Times New Roman" w:hAnsi="Times New Roman" w:cs="Times New Roman"/>
          <w:sz w:val="24"/>
          <w:szCs w:val="24"/>
        </w:rPr>
        <w:t>ill be possible for CBI method</w:t>
      </w:r>
      <w:r w:rsidRPr="00CF5A12">
        <w:rPr>
          <w:rFonts w:ascii="Times New Roman" w:eastAsia="Times New Roman" w:hAnsi="Times New Roman" w:cs="Times New Roman"/>
          <w:sz w:val="24"/>
          <w:szCs w:val="24"/>
        </w:rPr>
        <w:t xml:space="preserve"> can be adopted and applied in language teaching in various schools, especially in </w:t>
      </w:r>
      <w:proofErr w:type="spellStart"/>
      <w:r w:rsidRPr="00CF5A12">
        <w:rPr>
          <w:rFonts w:ascii="Times New Roman" w:eastAsia="Times New Roman" w:hAnsi="Times New Roman" w:cs="Times New Roman"/>
          <w:sz w:val="24"/>
          <w:szCs w:val="24"/>
        </w:rPr>
        <w:t>Banten</w:t>
      </w:r>
      <w:proofErr w:type="spellEnd"/>
      <w:r w:rsidRPr="00CF5A12">
        <w:rPr>
          <w:rFonts w:ascii="Times New Roman" w:eastAsia="Times New Roman" w:hAnsi="Times New Roman" w:cs="Times New Roman"/>
          <w:sz w:val="24"/>
          <w:szCs w:val="24"/>
        </w:rPr>
        <w:t xml:space="preserve"> province.</w:t>
      </w:r>
    </w:p>
    <w:p w:rsidR="00DC7935" w:rsidRDefault="00DC7935" w:rsidP="00941DAB">
      <w:pPr>
        <w:pStyle w:val="ListParagraph"/>
        <w:numPr>
          <w:ilvl w:val="0"/>
          <w:numId w:val="18"/>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like others Senior High School, MAN 2 Kota </w:t>
      </w:r>
      <w:proofErr w:type="spellStart"/>
      <w:r>
        <w:rPr>
          <w:rFonts w:ascii="Times New Roman" w:eastAsia="Times New Roman" w:hAnsi="Times New Roman" w:cs="Times New Roman"/>
          <w:sz w:val="24"/>
          <w:szCs w:val="24"/>
        </w:rPr>
        <w:t>Serang</w:t>
      </w:r>
      <w:proofErr w:type="spellEnd"/>
      <w:r>
        <w:rPr>
          <w:rFonts w:ascii="Times New Roman" w:eastAsia="Times New Roman" w:hAnsi="Times New Roman" w:cs="Times New Roman"/>
          <w:sz w:val="24"/>
          <w:szCs w:val="24"/>
        </w:rPr>
        <w:t xml:space="preserve"> adopted boarding school system for their students.</w:t>
      </w:r>
    </w:p>
    <w:p w:rsidR="00DC7935" w:rsidRDefault="00DC7935" w:rsidP="00941DAB">
      <w:pPr>
        <w:pStyle w:val="ListParagraph"/>
        <w:numPr>
          <w:ilvl w:val="0"/>
          <w:numId w:val="18"/>
        </w:numPr>
        <w:spacing w:after="0" w:line="360" w:lineRule="auto"/>
        <w:ind w:left="720"/>
        <w:jc w:val="both"/>
        <w:rPr>
          <w:rFonts w:ascii="Times New Roman" w:eastAsia="Times New Roman" w:hAnsi="Times New Roman" w:cs="Times New Roman"/>
          <w:sz w:val="24"/>
          <w:szCs w:val="24"/>
        </w:rPr>
      </w:pPr>
      <w:r w:rsidRPr="00CF5A12">
        <w:rPr>
          <w:rFonts w:ascii="Times New Roman" w:eastAsia="Times New Roman" w:hAnsi="Times New Roman" w:cs="Times New Roman"/>
          <w:sz w:val="24"/>
          <w:szCs w:val="24"/>
        </w:rPr>
        <w:t xml:space="preserve">MAN 2 </w:t>
      </w:r>
      <w:r>
        <w:rPr>
          <w:rFonts w:ascii="Times New Roman" w:eastAsia="Times New Roman" w:hAnsi="Times New Roman" w:cs="Times New Roman"/>
          <w:sz w:val="24"/>
          <w:szCs w:val="24"/>
        </w:rPr>
        <w:t xml:space="preserve">Kota </w:t>
      </w:r>
      <w:proofErr w:type="spellStart"/>
      <w:r>
        <w:rPr>
          <w:rFonts w:ascii="Times New Roman" w:eastAsia="Times New Roman" w:hAnsi="Times New Roman" w:cs="Times New Roman"/>
          <w:sz w:val="24"/>
          <w:szCs w:val="24"/>
        </w:rPr>
        <w:t>Serang</w:t>
      </w:r>
      <w:proofErr w:type="spellEnd"/>
      <w:r>
        <w:rPr>
          <w:rFonts w:ascii="Times New Roman" w:eastAsia="Times New Roman" w:hAnsi="Times New Roman" w:cs="Times New Roman"/>
          <w:sz w:val="24"/>
          <w:szCs w:val="24"/>
        </w:rPr>
        <w:t xml:space="preserve"> </w:t>
      </w:r>
      <w:r w:rsidRPr="00CF5A12">
        <w:rPr>
          <w:rFonts w:ascii="Times New Roman" w:eastAsia="Times New Roman" w:hAnsi="Times New Roman" w:cs="Times New Roman"/>
          <w:sz w:val="24"/>
          <w:szCs w:val="24"/>
        </w:rPr>
        <w:t>is the school where the researcher did the teaching practice program (PPLK) last month. So the teachers and students of MAN 2 are quite familiar with the researcher.</w:t>
      </w:r>
    </w:p>
    <w:p w:rsidR="00B15448" w:rsidRDefault="00DC7935" w:rsidP="00941DAB">
      <w:pPr>
        <w:pStyle w:val="ListParagraph"/>
        <w:numPr>
          <w:ilvl w:val="0"/>
          <w:numId w:val="18"/>
        </w:numPr>
        <w:spacing w:after="0" w:line="360" w:lineRule="auto"/>
        <w:ind w:left="720"/>
        <w:jc w:val="both"/>
        <w:rPr>
          <w:rFonts w:ascii="Times New Roman" w:eastAsia="Times New Roman" w:hAnsi="Times New Roman" w:cs="Times New Roman"/>
          <w:sz w:val="24"/>
          <w:szCs w:val="24"/>
        </w:rPr>
      </w:pPr>
      <w:r w:rsidRPr="00CF5A12">
        <w:rPr>
          <w:rFonts w:ascii="Times New Roman" w:eastAsia="Times New Roman" w:hAnsi="Times New Roman" w:cs="Times New Roman"/>
          <w:sz w:val="24"/>
          <w:szCs w:val="24"/>
        </w:rPr>
        <w:lastRenderedPageBreak/>
        <w:t xml:space="preserve">The researcher has received permission from the English teacher and Principal of MAN 2 Kota </w:t>
      </w:r>
      <w:proofErr w:type="spellStart"/>
      <w:r w:rsidRPr="00CF5A12">
        <w:rPr>
          <w:rFonts w:ascii="Times New Roman" w:eastAsia="Times New Roman" w:hAnsi="Times New Roman" w:cs="Times New Roman"/>
          <w:sz w:val="24"/>
          <w:szCs w:val="24"/>
        </w:rPr>
        <w:t>Serang</w:t>
      </w:r>
      <w:proofErr w:type="spellEnd"/>
      <w:r w:rsidRPr="00CF5A12">
        <w:rPr>
          <w:rFonts w:ascii="Times New Roman" w:eastAsia="Times New Roman" w:hAnsi="Times New Roman" w:cs="Times New Roman"/>
          <w:sz w:val="24"/>
          <w:szCs w:val="24"/>
        </w:rPr>
        <w:t xml:space="preserve"> to conduct research related to CBI method</w:t>
      </w:r>
    </w:p>
    <w:p w:rsidR="00DC7935" w:rsidRPr="00B15448" w:rsidRDefault="00DC7935" w:rsidP="00941DAB">
      <w:pPr>
        <w:spacing w:after="0" w:line="360" w:lineRule="auto"/>
        <w:ind w:left="360" w:firstLine="360"/>
        <w:jc w:val="both"/>
        <w:rPr>
          <w:rFonts w:ascii="Times New Roman" w:eastAsia="Times New Roman" w:hAnsi="Times New Roman" w:cs="Times New Roman"/>
          <w:sz w:val="24"/>
          <w:szCs w:val="24"/>
        </w:rPr>
      </w:pPr>
      <w:r w:rsidRPr="00B15448">
        <w:rPr>
          <w:rFonts w:ascii="Times New Roman" w:eastAsia="Times New Roman" w:hAnsi="Times New Roman" w:cs="Times New Roman"/>
          <w:sz w:val="24"/>
          <w:szCs w:val="24"/>
        </w:rPr>
        <w:t>And for the time, the researcher conducted the research from April, 27 2018 to May, 09 2018.</w:t>
      </w:r>
    </w:p>
    <w:p w:rsidR="00DC7935" w:rsidRDefault="00DC7935" w:rsidP="00941DAB">
      <w:pPr>
        <w:spacing w:after="0" w:line="360" w:lineRule="auto"/>
        <w:jc w:val="both"/>
        <w:rPr>
          <w:rFonts w:ascii="Times New Roman" w:eastAsia="Times New Roman" w:hAnsi="Times New Roman" w:cs="Times New Roman"/>
          <w:sz w:val="24"/>
          <w:szCs w:val="24"/>
        </w:rPr>
      </w:pPr>
    </w:p>
    <w:p w:rsidR="00153ABC" w:rsidRDefault="00DC7935" w:rsidP="00941DAB">
      <w:pPr>
        <w:pStyle w:val="ListParagraph"/>
        <w:numPr>
          <w:ilvl w:val="0"/>
          <w:numId w:val="19"/>
        </w:numPr>
        <w:spacing w:after="0" w:line="360" w:lineRule="auto"/>
        <w:jc w:val="both"/>
        <w:rPr>
          <w:rFonts w:ascii="Times New Roman" w:eastAsia="Times New Roman" w:hAnsi="Times New Roman" w:cs="Times New Roman"/>
          <w:b/>
          <w:sz w:val="24"/>
          <w:szCs w:val="24"/>
        </w:rPr>
      </w:pPr>
      <w:r w:rsidRPr="00B15448">
        <w:rPr>
          <w:rFonts w:ascii="Times New Roman" w:hAnsi="Times New Roman" w:cs="Times New Roman"/>
          <w:b/>
          <w:sz w:val="24"/>
          <w:szCs w:val="24"/>
        </w:rPr>
        <w:t>The</w:t>
      </w:r>
      <w:r w:rsidRPr="00B15448">
        <w:rPr>
          <w:rFonts w:ascii="Times New Roman" w:eastAsia="Times New Roman" w:hAnsi="Times New Roman" w:cs="Times New Roman"/>
          <w:b/>
          <w:sz w:val="24"/>
          <w:szCs w:val="24"/>
        </w:rPr>
        <w:t xml:space="preserve"> Population and Sample</w:t>
      </w:r>
    </w:p>
    <w:p w:rsidR="00153ABC" w:rsidRDefault="00DC7935" w:rsidP="00941DAB">
      <w:pPr>
        <w:pStyle w:val="ListParagraph"/>
        <w:spacing w:after="0" w:line="360" w:lineRule="auto"/>
        <w:ind w:left="360" w:firstLine="360"/>
        <w:jc w:val="both"/>
        <w:rPr>
          <w:rFonts w:ascii="Times New Roman" w:eastAsia="Times New Roman" w:hAnsi="Times New Roman" w:cs="Times New Roman"/>
          <w:color w:val="000000"/>
          <w:sz w:val="24"/>
          <w:szCs w:val="24"/>
        </w:rPr>
      </w:pPr>
      <w:r w:rsidRPr="00153ABC">
        <w:rPr>
          <w:rFonts w:ascii="Times New Roman" w:eastAsia="Times New Roman" w:hAnsi="Times New Roman" w:cs="Times New Roman"/>
          <w:color w:val="000000"/>
          <w:sz w:val="24"/>
          <w:szCs w:val="24"/>
        </w:rPr>
        <w:t xml:space="preserve">In quantitative research, “population is defined as the generalization region consisting of objects / subjects that have certain qualities and characteristics set by the researchers to be studied and drawn conclusions then. </w:t>
      </w:r>
      <w:proofErr w:type="gramStart"/>
      <w:r w:rsidRPr="00153ABC">
        <w:rPr>
          <w:rFonts w:ascii="Times New Roman" w:eastAsia="Times New Roman" w:hAnsi="Times New Roman" w:cs="Times New Roman"/>
          <w:color w:val="000000"/>
          <w:sz w:val="24"/>
          <w:szCs w:val="24"/>
        </w:rPr>
        <w:t>While the sample is part of that population”.</w:t>
      </w:r>
      <w:proofErr w:type="gramEnd"/>
      <w:r>
        <w:rPr>
          <w:rStyle w:val="FootnoteReference"/>
          <w:rFonts w:ascii="Times New Roman" w:eastAsia="Times New Roman" w:hAnsi="Times New Roman" w:cs="Times New Roman"/>
          <w:color w:val="000000"/>
          <w:sz w:val="24"/>
          <w:szCs w:val="24"/>
        </w:rPr>
        <w:footnoteReference w:id="37"/>
      </w:r>
    </w:p>
    <w:p w:rsidR="00153ABC" w:rsidRDefault="00DC7935" w:rsidP="00941DAB">
      <w:pPr>
        <w:pStyle w:val="ListParagraph"/>
        <w:spacing w:after="0" w:line="360" w:lineRule="auto"/>
        <w:ind w:left="360" w:firstLine="360"/>
        <w:jc w:val="both"/>
        <w:rPr>
          <w:rFonts w:ascii="Times New Roman" w:eastAsia="Times New Roman" w:hAnsi="Times New Roman" w:cs="Times New Roman"/>
          <w:color w:val="000000"/>
          <w:sz w:val="24"/>
          <w:szCs w:val="24"/>
        </w:rPr>
      </w:pPr>
      <w:r w:rsidRPr="00153ABC">
        <w:rPr>
          <w:rFonts w:ascii="Times New Roman" w:eastAsia="Times New Roman" w:hAnsi="Times New Roman" w:cs="Times New Roman"/>
          <w:color w:val="000000"/>
          <w:sz w:val="24"/>
          <w:szCs w:val="24"/>
        </w:rPr>
        <w:t xml:space="preserve">In this research, the population will be taken from the eleventh-grade students of MAN 2 Kota </w:t>
      </w:r>
      <w:proofErr w:type="spellStart"/>
      <w:r w:rsidRPr="00153ABC">
        <w:rPr>
          <w:rFonts w:ascii="Times New Roman" w:eastAsia="Times New Roman" w:hAnsi="Times New Roman" w:cs="Times New Roman"/>
          <w:color w:val="000000"/>
          <w:sz w:val="24"/>
          <w:szCs w:val="24"/>
        </w:rPr>
        <w:t>Serang</w:t>
      </w:r>
      <w:proofErr w:type="spellEnd"/>
      <w:r w:rsidRPr="00153ABC">
        <w:rPr>
          <w:rFonts w:ascii="Times New Roman" w:eastAsia="Times New Roman" w:hAnsi="Times New Roman" w:cs="Times New Roman"/>
          <w:color w:val="000000"/>
          <w:sz w:val="24"/>
          <w:szCs w:val="24"/>
        </w:rPr>
        <w:t xml:space="preserve"> which total number are 272 students. While for sample, it involves 2 classes from 9 classes overall, one (1) experimental class and (1) control class which each class consists of 20 sample of students, Thus total samples will be researched are 40 students.</w:t>
      </w:r>
    </w:p>
    <w:p w:rsidR="00DC7935" w:rsidRPr="00153ABC" w:rsidRDefault="00DC7935" w:rsidP="00941DAB">
      <w:pPr>
        <w:pStyle w:val="ListParagraph"/>
        <w:spacing w:after="0" w:line="360" w:lineRule="auto"/>
        <w:ind w:left="360" w:firstLine="360"/>
        <w:jc w:val="both"/>
        <w:rPr>
          <w:rFonts w:ascii="Times New Roman" w:eastAsia="Times New Roman" w:hAnsi="Times New Roman" w:cs="Times New Roman"/>
          <w:b/>
          <w:sz w:val="24"/>
          <w:szCs w:val="24"/>
        </w:rPr>
      </w:pPr>
      <w:r w:rsidRPr="00153ABC">
        <w:rPr>
          <w:rFonts w:ascii="Times New Roman" w:eastAsia="Times New Roman" w:hAnsi="Times New Roman" w:cs="Times New Roman"/>
          <w:color w:val="000000"/>
          <w:sz w:val="24"/>
          <w:szCs w:val="24"/>
        </w:rPr>
        <w:t>Considering the heterogeneous population, Simple Random Sampling is the most suitable sampling technique that researchers can use in conducting this research. This is because "the collecting of sample members from the population is carried out randomly without pay attention of the strata in the population”.</w:t>
      </w:r>
      <w:r>
        <w:rPr>
          <w:rStyle w:val="FootnoteReference"/>
          <w:rFonts w:ascii="Times New Roman" w:eastAsia="Times New Roman" w:hAnsi="Times New Roman" w:cs="Times New Roman"/>
          <w:color w:val="000000"/>
          <w:sz w:val="24"/>
          <w:szCs w:val="24"/>
        </w:rPr>
        <w:footnoteReference w:id="38"/>
      </w:r>
      <w:r w:rsidRPr="00153ABC">
        <w:rPr>
          <w:rFonts w:ascii="Times New Roman" w:eastAsia="Times New Roman" w:hAnsi="Times New Roman" w:cs="Times New Roman"/>
          <w:color w:val="000000"/>
          <w:sz w:val="24"/>
          <w:szCs w:val="24"/>
        </w:rPr>
        <w:t xml:space="preserve"> It would be very difficult for the researcher to generalize the strata in the </w:t>
      </w:r>
      <w:r w:rsidRPr="00153ABC">
        <w:rPr>
          <w:rFonts w:ascii="Times New Roman" w:eastAsia="Times New Roman" w:hAnsi="Times New Roman" w:cs="Times New Roman"/>
          <w:color w:val="000000"/>
          <w:sz w:val="24"/>
          <w:szCs w:val="24"/>
        </w:rPr>
        <w:lastRenderedPageBreak/>
        <w:t xml:space="preserve">population first because it will need very long time which will result in lagging of students in </w:t>
      </w:r>
      <w:proofErr w:type="spellStart"/>
      <w:proofErr w:type="gramStart"/>
      <w:r w:rsidRPr="00153ABC">
        <w:rPr>
          <w:rFonts w:ascii="Times New Roman" w:eastAsia="Times New Roman" w:hAnsi="Times New Roman" w:cs="Times New Roman"/>
          <w:color w:val="000000"/>
          <w:sz w:val="24"/>
          <w:szCs w:val="24"/>
        </w:rPr>
        <w:t>english</w:t>
      </w:r>
      <w:proofErr w:type="spellEnd"/>
      <w:proofErr w:type="gramEnd"/>
      <w:r w:rsidRPr="00153ABC">
        <w:rPr>
          <w:rFonts w:ascii="Times New Roman" w:eastAsia="Times New Roman" w:hAnsi="Times New Roman" w:cs="Times New Roman"/>
          <w:color w:val="000000"/>
          <w:sz w:val="24"/>
          <w:szCs w:val="24"/>
        </w:rPr>
        <w:t xml:space="preserve"> subject.</w:t>
      </w:r>
    </w:p>
    <w:p w:rsidR="00DC7935" w:rsidRPr="00CF5A12" w:rsidRDefault="00DC7935" w:rsidP="00941DAB">
      <w:pPr>
        <w:pStyle w:val="ListParagraph"/>
        <w:spacing w:after="0" w:line="360" w:lineRule="auto"/>
        <w:ind w:firstLine="360"/>
        <w:jc w:val="both"/>
        <w:rPr>
          <w:rFonts w:ascii="Times New Roman" w:eastAsia="Times New Roman" w:hAnsi="Times New Roman" w:cs="Times New Roman"/>
          <w:b/>
          <w:sz w:val="24"/>
          <w:szCs w:val="24"/>
        </w:rPr>
      </w:pPr>
    </w:p>
    <w:p w:rsidR="00DC7935" w:rsidRPr="00153ABC" w:rsidRDefault="00DC7935" w:rsidP="00941DAB">
      <w:pPr>
        <w:pStyle w:val="ListParagraph"/>
        <w:numPr>
          <w:ilvl w:val="0"/>
          <w:numId w:val="19"/>
        </w:numPr>
        <w:tabs>
          <w:tab w:val="left" w:pos="1440"/>
        </w:tabs>
        <w:spacing w:line="360" w:lineRule="auto"/>
        <w:jc w:val="both"/>
        <w:rPr>
          <w:rFonts w:asciiTheme="majorBidi" w:hAnsiTheme="majorBidi" w:cstheme="majorBidi"/>
          <w:b/>
          <w:bCs/>
          <w:color w:val="000000" w:themeColor="text1"/>
          <w:sz w:val="24"/>
          <w:szCs w:val="24"/>
        </w:rPr>
      </w:pPr>
      <w:r w:rsidRPr="00153ABC">
        <w:rPr>
          <w:rFonts w:ascii="Times New Roman" w:eastAsia="Times New Roman" w:hAnsi="Times New Roman" w:cs="Times New Roman"/>
          <w:b/>
          <w:sz w:val="24"/>
          <w:szCs w:val="24"/>
        </w:rPr>
        <w:t xml:space="preserve">The Research Variables </w:t>
      </w:r>
    </w:p>
    <w:p w:rsidR="00153ABC" w:rsidRDefault="00153ABC" w:rsidP="00941DAB">
      <w:pPr>
        <w:tabs>
          <w:tab w:val="left" w:pos="720"/>
        </w:tabs>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935" w:rsidRPr="00153ABC">
        <w:rPr>
          <w:rFonts w:ascii="Times New Roman" w:eastAsia="Times New Roman" w:hAnsi="Times New Roman" w:cs="Times New Roman"/>
          <w:color w:val="000000"/>
          <w:sz w:val="24"/>
          <w:szCs w:val="24"/>
        </w:rPr>
        <w:t xml:space="preserve">According to </w:t>
      </w:r>
      <w:proofErr w:type="spellStart"/>
      <w:r w:rsidR="00DC7935" w:rsidRPr="00153ABC">
        <w:rPr>
          <w:rFonts w:ascii="Times New Roman" w:eastAsia="Times New Roman" w:hAnsi="Times New Roman" w:cs="Times New Roman"/>
          <w:color w:val="000000"/>
          <w:sz w:val="24"/>
          <w:szCs w:val="24"/>
        </w:rPr>
        <w:t>Sugiono</w:t>
      </w:r>
      <w:proofErr w:type="spellEnd"/>
      <w:r w:rsidR="00DC7935" w:rsidRPr="00153ABC">
        <w:rPr>
          <w:rFonts w:ascii="Times New Roman" w:eastAsia="Times New Roman" w:hAnsi="Times New Roman" w:cs="Times New Roman"/>
          <w:color w:val="000000"/>
          <w:sz w:val="24"/>
          <w:szCs w:val="24"/>
        </w:rPr>
        <w:t>, “research variable is basically everything in any forms of which is determined by the researcher to be studied so that will be obtained information about it, then drawn the conclusion”.</w:t>
      </w:r>
      <w:r w:rsidR="00DC7935">
        <w:rPr>
          <w:rStyle w:val="FootnoteReference"/>
          <w:rFonts w:ascii="Times New Roman" w:eastAsia="Times New Roman" w:hAnsi="Times New Roman" w:cs="Times New Roman"/>
          <w:color w:val="000000"/>
          <w:sz w:val="24"/>
          <w:szCs w:val="24"/>
        </w:rPr>
        <w:footnoteReference w:id="39"/>
      </w:r>
      <w:r w:rsidR="00DC7935" w:rsidRPr="00153ABC">
        <w:rPr>
          <w:rFonts w:ascii="Times New Roman" w:eastAsia="Times New Roman" w:hAnsi="Times New Roman" w:cs="Times New Roman"/>
          <w:color w:val="000000"/>
          <w:sz w:val="24"/>
          <w:szCs w:val="24"/>
        </w:rPr>
        <w:t xml:space="preserve"> Thus without clear research variables, the conducted research will be not valid and reliable.</w:t>
      </w:r>
    </w:p>
    <w:p w:rsidR="00DC7935" w:rsidRDefault="00153ABC" w:rsidP="00941DAB">
      <w:pPr>
        <w:tabs>
          <w:tab w:val="left" w:pos="720"/>
        </w:tabs>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935" w:rsidRPr="00153ABC">
        <w:rPr>
          <w:rFonts w:ascii="Times New Roman" w:eastAsia="Times New Roman" w:hAnsi="Times New Roman" w:cs="Times New Roman"/>
          <w:color w:val="000000"/>
          <w:sz w:val="24"/>
          <w:szCs w:val="24"/>
        </w:rPr>
        <w:t xml:space="preserve">David adds “a variable, as the term itself suggests, is anything which doesn’t remain constant. In this case, it includes language proficiency, aptitude, </w:t>
      </w:r>
      <w:proofErr w:type="gramStart"/>
      <w:r w:rsidR="00DC7935" w:rsidRPr="00153ABC">
        <w:rPr>
          <w:rFonts w:ascii="Times New Roman" w:eastAsia="Times New Roman" w:hAnsi="Times New Roman" w:cs="Times New Roman"/>
          <w:color w:val="000000"/>
          <w:sz w:val="24"/>
          <w:szCs w:val="24"/>
        </w:rPr>
        <w:t>motivation</w:t>
      </w:r>
      <w:proofErr w:type="gramEnd"/>
      <w:r w:rsidR="00DC7935" w:rsidRPr="00153ABC">
        <w:rPr>
          <w:rFonts w:ascii="Times New Roman" w:eastAsia="Times New Roman" w:hAnsi="Times New Roman" w:cs="Times New Roman"/>
          <w:color w:val="000000"/>
          <w:sz w:val="24"/>
          <w:szCs w:val="24"/>
        </w:rPr>
        <w:t xml:space="preserve"> and so on.”</w:t>
      </w:r>
      <w:r w:rsidR="00DC7935">
        <w:rPr>
          <w:rStyle w:val="FootnoteReference"/>
          <w:rFonts w:ascii="Times New Roman" w:eastAsia="Times New Roman" w:hAnsi="Times New Roman" w:cs="Times New Roman"/>
          <w:color w:val="000000"/>
          <w:sz w:val="24"/>
          <w:szCs w:val="24"/>
        </w:rPr>
        <w:footnoteReference w:id="40"/>
      </w:r>
      <w:r w:rsidR="00DC7935" w:rsidRPr="00153ABC">
        <w:rPr>
          <w:rFonts w:ascii="Times New Roman" w:eastAsia="Times New Roman" w:hAnsi="Times New Roman" w:cs="Times New Roman"/>
          <w:color w:val="000000"/>
          <w:sz w:val="24"/>
          <w:szCs w:val="24"/>
        </w:rPr>
        <w:t xml:space="preserve"> In this research, there are two variables included, which are: Content based Instruction as (X) variable or Independent variable and writing skill as (Y) variable or dependent variable.</w:t>
      </w:r>
    </w:p>
    <w:p w:rsidR="00DC7935" w:rsidRPr="00F33F17" w:rsidRDefault="00DC7935" w:rsidP="00941DAB">
      <w:pPr>
        <w:pStyle w:val="ListParagraph"/>
        <w:numPr>
          <w:ilvl w:val="0"/>
          <w:numId w:val="19"/>
        </w:numPr>
        <w:spacing w:after="0" w:line="360" w:lineRule="auto"/>
        <w:jc w:val="both"/>
        <w:rPr>
          <w:rFonts w:ascii="Times New Roman" w:eastAsia="Times New Roman" w:hAnsi="Times New Roman" w:cs="Times New Roman"/>
          <w:b/>
          <w:sz w:val="24"/>
          <w:szCs w:val="24"/>
        </w:rPr>
      </w:pPr>
      <w:r w:rsidRPr="00F33F17">
        <w:rPr>
          <w:rFonts w:ascii="Times New Roman" w:eastAsia="Times New Roman" w:hAnsi="Times New Roman" w:cs="Times New Roman"/>
          <w:b/>
          <w:sz w:val="24"/>
          <w:szCs w:val="24"/>
        </w:rPr>
        <w:t>The Research Instruments</w:t>
      </w:r>
    </w:p>
    <w:p w:rsidR="00F33F17" w:rsidRDefault="00DC7935" w:rsidP="00941DAB">
      <w:pPr>
        <w:pStyle w:val="ListParagraph"/>
        <w:numPr>
          <w:ilvl w:val="0"/>
          <w:numId w:val="20"/>
        </w:numPr>
        <w:spacing w:after="0" w:line="360" w:lineRule="auto"/>
        <w:jc w:val="both"/>
        <w:rPr>
          <w:rFonts w:ascii="Times New Roman" w:eastAsia="Times New Roman" w:hAnsi="Times New Roman" w:cs="Times New Roman"/>
          <w:b/>
          <w:sz w:val="24"/>
          <w:szCs w:val="24"/>
        </w:rPr>
      </w:pPr>
      <w:r w:rsidRPr="00F33F17">
        <w:rPr>
          <w:rFonts w:ascii="Times New Roman" w:eastAsia="Times New Roman" w:hAnsi="Times New Roman" w:cs="Times New Roman"/>
          <w:b/>
          <w:sz w:val="24"/>
          <w:szCs w:val="24"/>
        </w:rPr>
        <w:t>Lesson Plan</w:t>
      </w:r>
    </w:p>
    <w:p w:rsidR="000048A2" w:rsidRDefault="00F33F17" w:rsidP="00941DAB">
      <w:pPr>
        <w:pStyle w:val="ListParagraph"/>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C7935" w:rsidRPr="00F33F17">
        <w:rPr>
          <w:rFonts w:ascii="Times New Roman" w:eastAsia="Times New Roman" w:hAnsi="Times New Roman" w:cs="Times New Roman"/>
          <w:sz w:val="24"/>
          <w:szCs w:val="24"/>
        </w:rPr>
        <w:t>he lesson plan is the plan of learning activities prepared by the teacher before implementing the learning activities in the class compiled completely and systematically. The Implementation of the lesson plan is elaborated from the syllabus to direct the learning activities of the students in reaching elementary competences.</w:t>
      </w:r>
    </w:p>
    <w:p w:rsidR="00DC7935" w:rsidRPr="000048A2" w:rsidRDefault="00DC7935" w:rsidP="00941DAB">
      <w:pPr>
        <w:pStyle w:val="ListParagraph"/>
        <w:spacing w:after="0" w:line="360" w:lineRule="auto"/>
        <w:ind w:firstLine="720"/>
        <w:jc w:val="both"/>
        <w:rPr>
          <w:rFonts w:ascii="Times New Roman" w:eastAsia="Times New Roman" w:hAnsi="Times New Roman" w:cs="Times New Roman"/>
          <w:b/>
          <w:sz w:val="24"/>
          <w:szCs w:val="24"/>
        </w:rPr>
      </w:pPr>
      <w:proofErr w:type="gramStart"/>
      <w:r w:rsidRPr="000048A2">
        <w:rPr>
          <w:rFonts w:ascii="Times New Roman" w:eastAsia="Times New Roman" w:hAnsi="Times New Roman" w:cs="Times New Roman"/>
          <w:sz w:val="24"/>
          <w:szCs w:val="24"/>
        </w:rPr>
        <w:lastRenderedPageBreak/>
        <w:t>the</w:t>
      </w:r>
      <w:proofErr w:type="gramEnd"/>
      <w:r w:rsidRPr="000048A2">
        <w:rPr>
          <w:rFonts w:ascii="Times New Roman" w:eastAsia="Times New Roman" w:hAnsi="Times New Roman" w:cs="Times New Roman"/>
          <w:sz w:val="24"/>
          <w:szCs w:val="24"/>
        </w:rPr>
        <w:t xml:space="preserve"> function of the lesson plan itself is to provide guidance for the teachers in order that the learning activities can be implemented systematically and the implementation of learning runs effectively as planned. The sheet of </w:t>
      </w:r>
      <w:proofErr w:type="spellStart"/>
      <w:r w:rsidRPr="000048A2">
        <w:rPr>
          <w:rFonts w:ascii="Times New Roman" w:eastAsia="Times New Roman" w:hAnsi="Times New Roman" w:cs="Times New Roman"/>
          <w:sz w:val="24"/>
          <w:szCs w:val="24"/>
        </w:rPr>
        <w:t>leson</w:t>
      </w:r>
      <w:proofErr w:type="spellEnd"/>
      <w:r w:rsidRPr="000048A2">
        <w:rPr>
          <w:rFonts w:ascii="Times New Roman" w:eastAsia="Times New Roman" w:hAnsi="Times New Roman" w:cs="Times New Roman"/>
          <w:sz w:val="24"/>
          <w:szCs w:val="24"/>
        </w:rPr>
        <w:t xml:space="preserve"> plan is attached in appendix.</w:t>
      </w:r>
    </w:p>
    <w:p w:rsidR="000048A2" w:rsidRDefault="00DC7935" w:rsidP="00941DAB">
      <w:pPr>
        <w:pStyle w:val="ListParagraph"/>
        <w:numPr>
          <w:ilvl w:val="0"/>
          <w:numId w:val="20"/>
        </w:numPr>
        <w:spacing w:after="0" w:line="360" w:lineRule="auto"/>
        <w:jc w:val="both"/>
        <w:rPr>
          <w:rFonts w:ascii="Times New Roman" w:eastAsia="Times New Roman" w:hAnsi="Times New Roman" w:cs="Times New Roman"/>
          <w:b/>
          <w:sz w:val="24"/>
          <w:szCs w:val="24"/>
        </w:rPr>
      </w:pPr>
      <w:r w:rsidRPr="000048A2">
        <w:rPr>
          <w:rFonts w:ascii="Times New Roman" w:eastAsia="Times New Roman" w:hAnsi="Times New Roman" w:cs="Times New Roman"/>
          <w:b/>
          <w:sz w:val="24"/>
          <w:szCs w:val="24"/>
        </w:rPr>
        <w:t>Scoring Sheet</w:t>
      </w:r>
    </w:p>
    <w:p w:rsidR="00794CBC" w:rsidRDefault="00DC7935" w:rsidP="00794CBC">
      <w:pPr>
        <w:pStyle w:val="ListParagraph"/>
        <w:spacing w:after="0" w:line="360" w:lineRule="auto"/>
        <w:ind w:firstLine="720"/>
        <w:jc w:val="both"/>
        <w:rPr>
          <w:rFonts w:ascii="Times New Roman" w:hAnsi="Times New Roman" w:cs="Times New Roman"/>
          <w:sz w:val="24"/>
          <w:szCs w:val="24"/>
        </w:rPr>
      </w:pPr>
      <w:r w:rsidRPr="000048A2">
        <w:rPr>
          <w:rFonts w:asciiTheme="majorBidi" w:eastAsia="Times New Roman" w:hAnsiTheme="majorBidi" w:cstheme="majorBidi"/>
          <w:color w:val="000000"/>
          <w:sz w:val="24"/>
          <w:szCs w:val="24"/>
        </w:rPr>
        <w:t xml:space="preserve">Scoring sheet is used by researcher to know how the ability of students in writing. After giving test to the students, the researcher will measure and score the result of students’ writing with the purpose to analyze the test given by researcher. </w:t>
      </w:r>
      <w:r w:rsidRPr="000048A2">
        <w:rPr>
          <w:rFonts w:ascii="Times New Roman" w:hAnsi="Times New Roman" w:cs="Times New Roman"/>
          <w:sz w:val="24"/>
          <w:szCs w:val="24"/>
        </w:rPr>
        <w:t xml:space="preserve">Here </w:t>
      </w:r>
      <w:proofErr w:type="gramStart"/>
      <w:r w:rsidRPr="000048A2">
        <w:rPr>
          <w:rFonts w:ascii="Times New Roman" w:hAnsi="Times New Roman" w:cs="Times New Roman"/>
          <w:sz w:val="24"/>
          <w:szCs w:val="24"/>
        </w:rPr>
        <w:t>researcher try</w:t>
      </w:r>
      <w:proofErr w:type="gramEnd"/>
      <w:r w:rsidRPr="000048A2">
        <w:rPr>
          <w:rFonts w:ascii="Times New Roman" w:hAnsi="Times New Roman" w:cs="Times New Roman"/>
          <w:sz w:val="24"/>
          <w:szCs w:val="24"/>
        </w:rPr>
        <w:t xml:space="preserve"> to make scoring sheet interpreted from analytic scoring scale designed by Jacobs.</w:t>
      </w:r>
    </w:p>
    <w:p w:rsidR="00DC7935" w:rsidRDefault="00DC7935" w:rsidP="00941DAB">
      <w:pPr>
        <w:pStyle w:val="ListParagraph"/>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scoring sheet of writing test</w:t>
      </w:r>
    </w:p>
    <w:p w:rsidR="00DC7935" w:rsidRPr="000048A2" w:rsidRDefault="00DC7935" w:rsidP="00941DAB">
      <w:pPr>
        <w:spacing w:after="0" w:line="360" w:lineRule="auto"/>
        <w:ind w:firstLine="720"/>
        <w:rPr>
          <w:rFonts w:asciiTheme="majorBidi" w:eastAsia="Times New Roman" w:hAnsiTheme="majorBidi" w:cstheme="majorBidi"/>
          <w:color w:val="000000"/>
          <w:sz w:val="24"/>
          <w:szCs w:val="24"/>
        </w:rPr>
      </w:pPr>
      <w:r w:rsidRPr="000048A2">
        <w:rPr>
          <w:rFonts w:asciiTheme="majorBidi" w:eastAsia="Times New Roman" w:hAnsiTheme="majorBidi" w:cstheme="majorBidi"/>
          <w:color w:val="000000"/>
          <w:sz w:val="24"/>
          <w:szCs w:val="24"/>
        </w:rPr>
        <w:t>Name</w:t>
      </w:r>
      <w:r w:rsidRPr="000048A2">
        <w:rPr>
          <w:rFonts w:asciiTheme="majorBidi" w:eastAsia="Times New Roman" w:hAnsiTheme="majorBidi" w:cstheme="majorBidi"/>
          <w:color w:val="000000"/>
          <w:sz w:val="24"/>
          <w:szCs w:val="24"/>
        </w:rPr>
        <w:tab/>
        <w:t>: ………………</w:t>
      </w:r>
    </w:p>
    <w:p w:rsidR="00DC7935" w:rsidRPr="000048A2" w:rsidRDefault="000048A2" w:rsidP="00941DAB">
      <w:pPr>
        <w:pStyle w:val="ListParagraph"/>
        <w:spacing w:after="0" w:line="36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Class</w:t>
      </w:r>
      <w:r>
        <w:rPr>
          <w:rFonts w:asciiTheme="majorBidi" w:eastAsia="Times New Roman" w:hAnsiTheme="majorBidi" w:cstheme="majorBidi"/>
          <w:color w:val="000000"/>
          <w:sz w:val="24"/>
          <w:szCs w:val="24"/>
        </w:rPr>
        <w:tab/>
        <w:t>: ………………</w:t>
      </w:r>
    </w:p>
    <w:p w:rsidR="00DC7935" w:rsidRDefault="00DC7935" w:rsidP="00941DAB">
      <w:pPr>
        <w:pStyle w:val="ListParagraph"/>
        <w:spacing w:after="0" w:line="360" w:lineRule="auto"/>
        <w:jc w:val="center"/>
        <w:rPr>
          <w:rFonts w:asciiTheme="majorBidi" w:eastAsia="Times New Roman" w:hAnsiTheme="majorBidi" w:cstheme="majorBidi"/>
          <w:b/>
          <w:bCs/>
          <w:color w:val="000000"/>
          <w:sz w:val="24"/>
          <w:szCs w:val="24"/>
        </w:rPr>
      </w:pPr>
      <w:r w:rsidRPr="004348CD">
        <w:rPr>
          <w:rFonts w:asciiTheme="majorBidi" w:eastAsia="Times New Roman" w:hAnsiTheme="majorBidi" w:cstheme="majorBidi"/>
          <w:b/>
          <w:bCs/>
          <w:color w:val="000000"/>
          <w:sz w:val="24"/>
          <w:szCs w:val="24"/>
        </w:rPr>
        <w:t>The Criteria of Students’ Score</w:t>
      </w:r>
    </w:p>
    <w:tbl>
      <w:tblPr>
        <w:tblStyle w:val="TableGrid"/>
        <w:tblW w:w="8010" w:type="dxa"/>
        <w:tblInd w:w="-522" w:type="dxa"/>
        <w:tblLook w:val="04A0" w:firstRow="1" w:lastRow="0" w:firstColumn="1" w:lastColumn="0" w:noHBand="0" w:noVBand="1"/>
      </w:tblPr>
      <w:tblGrid>
        <w:gridCol w:w="540"/>
        <w:gridCol w:w="1710"/>
        <w:gridCol w:w="1260"/>
        <w:gridCol w:w="1260"/>
        <w:gridCol w:w="720"/>
        <w:gridCol w:w="540"/>
        <w:gridCol w:w="1080"/>
        <w:gridCol w:w="900"/>
      </w:tblGrid>
      <w:tr w:rsidR="00DC7935" w:rsidTr="00794CBC">
        <w:trPr>
          <w:trHeight w:val="585"/>
        </w:trPr>
        <w:tc>
          <w:tcPr>
            <w:tcW w:w="540" w:type="dxa"/>
            <w:vMerge w:val="restart"/>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710" w:type="dxa"/>
            <w:vMerge w:val="restart"/>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Proficiency Description</w:t>
            </w:r>
          </w:p>
        </w:tc>
        <w:tc>
          <w:tcPr>
            <w:tcW w:w="4860" w:type="dxa"/>
            <w:gridSpan w:val="5"/>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tc>
        <w:tc>
          <w:tcPr>
            <w:tcW w:w="900" w:type="dxa"/>
            <w:vMerge w:val="restart"/>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94CBC" w:rsidTr="00794CBC">
        <w:trPr>
          <w:trHeight w:val="510"/>
        </w:trPr>
        <w:tc>
          <w:tcPr>
            <w:tcW w:w="540" w:type="dxa"/>
            <w:vMerge/>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p>
        </w:tc>
        <w:tc>
          <w:tcPr>
            <w:tcW w:w="1710" w:type="dxa"/>
            <w:vMerge/>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p>
        </w:tc>
        <w:tc>
          <w:tcPr>
            <w:tcW w:w="1260" w:type="dxa"/>
          </w:tcPr>
          <w:p w:rsidR="00DC7935" w:rsidRPr="00587457" w:rsidRDefault="00DC7935" w:rsidP="00941DAB">
            <w:pPr>
              <w:pStyle w:val="ListParagraph"/>
              <w:spacing w:line="360" w:lineRule="auto"/>
              <w:ind w:left="0"/>
              <w:jc w:val="center"/>
              <w:rPr>
                <w:rFonts w:ascii="Times New Roman" w:eastAsia="Times New Roman" w:hAnsi="Times New Roman" w:cs="Times New Roman"/>
                <w:sz w:val="24"/>
                <w:szCs w:val="24"/>
              </w:rPr>
            </w:pPr>
            <w:r w:rsidRPr="00587457">
              <w:rPr>
                <w:rFonts w:ascii="Times New Roman" w:hAnsi="Times New Roman" w:cs="Times New Roman"/>
                <w:sz w:val="24"/>
                <w:szCs w:val="24"/>
              </w:rPr>
              <w:t>Excellent to Very Good</w:t>
            </w:r>
          </w:p>
        </w:tc>
        <w:tc>
          <w:tcPr>
            <w:tcW w:w="1260" w:type="dxa"/>
          </w:tcPr>
          <w:p w:rsidR="00DC7935" w:rsidRPr="00587457" w:rsidRDefault="00DC7935" w:rsidP="00941DAB">
            <w:pPr>
              <w:pStyle w:val="ListParagraph"/>
              <w:spacing w:line="360" w:lineRule="auto"/>
              <w:ind w:left="0"/>
              <w:jc w:val="center"/>
              <w:rPr>
                <w:rFonts w:ascii="Times New Roman" w:eastAsia="Times New Roman" w:hAnsi="Times New Roman" w:cs="Times New Roman"/>
                <w:sz w:val="24"/>
                <w:szCs w:val="24"/>
              </w:rPr>
            </w:pPr>
            <w:r w:rsidRPr="00587457">
              <w:rPr>
                <w:rFonts w:ascii="Times New Roman" w:hAnsi="Times New Roman" w:cs="Times New Roman"/>
                <w:sz w:val="24"/>
                <w:szCs w:val="24"/>
              </w:rPr>
              <w:t>Good to Average</w:t>
            </w:r>
          </w:p>
        </w:tc>
        <w:tc>
          <w:tcPr>
            <w:tcW w:w="1260" w:type="dxa"/>
            <w:gridSpan w:val="2"/>
          </w:tcPr>
          <w:p w:rsidR="00DC7935" w:rsidRPr="00587457" w:rsidRDefault="00DC7935" w:rsidP="00941DAB">
            <w:pPr>
              <w:pStyle w:val="ListParagraph"/>
              <w:spacing w:line="360" w:lineRule="auto"/>
              <w:ind w:left="0"/>
              <w:jc w:val="center"/>
              <w:rPr>
                <w:rFonts w:ascii="Times New Roman" w:eastAsia="Times New Roman" w:hAnsi="Times New Roman" w:cs="Times New Roman"/>
                <w:sz w:val="24"/>
                <w:szCs w:val="24"/>
              </w:rPr>
            </w:pPr>
            <w:r w:rsidRPr="00587457">
              <w:rPr>
                <w:rFonts w:ascii="Times New Roman" w:hAnsi="Times New Roman" w:cs="Times New Roman"/>
                <w:sz w:val="24"/>
                <w:szCs w:val="24"/>
              </w:rPr>
              <w:t>Fair to Poor</w:t>
            </w:r>
          </w:p>
        </w:tc>
        <w:tc>
          <w:tcPr>
            <w:tcW w:w="1080" w:type="dxa"/>
          </w:tcPr>
          <w:p w:rsidR="00DC7935" w:rsidRPr="00587457" w:rsidRDefault="00DC7935" w:rsidP="00941DAB">
            <w:pPr>
              <w:pStyle w:val="ListParagraph"/>
              <w:spacing w:line="360" w:lineRule="auto"/>
              <w:ind w:left="0"/>
              <w:jc w:val="center"/>
              <w:rPr>
                <w:rFonts w:ascii="Times New Roman" w:eastAsia="Times New Roman" w:hAnsi="Times New Roman" w:cs="Times New Roman"/>
                <w:sz w:val="24"/>
                <w:szCs w:val="24"/>
              </w:rPr>
            </w:pPr>
            <w:r w:rsidRPr="00587457">
              <w:rPr>
                <w:rFonts w:ascii="Times New Roman" w:hAnsi="Times New Roman" w:cs="Times New Roman"/>
                <w:sz w:val="24"/>
                <w:szCs w:val="24"/>
              </w:rPr>
              <w:t>Very Poor</w:t>
            </w:r>
          </w:p>
        </w:tc>
        <w:tc>
          <w:tcPr>
            <w:tcW w:w="900" w:type="dxa"/>
            <w:vMerge/>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p>
        </w:tc>
      </w:tr>
      <w:tr w:rsidR="00794CBC" w:rsidTr="00794CBC">
        <w:tc>
          <w:tcPr>
            <w:tcW w:w="54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710" w:type="dxa"/>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w:t>
            </w:r>
          </w:p>
        </w:tc>
        <w:tc>
          <w:tcPr>
            <w:tcW w:w="126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30-27</w:t>
            </w:r>
          </w:p>
        </w:tc>
        <w:tc>
          <w:tcPr>
            <w:tcW w:w="126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26-22</w:t>
            </w:r>
          </w:p>
        </w:tc>
        <w:tc>
          <w:tcPr>
            <w:tcW w:w="1260" w:type="dxa"/>
            <w:gridSpan w:val="2"/>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21-17</w:t>
            </w:r>
          </w:p>
        </w:tc>
        <w:tc>
          <w:tcPr>
            <w:tcW w:w="108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16-13</w:t>
            </w:r>
          </w:p>
        </w:tc>
        <w:tc>
          <w:tcPr>
            <w:tcW w:w="900" w:type="dxa"/>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p>
        </w:tc>
      </w:tr>
      <w:tr w:rsidR="00794CBC" w:rsidTr="00794CBC">
        <w:tc>
          <w:tcPr>
            <w:tcW w:w="54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0" w:type="dxa"/>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w:t>
            </w:r>
          </w:p>
        </w:tc>
        <w:tc>
          <w:tcPr>
            <w:tcW w:w="126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20-18</w:t>
            </w:r>
          </w:p>
        </w:tc>
        <w:tc>
          <w:tcPr>
            <w:tcW w:w="126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17-14</w:t>
            </w:r>
          </w:p>
        </w:tc>
        <w:tc>
          <w:tcPr>
            <w:tcW w:w="1260" w:type="dxa"/>
            <w:gridSpan w:val="2"/>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13-10</w:t>
            </w:r>
          </w:p>
        </w:tc>
        <w:tc>
          <w:tcPr>
            <w:tcW w:w="108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9-7</w:t>
            </w:r>
          </w:p>
        </w:tc>
        <w:tc>
          <w:tcPr>
            <w:tcW w:w="900" w:type="dxa"/>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p>
        </w:tc>
      </w:tr>
      <w:tr w:rsidR="00794CBC" w:rsidTr="00794CBC">
        <w:tc>
          <w:tcPr>
            <w:tcW w:w="54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710" w:type="dxa"/>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Vocabulary</w:t>
            </w:r>
          </w:p>
        </w:tc>
        <w:tc>
          <w:tcPr>
            <w:tcW w:w="126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20-18</w:t>
            </w:r>
          </w:p>
        </w:tc>
        <w:tc>
          <w:tcPr>
            <w:tcW w:w="126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17-14</w:t>
            </w:r>
          </w:p>
        </w:tc>
        <w:tc>
          <w:tcPr>
            <w:tcW w:w="1260" w:type="dxa"/>
            <w:gridSpan w:val="2"/>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13-10</w:t>
            </w:r>
          </w:p>
        </w:tc>
        <w:tc>
          <w:tcPr>
            <w:tcW w:w="108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9-7</w:t>
            </w:r>
          </w:p>
        </w:tc>
        <w:tc>
          <w:tcPr>
            <w:tcW w:w="900" w:type="dxa"/>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p>
        </w:tc>
      </w:tr>
      <w:tr w:rsidR="00794CBC" w:rsidTr="00794CBC">
        <w:tc>
          <w:tcPr>
            <w:tcW w:w="54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710" w:type="dxa"/>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Use</w:t>
            </w:r>
          </w:p>
        </w:tc>
        <w:tc>
          <w:tcPr>
            <w:tcW w:w="126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25-22</w:t>
            </w:r>
          </w:p>
        </w:tc>
        <w:tc>
          <w:tcPr>
            <w:tcW w:w="126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21-18</w:t>
            </w:r>
          </w:p>
        </w:tc>
        <w:tc>
          <w:tcPr>
            <w:tcW w:w="1260" w:type="dxa"/>
            <w:gridSpan w:val="2"/>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17-11</w:t>
            </w:r>
          </w:p>
        </w:tc>
        <w:tc>
          <w:tcPr>
            <w:tcW w:w="108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hAnsi="Times New Roman" w:cs="Times New Roman"/>
                <w:sz w:val="24"/>
                <w:szCs w:val="24"/>
              </w:rPr>
              <w:t>10-5</w:t>
            </w:r>
          </w:p>
        </w:tc>
        <w:tc>
          <w:tcPr>
            <w:tcW w:w="900" w:type="dxa"/>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p>
        </w:tc>
      </w:tr>
      <w:tr w:rsidR="00794CBC" w:rsidTr="00794CBC">
        <w:tc>
          <w:tcPr>
            <w:tcW w:w="540" w:type="dxa"/>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10" w:type="dxa"/>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Mechanic</w:t>
            </w:r>
          </w:p>
        </w:tc>
        <w:tc>
          <w:tcPr>
            <w:tcW w:w="1260" w:type="dxa"/>
          </w:tcPr>
          <w:p w:rsidR="00DC7935" w:rsidRPr="00357DAC" w:rsidRDefault="00DC7935" w:rsidP="00941DAB">
            <w:pPr>
              <w:pStyle w:val="ListParagraph"/>
              <w:spacing w:line="360" w:lineRule="auto"/>
              <w:ind w:left="0"/>
              <w:jc w:val="center"/>
              <w:rPr>
                <w:rFonts w:ascii="Times New Roman" w:eastAsia="Times New Roman" w:hAnsi="Times New Roman" w:cs="Times New Roman"/>
                <w:sz w:val="24"/>
                <w:szCs w:val="24"/>
              </w:rPr>
            </w:pPr>
            <w:r w:rsidRPr="00357DAC">
              <w:rPr>
                <w:rFonts w:ascii="Times New Roman" w:eastAsia="Times New Roman" w:hAnsi="Times New Roman" w:cs="Times New Roman"/>
                <w:sz w:val="24"/>
                <w:szCs w:val="24"/>
              </w:rPr>
              <w:t>5</w:t>
            </w:r>
          </w:p>
        </w:tc>
        <w:tc>
          <w:tcPr>
            <w:tcW w:w="1260" w:type="dxa"/>
          </w:tcPr>
          <w:p w:rsidR="00DC7935" w:rsidRPr="00357DAC" w:rsidRDefault="00DC7935" w:rsidP="00941DAB">
            <w:pPr>
              <w:pStyle w:val="ListParagraph"/>
              <w:spacing w:line="360" w:lineRule="auto"/>
              <w:ind w:left="0"/>
              <w:jc w:val="center"/>
              <w:rPr>
                <w:rFonts w:ascii="Times New Roman" w:eastAsia="Times New Roman" w:hAnsi="Times New Roman" w:cs="Times New Roman"/>
                <w:sz w:val="24"/>
                <w:szCs w:val="24"/>
              </w:rPr>
            </w:pPr>
            <w:r w:rsidRPr="00357DAC">
              <w:rPr>
                <w:rFonts w:ascii="Times New Roman" w:eastAsia="Times New Roman" w:hAnsi="Times New Roman" w:cs="Times New Roman"/>
                <w:sz w:val="24"/>
                <w:szCs w:val="24"/>
              </w:rPr>
              <w:t>4</w:t>
            </w:r>
          </w:p>
        </w:tc>
        <w:tc>
          <w:tcPr>
            <w:tcW w:w="1260" w:type="dxa"/>
            <w:gridSpan w:val="2"/>
          </w:tcPr>
          <w:p w:rsidR="00DC7935" w:rsidRPr="00357DAC" w:rsidRDefault="00DC7935" w:rsidP="00941DAB">
            <w:pPr>
              <w:pStyle w:val="ListParagraph"/>
              <w:spacing w:line="360" w:lineRule="auto"/>
              <w:ind w:left="0"/>
              <w:jc w:val="center"/>
              <w:rPr>
                <w:rFonts w:ascii="Times New Roman" w:eastAsia="Times New Roman" w:hAnsi="Times New Roman" w:cs="Times New Roman"/>
                <w:sz w:val="24"/>
                <w:szCs w:val="24"/>
              </w:rPr>
            </w:pPr>
            <w:r w:rsidRPr="00357DAC">
              <w:rPr>
                <w:rFonts w:ascii="Times New Roman" w:eastAsia="Times New Roman" w:hAnsi="Times New Roman" w:cs="Times New Roman"/>
                <w:sz w:val="24"/>
                <w:szCs w:val="24"/>
              </w:rPr>
              <w:t>3</w:t>
            </w:r>
          </w:p>
        </w:tc>
        <w:tc>
          <w:tcPr>
            <w:tcW w:w="1080" w:type="dxa"/>
          </w:tcPr>
          <w:p w:rsidR="00DC7935" w:rsidRPr="00357DAC" w:rsidRDefault="00DC7935" w:rsidP="00941DAB">
            <w:pPr>
              <w:pStyle w:val="ListParagraph"/>
              <w:spacing w:line="360" w:lineRule="auto"/>
              <w:ind w:left="0"/>
              <w:jc w:val="center"/>
              <w:rPr>
                <w:rFonts w:ascii="Times New Roman" w:eastAsia="Times New Roman" w:hAnsi="Times New Roman" w:cs="Times New Roman"/>
                <w:sz w:val="24"/>
                <w:szCs w:val="24"/>
              </w:rPr>
            </w:pPr>
            <w:r w:rsidRPr="00357DAC">
              <w:rPr>
                <w:rFonts w:ascii="Times New Roman" w:eastAsia="Times New Roman" w:hAnsi="Times New Roman" w:cs="Times New Roman"/>
                <w:sz w:val="24"/>
                <w:szCs w:val="24"/>
              </w:rPr>
              <w:t>2</w:t>
            </w:r>
          </w:p>
        </w:tc>
        <w:tc>
          <w:tcPr>
            <w:tcW w:w="900" w:type="dxa"/>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p>
        </w:tc>
      </w:tr>
      <w:tr w:rsidR="00DC7935" w:rsidTr="00794CBC">
        <w:tc>
          <w:tcPr>
            <w:tcW w:w="7110" w:type="dxa"/>
            <w:gridSpan w:val="7"/>
          </w:tcPr>
          <w:p w:rsidR="00DC7935" w:rsidRDefault="00DC7935" w:rsidP="00941DAB">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900" w:type="dxa"/>
          </w:tcPr>
          <w:p w:rsidR="00DC7935" w:rsidRDefault="00DC7935" w:rsidP="00941DAB">
            <w:pPr>
              <w:pStyle w:val="ListParagraph"/>
              <w:spacing w:line="360" w:lineRule="auto"/>
              <w:ind w:left="0"/>
              <w:jc w:val="both"/>
              <w:rPr>
                <w:rFonts w:ascii="Times New Roman" w:eastAsia="Times New Roman" w:hAnsi="Times New Roman" w:cs="Times New Roman"/>
                <w:b/>
                <w:sz w:val="24"/>
                <w:szCs w:val="24"/>
              </w:rPr>
            </w:pPr>
          </w:p>
        </w:tc>
      </w:tr>
      <w:tr w:rsidR="00DC7935" w:rsidRPr="00DE0557" w:rsidTr="00794CBC">
        <w:tc>
          <w:tcPr>
            <w:tcW w:w="2250" w:type="dxa"/>
            <w:gridSpan w:val="2"/>
          </w:tcPr>
          <w:p w:rsidR="00DC7935" w:rsidRPr="00DE0557" w:rsidRDefault="00DC7935" w:rsidP="00941DAB">
            <w:pPr>
              <w:spacing w:line="360" w:lineRule="auto"/>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lastRenderedPageBreak/>
              <w:t xml:space="preserve">Letter </w:t>
            </w:r>
          </w:p>
        </w:tc>
        <w:tc>
          <w:tcPr>
            <w:tcW w:w="3240" w:type="dxa"/>
            <w:gridSpan w:val="3"/>
          </w:tcPr>
          <w:p w:rsidR="00DC7935" w:rsidRPr="00DE0557" w:rsidRDefault="00DC7935" w:rsidP="00941DAB">
            <w:pPr>
              <w:spacing w:line="360" w:lineRule="auto"/>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Score</w:t>
            </w:r>
          </w:p>
        </w:tc>
        <w:tc>
          <w:tcPr>
            <w:tcW w:w="2520" w:type="dxa"/>
            <w:gridSpan w:val="3"/>
          </w:tcPr>
          <w:p w:rsidR="00DC7935" w:rsidRPr="00DE0557" w:rsidRDefault="00DC7935" w:rsidP="00941DAB">
            <w:pPr>
              <w:spacing w:line="360" w:lineRule="auto"/>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Description</w:t>
            </w:r>
          </w:p>
        </w:tc>
      </w:tr>
      <w:tr w:rsidR="00DC7935" w:rsidRPr="00DE0557" w:rsidTr="00794CBC">
        <w:tc>
          <w:tcPr>
            <w:tcW w:w="2250" w:type="dxa"/>
            <w:gridSpan w:val="2"/>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A</w:t>
            </w:r>
          </w:p>
        </w:tc>
        <w:tc>
          <w:tcPr>
            <w:tcW w:w="3240" w:type="dxa"/>
            <w:gridSpan w:val="3"/>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83 – 99</w:t>
            </w:r>
          </w:p>
        </w:tc>
        <w:tc>
          <w:tcPr>
            <w:tcW w:w="2520" w:type="dxa"/>
            <w:gridSpan w:val="3"/>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Very Good</w:t>
            </w:r>
          </w:p>
        </w:tc>
      </w:tr>
      <w:tr w:rsidR="00DC7935" w:rsidRPr="00DE0557" w:rsidTr="00794CBC">
        <w:tc>
          <w:tcPr>
            <w:tcW w:w="2250" w:type="dxa"/>
            <w:gridSpan w:val="2"/>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B</w:t>
            </w:r>
          </w:p>
        </w:tc>
        <w:tc>
          <w:tcPr>
            <w:tcW w:w="3240" w:type="dxa"/>
            <w:gridSpan w:val="3"/>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63 – 82</w:t>
            </w:r>
          </w:p>
        </w:tc>
        <w:tc>
          <w:tcPr>
            <w:tcW w:w="2520" w:type="dxa"/>
            <w:gridSpan w:val="3"/>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Good</w:t>
            </w:r>
          </w:p>
        </w:tc>
      </w:tr>
      <w:tr w:rsidR="00DC7935" w:rsidRPr="00DE0557" w:rsidTr="00794CBC">
        <w:tc>
          <w:tcPr>
            <w:tcW w:w="2250" w:type="dxa"/>
            <w:gridSpan w:val="2"/>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C</w:t>
            </w:r>
          </w:p>
        </w:tc>
        <w:tc>
          <w:tcPr>
            <w:tcW w:w="3240" w:type="dxa"/>
            <w:gridSpan w:val="3"/>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43 – 62</w:t>
            </w:r>
          </w:p>
        </w:tc>
        <w:tc>
          <w:tcPr>
            <w:tcW w:w="2520" w:type="dxa"/>
            <w:gridSpan w:val="3"/>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Enough</w:t>
            </w:r>
          </w:p>
        </w:tc>
      </w:tr>
      <w:tr w:rsidR="00DC7935" w:rsidRPr="00DE0557" w:rsidTr="00794CBC">
        <w:tc>
          <w:tcPr>
            <w:tcW w:w="2250" w:type="dxa"/>
            <w:gridSpan w:val="2"/>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D</w:t>
            </w:r>
          </w:p>
        </w:tc>
        <w:tc>
          <w:tcPr>
            <w:tcW w:w="3240" w:type="dxa"/>
            <w:gridSpan w:val="3"/>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26 – 42</w:t>
            </w:r>
          </w:p>
        </w:tc>
        <w:tc>
          <w:tcPr>
            <w:tcW w:w="2520" w:type="dxa"/>
            <w:gridSpan w:val="3"/>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Less</w:t>
            </w:r>
          </w:p>
        </w:tc>
      </w:tr>
      <w:tr w:rsidR="00DC7935" w:rsidRPr="00DE0557" w:rsidTr="00794CBC">
        <w:tc>
          <w:tcPr>
            <w:tcW w:w="2250" w:type="dxa"/>
            <w:gridSpan w:val="2"/>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 xml:space="preserve">E </w:t>
            </w:r>
          </w:p>
        </w:tc>
        <w:tc>
          <w:tcPr>
            <w:tcW w:w="3240" w:type="dxa"/>
            <w:gridSpan w:val="3"/>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16 – 25</w:t>
            </w:r>
          </w:p>
        </w:tc>
        <w:tc>
          <w:tcPr>
            <w:tcW w:w="2520" w:type="dxa"/>
            <w:gridSpan w:val="3"/>
          </w:tcPr>
          <w:p w:rsidR="00DC7935" w:rsidRPr="00DE0557" w:rsidRDefault="00DC7935" w:rsidP="00941DAB">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Low</w:t>
            </w:r>
          </w:p>
        </w:tc>
      </w:tr>
    </w:tbl>
    <w:p w:rsidR="00DC7935" w:rsidRPr="00357DAC" w:rsidRDefault="00DC7935" w:rsidP="00941DAB">
      <w:pPr>
        <w:spacing w:after="0" w:line="360" w:lineRule="auto"/>
        <w:jc w:val="both"/>
        <w:rPr>
          <w:rFonts w:ascii="Times New Roman" w:eastAsia="Times New Roman" w:hAnsi="Times New Roman" w:cs="Times New Roman"/>
          <w:b/>
          <w:sz w:val="24"/>
          <w:szCs w:val="24"/>
        </w:rPr>
      </w:pPr>
    </w:p>
    <w:p w:rsidR="000048A2" w:rsidRDefault="0080075E" w:rsidP="00941DAB">
      <w:pPr>
        <w:pStyle w:val="ListParagraph"/>
        <w:numPr>
          <w:ilvl w:val="0"/>
          <w:numId w:val="1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Technique of</w:t>
      </w:r>
      <w:r w:rsidR="00DC7935" w:rsidRPr="000E6D92">
        <w:rPr>
          <w:rFonts w:ascii="Times New Roman" w:eastAsia="Times New Roman" w:hAnsi="Times New Roman" w:cs="Times New Roman"/>
          <w:b/>
          <w:sz w:val="24"/>
          <w:szCs w:val="24"/>
        </w:rPr>
        <w:t xml:space="preserve"> Collecting</w:t>
      </w:r>
      <w:r>
        <w:rPr>
          <w:rFonts w:ascii="Times New Roman" w:eastAsia="Times New Roman" w:hAnsi="Times New Roman" w:cs="Times New Roman"/>
          <w:b/>
          <w:sz w:val="24"/>
          <w:szCs w:val="24"/>
        </w:rPr>
        <w:t xml:space="preserve"> Data</w:t>
      </w:r>
    </w:p>
    <w:p w:rsidR="00DC7935" w:rsidRPr="00794CBC" w:rsidRDefault="00DC7935" w:rsidP="00794CBC">
      <w:pPr>
        <w:spacing w:after="0" w:line="360" w:lineRule="auto"/>
        <w:ind w:left="360" w:firstLine="360"/>
        <w:jc w:val="both"/>
        <w:rPr>
          <w:rFonts w:ascii="Times New Roman" w:eastAsia="Times New Roman" w:hAnsi="Times New Roman" w:cs="Times New Roman"/>
          <w:b/>
          <w:sz w:val="24"/>
          <w:szCs w:val="24"/>
        </w:rPr>
      </w:pPr>
      <w:r w:rsidRPr="00794CBC">
        <w:rPr>
          <w:rFonts w:asciiTheme="majorBidi" w:eastAsia="Times New Roman" w:hAnsiTheme="majorBidi" w:cstheme="majorBidi"/>
          <w:color w:val="000000"/>
          <w:sz w:val="24"/>
          <w:szCs w:val="24"/>
        </w:rPr>
        <w:t>For collecting the data, the researcher will use test (pre-test and post-test)</w:t>
      </w:r>
      <w:r w:rsidRPr="00794CBC">
        <w:rPr>
          <w:rFonts w:ascii="Times New Roman" w:eastAsia="Times New Roman" w:hAnsi="Times New Roman" w:cs="Times New Roman"/>
          <w:color w:val="000000"/>
          <w:sz w:val="24"/>
          <w:szCs w:val="24"/>
        </w:rPr>
        <w:t xml:space="preserve">. </w:t>
      </w:r>
    </w:p>
    <w:p w:rsidR="000048A2" w:rsidRPr="000048A2" w:rsidRDefault="00DC7935" w:rsidP="00941DAB">
      <w:pPr>
        <w:pStyle w:val="ListParagraph"/>
        <w:numPr>
          <w:ilvl w:val="0"/>
          <w:numId w:val="21"/>
        </w:numPr>
        <w:spacing w:after="0" w:line="360" w:lineRule="auto"/>
        <w:jc w:val="both"/>
        <w:rPr>
          <w:rFonts w:ascii="Times New Roman" w:eastAsia="Times New Roman" w:hAnsi="Times New Roman" w:cs="Times New Roman"/>
          <w:b/>
          <w:bCs/>
          <w:color w:val="000000"/>
          <w:sz w:val="24"/>
          <w:szCs w:val="24"/>
        </w:rPr>
      </w:pPr>
      <w:r w:rsidRPr="000048A2">
        <w:rPr>
          <w:rFonts w:ascii="Times New Roman" w:eastAsia="Times New Roman" w:hAnsi="Times New Roman" w:cs="Times New Roman"/>
          <w:b/>
          <w:bCs/>
          <w:color w:val="000000"/>
          <w:sz w:val="24"/>
          <w:szCs w:val="24"/>
        </w:rPr>
        <w:t>Pre-test</w:t>
      </w:r>
      <w:r w:rsidRPr="000048A2">
        <w:rPr>
          <w:rFonts w:ascii="Times New Roman" w:eastAsia="Times New Roman" w:hAnsi="Times New Roman" w:cs="Times New Roman"/>
          <w:b/>
          <w:sz w:val="24"/>
          <w:szCs w:val="24"/>
        </w:rPr>
        <w:t xml:space="preserve"> </w:t>
      </w:r>
    </w:p>
    <w:p w:rsidR="00DC7935" w:rsidRPr="000048A2" w:rsidRDefault="00DC7935" w:rsidP="00941DAB">
      <w:pPr>
        <w:pStyle w:val="ListParagraph"/>
        <w:spacing w:after="0" w:line="360" w:lineRule="auto"/>
        <w:ind w:firstLine="360"/>
        <w:jc w:val="both"/>
        <w:rPr>
          <w:rFonts w:ascii="Times New Roman" w:eastAsia="Times New Roman" w:hAnsi="Times New Roman" w:cs="Times New Roman"/>
          <w:b/>
          <w:bCs/>
          <w:color w:val="000000"/>
          <w:sz w:val="24"/>
          <w:szCs w:val="24"/>
        </w:rPr>
      </w:pPr>
      <w:r w:rsidRPr="000048A2">
        <w:rPr>
          <w:rFonts w:ascii="Times New Roman" w:eastAsia="Times New Roman" w:hAnsi="Times New Roman" w:cs="Times New Roman"/>
          <w:color w:val="000000"/>
          <w:sz w:val="24"/>
          <w:szCs w:val="24"/>
        </w:rPr>
        <w:t>Before applying the CBI method in teaching writing, the researcher will conduct the pre-test both experimental and control classes. This step is conducted to know the students’ writing skill before conducting the research and as measurement between two classes. The writer will give students equal text related to subject matter based on the syllabus and lesson plan for the student of eleventh-grade. The researcher will instruct them to do the exercises on the given paper which is related in improving students' writing skills.</w:t>
      </w:r>
    </w:p>
    <w:p w:rsidR="000048A2" w:rsidRDefault="00DC7935" w:rsidP="00941DAB">
      <w:pPr>
        <w:pStyle w:val="ListParagraph"/>
        <w:numPr>
          <w:ilvl w:val="0"/>
          <w:numId w:val="21"/>
        </w:numPr>
        <w:spacing w:after="0" w:line="360" w:lineRule="auto"/>
        <w:jc w:val="both"/>
        <w:rPr>
          <w:rFonts w:ascii="Times New Roman" w:eastAsia="Times New Roman" w:hAnsi="Times New Roman" w:cs="Times New Roman"/>
          <w:b/>
          <w:bCs/>
          <w:color w:val="000000"/>
          <w:sz w:val="24"/>
          <w:szCs w:val="24"/>
        </w:rPr>
      </w:pPr>
      <w:r w:rsidRPr="000048A2">
        <w:rPr>
          <w:rFonts w:ascii="Times New Roman" w:eastAsia="Times New Roman" w:hAnsi="Times New Roman" w:cs="Times New Roman"/>
          <w:b/>
          <w:bCs/>
          <w:color w:val="000000"/>
          <w:sz w:val="24"/>
          <w:szCs w:val="24"/>
        </w:rPr>
        <w:t>Post-test</w:t>
      </w:r>
    </w:p>
    <w:p w:rsidR="00DC7935" w:rsidRPr="000048A2" w:rsidRDefault="00DC7935" w:rsidP="00941DAB">
      <w:pPr>
        <w:pStyle w:val="ListParagraph"/>
        <w:spacing w:after="0" w:line="360" w:lineRule="auto"/>
        <w:ind w:firstLine="360"/>
        <w:jc w:val="both"/>
        <w:rPr>
          <w:rFonts w:ascii="Times New Roman" w:eastAsia="Times New Roman" w:hAnsi="Times New Roman" w:cs="Times New Roman"/>
          <w:b/>
          <w:bCs/>
          <w:color w:val="000000"/>
          <w:sz w:val="24"/>
          <w:szCs w:val="24"/>
        </w:rPr>
      </w:pPr>
      <w:r w:rsidRPr="000048A2">
        <w:rPr>
          <w:rFonts w:ascii="Times New Roman" w:eastAsia="Times New Roman" w:hAnsi="Times New Roman" w:cs="Times New Roman"/>
          <w:color w:val="000000"/>
          <w:sz w:val="24"/>
          <w:szCs w:val="24"/>
        </w:rPr>
        <w:t xml:space="preserve">Both experimental and control classes will face the posttest. The aim of conducting the posttest is to know the students’ writing skill between experimental and control classes with different treatment.  During the research, the control class only receives the traditional teaching writing while the experimental class receives treatment of CBI method in learning writing. The </w:t>
      </w:r>
      <w:r w:rsidRPr="000048A2">
        <w:rPr>
          <w:rFonts w:ascii="Times New Roman" w:eastAsia="Times New Roman" w:hAnsi="Times New Roman" w:cs="Times New Roman"/>
          <w:color w:val="000000"/>
          <w:sz w:val="24"/>
          <w:szCs w:val="24"/>
        </w:rPr>
        <w:lastRenderedPageBreak/>
        <w:t xml:space="preserve">test instruction will be same with the pretest but has different content. After scoring the test both two classes will be analyzed and calculated. </w:t>
      </w:r>
    </w:p>
    <w:p w:rsidR="000048A2" w:rsidRPr="00936EAC" w:rsidRDefault="000048A2" w:rsidP="00936EAC">
      <w:pPr>
        <w:spacing w:after="0" w:line="360" w:lineRule="auto"/>
        <w:jc w:val="both"/>
        <w:rPr>
          <w:rFonts w:ascii="Times New Roman" w:eastAsia="Times New Roman" w:hAnsi="Times New Roman" w:cs="Times New Roman"/>
          <w:b/>
          <w:bCs/>
          <w:color w:val="000000"/>
          <w:sz w:val="24"/>
          <w:szCs w:val="24"/>
        </w:rPr>
      </w:pPr>
    </w:p>
    <w:p w:rsidR="00DC7935" w:rsidRDefault="00DC7935" w:rsidP="00941DAB">
      <w:pPr>
        <w:pStyle w:val="ListParagraph"/>
        <w:numPr>
          <w:ilvl w:val="0"/>
          <w:numId w:val="19"/>
        </w:numPr>
        <w:tabs>
          <w:tab w:val="left" w:pos="567"/>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Technique of</w:t>
      </w:r>
      <w:r w:rsidRPr="009C54BA">
        <w:rPr>
          <w:rFonts w:ascii="Times New Roman" w:eastAsia="Times New Roman" w:hAnsi="Times New Roman" w:cs="Times New Roman"/>
          <w:b/>
          <w:color w:val="000000"/>
          <w:sz w:val="24"/>
          <w:szCs w:val="24"/>
        </w:rPr>
        <w:t xml:space="preserve"> Data</w:t>
      </w:r>
      <w:r>
        <w:rPr>
          <w:rFonts w:ascii="Times New Roman" w:eastAsia="Times New Roman" w:hAnsi="Times New Roman" w:cs="Times New Roman"/>
          <w:b/>
          <w:color w:val="000000"/>
          <w:sz w:val="24"/>
          <w:szCs w:val="24"/>
        </w:rPr>
        <w:t xml:space="preserve"> Analysis </w:t>
      </w:r>
    </w:p>
    <w:p w:rsidR="005172FA" w:rsidRDefault="005172FA" w:rsidP="00941DAB">
      <w:pPr>
        <w:tabs>
          <w:tab w:val="left" w:pos="720"/>
        </w:tabs>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935" w:rsidRPr="005172FA">
        <w:rPr>
          <w:rFonts w:ascii="Times New Roman" w:eastAsia="Times New Roman" w:hAnsi="Times New Roman" w:cs="Times New Roman"/>
          <w:color w:val="000000"/>
          <w:sz w:val="24"/>
          <w:szCs w:val="24"/>
        </w:rPr>
        <w:t xml:space="preserve">To analysis data, the researcher uses </w:t>
      </w:r>
      <w:r w:rsidR="00DC7935" w:rsidRPr="005172FA">
        <w:rPr>
          <w:rFonts w:ascii="Times New Roman" w:eastAsia="Times New Roman" w:hAnsi="Times New Roman" w:cs="Times New Roman"/>
          <w:iCs/>
          <w:color w:val="000000"/>
          <w:sz w:val="24"/>
          <w:szCs w:val="24"/>
        </w:rPr>
        <w:t>T</w:t>
      </w:r>
      <w:r w:rsidR="00DC7935" w:rsidRPr="005172FA">
        <w:rPr>
          <w:rFonts w:ascii="Times New Roman" w:eastAsia="Times New Roman" w:hAnsi="Times New Roman" w:cs="Times New Roman"/>
          <w:color w:val="000000"/>
          <w:sz w:val="24"/>
          <w:szCs w:val="24"/>
        </w:rPr>
        <w:t>-test. “T-test is one of the statistical tests used to test the truth or the falsity of the null hypothesis which states that between 2 samples taken randomly from the same population, there is no significant difference”.</w:t>
      </w:r>
      <w:r w:rsidR="00DC7935">
        <w:rPr>
          <w:rStyle w:val="FootnoteReference"/>
          <w:rFonts w:ascii="Times New Roman" w:eastAsia="Times New Roman" w:hAnsi="Times New Roman" w:cs="Times New Roman"/>
          <w:color w:val="000000"/>
          <w:sz w:val="24"/>
          <w:szCs w:val="24"/>
        </w:rPr>
        <w:footnoteReference w:id="41"/>
      </w:r>
      <w:r w:rsidR="00DC7935" w:rsidRPr="005172FA">
        <w:rPr>
          <w:rFonts w:ascii="Times New Roman" w:eastAsia="Times New Roman" w:hAnsi="Times New Roman" w:cs="Times New Roman"/>
          <w:color w:val="000000"/>
          <w:sz w:val="24"/>
          <w:szCs w:val="24"/>
        </w:rPr>
        <w:t xml:space="preserve"> “The T-test is one of the comparative analysis techniques used to test the truth, whether there is a difference between two or more variables under investigation”.</w:t>
      </w:r>
      <w:r w:rsidR="00DC7935">
        <w:rPr>
          <w:rStyle w:val="FootnoteReference"/>
          <w:rFonts w:ascii="Times New Roman" w:eastAsia="Times New Roman" w:hAnsi="Times New Roman" w:cs="Times New Roman"/>
          <w:color w:val="000000"/>
          <w:sz w:val="24"/>
          <w:szCs w:val="24"/>
        </w:rPr>
        <w:footnoteReference w:id="42"/>
      </w:r>
      <w:r w:rsidR="00DC7935" w:rsidRPr="005172FA">
        <w:rPr>
          <w:rFonts w:ascii="Times New Roman" w:eastAsia="Times New Roman" w:hAnsi="Times New Roman" w:cs="Times New Roman"/>
          <w:color w:val="000000"/>
          <w:sz w:val="24"/>
          <w:szCs w:val="24"/>
        </w:rPr>
        <w:t xml:space="preserve"> </w:t>
      </w:r>
      <w:r w:rsidR="00DC7935" w:rsidRPr="005172FA">
        <w:rPr>
          <w:rFonts w:ascii="Times New Roman" w:eastAsia="Times New Roman" w:hAnsi="Times New Roman" w:cs="Times New Roman"/>
          <w:iCs/>
          <w:color w:val="000000"/>
          <w:sz w:val="24"/>
          <w:szCs w:val="24"/>
        </w:rPr>
        <w:t>T</w:t>
      </w:r>
      <w:r w:rsidR="00DC7935" w:rsidRPr="005172FA">
        <w:rPr>
          <w:rFonts w:ascii="Times New Roman" w:eastAsia="Times New Roman" w:hAnsi="Times New Roman" w:cs="Times New Roman"/>
          <w:color w:val="000000"/>
          <w:sz w:val="24"/>
          <w:szCs w:val="24"/>
        </w:rPr>
        <w:t xml:space="preserve">-test is the most frequently used measure in second language research when comparing mean scores for two groups. It supposed to know whether experimental versus control class when taking the same test has the same score or not. </w:t>
      </w:r>
    </w:p>
    <w:p w:rsidR="005172FA" w:rsidRDefault="005172FA" w:rsidP="00941DAB">
      <w:pPr>
        <w:tabs>
          <w:tab w:val="left" w:pos="720"/>
        </w:tabs>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935" w:rsidRPr="005172FA">
        <w:rPr>
          <w:rFonts w:ascii="Times New Roman" w:eastAsia="Times New Roman" w:hAnsi="Times New Roman" w:cs="Times New Roman"/>
          <w:color w:val="000000"/>
          <w:sz w:val="24"/>
          <w:szCs w:val="24"/>
        </w:rPr>
        <w:t>The analyzed data is acquired from the test and observation. The researcher analyzes the data based on the collected score data of pretest and posttest of experimental class and control class. In the other hand, the researcher also analyzes the score of students learning activity which written on the sheet of students’ observation.</w:t>
      </w:r>
    </w:p>
    <w:p w:rsidR="00DC7935" w:rsidRPr="005172FA" w:rsidRDefault="005172FA" w:rsidP="00941DAB">
      <w:pPr>
        <w:tabs>
          <w:tab w:val="left" w:pos="720"/>
        </w:tabs>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DC7935" w:rsidRPr="005172FA">
        <w:rPr>
          <w:rFonts w:ascii="Times New Roman" w:eastAsia="Times New Roman" w:hAnsi="Times New Roman" w:cs="Times New Roman"/>
          <w:color w:val="000000"/>
          <w:sz w:val="24"/>
          <w:szCs w:val="24"/>
        </w:rPr>
        <w:t xml:space="preserve">Because that this research uses the small sample (less than 30 students) which is </w:t>
      </w:r>
      <w:proofErr w:type="gramStart"/>
      <w:r w:rsidR="00DC7935" w:rsidRPr="005172FA">
        <w:rPr>
          <w:rFonts w:ascii="Times New Roman" w:eastAsia="Times New Roman" w:hAnsi="Times New Roman" w:cs="Times New Roman"/>
          <w:color w:val="000000"/>
          <w:sz w:val="24"/>
          <w:szCs w:val="24"/>
        </w:rPr>
        <w:t>not  related</w:t>
      </w:r>
      <w:proofErr w:type="gramEnd"/>
      <w:r w:rsidR="00DC7935" w:rsidRPr="005172FA">
        <w:rPr>
          <w:rFonts w:ascii="Times New Roman" w:eastAsia="Times New Roman" w:hAnsi="Times New Roman" w:cs="Times New Roman"/>
          <w:color w:val="000000"/>
          <w:sz w:val="24"/>
          <w:szCs w:val="24"/>
        </w:rPr>
        <w:t xml:space="preserve"> to </w:t>
      </w:r>
      <w:proofErr w:type="spellStart"/>
      <w:r w:rsidR="00DC7935" w:rsidRPr="005172FA">
        <w:rPr>
          <w:rFonts w:ascii="Times New Roman" w:eastAsia="Times New Roman" w:hAnsi="Times New Roman" w:cs="Times New Roman"/>
          <w:color w:val="000000"/>
          <w:sz w:val="24"/>
          <w:szCs w:val="24"/>
        </w:rPr>
        <w:t>each others</w:t>
      </w:r>
      <w:proofErr w:type="spellEnd"/>
      <w:r w:rsidR="00DC7935" w:rsidRPr="005172FA">
        <w:rPr>
          <w:rFonts w:ascii="Times New Roman" w:eastAsia="Times New Roman" w:hAnsi="Times New Roman" w:cs="Times New Roman"/>
          <w:color w:val="000000"/>
          <w:sz w:val="24"/>
          <w:szCs w:val="24"/>
        </w:rPr>
        <w:t>, so the researcher will use t-test formula</w:t>
      </w:r>
      <w:r w:rsidR="00DC7935">
        <w:rPr>
          <w:rStyle w:val="FootnoteReference"/>
          <w:rFonts w:ascii="Times New Roman" w:eastAsia="Times New Roman" w:hAnsi="Times New Roman" w:cs="Times New Roman"/>
          <w:color w:val="000000"/>
          <w:sz w:val="24"/>
          <w:szCs w:val="24"/>
        </w:rPr>
        <w:footnoteReference w:id="43"/>
      </w:r>
      <w:r w:rsidR="00DC7935" w:rsidRPr="005172FA">
        <w:rPr>
          <w:rFonts w:ascii="Times New Roman" w:eastAsia="Times New Roman" w:hAnsi="Times New Roman" w:cs="Times New Roman"/>
          <w:color w:val="000000"/>
          <w:sz w:val="24"/>
          <w:szCs w:val="24"/>
        </w:rPr>
        <w:t>, which the steps are:</w:t>
      </w:r>
    </w:p>
    <w:p w:rsidR="00DC7935" w:rsidRPr="005172FA" w:rsidRDefault="00DC7935" w:rsidP="00941DAB">
      <w:pPr>
        <w:pStyle w:val="ListParagraph"/>
        <w:numPr>
          <w:ilvl w:val="0"/>
          <w:numId w:val="22"/>
        </w:numPr>
        <w:spacing w:after="0" w:line="360" w:lineRule="auto"/>
        <w:jc w:val="both"/>
        <w:rPr>
          <w:rFonts w:asciiTheme="majorBidi" w:eastAsia="Times New Roman" w:hAnsiTheme="majorBidi" w:cstheme="majorBidi"/>
          <w:color w:val="000000"/>
          <w:sz w:val="24"/>
          <w:szCs w:val="24"/>
        </w:rPr>
      </w:pPr>
      <w:r w:rsidRPr="005172FA">
        <w:rPr>
          <w:rFonts w:asciiTheme="majorBidi" w:eastAsia="Times New Roman" w:hAnsiTheme="majorBidi" w:cstheme="majorBidi"/>
          <w:color w:val="000000"/>
          <w:sz w:val="24"/>
          <w:szCs w:val="24"/>
        </w:rPr>
        <w:t>Determining mean of variable x1 by formula :</w:t>
      </w:r>
    </w:p>
    <w:p w:rsidR="00DC7935" w:rsidRPr="005172FA" w:rsidRDefault="00373E43" w:rsidP="00941DAB">
      <w:pPr>
        <w:spacing w:after="0" w:line="360" w:lineRule="auto"/>
        <w:rPr>
          <w:rFonts w:asciiTheme="majorBidi" w:eastAsia="Times New Roman" w:hAnsiTheme="majorBidi" w:cstheme="majorBidi"/>
          <w:color w:val="000000"/>
          <w:sz w:val="28"/>
          <w:szCs w:val="28"/>
        </w:rPr>
      </w:pPr>
      <m:oMathPara>
        <m:oMath>
          <m:sSub>
            <m:sSubPr>
              <m:ctrlPr>
                <w:rPr>
                  <w:rFonts w:ascii="Cambria Math" w:eastAsia="Times New Roman" w:hAnsi="Cambria Math" w:cstheme="majorBidi"/>
                  <w:i/>
                  <w:color w:val="000000"/>
                  <w:sz w:val="28"/>
                  <w:szCs w:val="28"/>
                </w:rPr>
              </m:ctrlPr>
            </m:sSubPr>
            <m:e>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M</m:t>
                  </m:r>
                </m:e>
                <m:sub>
                  <m:r>
                    <w:rPr>
                      <w:rFonts w:ascii="Cambria Math" w:eastAsia="Times New Roman" w:hAnsi="Cambria Math" w:cstheme="majorBidi"/>
                      <w:color w:val="000000"/>
                      <w:sz w:val="28"/>
                      <w:szCs w:val="28"/>
                    </w:rPr>
                    <m:t>1</m:t>
                  </m:r>
                </m:sub>
              </m:sSub>
            </m:e>
            <m:sub>
              <m:r>
                <w:rPr>
                  <w:rFonts w:ascii="Cambria Math" w:eastAsia="Times New Roman" w:hAnsi="Cambria Math" w:cstheme="majorBidi"/>
                  <w:color w:val="000000"/>
                  <w:sz w:val="28"/>
                  <w:szCs w:val="28"/>
                </w:rPr>
                <m:t xml:space="preserve">= </m:t>
              </m:r>
              <m:f>
                <m:fPr>
                  <m:ctrlPr>
                    <w:rPr>
                      <w:rFonts w:ascii="Cambria Math" w:eastAsia="Times New Roman" w:hAnsi="Cambria Math" w:cstheme="majorBidi"/>
                      <w:i/>
                      <w:color w:val="000000"/>
                      <w:sz w:val="28"/>
                      <w:szCs w:val="28"/>
                    </w:rPr>
                  </m:ctrlPr>
                </m:fPr>
                <m:num>
                  <m:nary>
                    <m:naryPr>
                      <m:chr m:val="∑"/>
                      <m:limLoc m:val="undOvr"/>
                      <m:subHide m:val="1"/>
                      <m:supHide m:val="1"/>
                      <m:ctrlPr>
                        <w:rPr>
                          <w:rFonts w:ascii="Cambria Math" w:eastAsia="Times New Roman" w:hAnsi="Cambria Math" w:cstheme="majorBidi"/>
                          <w:i/>
                          <w:color w:val="000000"/>
                          <w:sz w:val="28"/>
                          <w:szCs w:val="28"/>
                        </w:rPr>
                      </m:ctrlPr>
                    </m:naryPr>
                    <m:sub/>
                    <m:sup/>
                    <m:e>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X</m:t>
                          </m:r>
                        </m:e>
                        <m:sub>
                          <m:r>
                            <w:rPr>
                              <w:rFonts w:ascii="Cambria Math" w:eastAsia="Times New Roman" w:hAnsi="Cambria Math" w:cstheme="majorBidi"/>
                              <w:color w:val="000000"/>
                              <w:sz w:val="28"/>
                              <w:szCs w:val="28"/>
                            </w:rPr>
                            <m:t>1</m:t>
                          </m:r>
                        </m:sub>
                      </m:sSub>
                    </m:e>
                  </m:nary>
                </m:num>
                <m:den>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N</m:t>
                      </m:r>
                    </m:e>
                    <m:sub>
                      <m:r>
                        <w:rPr>
                          <w:rFonts w:ascii="Cambria Math" w:eastAsia="Times New Roman" w:hAnsi="Cambria Math" w:cstheme="majorBidi"/>
                          <w:color w:val="000000"/>
                          <w:sz w:val="28"/>
                          <w:szCs w:val="28"/>
                        </w:rPr>
                        <m:t>1</m:t>
                      </m:r>
                    </m:sub>
                  </m:sSub>
                </m:den>
              </m:f>
            </m:sub>
          </m:sSub>
        </m:oMath>
      </m:oMathPara>
    </w:p>
    <w:p w:rsidR="00DC7935" w:rsidRPr="005172FA" w:rsidRDefault="00DC7935" w:rsidP="00941DAB">
      <w:pPr>
        <w:pStyle w:val="ListParagraph"/>
        <w:numPr>
          <w:ilvl w:val="0"/>
          <w:numId w:val="22"/>
        </w:numPr>
        <w:spacing w:after="0" w:line="360" w:lineRule="auto"/>
        <w:jc w:val="both"/>
        <w:rPr>
          <w:rFonts w:asciiTheme="majorBidi" w:eastAsia="Times New Roman" w:hAnsiTheme="majorBidi" w:cstheme="majorBidi"/>
          <w:color w:val="000000"/>
          <w:sz w:val="24"/>
          <w:szCs w:val="24"/>
        </w:rPr>
      </w:pPr>
      <w:r w:rsidRPr="005172FA">
        <w:rPr>
          <w:rFonts w:asciiTheme="majorBidi" w:eastAsia="Times New Roman" w:hAnsiTheme="majorBidi" w:cstheme="majorBidi"/>
          <w:color w:val="000000"/>
          <w:sz w:val="24"/>
          <w:szCs w:val="24"/>
        </w:rPr>
        <w:t>Determining mean of variable x2 by formula :</w:t>
      </w:r>
    </w:p>
    <w:p w:rsidR="00DC7935" w:rsidRPr="005172FA" w:rsidRDefault="00373E43" w:rsidP="00941DAB">
      <w:pPr>
        <w:spacing w:after="0" w:line="360" w:lineRule="auto"/>
        <w:jc w:val="both"/>
        <w:rPr>
          <w:rFonts w:asciiTheme="majorBidi" w:eastAsia="Times New Roman" w:hAnsiTheme="majorBidi" w:cstheme="majorBidi"/>
          <w:color w:val="000000"/>
          <w:sz w:val="28"/>
          <w:szCs w:val="28"/>
        </w:rPr>
      </w:pPr>
      <m:oMathPara>
        <m:oMath>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M</m:t>
              </m:r>
            </m:e>
            <m:sub>
              <m:r>
                <w:rPr>
                  <w:rFonts w:ascii="Cambria Math" w:eastAsia="Times New Roman" w:hAnsi="Cambria Math" w:cstheme="majorBidi"/>
                  <w:color w:val="000000"/>
                  <w:sz w:val="28"/>
                  <w:szCs w:val="28"/>
                </w:rPr>
                <m:t xml:space="preserve">2= </m:t>
              </m:r>
              <m:f>
                <m:fPr>
                  <m:ctrlPr>
                    <w:rPr>
                      <w:rFonts w:ascii="Cambria Math" w:eastAsia="Times New Roman" w:hAnsi="Cambria Math" w:cstheme="majorBidi"/>
                      <w:i/>
                      <w:color w:val="000000"/>
                      <w:sz w:val="28"/>
                      <w:szCs w:val="28"/>
                    </w:rPr>
                  </m:ctrlPr>
                </m:fPr>
                <m:num>
                  <m:nary>
                    <m:naryPr>
                      <m:chr m:val="∑"/>
                      <m:limLoc m:val="undOvr"/>
                      <m:subHide m:val="1"/>
                      <m:supHide m:val="1"/>
                      <m:ctrlPr>
                        <w:rPr>
                          <w:rFonts w:ascii="Cambria Math" w:eastAsia="Times New Roman" w:hAnsi="Cambria Math" w:cstheme="majorBidi"/>
                          <w:i/>
                          <w:color w:val="000000"/>
                          <w:sz w:val="28"/>
                          <w:szCs w:val="28"/>
                        </w:rPr>
                      </m:ctrlPr>
                    </m:naryPr>
                    <m:sub/>
                    <m:sup/>
                    <m:e>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X</m:t>
                          </m:r>
                        </m:e>
                        <m:sub>
                          <m:r>
                            <w:rPr>
                              <w:rFonts w:ascii="Cambria Math" w:eastAsia="Times New Roman" w:hAnsi="Cambria Math" w:cstheme="majorBidi"/>
                              <w:color w:val="000000"/>
                              <w:sz w:val="28"/>
                              <w:szCs w:val="28"/>
                            </w:rPr>
                            <m:t>2</m:t>
                          </m:r>
                        </m:sub>
                      </m:sSub>
                    </m:e>
                  </m:nary>
                </m:num>
                <m:den>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N</m:t>
                      </m:r>
                    </m:e>
                    <m:sub>
                      <m:r>
                        <w:rPr>
                          <w:rFonts w:ascii="Cambria Math" w:eastAsia="Times New Roman" w:hAnsi="Cambria Math" w:cstheme="majorBidi"/>
                          <w:color w:val="000000"/>
                          <w:sz w:val="28"/>
                          <w:szCs w:val="28"/>
                        </w:rPr>
                        <m:t>2</m:t>
                      </m:r>
                    </m:sub>
                  </m:sSub>
                </m:den>
              </m:f>
            </m:sub>
          </m:sSub>
        </m:oMath>
      </m:oMathPara>
    </w:p>
    <w:p w:rsidR="00DC7935" w:rsidRPr="005172FA" w:rsidRDefault="00DC7935" w:rsidP="00941DAB">
      <w:pPr>
        <w:pStyle w:val="ListParagraph"/>
        <w:numPr>
          <w:ilvl w:val="0"/>
          <w:numId w:val="22"/>
        </w:numPr>
        <w:tabs>
          <w:tab w:val="left" w:pos="1440"/>
        </w:tabs>
        <w:spacing w:after="0" w:line="360" w:lineRule="auto"/>
        <w:jc w:val="both"/>
        <w:rPr>
          <w:rFonts w:asciiTheme="majorBidi" w:eastAsia="Times New Roman" w:hAnsiTheme="majorBidi" w:cstheme="majorBidi"/>
          <w:color w:val="000000"/>
          <w:sz w:val="24"/>
          <w:szCs w:val="24"/>
        </w:rPr>
      </w:pPr>
      <w:r w:rsidRPr="005172FA">
        <w:rPr>
          <w:rFonts w:asciiTheme="majorBidi" w:eastAsia="Times New Roman" w:hAnsiTheme="majorBidi" w:cstheme="majorBidi"/>
          <w:color w:val="000000"/>
          <w:sz w:val="24"/>
          <w:szCs w:val="24"/>
        </w:rPr>
        <w:t>Determining score deviation of variable x1 by formula :</w:t>
      </w:r>
    </w:p>
    <w:p w:rsidR="00DC7935" w:rsidRPr="005172FA" w:rsidRDefault="00373E43" w:rsidP="00941DAB">
      <w:pPr>
        <w:tabs>
          <w:tab w:val="left" w:pos="2430"/>
        </w:tabs>
        <w:spacing w:after="0" w:line="360" w:lineRule="auto"/>
        <w:jc w:val="both"/>
        <w:rPr>
          <w:rFonts w:asciiTheme="majorBidi" w:eastAsia="Times New Roman" w:hAnsiTheme="majorBidi" w:cstheme="majorBidi"/>
          <w:color w:val="000000"/>
          <w:sz w:val="28"/>
          <w:szCs w:val="28"/>
        </w:rPr>
      </w:pPr>
      <m:oMathPara>
        <m:oMath>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x</m:t>
              </m:r>
            </m:e>
            <m:sub>
              <m:r>
                <w:rPr>
                  <w:rFonts w:ascii="Cambria Math" w:eastAsia="Times New Roman" w:hAnsi="Cambria Math" w:cstheme="majorBidi"/>
                  <w:color w:val="000000"/>
                  <w:sz w:val="28"/>
                  <w:szCs w:val="28"/>
                </w:rPr>
                <m:t xml:space="preserve">1= </m:t>
              </m:r>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X</m:t>
                  </m:r>
                </m:e>
                <m:sub>
                  <m:r>
                    <w:rPr>
                      <w:rFonts w:ascii="Cambria Math" w:eastAsia="Times New Roman" w:hAnsi="Cambria Math" w:cstheme="majorBidi"/>
                      <w:color w:val="000000"/>
                      <w:sz w:val="28"/>
                      <w:szCs w:val="28"/>
                    </w:rPr>
                    <m:t xml:space="preserve">1- </m:t>
                  </m:r>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M</m:t>
                      </m:r>
                    </m:e>
                    <m:sub>
                      <m:r>
                        <w:rPr>
                          <w:rFonts w:ascii="Cambria Math" w:eastAsia="Times New Roman" w:hAnsi="Cambria Math" w:cstheme="majorBidi"/>
                          <w:color w:val="000000"/>
                          <w:sz w:val="28"/>
                          <w:szCs w:val="28"/>
                        </w:rPr>
                        <m:t>1</m:t>
                      </m:r>
                    </m:sub>
                  </m:sSub>
                </m:sub>
              </m:sSub>
            </m:sub>
          </m:sSub>
        </m:oMath>
      </m:oMathPara>
    </w:p>
    <w:p w:rsidR="00DC7935" w:rsidRPr="005172FA" w:rsidRDefault="00DC7935" w:rsidP="00941DAB">
      <w:pPr>
        <w:pStyle w:val="ListParagraph"/>
        <w:numPr>
          <w:ilvl w:val="0"/>
          <w:numId w:val="22"/>
        </w:numPr>
        <w:tabs>
          <w:tab w:val="left" w:pos="1440"/>
        </w:tabs>
        <w:spacing w:after="0" w:line="360" w:lineRule="auto"/>
        <w:jc w:val="both"/>
        <w:rPr>
          <w:rFonts w:asciiTheme="majorBidi" w:eastAsia="Times New Roman" w:hAnsiTheme="majorBidi" w:cstheme="majorBidi"/>
          <w:color w:val="000000"/>
          <w:sz w:val="24"/>
          <w:szCs w:val="24"/>
        </w:rPr>
      </w:pPr>
      <w:r w:rsidRPr="005172FA">
        <w:rPr>
          <w:rFonts w:asciiTheme="majorBidi" w:eastAsia="Times New Roman" w:hAnsiTheme="majorBidi" w:cstheme="majorBidi"/>
          <w:color w:val="000000"/>
          <w:sz w:val="24"/>
          <w:szCs w:val="24"/>
        </w:rPr>
        <w:t>Determining score deviation of variable x2 by formula :</w:t>
      </w:r>
    </w:p>
    <w:p w:rsidR="00DC7935" w:rsidRPr="005172FA" w:rsidRDefault="00373E43" w:rsidP="00941DAB">
      <w:pPr>
        <w:tabs>
          <w:tab w:val="left" w:pos="2430"/>
        </w:tabs>
        <w:spacing w:after="0" w:line="360" w:lineRule="auto"/>
        <w:jc w:val="both"/>
        <w:rPr>
          <w:rFonts w:asciiTheme="majorBidi" w:eastAsia="Times New Roman" w:hAnsiTheme="majorBidi" w:cstheme="majorBidi"/>
          <w:color w:val="000000"/>
          <w:sz w:val="28"/>
          <w:szCs w:val="28"/>
        </w:rPr>
      </w:pPr>
      <m:oMathPara>
        <m:oMath>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x</m:t>
              </m:r>
            </m:e>
            <m:sub>
              <m:r>
                <w:rPr>
                  <w:rFonts w:ascii="Cambria Math" w:eastAsia="Times New Roman" w:hAnsi="Cambria Math" w:cstheme="majorBidi"/>
                  <w:color w:val="000000"/>
                  <w:sz w:val="28"/>
                  <w:szCs w:val="28"/>
                </w:rPr>
                <m:t xml:space="preserve">2= </m:t>
              </m:r>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X</m:t>
                  </m:r>
                </m:e>
                <m:sub>
                  <m:r>
                    <w:rPr>
                      <w:rFonts w:ascii="Cambria Math" w:eastAsia="Times New Roman" w:hAnsi="Cambria Math" w:cstheme="majorBidi"/>
                      <w:color w:val="000000"/>
                      <w:sz w:val="28"/>
                      <w:szCs w:val="28"/>
                    </w:rPr>
                    <m:t xml:space="preserve">2- </m:t>
                  </m:r>
                  <m:sSub>
                    <m:sSubPr>
                      <m:ctrlPr>
                        <w:rPr>
                          <w:rFonts w:ascii="Cambria Math" w:eastAsia="Times New Roman" w:hAnsi="Cambria Math" w:cstheme="majorBidi"/>
                          <w:i/>
                          <w:color w:val="000000"/>
                          <w:sz w:val="28"/>
                          <w:szCs w:val="28"/>
                        </w:rPr>
                      </m:ctrlPr>
                    </m:sSubPr>
                    <m:e>
                      <m:r>
                        <w:rPr>
                          <w:rFonts w:ascii="Cambria Math" w:eastAsia="Times New Roman" w:hAnsi="Cambria Math" w:cstheme="majorBidi"/>
                          <w:color w:val="000000"/>
                          <w:sz w:val="28"/>
                          <w:szCs w:val="28"/>
                        </w:rPr>
                        <m:t>M</m:t>
                      </m:r>
                    </m:e>
                    <m:sub>
                      <m:r>
                        <w:rPr>
                          <w:rFonts w:ascii="Cambria Math" w:eastAsia="Times New Roman" w:hAnsi="Cambria Math" w:cstheme="majorBidi"/>
                          <w:color w:val="000000"/>
                          <w:sz w:val="28"/>
                          <w:szCs w:val="28"/>
                        </w:rPr>
                        <m:t>2</m:t>
                      </m:r>
                    </m:sub>
                  </m:sSub>
                </m:sub>
              </m:sSub>
            </m:sub>
          </m:sSub>
        </m:oMath>
      </m:oMathPara>
    </w:p>
    <w:p w:rsidR="00DC7935" w:rsidRPr="005172FA" w:rsidRDefault="00DC7935" w:rsidP="00941DAB">
      <w:pPr>
        <w:pStyle w:val="ListParagraph"/>
        <w:numPr>
          <w:ilvl w:val="0"/>
          <w:numId w:val="22"/>
        </w:numPr>
        <w:spacing w:after="0" w:line="360" w:lineRule="auto"/>
        <w:jc w:val="both"/>
        <w:rPr>
          <w:rFonts w:asciiTheme="majorBidi" w:eastAsia="Times New Roman" w:hAnsiTheme="majorBidi" w:cstheme="majorBidi"/>
          <w:color w:val="000000"/>
          <w:sz w:val="24"/>
          <w:szCs w:val="24"/>
        </w:rPr>
      </w:pPr>
      <w:r w:rsidRPr="005172FA">
        <w:rPr>
          <w:rFonts w:asciiTheme="majorBidi" w:eastAsia="Times New Roman" w:hAnsiTheme="majorBidi" w:cstheme="majorBidi"/>
          <w:color w:val="000000"/>
          <w:sz w:val="24"/>
          <w:szCs w:val="24"/>
        </w:rPr>
        <w:t xml:space="preserve">Making quadrant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oMath>
      <w:r w:rsidRPr="005172FA">
        <w:rPr>
          <w:rFonts w:asciiTheme="majorBidi" w:eastAsia="Times New Roman" w:hAnsiTheme="majorBidi" w:cstheme="majorBidi"/>
          <w:color w:val="000000"/>
          <w:sz w:val="24"/>
          <w:szCs w:val="24"/>
        </w:rPr>
        <w:t xml:space="preserve">, then summed it and obtained </w:t>
      </w:r>
      <m:oMath>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sSup>
                  <m:sSupPr>
                    <m:ctrlPr>
                      <w:rPr>
                        <w:rFonts w:ascii="Cambria Math" w:eastAsia="Times New Roman" w:hAnsi="Cambria Math" w:cstheme="majorBidi"/>
                        <w:i/>
                        <w:color w:val="000000"/>
                        <w:sz w:val="24"/>
                        <w:szCs w:val="24"/>
                      </w:rPr>
                    </m:ctrlPr>
                  </m:sSupPr>
                  <m:e>
                    <m:r>
                      <w:rPr>
                        <w:rFonts w:ascii="Cambria Math" w:eastAsia="Times New Roman" w:hAnsi="Cambria Math" w:cstheme="majorBidi"/>
                        <w:color w:val="000000"/>
                        <w:sz w:val="24"/>
                        <w:szCs w:val="24"/>
                      </w:rPr>
                      <m:t>1</m:t>
                    </m:r>
                  </m:e>
                  <m:sup>
                    <m:r>
                      <w:rPr>
                        <w:rFonts w:ascii="Cambria Math" w:eastAsia="Times New Roman" w:hAnsi="Cambria Math" w:cstheme="majorBidi"/>
                        <w:color w:val="000000"/>
                        <w:sz w:val="24"/>
                        <w:szCs w:val="24"/>
                      </w:rPr>
                      <m:t>2</m:t>
                    </m:r>
                  </m:sup>
                </m:sSup>
              </m:sub>
            </m:sSub>
          </m:e>
        </m:nary>
      </m:oMath>
    </w:p>
    <w:p w:rsidR="00DC7935" w:rsidRPr="005172FA" w:rsidRDefault="00DC7935" w:rsidP="00941DAB">
      <w:pPr>
        <w:pStyle w:val="ListParagraph"/>
        <w:numPr>
          <w:ilvl w:val="0"/>
          <w:numId w:val="22"/>
        </w:numPr>
        <w:spacing w:after="0" w:line="360" w:lineRule="auto"/>
        <w:jc w:val="both"/>
        <w:rPr>
          <w:rFonts w:asciiTheme="majorBidi" w:eastAsia="Times New Roman" w:hAnsiTheme="majorBidi" w:cstheme="majorBidi"/>
          <w:color w:val="000000"/>
          <w:sz w:val="24"/>
          <w:szCs w:val="24"/>
        </w:rPr>
      </w:pPr>
      <w:r w:rsidRPr="005172FA">
        <w:rPr>
          <w:rFonts w:asciiTheme="majorBidi" w:eastAsia="Times New Roman" w:hAnsiTheme="majorBidi" w:cstheme="majorBidi"/>
          <w:color w:val="000000"/>
          <w:sz w:val="24"/>
          <w:szCs w:val="24"/>
        </w:rPr>
        <w:t xml:space="preserve">Making quadrant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oMath>
      <w:r w:rsidRPr="005172FA">
        <w:rPr>
          <w:rFonts w:asciiTheme="majorBidi" w:eastAsia="Times New Roman" w:hAnsiTheme="majorBidi" w:cstheme="majorBidi"/>
          <w:color w:val="000000"/>
          <w:sz w:val="24"/>
          <w:szCs w:val="24"/>
        </w:rPr>
        <w:t xml:space="preserve">, then summed it and obtained  </w:t>
      </w:r>
      <m:oMath>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sSup>
                  <m:sSupPr>
                    <m:ctrlPr>
                      <w:rPr>
                        <w:rFonts w:ascii="Cambria Math" w:eastAsia="Times New Roman" w:hAnsi="Cambria Math" w:cstheme="majorBidi"/>
                        <w:i/>
                        <w:color w:val="000000"/>
                        <w:sz w:val="24"/>
                        <w:szCs w:val="24"/>
                      </w:rPr>
                    </m:ctrlPr>
                  </m:sSupPr>
                  <m:e>
                    <m:r>
                      <w:rPr>
                        <w:rFonts w:ascii="Cambria Math" w:eastAsia="Times New Roman" w:hAnsi="Cambria Math" w:cstheme="majorBidi"/>
                        <w:color w:val="000000"/>
                        <w:sz w:val="24"/>
                        <w:szCs w:val="24"/>
                      </w:rPr>
                      <m:t>2</m:t>
                    </m:r>
                  </m:e>
                  <m:sup>
                    <m:r>
                      <w:rPr>
                        <w:rFonts w:ascii="Cambria Math" w:eastAsia="Times New Roman" w:hAnsi="Cambria Math" w:cstheme="majorBidi"/>
                        <w:color w:val="000000"/>
                        <w:sz w:val="24"/>
                        <w:szCs w:val="24"/>
                      </w:rPr>
                      <m:t>2</m:t>
                    </m:r>
                  </m:sup>
                </m:sSup>
              </m:sub>
            </m:sSub>
          </m:e>
        </m:nary>
      </m:oMath>
    </w:p>
    <w:p w:rsidR="00DC7935" w:rsidRPr="005172FA" w:rsidRDefault="00DC7935" w:rsidP="00941DAB">
      <w:pPr>
        <w:pStyle w:val="ListParagraph"/>
        <w:numPr>
          <w:ilvl w:val="0"/>
          <w:numId w:val="22"/>
        </w:numPr>
        <w:tabs>
          <w:tab w:val="left" w:pos="2430"/>
        </w:tabs>
        <w:spacing w:after="0" w:line="360" w:lineRule="auto"/>
        <w:jc w:val="both"/>
        <w:rPr>
          <w:rFonts w:asciiTheme="majorBidi" w:eastAsia="Times New Roman" w:hAnsiTheme="majorBidi" w:cstheme="majorBidi"/>
          <w:color w:val="000000"/>
          <w:sz w:val="24"/>
          <w:szCs w:val="24"/>
        </w:rPr>
      </w:pPr>
      <w:r w:rsidRPr="005172FA">
        <w:rPr>
          <w:rFonts w:asciiTheme="majorBidi" w:eastAsia="Times New Roman" w:hAnsiTheme="majorBidi" w:cstheme="majorBidi"/>
          <w:color w:val="000000"/>
          <w:sz w:val="24"/>
          <w:szCs w:val="24"/>
        </w:rPr>
        <w:t xml:space="preserve">Determining </w:t>
      </w:r>
      <m:oMath>
        <m:r>
          <w:rPr>
            <w:rFonts w:ascii="Cambria Math" w:eastAsia="Times New Roman" w:hAnsi="Cambria Math" w:cstheme="majorBidi"/>
            <w:color w:val="000000"/>
            <w:sz w:val="24"/>
            <w:szCs w:val="24"/>
          </w:rPr>
          <m:t>t°</m:t>
        </m:r>
      </m:oMath>
      <w:r w:rsidRPr="005172FA">
        <w:rPr>
          <w:rFonts w:asciiTheme="majorBidi" w:eastAsia="Times New Roman" w:hAnsiTheme="majorBidi" w:cstheme="majorBidi"/>
          <w:color w:val="000000"/>
          <w:sz w:val="24"/>
          <w:szCs w:val="24"/>
        </w:rPr>
        <w:t xml:space="preserve"> by formula :</w:t>
      </w:r>
    </w:p>
    <w:p w:rsidR="00DC7935" w:rsidRPr="001C44BD" w:rsidRDefault="00DC7935" w:rsidP="00941DAB">
      <w:pPr>
        <w:tabs>
          <w:tab w:val="left" w:pos="2430"/>
        </w:tabs>
        <w:spacing w:after="0" w:line="360" w:lineRule="auto"/>
        <w:jc w:val="both"/>
        <w:rPr>
          <w:rFonts w:asciiTheme="majorBidi" w:eastAsia="Times New Roman" w:hAnsiTheme="majorBidi" w:cstheme="majorBidi"/>
          <w:color w:val="000000"/>
          <w:sz w:val="24"/>
          <w:szCs w:val="24"/>
        </w:rPr>
      </w:pPr>
      <m:oMathPara>
        <m:oMath>
          <m:r>
            <w:rPr>
              <w:rFonts w:ascii="Cambria Math" w:eastAsia="Times New Roman" w:hAnsi="Cambria Math" w:cstheme="majorBidi"/>
              <w:color w:val="000000"/>
              <w:sz w:val="24"/>
              <w:szCs w:val="24"/>
            </w:rPr>
            <m:t xml:space="preserve">t= </m:t>
          </m:r>
          <m:f>
            <m:fPr>
              <m:ctrlPr>
                <w:rPr>
                  <w:rFonts w:ascii="Cambria Math" w:eastAsia="Times New Roman" w:hAnsi="Cambria Math" w:cstheme="majorBidi"/>
                  <w:i/>
                  <w:color w:val="000000"/>
                  <w:sz w:val="24"/>
                  <w:szCs w:val="24"/>
                </w:rPr>
              </m:ctrlPr>
            </m:fPr>
            <m:num>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num>
            <m:den>
              <m:rad>
                <m:radPr>
                  <m:degHide m:val="1"/>
                  <m:ctrlPr>
                    <w:rPr>
                      <w:rFonts w:ascii="Cambria Math" w:eastAsia="Times New Roman" w:hAnsi="Cambria Math" w:cstheme="majorBidi"/>
                      <w:i/>
                      <w:color w:val="000000"/>
                      <w:sz w:val="24"/>
                      <w:szCs w:val="24"/>
                    </w:rPr>
                  </m:ctrlPr>
                </m:radPr>
                <m:deg/>
                <m:e>
                  <m:d>
                    <m:dPr>
                      <m:ctrlPr>
                        <w:rPr>
                          <w:rFonts w:ascii="Cambria Math" w:eastAsia="Times New Roman" w:hAnsi="Cambria Math" w:cstheme="majorBidi"/>
                          <w:i/>
                          <w:color w:val="000000"/>
                          <w:sz w:val="24"/>
                          <w:szCs w:val="24"/>
                        </w:rPr>
                      </m:ctrlPr>
                    </m:dPr>
                    <m:e>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r>
                            <w:rPr>
                              <w:rFonts w:ascii="Cambria Math" w:eastAsia="Times New Roman" w:hAnsi="Cambria Math" w:cstheme="majorBidi"/>
                              <w:color w:val="000000"/>
                              <w:sz w:val="24"/>
                              <w:szCs w:val="24"/>
                            </w:rPr>
                            <m:t>+</m:t>
                          </m:r>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den>
                      </m:f>
                    </m:e>
                  </m:d>
                  <m:r>
                    <w:rPr>
                      <w:rFonts w:ascii="Cambria Math" w:eastAsia="Times New Roman" w:hAnsi="Cambria Math" w:cstheme="majorBidi"/>
                      <w:color w:val="000000"/>
                      <w:sz w:val="24"/>
                      <w:szCs w:val="24"/>
                    </w:rPr>
                    <m:t xml:space="preserve"> </m:t>
                  </m:r>
                  <m:d>
                    <m:dPr>
                      <m:ctrlPr>
                        <w:rPr>
                          <w:rFonts w:ascii="Cambria Math" w:eastAsia="Times New Roman" w:hAnsi="Cambria Math" w:cstheme="majorBidi"/>
                          <w:i/>
                          <w:color w:val="000000"/>
                          <w:sz w:val="24"/>
                          <w:szCs w:val="24"/>
                        </w:rPr>
                      </m:ctrlPr>
                    </m:dPr>
                    <m:e>
                      <m:f>
                        <m:fPr>
                          <m:ctrlPr>
                            <w:rPr>
                              <w:rFonts w:ascii="Cambria Math" w:eastAsia="Times New Roman" w:hAnsi="Cambria Math" w:cstheme="majorBidi"/>
                              <w:i/>
                              <w:color w:val="000000"/>
                              <w:sz w:val="24"/>
                              <w:szCs w:val="24"/>
                            </w:rPr>
                          </m:ctrlPr>
                        </m:fPr>
                        <m:num>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den>
                      </m:f>
                    </m:e>
                  </m:d>
                </m:e>
              </m:rad>
            </m:den>
          </m:f>
        </m:oMath>
      </m:oMathPara>
    </w:p>
    <w:p w:rsidR="00DC7935" w:rsidRPr="005172FA" w:rsidRDefault="00DC7935" w:rsidP="00941DAB">
      <w:pPr>
        <w:pStyle w:val="ListParagraph"/>
        <w:numPr>
          <w:ilvl w:val="0"/>
          <w:numId w:val="22"/>
        </w:numPr>
        <w:spacing w:after="0" w:line="360" w:lineRule="auto"/>
        <w:jc w:val="both"/>
        <w:rPr>
          <w:rFonts w:asciiTheme="majorBidi" w:eastAsia="Times New Roman" w:hAnsiTheme="majorBidi" w:cstheme="majorBidi"/>
          <w:color w:val="000000"/>
          <w:sz w:val="24"/>
          <w:szCs w:val="24"/>
        </w:rPr>
      </w:pPr>
      <w:r w:rsidRPr="005172FA">
        <w:rPr>
          <w:rFonts w:asciiTheme="majorBidi" w:eastAsia="Times New Roman" w:hAnsiTheme="majorBidi" w:cstheme="majorBidi"/>
          <w:color w:val="000000"/>
          <w:sz w:val="24"/>
          <w:szCs w:val="24"/>
        </w:rPr>
        <w:t xml:space="preserve">Giving interpretation towards </w:t>
      </w:r>
      <m:oMath>
        <m:r>
          <w:rPr>
            <w:rFonts w:ascii="Cambria Math" w:eastAsia="Times New Roman" w:hAnsi="Cambria Math" w:cstheme="majorBidi"/>
            <w:color w:val="000000"/>
            <w:sz w:val="24"/>
            <w:szCs w:val="24"/>
          </w:rPr>
          <m:t>t°</m:t>
        </m:r>
      </m:oMath>
    </w:p>
    <w:p w:rsidR="00DC7935" w:rsidRPr="005172FA" w:rsidRDefault="00DC7935" w:rsidP="00941DAB">
      <w:pPr>
        <w:pStyle w:val="ListParagraph"/>
        <w:numPr>
          <w:ilvl w:val="0"/>
          <w:numId w:val="22"/>
        </w:numPr>
        <w:spacing w:after="0" w:line="360" w:lineRule="auto"/>
        <w:jc w:val="both"/>
        <w:rPr>
          <w:rFonts w:asciiTheme="majorBidi" w:eastAsia="Times New Roman" w:hAnsiTheme="majorBidi" w:cstheme="majorBidi"/>
          <w:color w:val="000000"/>
          <w:sz w:val="24"/>
          <w:szCs w:val="24"/>
        </w:rPr>
      </w:pPr>
      <w:r w:rsidRPr="005172FA">
        <w:rPr>
          <w:rFonts w:asciiTheme="majorBidi" w:eastAsia="Times New Roman" w:hAnsiTheme="majorBidi" w:cstheme="majorBidi"/>
          <w:color w:val="000000"/>
          <w:sz w:val="24"/>
          <w:szCs w:val="24"/>
        </w:rPr>
        <w:t>Summing up</w:t>
      </w:r>
    </w:p>
    <w:p w:rsidR="00DC7935" w:rsidRDefault="00DC7935" w:rsidP="00941DAB">
      <w:pPr>
        <w:tabs>
          <w:tab w:val="left" w:pos="2430"/>
        </w:tabs>
        <w:spacing w:after="0" w:line="360" w:lineRule="auto"/>
        <w:ind w:left="360"/>
        <w:jc w:val="both"/>
        <w:rPr>
          <w:rFonts w:asciiTheme="majorBidi" w:eastAsia="Times New Roman" w:hAnsiTheme="majorBidi" w:cstheme="majorBidi"/>
          <w:color w:val="000000"/>
          <w:sz w:val="24"/>
          <w:szCs w:val="24"/>
        </w:rPr>
      </w:pPr>
      <w:proofErr w:type="gramStart"/>
      <w:r>
        <w:rPr>
          <w:rFonts w:asciiTheme="majorBidi" w:eastAsia="Times New Roman" w:hAnsiTheme="majorBidi" w:cstheme="majorBidi"/>
          <w:color w:val="000000"/>
          <w:sz w:val="24"/>
          <w:szCs w:val="24"/>
        </w:rPr>
        <w:t>Notes :</w:t>
      </w:r>
      <w:proofErr w:type="gramEnd"/>
    </w:p>
    <w:p w:rsidR="00DC7935" w:rsidRDefault="00373E43" w:rsidP="00941DAB">
      <w:pPr>
        <w:tabs>
          <w:tab w:val="left" w:pos="720"/>
        </w:tabs>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oMath>
      <w:r w:rsidR="00DC7935">
        <w:rPr>
          <w:rFonts w:asciiTheme="majorBidi" w:eastAsia="Times New Roman" w:hAnsiTheme="majorBidi" w:cstheme="majorBidi"/>
          <w:color w:val="000000"/>
          <w:sz w:val="24"/>
          <w:szCs w:val="24"/>
        </w:rPr>
        <w:tab/>
      </w:r>
      <w:r w:rsidR="00DC7935">
        <w:rPr>
          <w:rFonts w:asciiTheme="majorBidi" w:eastAsia="Times New Roman" w:hAnsiTheme="majorBidi" w:cstheme="majorBidi"/>
          <w:color w:val="000000"/>
          <w:sz w:val="24"/>
          <w:szCs w:val="24"/>
        </w:rPr>
        <w:tab/>
        <w:t>= Mean score of the experimental class</w:t>
      </w:r>
    </w:p>
    <w:p w:rsidR="00DC7935" w:rsidRDefault="00373E43" w:rsidP="00941DAB">
      <w:pPr>
        <w:tabs>
          <w:tab w:val="left" w:pos="720"/>
        </w:tabs>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oMath>
      <w:r w:rsidR="00DC7935">
        <w:rPr>
          <w:rFonts w:asciiTheme="majorBidi" w:eastAsia="Times New Roman" w:hAnsiTheme="majorBidi" w:cstheme="majorBidi"/>
          <w:color w:val="000000"/>
          <w:sz w:val="24"/>
          <w:szCs w:val="24"/>
        </w:rPr>
        <w:tab/>
      </w:r>
      <w:r w:rsidR="00DC7935">
        <w:rPr>
          <w:rFonts w:asciiTheme="majorBidi" w:eastAsia="Times New Roman" w:hAnsiTheme="majorBidi" w:cstheme="majorBidi"/>
          <w:color w:val="000000"/>
          <w:sz w:val="24"/>
          <w:szCs w:val="24"/>
        </w:rPr>
        <w:tab/>
        <w:t>= Mean score of the control class</w:t>
      </w:r>
    </w:p>
    <w:p w:rsidR="00DC7935" w:rsidRDefault="00373E43" w:rsidP="00941DAB">
      <w:pPr>
        <w:spacing w:after="0" w:line="360" w:lineRule="auto"/>
        <w:ind w:left="360"/>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oMath>
      <w:r w:rsidR="00DC7935">
        <w:rPr>
          <w:rFonts w:asciiTheme="majorBidi" w:eastAsia="Times New Roman" w:hAnsiTheme="majorBidi" w:cstheme="majorBidi"/>
          <w:color w:val="000000"/>
          <w:sz w:val="24"/>
          <w:szCs w:val="24"/>
        </w:rPr>
        <w:tab/>
        <w:t>= Sum of square deviation score in experiment class</w:t>
      </w:r>
    </w:p>
    <w:p w:rsidR="00DC7935" w:rsidRDefault="00373E43" w:rsidP="00941DAB">
      <w:pPr>
        <w:spacing w:after="0" w:line="360" w:lineRule="auto"/>
        <w:ind w:left="360"/>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oMath>
      <w:r w:rsidR="00DC7935">
        <w:rPr>
          <w:rFonts w:asciiTheme="majorBidi" w:eastAsia="Times New Roman" w:hAnsiTheme="majorBidi" w:cstheme="majorBidi"/>
          <w:color w:val="000000"/>
          <w:sz w:val="24"/>
          <w:szCs w:val="24"/>
        </w:rPr>
        <w:tab/>
        <w:t>= Sum of square deviation score in control class</w:t>
      </w:r>
    </w:p>
    <w:p w:rsidR="00DC7935" w:rsidRDefault="00373E43" w:rsidP="00941DAB">
      <w:pPr>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oMath>
      <w:r w:rsidR="00DC7935">
        <w:rPr>
          <w:rFonts w:asciiTheme="majorBidi" w:eastAsia="Times New Roman" w:hAnsiTheme="majorBidi" w:cstheme="majorBidi"/>
          <w:color w:val="000000"/>
          <w:sz w:val="24"/>
          <w:szCs w:val="24"/>
        </w:rPr>
        <w:tab/>
      </w:r>
      <w:r w:rsidR="00DC7935">
        <w:rPr>
          <w:rFonts w:asciiTheme="majorBidi" w:eastAsia="Times New Roman" w:hAnsiTheme="majorBidi" w:cstheme="majorBidi"/>
          <w:color w:val="000000"/>
          <w:sz w:val="24"/>
          <w:szCs w:val="24"/>
        </w:rPr>
        <w:tab/>
      </w:r>
      <w:proofErr w:type="gramStart"/>
      <w:r w:rsidR="00DC7935">
        <w:rPr>
          <w:rFonts w:asciiTheme="majorBidi" w:eastAsia="Times New Roman" w:hAnsiTheme="majorBidi" w:cstheme="majorBidi"/>
          <w:color w:val="000000"/>
          <w:sz w:val="24"/>
          <w:szCs w:val="24"/>
        </w:rPr>
        <w:t>=  Number</w:t>
      </w:r>
      <w:proofErr w:type="gramEnd"/>
      <w:r w:rsidR="00DC7935">
        <w:rPr>
          <w:rFonts w:asciiTheme="majorBidi" w:eastAsia="Times New Roman" w:hAnsiTheme="majorBidi" w:cstheme="majorBidi"/>
          <w:color w:val="000000"/>
          <w:sz w:val="24"/>
          <w:szCs w:val="24"/>
        </w:rPr>
        <w:t xml:space="preserve"> of students of experiment class</w:t>
      </w:r>
    </w:p>
    <w:p w:rsidR="00DC7935" w:rsidRDefault="00373E43" w:rsidP="00941DAB">
      <w:pPr>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oMath>
      <w:r w:rsidR="00DC7935">
        <w:rPr>
          <w:rFonts w:asciiTheme="majorBidi" w:eastAsia="Times New Roman" w:hAnsiTheme="majorBidi" w:cstheme="majorBidi"/>
          <w:color w:val="000000"/>
          <w:sz w:val="24"/>
          <w:szCs w:val="24"/>
        </w:rPr>
        <w:tab/>
      </w:r>
      <w:r w:rsidR="00DC7935">
        <w:rPr>
          <w:rFonts w:asciiTheme="majorBidi" w:eastAsia="Times New Roman" w:hAnsiTheme="majorBidi" w:cstheme="majorBidi"/>
          <w:color w:val="000000"/>
          <w:sz w:val="24"/>
          <w:szCs w:val="24"/>
        </w:rPr>
        <w:tab/>
        <w:t>= Number of students of control class</w:t>
      </w:r>
    </w:p>
    <w:p w:rsidR="00DC7935" w:rsidRDefault="00DC7935" w:rsidP="00941DAB">
      <w:pPr>
        <w:spacing w:after="0" w:line="360" w:lineRule="auto"/>
        <w:ind w:left="360"/>
        <w:jc w:val="both"/>
        <w:rPr>
          <w:rFonts w:asciiTheme="majorBidi" w:eastAsia="Times New Roman" w:hAnsiTheme="majorBidi" w:cstheme="majorBidi"/>
          <w:color w:val="000000"/>
          <w:sz w:val="24"/>
          <w:szCs w:val="24"/>
        </w:rPr>
      </w:pPr>
      <m:oMath>
        <m:r>
          <w:rPr>
            <w:rFonts w:ascii="Cambria Math" w:eastAsia="Times New Roman" w:hAnsi="Cambria Math" w:cstheme="majorBidi"/>
            <w:color w:val="000000"/>
            <w:sz w:val="24"/>
            <w:szCs w:val="24"/>
          </w:rPr>
          <m:t>2</m:t>
        </m:r>
      </m:oMath>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t>= Constant number</w:t>
      </w:r>
    </w:p>
    <w:p w:rsidR="00DC7935" w:rsidRPr="0014417B" w:rsidRDefault="00DC7935" w:rsidP="00941DAB">
      <w:pPr>
        <w:spacing w:after="0" w:line="360" w:lineRule="auto"/>
        <w:ind w:left="360"/>
        <w:jc w:val="both"/>
        <w:rPr>
          <w:rFonts w:asciiTheme="majorBidi" w:eastAsia="Times New Roman" w:hAnsiTheme="majorBidi" w:cstheme="majorBidi"/>
          <w:color w:val="000000"/>
          <w:sz w:val="24"/>
          <w:szCs w:val="24"/>
        </w:rPr>
      </w:pPr>
      <w:proofErr w:type="spellStart"/>
      <w:proofErr w:type="gramStart"/>
      <w:r>
        <w:rPr>
          <w:rFonts w:asciiTheme="majorBidi" w:eastAsia="Times New Roman" w:hAnsiTheme="majorBidi" w:cstheme="majorBidi"/>
          <w:color w:val="000000"/>
          <w:sz w:val="24"/>
          <w:szCs w:val="24"/>
        </w:rPr>
        <w:t>df</w:t>
      </w:r>
      <w:proofErr w:type="spellEnd"/>
      <w:proofErr w:type="gramEnd"/>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t>= Degree of Freedom (</w:t>
      </w:r>
      <w:proofErr w:type="spellStart"/>
      <w:r>
        <w:rPr>
          <w:rFonts w:asciiTheme="majorBidi" w:eastAsia="Times New Roman" w:hAnsiTheme="majorBidi" w:cstheme="majorBidi"/>
          <w:color w:val="000000"/>
          <w:sz w:val="24"/>
          <w:szCs w:val="24"/>
        </w:rPr>
        <w:t>df</w:t>
      </w:r>
      <w:proofErr w:type="spellEnd"/>
      <w:r>
        <w:rPr>
          <w:rFonts w:asciiTheme="majorBidi" w:eastAsia="Times New Roman" w:hAnsiTheme="majorBidi" w:cstheme="majorBidi"/>
          <w:color w:val="000000"/>
          <w:sz w:val="24"/>
          <w:szCs w:val="24"/>
        </w:rPr>
        <w:t xml:space="preserve"> =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oMath>
      <w:r>
        <w:rPr>
          <w:rFonts w:asciiTheme="majorBidi" w:eastAsia="Times New Roman" w:hAnsiTheme="majorBidi" w:cstheme="majorBidi"/>
          <w:color w:val="000000"/>
          <w:sz w:val="24"/>
          <w:szCs w:val="24"/>
        </w:rPr>
        <w:t>)</w:t>
      </w:r>
    </w:p>
    <w:p w:rsidR="00DC7935" w:rsidRDefault="00DC7935" w:rsidP="00941DAB">
      <w:pPr>
        <w:spacing w:after="0" w:line="360" w:lineRule="auto"/>
        <w:ind w:firstLine="567"/>
        <w:jc w:val="both"/>
        <w:rPr>
          <w:rFonts w:ascii="Times New Roman" w:eastAsia="Times New Roman" w:hAnsi="Times New Roman" w:cs="Times New Roman"/>
          <w:color w:val="000000"/>
          <w:position w:val="-24"/>
          <w:sz w:val="24"/>
          <w:szCs w:val="24"/>
        </w:rPr>
      </w:pPr>
    </w:p>
    <w:p w:rsidR="00DC7935" w:rsidRDefault="00DC7935" w:rsidP="00941DAB">
      <w:pPr>
        <w:pStyle w:val="ListParagraph"/>
        <w:spacing w:after="0" w:line="360" w:lineRule="auto"/>
        <w:ind w:left="2160"/>
        <w:jc w:val="both"/>
        <w:rPr>
          <w:rFonts w:ascii="Times New Roman" w:eastAsia="Times New Roman" w:hAnsi="Times New Roman" w:cs="Times New Roman"/>
          <w:color w:val="000000"/>
          <w:position w:val="-24"/>
          <w:sz w:val="24"/>
          <w:szCs w:val="24"/>
        </w:rPr>
      </w:pPr>
    </w:p>
    <w:p w:rsidR="00DC7935" w:rsidRDefault="00DC7935" w:rsidP="00941DAB">
      <w:pPr>
        <w:pStyle w:val="ListParagraph"/>
        <w:spacing w:after="0" w:line="360" w:lineRule="auto"/>
        <w:ind w:left="2160"/>
        <w:jc w:val="both"/>
        <w:rPr>
          <w:rFonts w:ascii="Times New Roman" w:eastAsia="Times New Roman" w:hAnsi="Times New Roman" w:cs="Times New Roman"/>
          <w:color w:val="000000"/>
          <w:position w:val="-24"/>
          <w:sz w:val="24"/>
          <w:szCs w:val="24"/>
        </w:rPr>
      </w:pPr>
    </w:p>
    <w:p w:rsidR="00DC7935" w:rsidRDefault="00DC7935" w:rsidP="00941DAB">
      <w:pPr>
        <w:spacing w:line="360" w:lineRule="auto"/>
      </w:pPr>
    </w:p>
    <w:p w:rsidR="00452F8C" w:rsidRPr="00150CBE" w:rsidRDefault="00452F8C" w:rsidP="00941DAB">
      <w:pPr>
        <w:spacing w:after="0" w:line="360" w:lineRule="auto"/>
        <w:ind w:left="720" w:hanging="360"/>
        <w:jc w:val="both"/>
        <w:rPr>
          <w:rFonts w:ascii="Times New Roman" w:eastAsia="Times New Roman" w:hAnsi="Times New Roman" w:cs="Times New Roman"/>
          <w:b/>
          <w:sz w:val="24"/>
          <w:szCs w:val="24"/>
        </w:rPr>
      </w:pPr>
    </w:p>
    <w:p w:rsidR="00452F8C" w:rsidRDefault="00452F8C" w:rsidP="00941DAB">
      <w:pPr>
        <w:spacing w:line="360" w:lineRule="auto"/>
        <w:ind w:left="720" w:hanging="360"/>
        <w:jc w:val="both"/>
        <w:rPr>
          <w:rFonts w:ascii="Times New Roman" w:hAnsi="Times New Roman" w:cs="Times New Roman"/>
          <w:sz w:val="24"/>
          <w:szCs w:val="24"/>
        </w:rPr>
      </w:pPr>
    </w:p>
    <w:p w:rsidR="00F129B9" w:rsidRDefault="00F129B9" w:rsidP="00941DAB">
      <w:pPr>
        <w:spacing w:line="360" w:lineRule="auto"/>
        <w:ind w:left="720" w:hanging="360"/>
        <w:jc w:val="both"/>
        <w:rPr>
          <w:rFonts w:ascii="Times New Roman" w:hAnsi="Times New Roman" w:cs="Times New Roman"/>
          <w:sz w:val="24"/>
          <w:szCs w:val="24"/>
        </w:rPr>
      </w:pPr>
    </w:p>
    <w:p w:rsidR="00F129B9" w:rsidRDefault="00F129B9" w:rsidP="00941DAB">
      <w:pPr>
        <w:spacing w:line="360" w:lineRule="auto"/>
        <w:ind w:left="720" w:hanging="360"/>
        <w:jc w:val="both"/>
        <w:rPr>
          <w:rFonts w:ascii="Times New Roman" w:hAnsi="Times New Roman" w:cs="Times New Roman"/>
          <w:sz w:val="24"/>
          <w:szCs w:val="24"/>
        </w:rPr>
      </w:pPr>
    </w:p>
    <w:p w:rsidR="00F129B9" w:rsidRDefault="00F129B9" w:rsidP="00941DAB">
      <w:pPr>
        <w:spacing w:line="360" w:lineRule="auto"/>
        <w:ind w:left="720" w:hanging="360"/>
        <w:jc w:val="both"/>
        <w:rPr>
          <w:rFonts w:ascii="Times New Roman" w:hAnsi="Times New Roman" w:cs="Times New Roman"/>
          <w:sz w:val="24"/>
          <w:szCs w:val="24"/>
        </w:rPr>
      </w:pPr>
    </w:p>
    <w:p w:rsidR="00F129B9" w:rsidRDefault="00F129B9" w:rsidP="00941DAB">
      <w:pPr>
        <w:spacing w:line="360" w:lineRule="auto"/>
        <w:ind w:left="720" w:hanging="360"/>
        <w:jc w:val="both"/>
        <w:rPr>
          <w:rFonts w:ascii="Times New Roman" w:hAnsi="Times New Roman" w:cs="Times New Roman"/>
          <w:sz w:val="24"/>
          <w:szCs w:val="24"/>
        </w:rPr>
      </w:pPr>
    </w:p>
    <w:p w:rsidR="00F129B9" w:rsidRDefault="00F129B9" w:rsidP="00941DAB">
      <w:pPr>
        <w:spacing w:line="360" w:lineRule="auto"/>
        <w:ind w:left="720" w:hanging="360"/>
        <w:jc w:val="both"/>
        <w:rPr>
          <w:rFonts w:ascii="Times New Roman" w:hAnsi="Times New Roman" w:cs="Times New Roman"/>
          <w:sz w:val="24"/>
          <w:szCs w:val="24"/>
        </w:rPr>
      </w:pPr>
    </w:p>
    <w:p w:rsidR="00F129B9" w:rsidRDefault="00F129B9" w:rsidP="00941DAB">
      <w:pPr>
        <w:spacing w:line="360" w:lineRule="auto"/>
        <w:ind w:left="720" w:hanging="360"/>
        <w:jc w:val="both"/>
        <w:rPr>
          <w:rFonts w:ascii="Times New Roman" w:hAnsi="Times New Roman" w:cs="Times New Roman"/>
          <w:sz w:val="24"/>
          <w:szCs w:val="24"/>
        </w:rPr>
      </w:pPr>
    </w:p>
    <w:p w:rsidR="00F129B9" w:rsidRDefault="00F129B9" w:rsidP="00941DAB">
      <w:pPr>
        <w:spacing w:line="360" w:lineRule="auto"/>
        <w:ind w:left="720" w:hanging="360"/>
        <w:jc w:val="both"/>
        <w:rPr>
          <w:rFonts w:ascii="Times New Roman" w:hAnsi="Times New Roman" w:cs="Times New Roman"/>
          <w:sz w:val="24"/>
          <w:szCs w:val="24"/>
        </w:rPr>
      </w:pPr>
    </w:p>
    <w:p w:rsidR="00F129B9" w:rsidRDefault="00F129B9" w:rsidP="00941DAB">
      <w:pPr>
        <w:spacing w:line="360" w:lineRule="auto"/>
        <w:ind w:left="720" w:hanging="360"/>
        <w:jc w:val="both"/>
        <w:rPr>
          <w:rFonts w:ascii="Times New Roman" w:hAnsi="Times New Roman" w:cs="Times New Roman"/>
          <w:sz w:val="24"/>
          <w:szCs w:val="24"/>
        </w:rPr>
      </w:pPr>
    </w:p>
    <w:p w:rsidR="00F129B9" w:rsidRDefault="00F129B9" w:rsidP="00941DAB">
      <w:pPr>
        <w:spacing w:line="360" w:lineRule="auto"/>
        <w:ind w:left="720" w:hanging="360"/>
        <w:jc w:val="both"/>
        <w:rPr>
          <w:rFonts w:ascii="Times New Roman" w:hAnsi="Times New Roman" w:cs="Times New Roman"/>
          <w:sz w:val="24"/>
          <w:szCs w:val="24"/>
        </w:rPr>
      </w:pPr>
    </w:p>
    <w:p w:rsidR="00F129B9" w:rsidRDefault="00F129B9" w:rsidP="00941DAB">
      <w:pPr>
        <w:spacing w:line="360" w:lineRule="auto"/>
        <w:ind w:left="720" w:hanging="360"/>
        <w:jc w:val="both"/>
        <w:rPr>
          <w:rFonts w:ascii="Times New Roman" w:hAnsi="Times New Roman" w:cs="Times New Roman"/>
          <w:sz w:val="24"/>
          <w:szCs w:val="24"/>
        </w:rPr>
      </w:pPr>
    </w:p>
    <w:p w:rsidR="00CB3586" w:rsidRDefault="00066DB7" w:rsidP="00941DAB">
      <w:pPr>
        <w:spacing w:line="360" w:lineRule="auto"/>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4159522</wp:posOffset>
                </wp:positionH>
                <wp:positionV relativeFrom="paragraph">
                  <wp:posOffset>-659221</wp:posOffset>
                </wp:positionV>
                <wp:extent cx="370114" cy="290286"/>
                <wp:effectExtent l="0" t="0" r="0" b="0"/>
                <wp:wrapNone/>
                <wp:docPr id="9" name="Text Box 9"/>
                <wp:cNvGraphicFramePr/>
                <a:graphic xmlns:a="http://schemas.openxmlformats.org/drawingml/2006/main">
                  <a:graphicData uri="http://schemas.microsoft.com/office/word/2010/wordprocessingShape">
                    <wps:wsp>
                      <wps:cNvSpPr txBox="1"/>
                      <wps:spPr>
                        <a:xfrm>
                          <a:off x="0" y="0"/>
                          <a:ext cx="370114" cy="2902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E43" w:rsidRDefault="00373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327.5pt;margin-top:-51.9pt;width:29.1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" fillcolor="white [3201]" stroked="f" strokeweight=".5pt">
                <v:textbox>
                  <w:txbxContent>
                    <w:p w:rsidR="00373E43" w:rsidRDefault="00373E43"/>
                  </w:txbxContent>
                </v:textbox>
              </v:shape>
            </w:pict>
          </mc:Fallback>
        </mc:AlternateContent>
      </w:r>
      <w:r w:rsidR="00CB3586">
        <w:rPr>
          <w:rFonts w:asciiTheme="majorBidi" w:hAnsiTheme="majorBidi" w:cstheme="majorBidi"/>
          <w:b/>
          <w:bCs/>
          <w:color w:val="000000" w:themeColor="text1"/>
          <w:sz w:val="24"/>
          <w:szCs w:val="24"/>
        </w:rPr>
        <w:t>CHAPTER IV</w:t>
      </w:r>
    </w:p>
    <w:p w:rsidR="00CB3586" w:rsidRDefault="00CB3586" w:rsidP="00941DAB">
      <w:pPr>
        <w:spacing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RESULT AND DISCUSSION</w:t>
      </w:r>
    </w:p>
    <w:p w:rsidR="00CB3586" w:rsidRDefault="00CB3586" w:rsidP="00941DAB">
      <w:pPr>
        <w:pStyle w:val="ListParagraph"/>
        <w:numPr>
          <w:ilvl w:val="0"/>
          <w:numId w:val="23"/>
        </w:numPr>
        <w:spacing w:after="160"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Description of The Data</w:t>
      </w:r>
    </w:p>
    <w:p w:rsidR="0050330A" w:rsidRDefault="00CB3586" w:rsidP="00941DAB">
      <w:pPr>
        <w:spacing w:line="360" w:lineRule="auto"/>
        <w:ind w:left="360" w:firstLine="360"/>
        <w:jc w:val="both"/>
        <w:rPr>
          <w:rFonts w:ascii="Times New Roman" w:hAnsi="Times New Roman" w:cs="Times New Roman"/>
          <w:color w:val="000000"/>
          <w:sz w:val="24"/>
          <w:szCs w:val="24"/>
        </w:rPr>
      </w:pPr>
      <w:r w:rsidRPr="00834CFA">
        <w:rPr>
          <w:rFonts w:asciiTheme="majorBidi" w:hAnsiTheme="majorBidi" w:cstheme="majorBidi"/>
          <w:bCs/>
          <w:color w:val="000000" w:themeColor="text1"/>
          <w:sz w:val="24"/>
          <w:szCs w:val="24"/>
        </w:rPr>
        <w:t xml:space="preserve">As researcher has revealed in chapter </w:t>
      </w:r>
      <w:proofErr w:type="gramStart"/>
      <w:r w:rsidRPr="00834CFA">
        <w:rPr>
          <w:rFonts w:asciiTheme="majorBidi" w:hAnsiTheme="majorBidi" w:cstheme="majorBidi"/>
          <w:bCs/>
          <w:color w:val="000000" w:themeColor="text1"/>
          <w:sz w:val="24"/>
          <w:szCs w:val="24"/>
        </w:rPr>
        <w:t>I</w:t>
      </w:r>
      <w:proofErr w:type="gramEnd"/>
      <w:r w:rsidRPr="00834CFA">
        <w:rPr>
          <w:rFonts w:asciiTheme="majorBidi" w:hAnsiTheme="majorBidi" w:cstheme="majorBidi"/>
          <w:bCs/>
          <w:color w:val="000000" w:themeColor="text1"/>
          <w:sz w:val="24"/>
          <w:szCs w:val="24"/>
        </w:rPr>
        <w:t xml:space="preserve"> about the objectives of this research, there are 2 objectives of this research, which are; to know </w:t>
      </w:r>
      <w:r w:rsidRPr="00834CFA">
        <w:rPr>
          <w:rFonts w:ascii="Times New Roman" w:eastAsia="Times New Roman" w:hAnsi="Times New Roman" w:cs="Times New Roman"/>
          <w:color w:val="000000"/>
          <w:sz w:val="24"/>
          <w:szCs w:val="24"/>
        </w:rPr>
        <w:t xml:space="preserve">the students’ </w:t>
      </w:r>
      <w:r w:rsidRPr="00834CFA">
        <w:rPr>
          <w:rFonts w:asciiTheme="majorBidi" w:hAnsiTheme="majorBidi" w:cstheme="majorBidi"/>
          <w:color w:val="000000"/>
          <w:sz w:val="24"/>
          <w:szCs w:val="24"/>
        </w:rPr>
        <w:t>factual report</w:t>
      </w:r>
      <w:r w:rsidRPr="00834CFA">
        <w:rPr>
          <w:rFonts w:ascii="Times New Roman" w:eastAsia="Times New Roman" w:hAnsi="Times New Roman" w:cs="Times New Roman"/>
          <w:color w:val="000000"/>
          <w:sz w:val="24"/>
          <w:szCs w:val="24"/>
        </w:rPr>
        <w:t xml:space="preserve"> writing skill at </w:t>
      </w:r>
      <w:r w:rsidRPr="00834CFA">
        <w:rPr>
          <w:rFonts w:ascii="Times New Roman" w:hAnsi="Times New Roman" w:cs="Times New Roman"/>
          <w:color w:val="000000"/>
          <w:sz w:val="24"/>
          <w:szCs w:val="24"/>
        </w:rPr>
        <w:t>the eleventh grade and t</w:t>
      </w:r>
      <w:r w:rsidRPr="00834CFA">
        <w:rPr>
          <w:rFonts w:asciiTheme="majorBidi" w:hAnsiTheme="majorBidi" w:cstheme="majorBidi"/>
          <w:bCs/>
          <w:color w:val="000000" w:themeColor="text1"/>
          <w:sz w:val="24"/>
          <w:szCs w:val="24"/>
        </w:rPr>
        <w:t xml:space="preserve">o know </w:t>
      </w:r>
      <w:r w:rsidRPr="00834CFA">
        <w:rPr>
          <w:rFonts w:ascii="Times New Roman" w:eastAsia="Times New Roman" w:hAnsi="Times New Roman" w:cs="Times New Roman"/>
          <w:color w:val="000000"/>
          <w:sz w:val="24"/>
          <w:szCs w:val="24"/>
        </w:rPr>
        <w:t xml:space="preserve">the effect of CBI towards students’ </w:t>
      </w:r>
      <w:r w:rsidRPr="00834CFA">
        <w:rPr>
          <w:rFonts w:asciiTheme="majorBidi" w:hAnsiTheme="majorBidi" w:cstheme="majorBidi"/>
          <w:color w:val="000000"/>
          <w:sz w:val="24"/>
          <w:szCs w:val="24"/>
        </w:rPr>
        <w:t>factual report</w:t>
      </w:r>
      <w:r w:rsidRPr="00834CFA">
        <w:rPr>
          <w:rFonts w:ascii="Times New Roman" w:eastAsia="Times New Roman" w:hAnsi="Times New Roman" w:cs="Times New Roman"/>
          <w:color w:val="000000"/>
          <w:sz w:val="24"/>
          <w:szCs w:val="24"/>
        </w:rPr>
        <w:t xml:space="preserve"> writing ability at </w:t>
      </w:r>
      <w:r w:rsidRPr="00834CFA">
        <w:rPr>
          <w:rFonts w:ascii="Times New Roman" w:hAnsi="Times New Roman" w:cs="Times New Roman"/>
          <w:color w:val="000000"/>
          <w:sz w:val="24"/>
          <w:szCs w:val="24"/>
        </w:rPr>
        <w:t>the eleventh grade.</w:t>
      </w:r>
    </w:p>
    <w:p w:rsidR="0050330A" w:rsidRDefault="00CB3586" w:rsidP="00941DAB">
      <w:pPr>
        <w:spacing w:line="360" w:lineRule="auto"/>
        <w:ind w:left="360" w:firstLine="360"/>
        <w:jc w:val="both"/>
        <w:rPr>
          <w:rFonts w:ascii="Times New Roman" w:hAnsi="Times New Roman" w:cs="Times New Roman"/>
          <w:color w:val="000000"/>
          <w:sz w:val="24"/>
          <w:szCs w:val="24"/>
        </w:rPr>
      </w:pPr>
      <w:r w:rsidRPr="00834CFA">
        <w:rPr>
          <w:rFonts w:ascii="Times New Roman" w:hAnsi="Times New Roman" w:cs="Times New Roman"/>
          <w:color w:val="000000"/>
          <w:sz w:val="24"/>
          <w:szCs w:val="24"/>
        </w:rPr>
        <w:t xml:space="preserve">About research place and time, the research is held in MAN 2 Kota </w:t>
      </w:r>
      <w:proofErr w:type="spellStart"/>
      <w:r w:rsidRPr="00834CFA">
        <w:rPr>
          <w:rFonts w:ascii="Times New Roman" w:hAnsi="Times New Roman" w:cs="Times New Roman"/>
          <w:color w:val="000000"/>
          <w:sz w:val="24"/>
          <w:szCs w:val="24"/>
        </w:rPr>
        <w:t>Serang</w:t>
      </w:r>
      <w:proofErr w:type="spellEnd"/>
      <w:r w:rsidRPr="00834CFA">
        <w:rPr>
          <w:rFonts w:ascii="Times New Roman" w:hAnsi="Times New Roman" w:cs="Times New Roman"/>
          <w:color w:val="000000"/>
          <w:sz w:val="24"/>
          <w:szCs w:val="24"/>
        </w:rPr>
        <w:t xml:space="preserve"> from April, 27 2018 until May, 09 2018 with involving 2 classes, one class as experiment class and other as control class which each class has been drawn 20 students as a sample. Then the </w:t>
      </w:r>
      <w:proofErr w:type="gramStart"/>
      <w:r w:rsidRPr="00834CFA">
        <w:rPr>
          <w:rFonts w:ascii="Times New Roman" w:hAnsi="Times New Roman" w:cs="Times New Roman"/>
          <w:color w:val="000000"/>
          <w:sz w:val="24"/>
          <w:szCs w:val="24"/>
        </w:rPr>
        <w:t>total of whole sample are</w:t>
      </w:r>
      <w:proofErr w:type="gramEnd"/>
      <w:r w:rsidRPr="00834CFA">
        <w:rPr>
          <w:rFonts w:ascii="Times New Roman" w:hAnsi="Times New Roman" w:cs="Times New Roman"/>
          <w:color w:val="000000"/>
          <w:sz w:val="24"/>
          <w:szCs w:val="24"/>
        </w:rPr>
        <w:t xml:space="preserve"> 40 students. X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 xml:space="preserve">1 </m:t>
            </m:r>
          </m:sub>
        </m:sSub>
        <m:r>
          <w:rPr>
            <w:rFonts w:ascii="Cambria Math" w:hAnsi="Cambria Math" w:cs="Times New Roman"/>
            <w:color w:val="000000"/>
            <w:sz w:val="24"/>
            <w:szCs w:val="24"/>
          </w:rPr>
          <m:t xml:space="preserve">and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oMath>
      <w:r w:rsidRPr="00834CFA">
        <w:rPr>
          <w:rFonts w:ascii="Times New Roman" w:hAnsi="Times New Roman" w:cs="Times New Roman"/>
          <w:color w:val="000000"/>
          <w:sz w:val="24"/>
          <w:szCs w:val="24"/>
        </w:rPr>
        <w:t xml:space="preserve"> variable is represented as data or score derived from Experimental Class, while Y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 xml:space="preserve">1 </m:t>
            </m:r>
          </m:sub>
        </m:sSub>
        <m:r>
          <w:rPr>
            <w:rFonts w:ascii="Cambria Math" w:hAnsi="Cambria Math" w:cs="Times New Roman"/>
            <w:color w:val="000000"/>
            <w:sz w:val="24"/>
            <w:szCs w:val="24"/>
          </w:rPr>
          <m:t xml:space="preserve">and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oMath>
      <w:r w:rsidRPr="00834CFA">
        <w:rPr>
          <w:rFonts w:ascii="Times New Roman" w:hAnsi="Times New Roman" w:cs="Times New Roman"/>
          <w:color w:val="000000"/>
          <w:sz w:val="24"/>
          <w:szCs w:val="24"/>
        </w:rPr>
        <w:t xml:space="preserve"> variable is represented as data or score derived from Control Class.</w:t>
      </w:r>
    </w:p>
    <w:p w:rsidR="00CB3586" w:rsidRPr="00834CFA" w:rsidRDefault="00066DB7" w:rsidP="00941DAB">
      <w:pPr>
        <w:spacing w:line="360" w:lineRule="auto"/>
        <w:ind w:left="360"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81008</wp:posOffset>
                </wp:positionH>
                <wp:positionV relativeFrom="paragraph">
                  <wp:posOffset>2301694</wp:posOffset>
                </wp:positionV>
                <wp:extent cx="4310743" cy="3556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310743"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E43" w:rsidRDefault="00373E43" w:rsidP="00066DB7">
                            <w:pPr>
                              <w:jc w:val="center"/>
                            </w:pPr>
                            <w:r>
                              <w:rPr>
                                <w:rFonts w:ascii="Times New Roman" w:hAnsi="Times New Roman" w:cs="Times New Roman"/>
                                <w:color w:val="000000"/>
                                <w:sz w:val="24"/>
                                <w:szCs w:val="24"/>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left:0;text-align:left;margin-left:6.4pt;margin-top:181.25pt;width:339.45pt;height: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" fillcolor="white [3201]" stroked="f" strokeweight=".5pt">
                <v:textbox>
                  <w:txbxContent>
                    <w:p w:rsidR="00373E43" w:rsidRDefault="00373E43" w:rsidP="00066DB7">
                      <w:pPr>
                        <w:jc w:val="center"/>
                      </w:pPr>
                      <w:r>
                        <w:rPr>
                          <w:rFonts w:ascii="Times New Roman" w:hAnsi="Times New Roman" w:cs="Times New Roman"/>
                          <w:color w:val="000000"/>
                          <w:sz w:val="24"/>
                          <w:szCs w:val="24"/>
                        </w:rPr>
                        <w:t>47</w:t>
                      </w:r>
                    </w:p>
                  </w:txbxContent>
                </v:textbox>
              </v:shape>
            </w:pict>
          </mc:Fallback>
        </mc:AlternateContent>
      </w:r>
      <w:r w:rsidR="00CB3586" w:rsidRPr="00834CFA">
        <w:rPr>
          <w:rFonts w:ascii="Times New Roman" w:hAnsi="Times New Roman" w:cs="Times New Roman"/>
          <w:color w:val="000000"/>
          <w:sz w:val="24"/>
          <w:szCs w:val="24"/>
        </w:rPr>
        <w:t xml:space="preserve">For getting valid data, this research uses t-test (pre-test and post-test) as its instrument. Pre-test is given before treatment and one other is given after treatment. </w:t>
      </w:r>
      <w:proofErr w:type="gramStart"/>
      <w:r w:rsidR="00CB3586" w:rsidRPr="00834CFA">
        <w:rPr>
          <w:rFonts w:ascii="Times New Roman" w:hAnsi="Times New Roman" w:cs="Times New Roman"/>
          <w:color w:val="000000"/>
          <w:sz w:val="24"/>
          <w:szCs w:val="24"/>
        </w:rPr>
        <w:t>In this chapter also will be presented the results of pre-test and post-test score of the experimental class and control class.</w:t>
      </w:r>
      <w:proofErr w:type="gramEnd"/>
      <w:r w:rsidR="00CB3586" w:rsidRPr="00834CFA">
        <w:rPr>
          <w:rFonts w:ascii="Times New Roman" w:hAnsi="Times New Roman" w:cs="Times New Roman"/>
          <w:color w:val="000000"/>
          <w:sz w:val="24"/>
          <w:szCs w:val="24"/>
        </w:rPr>
        <w:t xml:space="preserve"> To make it easier for reader to understand about the obtained data, some data are made in the form of tables and graphs. From here we can conclude whether the CBI </w:t>
      </w:r>
      <w:r w:rsidR="00CB3586" w:rsidRPr="00834CFA">
        <w:rPr>
          <w:rFonts w:ascii="Times New Roman" w:hAnsi="Times New Roman" w:cs="Times New Roman"/>
          <w:color w:val="000000"/>
          <w:sz w:val="24"/>
          <w:szCs w:val="24"/>
        </w:rPr>
        <w:lastRenderedPageBreak/>
        <w:t>method has an impact in improving students writing or not after all data are calculated using the t-test formula.</w:t>
      </w:r>
    </w:p>
    <w:p w:rsidR="00CB3586" w:rsidRDefault="00CB3586" w:rsidP="00941DAB">
      <w:pPr>
        <w:pStyle w:val="ListParagraph"/>
        <w:numPr>
          <w:ilvl w:val="0"/>
          <w:numId w:val="23"/>
        </w:numPr>
        <w:spacing w:after="160"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Analyzing of The Obtained Data</w:t>
      </w:r>
    </w:p>
    <w:p w:rsidR="00CB3586" w:rsidRPr="00834CFA" w:rsidRDefault="00CB3586" w:rsidP="00941DAB">
      <w:pPr>
        <w:spacing w:line="360" w:lineRule="auto"/>
        <w:ind w:left="360" w:firstLine="360"/>
        <w:jc w:val="both"/>
        <w:rPr>
          <w:rFonts w:asciiTheme="majorBidi" w:hAnsiTheme="majorBidi" w:cstheme="majorBidi"/>
          <w:b/>
          <w:bCs/>
          <w:color w:val="000000" w:themeColor="text1"/>
          <w:sz w:val="24"/>
          <w:szCs w:val="24"/>
        </w:rPr>
      </w:pPr>
      <w:r w:rsidRPr="00834CFA">
        <w:rPr>
          <w:rFonts w:asciiTheme="majorBidi" w:hAnsiTheme="majorBidi" w:cstheme="majorBidi"/>
          <w:bCs/>
          <w:color w:val="000000" w:themeColor="text1"/>
          <w:sz w:val="24"/>
          <w:szCs w:val="24"/>
        </w:rPr>
        <w:t>Here are the result of pre-test and post-tests scores of students in experimental class. To find out its changes, the researcher compiled the results of the score into the table as below:</w:t>
      </w:r>
    </w:p>
    <w:p w:rsidR="00CB3586" w:rsidRPr="00A17907" w:rsidRDefault="00CB3586" w:rsidP="00941DAB">
      <w:pPr>
        <w:spacing w:line="360" w:lineRule="auto"/>
        <w:jc w:val="center"/>
        <w:rPr>
          <w:rFonts w:ascii="Times New Roman" w:hAnsi="Times New Roman" w:cs="Times New Roman"/>
          <w:i/>
          <w:sz w:val="24"/>
          <w:szCs w:val="24"/>
        </w:rPr>
      </w:pPr>
      <w:r w:rsidRPr="00A17907">
        <w:rPr>
          <w:rFonts w:ascii="Times New Roman" w:hAnsi="Times New Roman" w:cs="Times New Roman"/>
          <w:i/>
          <w:sz w:val="24"/>
          <w:szCs w:val="24"/>
        </w:rPr>
        <w:t>Table 4.1</w:t>
      </w:r>
    </w:p>
    <w:p w:rsidR="00CB3586" w:rsidRPr="00A17907" w:rsidRDefault="00CB3586" w:rsidP="00941DAB">
      <w:pPr>
        <w:spacing w:line="360" w:lineRule="auto"/>
        <w:jc w:val="center"/>
        <w:rPr>
          <w:rFonts w:ascii="Times New Roman" w:hAnsi="Times New Roman" w:cs="Times New Roman"/>
          <w:i/>
          <w:sz w:val="24"/>
          <w:szCs w:val="24"/>
        </w:rPr>
      </w:pPr>
      <w:r w:rsidRPr="00A17907">
        <w:rPr>
          <w:rFonts w:ascii="Times New Roman" w:hAnsi="Times New Roman" w:cs="Times New Roman"/>
          <w:i/>
          <w:sz w:val="24"/>
          <w:szCs w:val="24"/>
        </w:rPr>
        <w:t>The Result of Pre-Test and Post-Test scores in Experiment</w:t>
      </w:r>
      <w:r>
        <w:rPr>
          <w:rFonts w:ascii="Times New Roman" w:hAnsi="Times New Roman" w:cs="Times New Roman"/>
          <w:i/>
          <w:sz w:val="24"/>
          <w:szCs w:val="24"/>
        </w:rPr>
        <w:t>al</w:t>
      </w:r>
      <w:r w:rsidRPr="00A17907">
        <w:rPr>
          <w:rFonts w:ascii="Times New Roman" w:hAnsi="Times New Roman" w:cs="Times New Roman"/>
          <w:i/>
          <w:sz w:val="24"/>
          <w:szCs w:val="24"/>
        </w:rPr>
        <w:t xml:space="preserve"> Class</w:t>
      </w:r>
    </w:p>
    <w:tbl>
      <w:tblPr>
        <w:tblStyle w:val="TableGrid"/>
        <w:tblW w:w="0" w:type="auto"/>
        <w:tblInd w:w="468" w:type="dxa"/>
        <w:tblLook w:val="04A0" w:firstRow="1" w:lastRow="0" w:firstColumn="1" w:lastColumn="0" w:noHBand="0" w:noVBand="1"/>
      </w:tblPr>
      <w:tblGrid>
        <w:gridCol w:w="532"/>
        <w:gridCol w:w="2282"/>
        <w:gridCol w:w="1950"/>
        <w:gridCol w:w="1901"/>
      </w:tblGrid>
      <w:tr w:rsidR="00CB3586" w:rsidTr="00834CFA">
        <w:tc>
          <w:tcPr>
            <w:tcW w:w="540" w:type="dxa"/>
          </w:tcPr>
          <w:p w:rsidR="00CB3586" w:rsidRDefault="00CB3586" w:rsidP="00941D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779" w:type="dxa"/>
          </w:tcPr>
          <w:p w:rsidR="00CB3586" w:rsidRDefault="00CB3586" w:rsidP="00941D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Initial Name</w:t>
            </w:r>
          </w:p>
        </w:tc>
        <w:tc>
          <w:tcPr>
            <w:tcW w:w="2397" w:type="dxa"/>
          </w:tcPr>
          <w:p w:rsidR="00CB3586" w:rsidRDefault="00CB3586" w:rsidP="00941D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Pre-Test</w:t>
            </w:r>
          </w:p>
        </w:tc>
        <w:tc>
          <w:tcPr>
            <w:tcW w:w="2303" w:type="dxa"/>
          </w:tcPr>
          <w:p w:rsidR="00CB3586" w:rsidRDefault="00CB3586" w:rsidP="00941D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Post-Test</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ANN</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71</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2</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AR</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85</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3</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AT</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71</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4</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AZS</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93</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5</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BP</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82</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6</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BR</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94</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CU</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68</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8</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DFR</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95</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9</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DHY</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80</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10</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DK</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90</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11</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FAP</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78</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12</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FS</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85</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13</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HHS</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88</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14</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IVZ</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79</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15</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KAK</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76</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lastRenderedPageBreak/>
              <w:t>16</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NF</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79</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17</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NZK</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76</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18</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SDA</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88</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19</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SM</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86</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CB3586" w:rsidRPr="00D1406A" w:rsidTr="00834CFA">
        <w:tc>
          <w:tcPr>
            <w:tcW w:w="540"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20</w:t>
            </w:r>
          </w:p>
        </w:tc>
        <w:tc>
          <w:tcPr>
            <w:tcW w:w="2779"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TIH</w:t>
            </w:r>
          </w:p>
        </w:tc>
        <w:tc>
          <w:tcPr>
            <w:tcW w:w="2397" w:type="dxa"/>
          </w:tcPr>
          <w:p w:rsidR="00CB3586" w:rsidRPr="00971E15" w:rsidRDefault="00CB3586" w:rsidP="00941DAB">
            <w:pPr>
              <w:spacing w:line="360" w:lineRule="auto"/>
              <w:jc w:val="center"/>
              <w:rPr>
                <w:rFonts w:ascii="Times New Roman" w:hAnsi="Times New Roman" w:cs="Times New Roman"/>
                <w:sz w:val="24"/>
                <w:szCs w:val="24"/>
              </w:rPr>
            </w:pPr>
            <w:r w:rsidRPr="00971E15">
              <w:rPr>
                <w:rFonts w:ascii="Times New Roman" w:hAnsi="Times New Roman" w:cs="Times New Roman"/>
                <w:sz w:val="24"/>
                <w:szCs w:val="24"/>
              </w:rPr>
              <w:t>69</w:t>
            </w:r>
          </w:p>
        </w:tc>
        <w:tc>
          <w:tcPr>
            <w:tcW w:w="2303" w:type="dxa"/>
          </w:tcPr>
          <w:p w:rsidR="00CB3586" w:rsidRPr="00D1406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bl>
    <w:p w:rsidR="00CB3586" w:rsidRDefault="00CB3586" w:rsidP="00941DAB">
      <w:pPr>
        <w:tabs>
          <w:tab w:val="left" w:pos="720"/>
        </w:tabs>
        <w:spacing w:line="360" w:lineRule="auto"/>
      </w:pPr>
    </w:p>
    <w:p w:rsidR="00CB3586" w:rsidRPr="00C718B2" w:rsidRDefault="00CB3586" w:rsidP="00B13396">
      <w:pPr>
        <w:spacing w:line="36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To make it easier for the </w:t>
      </w:r>
      <w:r w:rsidR="00ED7484">
        <w:rPr>
          <w:rFonts w:ascii="Times New Roman" w:hAnsi="Times New Roman" w:cs="Times New Roman"/>
          <w:sz w:val="24"/>
          <w:szCs w:val="24"/>
        </w:rPr>
        <w:t xml:space="preserve">reader to see the difference of </w:t>
      </w:r>
      <w:r>
        <w:rPr>
          <w:rFonts w:ascii="Times New Roman" w:hAnsi="Times New Roman" w:cs="Times New Roman"/>
          <w:sz w:val="24"/>
          <w:szCs w:val="24"/>
        </w:rPr>
        <w:t>scores of</w:t>
      </w:r>
      <w:r w:rsidRPr="009A2E90">
        <w:rPr>
          <w:rFonts w:ascii="Times New Roman" w:hAnsi="Times New Roman" w:cs="Times New Roman"/>
          <w:sz w:val="24"/>
          <w:szCs w:val="24"/>
        </w:rPr>
        <w:t xml:space="preserve"> pre-test and post-test, the data from the table above is converted into the graphic form</w:t>
      </w:r>
      <w:r>
        <w:rPr>
          <w:rFonts w:ascii="Times New Roman" w:hAnsi="Times New Roman" w:cs="Times New Roman"/>
          <w:sz w:val="24"/>
          <w:szCs w:val="24"/>
        </w:rPr>
        <w:t>.</w:t>
      </w:r>
    </w:p>
    <w:p w:rsidR="00CB3586" w:rsidRPr="00510EF1" w:rsidRDefault="00CB3586" w:rsidP="00ED7484">
      <w:pPr>
        <w:pStyle w:val="ListParagraph"/>
        <w:tabs>
          <w:tab w:val="left" w:pos="360"/>
        </w:tabs>
        <w:spacing w:after="0" w:line="360" w:lineRule="auto"/>
        <w:ind w:left="360"/>
        <w:jc w:val="center"/>
        <w:rPr>
          <w:rFonts w:asciiTheme="majorBidi" w:hAnsiTheme="majorBidi" w:cstheme="majorBidi"/>
          <w:i/>
          <w:iCs/>
          <w:sz w:val="24"/>
          <w:szCs w:val="24"/>
        </w:rPr>
      </w:pPr>
      <w:r>
        <w:rPr>
          <w:rFonts w:asciiTheme="majorBidi" w:hAnsiTheme="majorBidi" w:cstheme="majorBidi"/>
          <w:i/>
          <w:iCs/>
          <w:sz w:val="24"/>
          <w:szCs w:val="24"/>
        </w:rPr>
        <w:t>Graphic 4.1</w:t>
      </w:r>
    </w:p>
    <w:p w:rsidR="00CB3586" w:rsidRPr="00936EAC" w:rsidRDefault="00CB3586" w:rsidP="00ED7484">
      <w:pPr>
        <w:pStyle w:val="ListParagraph"/>
        <w:tabs>
          <w:tab w:val="left" w:pos="360"/>
        </w:tabs>
        <w:spacing w:after="0" w:line="360" w:lineRule="auto"/>
        <w:ind w:left="360"/>
        <w:jc w:val="center"/>
        <w:rPr>
          <w:rFonts w:asciiTheme="majorBidi" w:hAnsiTheme="majorBidi" w:cstheme="majorBidi"/>
          <w:i/>
          <w:iCs/>
          <w:sz w:val="24"/>
          <w:szCs w:val="24"/>
        </w:rPr>
      </w:pPr>
      <w:r>
        <w:rPr>
          <w:rFonts w:asciiTheme="majorBidi" w:hAnsiTheme="majorBidi" w:cstheme="majorBidi"/>
          <w:i/>
          <w:iCs/>
          <w:sz w:val="24"/>
          <w:szCs w:val="24"/>
        </w:rPr>
        <w:t>The difference</w:t>
      </w:r>
      <w:r w:rsidRPr="00510EF1">
        <w:rPr>
          <w:rFonts w:asciiTheme="majorBidi" w:hAnsiTheme="majorBidi" w:cstheme="majorBidi"/>
          <w:i/>
          <w:iCs/>
          <w:sz w:val="24"/>
          <w:szCs w:val="24"/>
        </w:rPr>
        <w:t xml:space="preserve"> </w:t>
      </w:r>
      <w:r>
        <w:rPr>
          <w:rFonts w:asciiTheme="majorBidi" w:hAnsiTheme="majorBidi" w:cstheme="majorBidi"/>
          <w:i/>
          <w:iCs/>
          <w:sz w:val="24"/>
          <w:szCs w:val="24"/>
        </w:rPr>
        <w:t xml:space="preserve">of </w:t>
      </w:r>
      <w:r w:rsidRPr="00897FA6">
        <w:rPr>
          <w:rFonts w:ascii="Times New Roman" w:hAnsi="Times New Roman" w:cs="Times New Roman"/>
          <w:i/>
          <w:sz w:val="24"/>
          <w:szCs w:val="24"/>
        </w:rPr>
        <w:t>Pre-Test and Post-Test score result in Experiment</w:t>
      </w:r>
      <w:r>
        <w:rPr>
          <w:rFonts w:ascii="Times New Roman" w:hAnsi="Times New Roman" w:cs="Times New Roman"/>
          <w:i/>
          <w:sz w:val="24"/>
          <w:szCs w:val="24"/>
        </w:rPr>
        <w:t>al</w:t>
      </w:r>
      <w:r>
        <w:rPr>
          <w:rFonts w:ascii="Times New Roman" w:hAnsi="Times New Roman" w:cs="Times New Roman"/>
          <w:b/>
          <w:sz w:val="24"/>
          <w:szCs w:val="24"/>
        </w:rPr>
        <w:t xml:space="preserve"> </w:t>
      </w:r>
      <w:r>
        <w:rPr>
          <w:rFonts w:ascii="Times New Roman" w:hAnsi="Times New Roman" w:cs="Times New Roman"/>
          <w:i/>
          <w:sz w:val="24"/>
          <w:szCs w:val="24"/>
        </w:rPr>
        <w:t>Class</w:t>
      </w:r>
    </w:p>
    <w:p w:rsidR="00CB3586" w:rsidRDefault="00CB3586" w:rsidP="00722F3D">
      <w:pPr>
        <w:spacing w:line="360" w:lineRule="auto"/>
        <w:ind w:hanging="810"/>
      </w:pPr>
      <w:r>
        <w:rPr>
          <w:noProof/>
        </w:rPr>
        <w:drawing>
          <wp:inline distT="0" distB="0" distL="0" distR="0" wp14:anchorId="733894AD" wp14:editId="5CACAD01">
            <wp:extent cx="5676900" cy="32670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3586" w:rsidRDefault="00CB3586" w:rsidP="00941DAB">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graphic above tells us scores from 20 students in experimental class which the highest score in pre-test is 95 and the highest score in post-test is 98. While for the lowest score in pre-test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68, while the lowest score in post-test is 75. </w:t>
      </w:r>
      <w:r>
        <w:rPr>
          <w:rFonts w:asciiTheme="majorBidi" w:eastAsiaTheme="minorEastAsia" w:hAnsiTheme="majorBidi" w:cstheme="majorBidi"/>
          <w:sz w:val="24"/>
          <w:szCs w:val="24"/>
        </w:rPr>
        <w:t>It implies that there is an</w:t>
      </w:r>
      <w:r w:rsidRPr="004A17F9">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increase</w:t>
      </w:r>
      <w:r w:rsidRPr="004A17F9">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in students’ writing skill after they are given a</w:t>
      </w:r>
      <w:r w:rsidRPr="004A17F9">
        <w:rPr>
          <w:rFonts w:asciiTheme="majorBidi" w:eastAsiaTheme="minorEastAsia" w:hAnsiTheme="majorBidi" w:cstheme="majorBidi"/>
          <w:sz w:val="24"/>
          <w:szCs w:val="24"/>
        </w:rPr>
        <w:t xml:space="preserve"> treatment</w:t>
      </w:r>
      <w:r>
        <w:rPr>
          <w:rFonts w:asciiTheme="majorBidi" w:eastAsiaTheme="minorEastAsia" w:hAnsiTheme="majorBidi" w:cstheme="majorBidi"/>
          <w:sz w:val="24"/>
          <w:szCs w:val="24"/>
        </w:rPr>
        <w:t xml:space="preserve"> using Content Based Instruction method.</w:t>
      </w:r>
    </w:p>
    <w:p w:rsidR="00CB3586" w:rsidRDefault="00CB3586" w:rsidP="00941DAB">
      <w:pPr>
        <w:spacing w:line="360" w:lineRule="auto"/>
        <w:jc w:val="both"/>
        <w:rPr>
          <w:rFonts w:ascii="Times New Roman" w:hAnsi="Times New Roman" w:cs="Times New Roman"/>
          <w:sz w:val="24"/>
          <w:szCs w:val="24"/>
        </w:rPr>
      </w:pPr>
    </w:p>
    <w:p w:rsidR="00CB3586" w:rsidRPr="00DD2310" w:rsidRDefault="00CB3586" w:rsidP="00941DAB">
      <w:pPr>
        <w:spacing w:line="360" w:lineRule="auto"/>
        <w:ind w:firstLine="360"/>
        <w:jc w:val="both"/>
        <w:rPr>
          <w:rFonts w:ascii="Times New Roman" w:hAnsi="Times New Roman" w:cs="Times New Roman"/>
          <w:sz w:val="24"/>
          <w:szCs w:val="24"/>
        </w:rPr>
      </w:pPr>
      <w:r w:rsidRPr="00DD2310">
        <w:rPr>
          <w:rFonts w:ascii="Times New Roman" w:hAnsi="Times New Roman" w:cs="Times New Roman"/>
          <w:sz w:val="24"/>
          <w:szCs w:val="24"/>
        </w:rPr>
        <w:t>Determining frequency distribution</w:t>
      </w:r>
      <w:r>
        <w:rPr>
          <w:rFonts w:ascii="Times New Roman" w:hAnsi="Times New Roman" w:cs="Times New Roman"/>
          <w:sz w:val="24"/>
          <w:szCs w:val="24"/>
        </w:rPr>
        <w:t xml:space="preserve"> of pre-test score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p>
    <w:tbl>
      <w:tblPr>
        <w:tblStyle w:val="TableGrid"/>
        <w:tblW w:w="6892" w:type="dxa"/>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630"/>
        <w:gridCol w:w="630"/>
        <w:gridCol w:w="630"/>
        <w:gridCol w:w="720"/>
        <w:gridCol w:w="630"/>
        <w:gridCol w:w="720"/>
        <w:gridCol w:w="720"/>
        <w:gridCol w:w="720"/>
        <w:gridCol w:w="682"/>
      </w:tblGrid>
      <w:tr w:rsidR="00CB3586" w:rsidTr="00ED7484">
        <w:trPr>
          <w:trHeight w:val="482"/>
        </w:trPr>
        <w:tc>
          <w:tcPr>
            <w:tcW w:w="81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68</w:t>
            </w:r>
          </w:p>
        </w:tc>
        <w:tc>
          <w:tcPr>
            <w:tcW w:w="63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69</w:t>
            </w:r>
          </w:p>
        </w:tc>
        <w:tc>
          <w:tcPr>
            <w:tcW w:w="63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71</w:t>
            </w:r>
          </w:p>
        </w:tc>
        <w:tc>
          <w:tcPr>
            <w:tcW w:w="63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71</w:t>
            </w:r>
          </w:p>
        </w:tc>
        <w:tc>
          <w:tcPr>
            <w:tcW w:w="72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76</w:t>
            </w:r>
          </w:p>
        </w:tc>
        <w:tc>
          <w:tcPr>
            <w:tcW w:w="63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76</w:t>
            </w:r>
          </w:p>
        </w:tc>
        <w:tc>
          <w:tcPr>
            <w:tcW w:w="72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78</w:t>
            </w:r>
          </w:p>
        </w:tc>
        <w:tc>
          <w:tcPr>
            <w:tcW w:w="72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79</w:t>
            </w:r>
          </w:p>
        </w:tc>
        <w:tc>
          <w:tcPr>
            <w:tcW w:w="72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79</w:t>
            </w:r>
          </w:p>
        </w:tc>
        <w:tc>
          <w:tcPr>
            <w:tcW w:w="682"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80</w:t>
            </w:r>
          </w:p>
        </w:tc>
      </w:tr>
      <w:tr w:rsidR="00CB3586" w:rsidTr="00ED7484">
        <w:trPr>
          <w:trHeight w:val="465"/>
        </w:trPr>
        <w:tc>
          <w:tcPr>
            <w:tcW w:w="81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82</w:t>
            </w:r>
          </w:p>
        </w:tc>
        <w:tc>
          <w:tcPr>
            <w:tcW w:w="63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85</w:t>
            </w:r>
          </w:p>
        </w:tc>
        <w:tc>
          <w:tcPr>
            <w:tcW w:w="63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85</w:t>
            </w:r>
          </w:p>
        </w:tc>
        <w:tc>
          <w:tcPr>
            <w:tcW w:w="63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86</w:t>
            </w:r>
          </w:p>
        </w:tc>
        <w:tc>
          <w:tcPr>
            <w:tcW w:w="72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88</w:t>
            </w:r>
          </w:p>
        </w:tc>
        <w:tc>
          <w:tcPr>
            <w:tcW w:w="63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88</w:t>
            </w:r>
          </w:p>
        </w:tc>
        <w:tc>
          <w:tcPr>
            <w:tcW w:w="72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90</w:t>
            </w:r>
          </w:p>
        </w:tc>
        <w:tc>
          <w:tcPr>
            <w:tcW w:w="72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93</w:t>
            </w:r>
          </w:p>
        </w:tc>
        <w:tc>
          <w:tcPr>
            <w:tcW w:w="720"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94</w:t>
            </w:r>
          </w:p>
        </w:tc>
        <w:tc>
          <w:tcPr>
            <w:tcW w:w="682" w:type="dxa"/>
          </w:tcPr>
          <w:p w:rsidR="00CB3586" w:rsidRPr="00BE0AC3" w:rsidRDefault="00CB3586" w:rsidP="00ED7484">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95</w:t>
            </w:r>
          </w:p>
        </w:tc>
      </w:tr>
    </w:tbl>
    <w:p w:rsidR="00CB3586" w:rsidRDefault="00ED7484" w:rsidP="00ED7484">
      <w:pPr>
        <w:tabs>
          <w:tab w:val="left" w:pos="6190"/>
        </w:tabs>
        <w:spacing w:line="360" w:lineRule="auto"/>
      </w:pPr>
      <w:r>
        <w:tab/>
      </w:r>
    </w:p>
    <w:p w:rsidR="00CB3586" w:rsidRPr="00A17907" w:rsidRDefault="00CB3586" w:rsidP="00941DAB">
      <w:pPr>
        <w:spacing w:line="360" w:lineRule="auto"/>
        <w:jc w:val="center"/>
        <w:rPr>
          <w:rFonts w:ascii="Times New Roman" w:hAnsi="Times New Roman" w:cs="Times New Roman"/>
          <w:i/>
          <w:sz w:val="24"/>
          <w:szCs w:val="24"/>
        </w:rPr>
      </w:pPr>
      <w:r w:rsidRPr="00A17907">
        <w:rPr>
          <w:rFonts w:ascii="Times New Roman" w:hAnsi="Times New Roman" w:cs="Times New Roman"/>
          <w:i/>
          <w:sz w:val="24"/>
          <w:szCs w:val="24"/>
        </w:rPr>
        <w:t>Table 4.2</w:t>
      </w:r>
    </w:p>
    <w:p w:rsidR="00CB3586" w:rsidRPr="00A17907" w:rsidRDefault="00CB3586" w:rsidP="00941DAB">
      <w:pPr>
        <w:spacing w:line="360" w:lineRule="auto"/>
        <w:jc w:val="center"/>
        <w:rPr>
          <w:rFonts w:ascii="Times New Roman" w:hAnsi="Times New Roman" w:cs="Times New Roman"/>
          <w:i/>
          <w:sz w:val="24"/>
          <w:szCs w:val="24"/>
        </w:rPr>
      </w:pPr>
      <w:r w:rsidRPr="00A17907">
        <w:rPr>
          <w:rFonts w:ascii="Times New Roman" w:hAnsi="Times New Roman" w:cs="Times New Roman"/>
          <w:i/>
          <w:sz w:val="24"/>
          <w:szCs w:val="24"/>
        </w:rPr>
        <w:t>Frequency Distribution of pre-test</w:t>
      </w:r>
    </w:p>
    <w:tbl>
      <w:tblPr>
        <w:tblStyle w:val="TableGrid"/>
        <w:tblW w:w="0" w:type="auto"/>
        <w:tblInd w:w="468" w:type="dxa"/>
        <w:tblLook w:val="04A0" w:firstRow="1" w:lastRow="0" w:firstColumn="1" w:lastColumn="0" w:noHBand="0" w:noVBand="1"/>
      </w:tblPr>
      <w:tblGrid>
        <w:gridCol w:w="1165"/>
        <w:gridCol w:w="776"/>
        <w:gridCol w:w="1361"/>
        <w:gridCol w:w="1442"/>
        <w:gridCol w:w="1921"/>
      </w:tblGrid>
      <w:tr w:rsidR="00CB3586" w:rsidTr="00F13DBC">
        <w:tc>
          <w:tcPr>
            <w:tcW w:w="1370"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Score</w:t>
            </w:r>
          </w:p>
        </w:tc>
        <w:tc>
          <w:tcPr>
            <w:tcW w:w="950"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F</w:t>
            </w:r>
          </w:p>
        </w:tc>
        <w:tc>
          <w:tcPr>
            <w:tcW w:w="1723"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m:oMathPara>
              <m:oMath>
                <m:r>
                  <m:rPr>
                    <m:sty m:val="bi"/>
                  </m:rPr>
                  <w:rPr>
                    <w:rFonts w:ascii="Cambria Math" w:hAnsi="Cambria Math" w:cs="Times New Roman"/>
                    <w:sz w:val="24"/>
                    <w:szCs w:val="24"/>
                  </w:rPr>
                  <m:t>X</m:t>
                </m:r>
              </m:oMath>
            </m:oMathPara>
          </w:p>
        </w:tc>
        <w:tc>
          <w:tcPr>
            <w:tcW w:w="1717" w:type="dxa"/>
            <w:tcBorders>
              <w:bottom w:val="double" w:sz="4" w:space="0" w:color="auto"/>
            </w:tcBorders>
          </w:tcPr>
          <w:p w:rsidR="00CB3586" w:rsidRPr="00EA55B0" w:rsidRDefault="00373E43" w:rsidP="00941DAB">
            <w:pPr>
              <w:spacing w:line="360" w:lineRule="auto"/>
              <w:jc w:val="center"/>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m:oMathPara>
          </w:p>
        </w:tc>
        <w:tc>
          <w:tcPr>
            <w:tcW w:w="2259"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F</w:t>
            </w:r>
            <m:oMath>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w:r w:rsidRPr="00EA55B0">
              <w:rPr>
                <w:rFonts w:ascii="Times New Roman" w:eastAsiaTheme="minorEastAsia" w:hAnsi="Times New Roman" w:cs="Times New Roman"/>
                <w:b/>
                <w:sz w:val="24"/>
                <w:szCs w:val="24"/>
              </w:rPr>
              <w:t>)</w:t>
            </w:r>
          </w:p>
        </w:tc>
      </w:tr>
      <w:tr w:rsidR="00CB3586" w:rsidTr="00F13DBC">
        <w:tc>
          <w:tcPr>
            <w:tcW w:w="1370" w:type="dxa"/>
            <w:tcBorders>
              <w:top w:val="double" w:sz="4" w:space="0" w:color="auto"/>
            </w:tcBorders>
          </w:tcPr>
          <w:p w:rsidR="00CB3586" w:rsidRPr="00BE0AC3" w:rsidRDefault="00CB3586" w:rsidP="00941DAB">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68</w:t>
            </w:r>
          </w:p>
        </w:tc>
        <w:tc>
          <w:tcPr>
            <w:tcW w:w="950"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717"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4624</w:t>
            </w:r>
          </w:p>
        </w:tc>
        <w:tc>
          <w:tcPr>
            <w:tcW w:w="2259"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4624</w:t>
            </w:r>
          </w:p>
        </w:tc>
      </w:tr>
      <w:tr w:rsidR="00CB3586" w:rsidTr="00F13DBC">
        <w:tc>
          <w:tcPr>
            <w:tcW w:w="1370" w:type="dxa"/>
          </w:tcPr>
          <w:p w:rsidR="00CB3586" w:rsidRPr="00BE0AC3" w:rsidRDefault="00CB3586" w:rsidP="00941DAB">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69</w:t>
            </w:r>
          </w:p>
        </w:tc>
        <w:tc>
          <w:tcPr>
            <w:tcW w:w="950"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4761</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4761</w:t>
            </w:r>
          </w:p>
        </w:tc>
      </w:tr>
      <w:tr w:rsidR="00CB3586" w:rsidTr="00F13DBC">
        <w:tc>
          <w:tcPr>
            <w:tcW w:w="1370" w:type="dxa"/>
          </w:tcPr>
          <w:p w:rsidR="00CB3586" w:rsidRPr="00BE0AC3" w:rsidRDefault="00CB3586" w:rsidP="00941DAB">
            <w:pPr>
              <w:spacing w:line="360" w:lineRule="auto"/>
              <w:jc w:val="center"/>
              <w:rPr>
                <w:rFonts w:ascii="Times New Roman" w:hAnsi="Times New Roman" w:cs="Times New Roman"/>
                <w:sz w:val="24"/>
                <w:szCs w:val="24"/>
              </w:rPr>
            </w:pPr>
            <w:r w:rsidRPr="00BE0AC3">
              <w:rPr>
                <w:rFonts w:ascii="Times New Roman" w:hAnsi="Times New Roman" w:cs="Times New Roman"/>
                <w:sz w:val="24"/>
                <w:szCs w:val="24"/>
              </w:rPr>
              <w:t>71</w:t>
            </w:r>
          </w:p>
        </w:tc>
        <w:tc>
          <w:tcPr>
            <w:tcW w:w="950"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20164</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40328</w:t>
            </w:r>
          </w:p>
        </w:tc>
      </w:tr>
      <w:tr w:rsidR="00CB3586" w:rsidTr="00F13DBC">
        <w:tc>
          <w:tcPr>
            <w:tcW w:w="1370"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50"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23104</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46208</w:t>
            </w:r>
          </w:p>
        </w:tc>
      </w:tr>
      <w:tr w:rsidR="00CB3586" w:rsidTr="00F13DBC">
        <w:tc>
          <w:tcPr>
            <w:tcW w:w="1370"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950"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6084</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6084</w:t>
            </w:r>
          </w:p>
        </w:tc>
      </w:tr>
      <w:tr w:rsidR="00CB3586" w:rsidTr="00F13DBC">
        <w:tc>
          <w:tcPr>
            <w:tcW w:w="1370"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950"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24964</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49928</w:t>
            </w:r>
          </w:p>
        </w:tc>
      </w:tr>
      <w:tr w:rsidR="00CB3586" w:rsidTr="00F13DBC">
        <w:tc>
          <w:tcPr>
            <w:tcW w:w="137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5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Pr>
          <w:p w:rsidR="00CB3586" w:rsidRPr="0010589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6400</w:t>
            </w:r>
          </w:p>
        </w:tc>
      </w:tr>
      <w:tr w:rsidR="00CB3586" w:rsidTr="00F13DBC">
        <w:tc>
          <w:tcPr>
            <w:tcW w:w="137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95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6724</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6724</w:t>
            </w:r>
          </w:p>
        </w:tc>
      </w:tr>
      <w:tr w:rsidR="00CB3586" w:rsidTr="00F13DBC">
        <w:tc>
          <w:tcPr>
            <w:tcW w:w="137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5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28900</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57800</w:t>
            </w:r>
          </w:p>
        </w:tc>
      </w:tr>
      <w:tr w:rsidR="00CB3586" w:rsidTr="00F13DBC">
        <w:tc>
          <w:tcPr>
            <w:tcW w:w="137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86</w:t>
            </w:r>
          </w:p>
        </w:tc>
        <w:tc>
          <w:tcPr>
            <w:tcW w:w="95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7396</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7396</w:t>
            </w:r>
          </w:p>
        </w:tc>
      </w:tr>
      <w:tr w:rsidR="00CB3586" w:rsidTr="00F13DBC">
        <w:tc>
          <w:tcPr>
            <w:tcW w:w="137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95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30976</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61952</w:t>
            </w:r>
          </w:p>
        </w:tc>
      </w:tr>
      <w:tr w:rsidR="00CB3586" w:rsidTr="00F13DBC">
        <w:tc>
          <w:tcPr>
            <w:tcW w:w="137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5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8100</w:t>
            </w:r>
          </w:p>
        </w:tc>
      </w:tr>
      <w:tr w:rsidR="00CB3586" w:rsidTr="00F13DBC">
        <w:tc>
          <w:tcPr>
            <w:tcW w:w="137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95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8649</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8649</w:t>
            </w:r>
          </w:p>
        </w:tc>
      </w:tr>
      <w:tr w:rsidR="00CB3586" w:rsidTr="00F13DBC">
        <w:tc>
          <w:tcPr>
            <w:tcW w:w="137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95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8836</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8836</w:t>
            </w:r>
          </w:p>
        </w:tc>
      </w:tr>
      <w:tr w:rsidR="00CB3586" w:rsidTr="00F13DBC">
        <w:tc>
          <w:tcPr>
            <w:tcW w:w="137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50"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71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9025</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9025</w:t>
            </w:r>
          </w:p>
        </w:tc>
      </w:tr>
      <w:tr w:rsidR="00CB3586" w:rsidTr="00F13DBC">
        <w:tc>
          <w:tcPr>
            <w:tcW w:w="1370" w:type="dxa"/>
          </w:tcPr>
          <w:p w:rsidR="00CB3586" w:rsidRDefault="00CB3586" w:rsidP="00941DAB">
            <w:pPr>
              <w:spacing w:line="360" w:lineRule="auto"/>
              <w:jc w:val="center"/>
              <w:rPr>
                <w:rFonts w:ascii="Times New Roman" w:hAnsi="Times New Roman" w:cs="Times New Roman"/>
                <w:sz w:val="24"/>
                <w:szCs w:val="24"/>
              </w:rPr>
            </w:pPr>
          </w:p>
        </w:tc>
        <w:tc>
          <w:tcPr>
            <w:tcW w:w="950" w:type="dxa"/>
          </w:tcPr>
          <w:p w:rsidR="00CB3586" w:rsidRPr="0010589A" w:rsidRDefault="00CB3586" w:rsidP="00941DAB">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N = 20</w:t>
            </w:r>
          </w:p>
        </w:tc>
        <w:tc>
          <w:tcPr>
            <w:tcW w:w="1723"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00CB3586">
              <w:rPr>
                <w:rFonts w:ascii="Times New Roman" w:eastAsiaTheme="minorEastAsia" w:hAnsi="Times New Roman" w:cs="Times New Roman"/>
                <w:sz w:val="24"/>
                <w:szCs w:val="24"/>
              </w:rPr>
              <w:t xml:space="preserve"> = </w:t>
            </w:r>
            <w:r w:rsidR="00CB3586">
              <w:rPr>
                <w:rFonts w:ascii="Times New Roman" w:hAnsi="Times New Roman" w:cs="Times New Roman"/>
                <w:sz w:val="24"/>
                <w:szCs w:val="24"/>
              </w:rPr>
              <w:t>1633</w:t>
            </w:r>
          </w:p>
        </w:tc>
        <w:tc>
          <w:tcPr>
            <w:tcW w:w="1717"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oMath>
            <w:r w:rsidR="00CB3586">
              <w:rPr>
                <w:rFonts w:ascii="Times New Roman" w:eastAsiaTheme="minorEastAsia" w:hAnsi="Times New Roman" w:cs="Times New Roman"/>
                <w:sz w:val="24"/>
                <w:szCs w:val="24"/>
              </w:rPr>
              <w:t xml:space="preserve"> = </w:t>
            </w:r>
            <w:r w:rsidR="00CB3586">
              <w:rPr>
                <w:rFonts w:ascii="Times New Roman" w:hAnsi="Times New Roman" w:cs="Times New Roman"/>
                <w:sz w:val="24"/>
                <w:szCs w:val="24"/>
              </w:rPr>
              <w:t>198707</w:t>
            </w:r>
          </w:p>
        </w:tc>
        <w:tc>
          <w:tcPr>
            <w:tcW w:w="2259"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F</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 xml:space="preserve">= </m:t>
                  </m:r>
                </m:e>
              </m:nary>
            </m:oMath>
            <w:r w:rsidR="00CB3586">
              <w:rPr>
                <w:rFonts w:ascii="Times New Roman" w:hAnsi="Times New Roman" w:cs="Times New Roman"/>
                <w:sz w:val="24"/>
                <w:szCs w:val="24"/>
              </w:rPr>
              <w:t>326815</w:t>
            </w:r>
          </w:p>
        </w:tc>
      </w:tr>
    </w:tbl>
    <w:p w:rsidR="00CB3586" w:rsidRDefault="00CB3586" w:rsidP="00941DAB">
      <w:pPr>
        <w:spacing w:line="360" w:lineRule="auto"/>
      </w:pPr>
    </w:p>
    <w:p w:rsidR="00CB3586" w:rsidRPr="000817B1" w:rsidRDefault="00CB3586" w:rsidP="00941DAB">
      <w:pPr>
        <w:spacing w:line="360" w:lineRule="auto"/>
        <w:ind w:left="360"/>
        <w:jc w:val="both"/>
        <w:rPr>
          <w:rFonts w:ascii="Times New Roman" w:eastAsiaTheme="minorEastAsia" w:hAnsi="Times New Roman" w:cs="Times New Roman"/>
          <w:sz w:val="24"/>
          <w:szCs w:val="24"/>
        </w:rPr>
      </w:pPr>
      <w:r w:rsidRPr="000817B1">
        <w:rPr>
          <w:rFonts w:ascii="Times New Roman" w:hAnsi="Times New Roman" w:cs="Times New Roman"/>
          <w:sz w:val="24"/>
          <w:szCs w:val="24"/>
        </w:rPr>
        <w:t xml:space="preserve">Determining Mean of variable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1</m:t>
            </m:r>
          </m:sub>
        </m:sSub>
      </m:oMath>
      <w:r w:rsidRPr="000817B1">
        <w:rPr>
          <w:rFonts w:ascii="Times New Roman" w:eastAsiaTheme="minorEastAsia" w:hAnsi="Times New Roman" w:cs="Times New Roman"/>
          <w:sz w:val="24"/>
          <w:szCs w:val="24"/>
        </w:rPr>
        <w:t xml:space="preserve"> (Pre-test) using formula</w:t>
      </w:r>
    </w:p>
    <w:p w:rsidR="00CB3586" w:rsidRDefault="00CB3586" w:rsidP="00941DAB">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MX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nary>
              <m:naryPr>
                <m:chr m:val="∑"/>
                <m:limLoc m:val="undOvr"/>
                <m:subHide m:val="1"/>
                <m:supHide m:val="1"/>
                <m:ctrlPr>
                  <w:rPr>
                    <w:rFonts w:ascii="Cambria Math" w:eastAsiaTheme="minorEastAsia" w:hAnsi="Cambria Math" w:cs="Times New Roman"/>
                    <w:i/>
                    <w:sz w:val="32"/>
                    <w:szCs w:val="32"/>
                  </w:rPr>
                </m:ctrlPr>
              </m:naryPr>
              <m:sub/>
              <m:sup/>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1</m:t>
                    </m:r>
                  </m:sub>
                </m:sSub>
              </m:e>
            </m:nary>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1</m:t>
                </m:r>
              </m:sub>
            </m:sSub>
          </m:den>
        </m:f>
      </m:oMath>
    </w:p>
    <w:p w:rsidR="00CB3586" w:rsidRDefault="00CB3586" w:rsidP="00941DAB">
      <w:pPr>
        <w:spacing w:line="36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1633</m:t>
            </m:r>
          </m:num>
          <m:den>
            <m:r>
              <w:rPr>
                <w:rFonts w:ascii="Cambria Math" w:eastAsiaTheme="minorEastAsia" w:hAnsi="Cambria Math" w:cs="Times New Roman"/>
                <w:sz w:val="32"/>
                <w:szCs w:val="32"/>
              </w:rPr>
              <m:t>20</m:t>
            </m:r>
          </m:den>
        </m:f>
      </m:oMath>
    </w:p>
    <w:p w:rsidR="00CB3586" w:rsidRDefault="00CB3586" w:rsidP="00941DA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ab/>
        <w:t xml:space="preserve">      </w:t>
      </w:r>
      <w:r>
        <w:rPr>
          <w:rFonts w:ascii="Times New Roman" w:eastAsiaTheme="minorEastAsia" w:hAnsi="Times New Roman" w:cs="Times New Roman"/>
          <w:sz w:val="32"/>
          <w:szCs w:val="32"/>
        </w:rPr>
        <w:tab/>
        <w:t xml:space="preserve">  </w:t>
      </w:r>
      <w:r>
        <w:rPr>
          <w:rFonts w:ascii="Times New Roman" w:eastAsiaTheme="minorEastAsia" w:hAnsi="Times New Roman" w:cs="Times New Roman"/>
          <w:sz w:val="24"/>
          <w:szCs w:val="24"/>
        </w:rPr>
        <w:t>= 81.65</w:t>
      </w:r>
    </w:p>
    <w:p w:rsidR="00D03891" w:rsidRDefault="00CB3586" w:rsidP="00D0389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Then, the average score of pre-test in exper</w:t>
      </w:r>
      <w:r w:rsidR="00D03891">
        <w:rPr>
          <w:rFonts w:ascii="Times New Roman" w:hAnsi="Times New Roman" w:cs="Times New Roman"/>
          <w:sz w:val="24"/>
          <w:szCs w:val="24"/>
        </w:rPr>
        <w:t>imental class students is 81.65</w:t>
      </w:r>
    </w:p>
    <w:p w:rsidR="00CB3586" w:rsidRPr="00DD2310" w:rsidRDefault="00CB3586" w:rsidP="00941DAB">
      <w:pPr>
        <w:spacing w:line="360" w:lineRule="auto"/>
        <w:ind w:firstLine="360"/>
        <w:jc w:val="both"/>
        <w:rPr>
          <w:rFonts w:ascii="Times New Roman" w:hAnsi="Times New Roman" w:cs="Times New Roman"/>
          <w:sz w:val="24"/>
          <w:szCs w:val="24"/>
        </w:rPr>
      </w:pPr>
      <w:r w:rsidRPr="00DD2310">
        <w:rPr>
          <w:rFonts w:ascii="Times New Roman" w:hAnsi="Times New Roman" w:cs="Times New Roman"/>
          <w:sz w:val="24"/>
          <w:szCs w:val="24"/>
        </w:rPr>
        <w:t>Determining frequency distribution</w:t>
      </w:r>
      <w:r>
        <w:rPr>
          <w:rFonts w:ascii="Times New Roman" w:hAnsi="Times New Roman" w:cs="Times New Roman"/>
          <w:sz w:val="24"/>
          <w:szCs w:val="24"/>
        </w:rPr>
        <w:t xml:space="preserve"> of post-test score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w:p>
    <w:tbl>
      <w:tblPr>
        <w:tblStyle w:val="TableGrid"/>
        <w:tblW w:w="6680" w:type="dxa"/>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720"/>
        <w:gridCol w:w="720"/>
        <w:gridCol w:w="630"/>
        <w:gridCol w:w="630"/>
        <w:gridCol w:w="630"/>
        <w:gridCol w:w="600"/>
        <w:gridCol w:w="660"/>
        <w:gridCol w:w="650"/>
      </w:tblGrid>
      <w:tr w:rsidR="00CB3586" w:rsidRPr="00BE0AC3" w:rsidTr="00D03891">
        <w:trPr>
          <w:trHeight w:val="467"/>
        </w:trPr>
        <w:tc>
          <w:tcPr>
            <w:tcW w:w="72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72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72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72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63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63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63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60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66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65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CB3586" w:rsidRPr="00BE0AC3" w:rsidTr="00D03891">
        <w:trPr>
          <w:trHeight w:val="431"/>
        </w:trPr>
        <w:tc>
          <w:tcPr>
            <w:tcW w:w="72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72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72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72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63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63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63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60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66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650" w:type="dxa"/>
          </w:tcPr>
          <w:p w:rsidR="00CB3586" w:rsidRPr="00BE0AC3" w:rsidRDefault="00CB3586" w:rsidP="00D03891">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bl>
    <w:p w:rsidR="00D03891" w:rsidRDefault="00D03891" w:rsidP="00941DAB">
      <w:pPr>
        <w:spacing w:line="360" w:lineRule="auto"/>
        <w:jc w:val="center"/>
        <w:rPr>
          <w:rFonts w:ascii="Times New Roman" w:hAnsi="Times New Roman" w:cs="Times New Roman"/>
          <w:i/>
          <w:sz w:val="24"/>
          <w:szCs w:val="24"/>
        </w:rPr>
      </w:pPr>
    </w:p>
    <w:p w:rsidR="00D03891" w:rsidRDefault="00D03891" w:rsidP="00941DAB">
      <w:pPr>
        <w:spacing w:line="360" w:lineRule="auto"/>
        <w:jc w:val="center"/>
        <w:rPr>
          <w:rFonts w:ascii="Times New Roman" w:hAnsi="Times New Roman" w:cs="Times New Roman"/>
          <w:i/>
          <w:sz w:val="24"/>
          <w:szCs w:val="24"/>
        </w:rPr>
      </w:pPr>
    </w:p>
    <w:p w:rsidR="00CB3586" w:rsidRPr="00A17907" w:rsidRDefault="00CB3586" w:rsidP="00941DAB">
      <w:pPr>
        <w:spacing w:line="360" w:lineRule="auto"/>
        <w:jc w:val="center"/>
        <w:rPr>
          <w:rFonts w:ascii="Times New Roman" w:hAnsi="Times New Roman" w:cs="Times New Roman"/>
          <w:i/>
          <w:sz w:val="24"/>
          <w:szCs w:val="24"/>
        </w:rPr>
      </w:pPr>
      <w:r w:rsidRPr="00A17907">
        <w:rPr>
          <w:rFonts w:ascii="Times New Roman" w:hAnsi="Times New Roman" w:cs="Times New Roman"/>
          <w:i/>
          <w:sz w:val="24"/>
          <w:szCs w:val="24"/>
        </w:rPr>
        <w:lastRenderedPageBreak/>
        <w:t>Table 4.3</w:t>
      </w:r>
    </w:p>
    <w:p w:rsidR="00CB3586" w:rsidRPr="00A17907" w:rsidRDefault="00CB3586" w:rsidP="00941DAB">
      <w:pPr>
        <w:spacing w:line="360" w:lineRule="auto"/>
        <w:jc w:val="center"/>
        <w:rPr>
          <w:rFonts w:ascii="Times New Roman" w:hAnsi="Times New Roman" w:cs="Times New Roman"/>
          <w:i/>
          <w:sz w:val="24"/>
          <w:szCs w:val="24"/>
        </w:rPr>
      </w:pPr>
      <w:r w:rsidRPr="00A17907">
        <w:rPr>
          <w:rFonts w:ascii="Times New Roman" w:hAnsi="Times New Roman" w:cs="Times New Roman"/>
          <w:i/>
          <w:sz w:val="24"/>
          <w:szCs w:val="24"/>
        </w:rPr>
        <w:t>Frequency Distribution of post-test</w:t>
      </w:r>
    </w:p>
    <w:tbl>
      <w:tblPr>
        <w:tblStyle w:val="TableGrid"/>
        <w:tblW w:w="0" w:type="auto"/>
        <w:tblInd w:w="468" w:type="dxa"/>
        <w:tblLook w:val="04A0" w:firstRow="1" w:lastRow="0" w:firstColumn="1" w:lastColumn="0" w:noHBand="0" w:noVBand="1"/>
      </w:tblPr>
      <w:tblGrid>
        <w:gridCol w:w="1173"/>
        <w:gridCol w:w="767"/>
        <w:gridCol w:w="1345"/>
        <w:gridCol w:w="1645"/>
        <w:gridCol w:w="1735"/>
      </w:tblGrid>
      <w:tr w:rsidR="00CB3586" w:rsidRPr="00EA55B0" w:rsidTr="00F13DBC">
        <w:tc>
          <w:tcPr>
            <w:tcW w:w="1382"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Score</w:t>
            </w:r>
          </w:p>
        </w:tc>
        <w:tc>
          <w:tcPr>
            <w:tcW w:w="937"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F</w:t>
            </w:r>
          </w:p>
        </w:tc>
        <w:tc>
          <w:tcPr>
            <w:tcW w:w="1698"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m:oMathPara>
              <m:oMath>
                <m:r>
                  <m:rPr>
                    <m:sty m:val="bi"/>
                  </m:rPr>
                  <w:rPr>
                    <w:rFonts w:ascii="Cambria Math" w:hAnsi="Cambria Math" w:cs="Times New Roman"/>
                    <w:sz w:val="24"/>
                    <w:szCs w:val="24"/>
                  </w:rPr>
                  <m:t>X</m:t>
                </m:r>
              </m:oMath>
            </m:oMathPara>
          </w:p>
        </w:tc>
        <w:tc>
          <w:tcPr>
            <w:tcW w:w="2031" w:type="dxa"/>
            <w:tcBorders>
              <w:bottom w:val="double" w:sz="4" w:space="0" w:color="auto"/>
            </w:tcBorders>
          </w:tcPr>
          <w:p w:rsidR="00CB3586" w:rsidRPr="00EA55B0" w:rsidRDefault="00373E43" w:rsidP="00941DAB">
            <w:pPr>
              <w:spacing w:line="360" w:lineRule="auto"/>
              <w:jc w:val="center"/>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m:oMathPara>
          </w:p>
        </w:tc>
        <w:tc>
          <w:tcPr>
            <w:tcW w:w="1971"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F</w:t>
            </w:r>
            <m:oMath>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w:r w:rsidRPr="00EA55B0">
              <w:rPr>
                <w:rFonts w:ascii="Times New Roman" w:eastAsiaTheme="minorEastAsia" w:hAnsi="Times New Roman" w:cs="Times New Roman"/>
                <w:b/>
                <w:sz w:val="24"/>
                <w:szCs w:val="24"/>
              </w:rPr>
              <w:t>)</w:t>
            </w:r>
          </w:p>
        </w:tc>
      </w:tr>
      <w:tr w:rsidR="00CB3586" w:rsidRPr="00823371" w:rsidTr="00F13DBC">
        <w:tc>
          <w:tcPr>
            <w:tcW w:w="1382" w:type="dxa"/>
            <w:tcBorders>
              <w:top w:val="double" w:sz="4" w:space="0" w:color="auto"/>
            </w:tcBorders>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37"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031"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1971"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5625</w:t>
            </w:r>
          </w:p>
        </w:tc>
      </w:tr>
      <w:tr w:rsidR="00CB3586" w:rsidRPr="00823371" w:rsidTr="00F13DBC">
        <w:tc>
          <w:tcPr>
            <w:tcW w:w="1382"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93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23716</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47432</w:t>
            </w:r>
          </w:p>
        </w:tc>
      </w:tr>
      <w:tr w:rsidR="00CB3586" w:rsidRPr="00823371" w:rsidTr="00F13DBC">
        <w:tc>
          <w:tcPr>
            <w:tcW w:w="1382"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93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6724</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6724</w:t>
            </w:r>
          </w:p>
        </w:tc>
      </w:tr>
      <w:tr w:rsidR="00CB3586" w:rsidRPr="00823371" w:rsidTr="00F13DBC">
        <w:tc>
          <w:tcPr>
            <w:tcW w:w="1382"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93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7056</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7056</w:t>
            </w:r>
          </w:p>
        </w:tc>
      </w:tr>
      <w:tr w:rsidR="00CB3586" w:rsidRPr="00823371" w:rsidTr="00F13DBC">
        <w:tc>
          <w:tcPr>
            <w:tcW w:w="1382"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3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7225</w:t>
            </w:r>
          </w:p>
        </w:tc>
      </w:tr>
      <w:tr w:rsidR="00CB3586" w:rsidRPr="00823371" w:rsidTr="00F13DBC">
        <w:tc>
          <w:tcPr>
            <w:tcW w:w="1382"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93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7396</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7396</w:t>
            </w:r>
          </w:p>
        </w:tc>
      </w:tr>
      <w:tr w:rsidR="00CB3586" w:rsidRPr="00823371" w:rsidTr="00F13DBC">
        <w:tc>
          <w:tcPr>
            <w:tcW w:w="1382"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93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Pr>
          <w:p w:rsidR="00CB3586" w:rsidRPr="0010589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7569</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7569</w:t>
            </w:r>
          </w:p>
        </w:tc>
      </w:tr>
      <w:tr w:rsidR="00CB3586" w:rsidRPr="00823371" w:rsidTr="00F13DBC">
        <w:tc>
          <w:tcPr>
            <w:tcW w:w="1382"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93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30976</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61952</w:t>
            </w:r>
          </w:p>
        </w:tc>
      </w:tr>
      <w:tr w:rsidR="00CB3586" w:rsidRPr="00823371" w:rsidTr="00F13DBC">
        <w:tc>
          <w:tcPr>
            <w:tcW w:w="1382"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93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31684</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63368</w:t>
            </w:r>
          </w:p>
        </w:tc>
      </w:tr>
      <w:tr w:rsidR="00CB3586" w:rsidRPr="00823371" w:rsidTr="00F13DBC">
        <w:tc>
          <w:tcPr>
            <w:tcW w:w="1382"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3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8100</w:t>
            </w:r>
          </w:p>
        </w:tc>
      </w:tr>
      <w:tr w:rsidR="00CB3586" w:rsidRPr="00823371" w:rsidTr="00F13DBC">
        <w:tc>
          <w:tcPr>
            <w:tcW w:w="1382"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93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9281</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9281</w:t>
            </w:r>
          </w:p>
        </w:tc>
      </w:tr>
      <w:tr w:rsidR="00CB3586" w:rsidRPr="00823371" w:rsidTr="00F13DBC">
        <w:tc>
          <w:tcPr>
            <w:tcW w:w="1382"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93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35344</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70688</w:t>
            </w:r>
          </w:p>
        </w:tc>
      </w:tr>
      <w:tr w:rsidR="00CB3586" w:rsidRPr="00823371" w:rsidTr="00F13DBC">
        <w:tc>
          <w:tcPr>
            <w:tcW w:w="1382"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3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9025</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9025</w:t>
            </w:r>
          </w:p>
        </w:tc>
      </w:tr>
      <w:tr w:rsidR="00CB3586" w:rsidRPr="00823371" w:rsidTr="00F13DBC">
        <w:tc>
          <w:tcPr>
            <w:tcW w:w="1382"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93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9409</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9409</w:t>
            </w:r>
          </w:p>
        </w:tc>
      </w:tr>
      <w:tr w:rsidR="00CB3586" w:rsidRPr="00823371" w:rsidTr="00F13DBC">
        <w:tc>
          <w:tcPr>
            <w:tcW w:w="1382"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93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196</w:t>
            </w:r>
          </w:p>
        </w:tc>
        <w:tc>
          <w:tcPr>
            <w:tcW w:w="203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38416</w:t>
            </w:r>
          </w:p>
        </w:tc>
        <w:tc>
          <w:tcPr>
            <w:tcW w:w="1971"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76832</w:t>
            </w:r>
          </w:p>
        </w:tc>
      </w:tr>
      <w:tr w:rsidR="00CB3586" w:rsidRPr="00823371" w:rsidTr="00F13DBC">
        <w:tc>
          <w:tcPr>
            <w:tcW w:w="1382" w:type="dxa"/>
          </w:tcPr>
          <w:p w:rsidR="00CB3586" w:rsidRDefault="00CB3586" w:rsidP="00941DAB">
            <w:pPr>
              <w:spacing w:line="360" w:lineRule="auto"/>
              <w:jc w:val="center"/>
              <w:rPr>
                <w:rFonts w:ascii="Times New Roman" w:hAnsi="Times New Roman" w:cs="Times New Roman"/>
                <w:sz w:val="24"/>
                <w:szCs w:val="24"/>
              </w:rPr>
            </w:pPr>
          </w:p>
        </w:tc>
        <w:tc>
          <w:tcPr>
            <w:tcW w:w="937" w:type="dxa"/>
          </w:tcPr>
          <w:p w:rsidR="00CB3586" w:rsidRPr="0010589A" w:rsidRDefault="00CB3586" w:rsidP="00941DAB">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N = 20</w:t>
            </w:r>
          </w:p>
        </w:tc>
        <w:tc>
          <w:tcPr>
            <w:tcW w:w="1698"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00CB3586">
              <w:rPr>
                <w:rFonts w:ascii="Times New Roman" w:eastAsiaTheme="minorEastAsia" w:hAnsi="Times New Roman" w:cs="Times New Roman"/>
                <w:sz w:val="24"/>
                <w:szCs w:val="24"/>
              </w:rPr>
              <w:t xml:space="preserve"> = 1764 </w:t>
            </w:r>
          </w:p>
        </w:tc>
        <w:tc>
          <w:tcPr>
            <w:tcW w:w="2031"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oMath>
            <w:r w:rsidR="00CB3586">
              <w:rPr>
                <w:rFonts w:ascii="Times New Roman" w:eastAsiaTheme="minorEastAsia" w:hAnsi="Times New Roman" w:cs="Times New Roman"/>
                <w:sz w:val="24"/>
                <w:szCs w:val="24"/>
              </w:rPr>
              <w:t xml:space="preserve"> = 237546</w:t>
            </w:r>
          </w:p>
        </w:tc>
        <w:tc>
          <w:tcPr>
            <w:tcW w:w="1971"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F</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 xml:space="preserve">= </m:t>
                  </m:r>
                </m:e>
              </m:nary>
            </m:oMath>
            <w:r w:rsidR="00CB3586">
              <w:rPr>
                <w:rFonts w:ascii="Times New Roman" w:eastAsiaTheme="minorEastAsia" w:hAnsi="Times New Roman" w:cs="Times New Roman"/>
                <w:sz w:val="24"/>
                <w:szCs w:val="24"/>
              </w:rPr>
              <w:t>397682</w:t>
            </w:r>
          </w:p>
        </w:tc>
      </w:tr>
    </w:tbl>
    <w:p w:rsidR="00CB3586" w:rsidRDefault="00CB3586" w:rsidP="00941DAB">
      <w:pPr>
        <w:tabs>
          <w:tab w:val="left" w:pos="810"/>
        </w:tabs>
        <w:spacing w:line="360" w:lineRule="auto"/>
        <w:jc w:val="both"/>
        <w:rPr>
          <w:rFonts w:ascii="Times New Roman" w:hAnsi="Times New Roman" w:cs="Times New Roman"/>
          <w:sz w:val="24"/>
          <w:szCs w:val="24"/>
        </w:rPr>
      </w:pPr>
    </w:p>
    <w:p w:rsidR="00D03891" w:rsidRDefault="00D03891" w:rsidP="00941DAB">
      <w:pPr>
        <w:tabs>
          <w:tab w:val="left" w:pos="810"/>
        </w:tabs>
        <w:spacing w:line="360" w:lineRule="auto"/>
        <w:jc w:val="both"/>
        <w:rPr>
          <w:rFonts w:ascii="Times New Roman" w:hAnsi="Times New Roman" w:cs="Times New Roman"/>
          <w:sz w:val="24"/>
          <w:szCs w:val="24"/>
        </w:rPr>
      </w:pPr>
    </w:p>
    <w:p w:rsidR="00D03891" w:rsidRDefault="00D03891" w:rsidP="00941DAB">
      <w:pPr>
        <w:tabs>
          <w:tab w:val="left" w:pos="810"/>
        </w:tabs>
        <w:spacing w:line="360" w:lineRule="auto"/>
        <w:jc w:val="both"/>
        <w:rPr>
          <w:rFonts w:ascii="Times New Roman" w:hAnsi="Times New Roman" w:cs="Times New Roman"/>
          <w:sz w:val="24"/>
          <w:szCs w:val="24"/>
        </w:rPr>
      </w:pPr>
    </w:p>
    <w:p w:rsidR="00D03891" w:rsidRDefault="00D03891" w:rsidP="00941DAB">
      <w:pPr>
        <w:tabs>
          <w:tab w:val="left" w:pos="810"/>
        </w:tabs>
        <w:spacing w:line="360" w:lineRule="auto"/>
        <w:jc w:val="both"/>
        <w:rPr>
          <w:rFonts w:ascii="Times New Roman" w:hAnsi="Times New Roman" w:cs="Times New Roman"/>
          <w:sz w:val="24"/>
          <w:szCs w:val="24"/>
        </w:rPr>
      </w:pPr>
    </w:p>
    <w:p w:rsidR="00CB3586" w:rsidRDefault="00CB3586" w:rsidP="00941DAB">
      <w:pPr>
        <w:spacing w:line="360" w:lineRule="auto"/>
        <w:ind w:left="360"/>
        <w:jc w:val="both"/>
        <w:rPr>
          <w:rFonts w:ascii="Times New Roman" w:eastAsiaTheme="minorEastAsia" w:hAnsi="Times New Roman" w:cs="Times New Roman"/>
          <w:sz w:val="24"/>
          <w:szCs w:val="24"/>
        </w:rPr>
      </w:pPr>
      <w:r w:rsidRPr="00191F86">
        <w:rPr>
          <w:rFonts w:ascii="Times New Roman" w:hAnsi="Times New Roman" w:cs="Times New Roman"/>
          <w:sz w:val="24"/>
          <w:szCs w:val="24"/>
        </w:rPr>
        <w:lastRenderedPageBreak/>
        <w:t>Determining Mean of variable</w:t>
      </w:r>
      <w:r>
        <w:rPr>
          <w:rFonts w:ascii="Times New Roman" w:hAnsi="Times New Roman" w:cs="Times New Roman"/>
          <w:sz w:val="24"/>
          <w:szCs w:val="24"/>
        </w:rPr>
        <w:t xml:space="preserv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2</m:t>
            </m:r>
          </m:sub>
        </m:sSub>
      </m:oMath>
      <w:r>
        <w:rPr>
          <w:rFonts w:ascii="Times New Roman" w:eastAsiaTheme="minorEastAsia" w:hAnsi="Times New Roman" w:cs="Times New Roman"/>
          <w:sz w:val="24"/>
          <w:szCs w:val="24"/>
        </w:rPr>
        <w:t xml:space="preserve"> (Post-test) using formula:</w:t>
      </w:r>
    </w:p>
    <w:p w:rsidR="00CB3586" w:rsidRDefault="00CB3586" w:rsidP="00941DAB">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MX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nary>
              <m:naryPr>
                <m:chr m:val="∑"/>
                <m:limLoc m:val="undOvr"/>
                <m:subHide m:val="1"/>
                <m:supHide m:val="1"/>
                <m:ctrlPr>
                  <w:rPr>
                    <w:rFonts w:ascii="Cambria Math" w:eastAsiaTheme="minorEastAsia" w:hAnsi="Cambria Math" w:cs="Times New Roman"/>
                    <w:i/>
                    <w:sz w:val="32"/>
                    <w:szCs w:val="32"/>
                  </w:rPr>
                </m:ctrlPr>
              </m:naryPr>
              <m:sub/>
              <m:sup/>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2</m:t>
                    </m:r>
                  </m:sub>
                </m:sSub>
              </m:e>
            </m:nary>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2</m:t>
                </m:r>
              </m:sub>
            </m:sSub>
          </m:den>
        </m:f>
      </m:oMath>
    </w:p>
    <w:p w:rsidR="00CB3586" w:rsidRDefault="00CB3586" w:rsidP="00941DAB">
      <w:pPr>
        <w:spacing w:line="360" w:lineRule="auto"/>
        <w:ind w:left="720" w:firstLine="720"/>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1764</m:t>
            </m:r>
          </m:num>
          <m:den>
            <m:r>
              <w:rPr>
                <w:rFonts w:ascii="Cambria Math" w:eastAsiaTheme="minorEastAsia" w:hAnsi="Cambria Math" w:cs="Times New Roman"/>
                <w:sz w:val="32"/>
                <w:szCs w:val="32"/>
              </w:rPr>
              <m:t>20</m:t>
            </m:r>
          </m:den>
        </m:f>
      </m:oMath>
    </w:p>
    <w:p w:rsidR="00CB3586" w:rsidRDefault="00CB3586" w:rsidP="00941DAB">
      <w:pPr>
        <w:spacing w:line="36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88.2</w:t>
      </w:r>
    </w:p>
    <w:p w:rsidR="00B13396" w:rsidRDefault="00CB3586" w:rsidP="00B13396">
      <w:pPr>
        <w:spacing w:line="360" w:lineRule="auto"/>
        <w:ind w:left="360" w:firstLine="450"/>
        <w:jc w:val="both"/>
        <w:rPr>
          <w:rFonts w:ascii="Times New Roman" w:hAnsi="Times New Roman" w:cs="Times New Roman"/>
          <w:sz w:val="24"/>
          <w:szCs w:val="24"/>
        </w:rPr>
      </w:pPr>
      <w:r>
        <w:rPr>
          <w:rFonts w:ascii="Times New Roman" w:hAnsi="Times New Roman" w:cs="Times New Roman"/>
          <w:sz w:val="24"/>
          <w:szCs w:val="24"/>
        </w:rPr>
        <w:t>Then, the average score of post-test in experimental class students is 88.2</w:t>
      </w:r>
    </w:p>
    <w:p w:rsidR="00CB3586" w:rsidRPr="00D03891" w:rsidRDefault="00CB3586" w:rsidP="00B13396">
      <w:pPr>
        <w:spacing w:line="360" w:lineRule="auto"/>
        <w:ind w:left="360" w:firstLine="450"/>
        <w:jc w:val="both"/>
        <w:rPr>
          <w:rFonts w:ascii="Times New Roman" w:hAnsi="Times New Roman" w:cs="Times New Roman"/>
          <w:sz w:val="24"/>
          <w:szCs w:val="24"/>
        </w:rPr>
      </w:pPr>
      <w:r w:rsidRPr="0013248F">
        <w:rPr>
          <w:rFonts w:ascii="Times New Roman" w:eastAsiaTheme="minorEastAsia" w:hAnsi="Times New Roman" w:cs="Times New Roman"/>
          <w:sz w:val="24"/>
          <w:szCs w:val="24"/>
        </w:rPr>
        <w:t>After obtaining the average score of pre-test and post-test, the next step is determining the different score from pre-test and post-test using formula:</w:t>
      </w:r>
      <w:r>
        <w:rPr>
          <w:rFonts w:ascii="Times New Roman" w:eastAsiaTheme="minorEastAsia" w:hAnsi="Times New Roman" w:cs="Times New Roman"/>
          <w:sz w:val="24"/>
          <w:szCs w:val="24"/>
        </w:rPr>
        <w:tab/>
      </w:r>
    </w:p>
    <w:p w:rsidR="00CB3586" w:rsidRDefault="00CB3586" w:rsidP="00941DAB">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MX </w:t>
      </w:r>
      <w:r>
        <w:rPr>
          <w:rFonts w:ascii="Times New Roman" w:eastAsiaTheme="minorEastAsia" w:hAnsi="Times New Roman" w:cs="Times New Roman"/>
          <w:sz w:val="24"/>
          <w:szCs w:val="24"/>
        </w:rPr>
        <w:tab/>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MX</m:t>
            </m:r>
          </m:e>
          <m:sub>
            <m:r>
              <w:rPr>
                <w:rFonts w:ascii="Cambria Math" w:eastAsiaTheme="minorEastAsia" w:hAnsi="Cambria Math" w:cs="Times New Roman"/>
                <w:sz w:val="24"/>
                <w:szCs w:val="24"/>
              </w:rPr>
              <m:t>1</m:t>
            </m:r>
          </m:sub>
        </m:sSub>
      </m:oMath>
    </w:p>
    <w:p w:rsidR="00CB3586" w:rsidRDefault="00CB3586" w:rsidP="00941DA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88.2 – 81.65</w:t>
      </w:r>
    </w:p>
    <w:p w:rsidR="00D03891" w:rsidRDefault="00D03891" w:rsidP="00D0389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6.55</w:t>
      </w:r>
    </w:p>
    <w:p w:rsidR="00CB3586" w:rsidRDefault="00CB3586" w:rsidP="00B13396">
      <w:pPr>
        <w:spacing w:line="360" w:lineRule="auto"/>
        <w:ind w:left="360" w:firstLine="450"/>
        <w:jc w:val="both"/>
        <w:rPr>
          <w:rFonts w:ascii="Times New Roman" w:eastAsiaTheme="minorEastAsia" w:hAnsi="Times New Roman" w:cs="Times New Roman"/>
          <w:sz w:val="24"/>
          <w:szCs w:val="24"/>
        </w:rPr>
      </w:pPr>
      <w:r w:rsidRPr="00FB79A6">
        <w:rPr>
          <w:rFonts w:ascii="Times New Roman" w:eastAsiaTheme="minorEastAsia" w:hAnsi="Times New Roman" w:cs="Times New Roman"/>
          <w:sz w:val="24"/>
          <w:szCs w:val="24"/>
        </w:rPr>
        <w:t>It can be concluded that there is an increase of average score of 6.55 points in the experimental class after being given treatment using Content Based Instruction method</w:t>
      </w:r>
      <w:r>
        <w:rPr>
          <w:rFonts w:ascii="Times New Roman" w:eastAsiaTheme="minorEastAsia" w:hAnsi="Times New Roman" w:cs="Times New Roman"/>
          <w:sz w:val="24"/>
          <w:szCs w:val="24"/>
        </w:rPr>
        <w:t>.</w:t>
      </w:r>
    </w:p>
    <w:p w:rsidR="00CB3586" w:rsidRDefault="00CB3586" w:rsidP="00941DAB">
      <w:pPr>
        <w:spacing w:line="360" w:lineRule="auto"/>
        <w:jc w:val="both"/>
        <w:rPr>
          <w:rFonts w:ascii="Times New Roman" w:eastAsiaTheme="minorEastAsia" w:hAnsi="Times New Roman" w:cs="Times New Roman"/>
          <w:sz w:val="24"/>
          <w:szCs w:val="24"/>
        </w:rPr>
      </w:pPr>
    </w:p>
    <w:p w:rsidR="00722F3D" w:rsidRDefault="00722F3D" w:rsidP="00941DAB">
      <w:pPr>
        <w:spacing w:line="360" w:lineRule="auto"/>
        <w:jc w:val="both"/>
        <w:rPr>
          <w:rFonts w:ascii="Times New Roman" w:eastAsiaTheme="minorEastAsia" w:hAnsi="Times New Roman" w:cs="Times New Roman"/>
          <w:sz w:val="24"/>
          <w:szCs w:val="24"/>
        </w:rPr>
      </w:pPr>
    </w:p>
    <w:p w:rsidR="00722F3D" w:rsidRDefault="00722F3D" w:rsidP="00941DAB">
      <w:pPr>
        <w:spacing w:line="360" w:lineRule="auto"/>
        <w:jc w:val="both"/>
        <w:rPr>
          <w:rFonts w:ascii="Times New Roman" w:eastAsiaTheme="minorEastAsia" w:hAnsi="Times New Roman" w:cs="Times New Roman"/>
          <w:sz w:val="24"/>
          <w:szCs w:val="24"/>
        </w:rPr>
      </w:pPr>
    </w:p>
    <w:p w:rsidR="00CB3586" w:rsidRPr="00A17907" w:rsidRDefault="00CB3586" w:rsidP="00941DAB">
      <w:pPr>
        <w:tabs>
          <w:tab w:val="left" w:pos="720"/>
        </w:tabs>
        <w:spacing w:line="360" w:lineRule="auto"/>
        <w:jc w:val="center"/>
        <w:rPr>
          <w:rFonts w:ascii="Times New Roman" w:eastAsiaTheme="minorEastAsia" w:hAnsi="Times New Roman" w:cs="Times New Roman"/>
          <w:i/>
          <w:sz w:val="24"/>
          <w:szCs w:val="24"/>
        </w:rPr>
      </w:pPr>
      <w:r w:rsidRPr="00A17907">
        <w:rPr>
          <w:rFonts w:ascii="Times New Roman" w:eastAsiaTheme="minorEastAsia" w:hAnsi="Times New Roman" w:cs="Times New Roman"/>
          <w:i/>
          <w:sz w:val="24"/>
          <w:szCs w:val="24"/>
        </w:rPr>
        <w:lastRenderedPageBreak/>
        <w:t>Table 4.4</w:t>
      </w:r>
    </w:p>
    <w:p w:rsidR="00CB3586" w:rsidRPr="00A17907" w:rsidRDefault="00CB3586" w:rsidP="00941DAB">
      <w:pPr>
        <w:spacing w:line="360" w:lineRule="auto"/>
        <w:jc w:val="center"/>
        <w:rPr>
          <w:rFonts w:ascii="Times New Roman" w:hAnsi="Times New Roman" w:cs="Times New Roman"/>
          <w:i/>
          <w:sz w:val="24"/>
          <w:szCs w:val="24"/>
        </w:rPr>
      </w:pPr>
      <w:r w:rsidRPr="00A17907">
        <w:rPr>
          <w:rFonts w:ascii="Times New Roman" w:hAnsi="Times New Roman" w:cs="Times New Roman"/>
          <w:i/>
          <w:sz w:val="24"/>
          <w:szCs w:val="24"/>
        </w:rPr>
        <w:t>The Result of Pre-Test and Post-Test scores in Control Class</w:t>
      </w:r>
    </w:p>
    <w:tbl>
      <w:tblPr>
        <w:tblStyle w:val="TableGrid"/>
        <w:tblW w:w="0" w:type="auto"/>
        <w:tblInd w:w="468" w:type="dxa"/>
        <w:tblLook w:val="04A0" w:firstRow="1" w:lastRow="0" w:firstColumn="1" w:lastColumn="0" w:noHBand="0" w:noVBand="1"/>
      </w:tblPr>
      <w:tblGrid>
        <w:gridCol w:w="778"/>
        <w:gridCol w:w="2058"/>
        <w:gridCol w:w="1974"/>
        <w:gridCol w:w="1855"/>
      </w:tblGrid>
      <w:tr w:rsidR="00CB3586" w:rsidTr="00F13DBC">
        <w:tc>
          <w:tcPr>
            <w:tcW w:w="871" w:type="dxa"/>
          </w:tcPr>
          <w:p w:rsidR="00CB3586" w:rsidRDefault="00CB3586" w:rsidP="00941D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478" w:type="dxa"/>
          </w:tcPr>
          <w:p w:rsidR="00CB3586" w:rsidRDefault="00CB3586" w:rsidP="00941D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Initial Name</w:t>
            </w:r>
          </w:p>
        </w:tc>
        <w:tc>
          <w:tcPr>
            <w:tcW w:w="2429" w:type="dxa"/>
          </w:tcPr>
          <w:p w:rsidR="00CB3586" w:rsidRDefault="00CB3586" w:rsidP="00941D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Pre-Test</w:t>
            </w:r>
          </w:p>
        </w:tc>
        <w:tc>
          <w:tcPr>
            <w:tcW w:w="2241" w:type="dxa"/>
          </w:tcPr>
          <w:p w:rsidR="00CB3586" w:rsidRDefault="00CB3586" w:rsidP="00941D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Post-Test</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AEP</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52</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63</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2</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AFM</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60</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65</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3</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AH</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86</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77</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4</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AR</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81</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70</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5</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AY</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67</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63</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6</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AYSP</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61</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76</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BAN</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68</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75</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8</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DRK</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78</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73</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9</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FDK</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74</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87</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10</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IAR</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90</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94</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11</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IFR</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78</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81</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12</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KFA</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70</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92</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13</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MRR</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83</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79</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14</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NEA</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88</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79</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15</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NNA</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90</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71</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16</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REN</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70</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82</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17</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QAF</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71</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76</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18</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TAS</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81</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72</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19</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W</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70</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71</w:t>
            </w:r>
          </w:p>
        </w:tc>
      </w:tr>
      <w:tr w:rsidR="00CB3586" w:rsidRPr="00D1406A" w:rsidTr="00F13DBC">
        <w:tc>
          <w:tcPr>
            <w:tcW w:w="87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20</w:t>
            </w:r>
          </w:p>
        </w:tc>
        <w:tc>
          <w:tcPr>
            <w:tcW w:w="2478"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ZAR</w:t>
            </w:r>
          </w:p>
        </w:tc>
        <w:tc>
          <w:tcPr>
            <w:tcW w:w="2429"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71</w:t>
            </w:r>
          </w:p>
        </w:tc>
        <w:tc>
          <w:tcPr>
            <w:tcW w:w="2241" w:type="dxa"/>
          </w:tcPr>
          <w:p w:rsidR="00CB3586" w:rsidRPr="00D1406A" w:rsidRDefault="00CB3586" w:rsidP="00941DAB">
            <w:pPr>
              <w:spacing w:line="360" w:lineRule="auto"/>
              <w:jc w:val="center"/>
              <w:rPr>
                <w:rFonts w:ascii="Times New Roman" w:hAnsi="Times New Roman" w:cs="Times New Roman"/>
                <w:sz w:val="24"/>
                <w:szCs w:val="24"/>
              </w:rPr>
            </w:pPr>
            <w:r w:rsidRPr="00D1406A">
              <w:rPr>
                <w:rFonts w:ascii="Times New Roman" w:hAnsi="Times New Roman" w:cs="Times New Roman"/>
                <w:sz w:val="24"/>
                <w:szCs w:val="24"/>
              </w:rPr>
              <w:t>70</w:t>
            </w:r>
          </w:p>
        </w:tc>
      </w:tr>
    </w:tbl>
    <w:p w:rsidR="00CB3586" w:rsidRDefault="00CB3586" w:rsidP="00941DAB">
      <w:pPr>
        <w:spacing w:line="360" w:lineRule="auto"/>
        <w:ind w:left="720" w:firstLine="720"/>
        <w:rPr>
          <w:rFonts w:ascii="Times New Roman" w:hAnsi="Times New Roman" w:cs="Times New Roman"/>
          <w:sz w:val="24"/>
          <w:szCs w:val="24"/>
        </w:rPr>
      </w:pPr>
    </w:p>
    <w:p w:rsidR="00CB3586" w:rsidRPr="00986F85" w:rsidRDefault="00CB3586" w:rsidP="00B13396">
      <w:pPr>
        <w:spacing w:line="360" w:lineRule="auto"/>
        <w:ind w:left="360" w:firstLine="450"/>
        <w:rPr>
          <w:rFonts w:ascii="Times New Roman" w:hAnsi="Times New Roman" w:cs="Times New Roman"/>
          <w:sz w:val="24"/>
          <w:szCs w:val="24"/>
        </w:rPr>
      </w:pPr>
      <w:r>
        <w:rPr>
          <w:rFonts w:ascii="Times New Roman" w:hAnsi="Times New Roman" w:cs="Times New Roman"/>
          <w:sz w:val="24"/>
          <w:szCs w:val="24"/>
        </w:rPr>
        <w:lastRenderedPageBreak/>
        <w:t>To make it easier for the reader to see the difference of scores of</w:t>
      </w:r>
      <w:r w:rsidRPr="009A2E90">
        <w:rPr>
          <w:rFonts w:ascii="Times New Roman" w:hAnsi="Times New Roman" w:cs="Times New Roman"/>
          <w:sz w:val="24"/>
          <w:szCs w:val="24"/>
        </w:rPr>
        <w:t xml:space="preserve"> pre-test and post-test, the data from the table above is converted into the graphic form</w:t>
      </w:r>
      <w:r>
        <w:rPr>
          <w:rFonts w:ascii="Times New Roman" w:hAnsi="Times New Roman" w:cs="Times New Roman"/>
          <w:sz w:val="24"/>
          <w:szCs w:val="24"/>
        </w:rPr>
        <w:t>.</w:t>
      </w:r>
    </w:p>
    <w:p w:rsidR="00CB3586" w:rsidRPr="00510EF1" w:rsidRDefault="00CB3586" w:rsidP="00941DAB">
      <w:pPr>
        <w:pStyle w:val="ListParagraph"/>
        <w:tabs>
          <w:tab w:val="left" w:pos="360"/>
        </w:tabs>
        <w:spacing w:after="0" w:line="360" w:lineRule="auto"/>
        <w:ind w:left="360"/>
        <w:jc w:val="center"/>
        <w:rPr>
          <w:rFonts w:asciiTheme="majorBidi" w:hAnsiTheme="majorBidi" w:cstheme="majorBidi"/>
          <w:i/>
          <w:iCs/>
          <w:sz w:val="24"/>
          <w:szCs w:val="24"/>
        </w:rPr>
      </w:pPr>
      <w:r>
        <w:rPr>
          <w:rFonts w:asciiTheme="majorBidi" w:hAnsiTheme="majorBidi" w:cstheme="majorBidi"/>
          <w:i/>
          <w:iCs/>
          <w:sz w:val="24"/>
          <w:szCs w:val="24"/>
        </w:rPr>
        <w:t>Graphic 4.2</w:t>
      </w:r>
    </w:p>
    <w:p w:rsidR="00CB3586" w:rsidRPr="00897FA6" w:rsidRDefault="00CB3586" w:rsidP="00941DAB">
      <w:pPr>
        <w:pStyle w:val="ListParagraph"/>
        <w:tabs>
          <w:tab w:val="left" w:pos="360"/>
        </w:tabs>
        <w:spacing w:after="0" w:line="360" w:lineRule="auto"/>
        <w:ind w:left="360"/>
        <w:jc w:val="center"/>
        <w:rPr>
          <w:rFonts w:asciiTheme="majorBidi" w:hAnsiTheme="majorBidi" w:cstheme="majorBidi"/>
          <w:i/>
          <w:iCs/>
          <w:sz w:val="24"/>
          <w:szCs w:val="24"/>
        </w:rPr>
      </w:pPr>
      <w:r>
        <w:rPr>
          <w:rFonts w:asciiTheme="majorBidi" w:hAnsiTheme="majorBidi" w:cstheme="majorBidi"/>
          <w:i/>
          <w:iCs/>
          <w:sz w:val="24"/>
          <w:szCs w:val="24"/>
        </w:rPr>
        <w:t>The difference</w:t>
      </w:r>
      <w:r w:rsidRPr="00510EF1">
        <w:rPr>
          <w:rFonts w:asciiTheme="majorBidi" w:hAnsiTheme="majorBidi" w:cstheme="majorBidi"/>
          <w:i/>
          <w:iCs/>
          <w:sz w:val="24"/>
          <w:szCs w:val="24"/>
        </w:rPr>
        <w:t xml:space="preserve"> </w:t>
      </w:r>
      <w:r>
        <w:rPr>
          <w:rFonts w:asciiTheme="majorBidi" w:hAnsiTheme="majorBidi" w:cstheme="majorBidi"/>
          <w:i/>
          <w:iCs/>
          <w:sz w:val="24"/>
          <w:szCs w:val="24"/>
        </w:rPr>
        <w:t xml:space="preserve">of </w:t>
      </w:r>
      <w:r w:rsidRPr="00897FA6">
        <w:rPr>
          <w:rFonts w:ascii="Times New Roman" w:hAnsi="Times New Roman" w:cs="Times New Roman"/>
          <w:i/>
          <w:sz w:val="24"/>
          <w:szCs w:val="24"/>
        </w:rPr>
        <w:t xml:space="preserve">Pre-Test and Post-Test score result in </w:t>
      </w:r>
      <w:r>
        <w:rPr>
          <w:rFonts w:ascii="Times New Roman" w:hAnsi="Times New Roman" w:cs="Times New Roman"/>
          <w:i/>
          <w:sz w:val="24"/>
          <w:szCs w:val="24"/>
        </w:rPr>
        <w:t>Control Class</w:t>
      </w:r>
    </w:p>
    <w:p w:rsidR="00CB3586" w:rsidRDefault="00CB3586" w:rsidP="00941DAB">
      <w:pPr>
        <w:spacing w:line="360" w:lineRule="auto"/>
        <w:jc w:val="center"/>
      </w:pPr>
    </w:p>
    <w:p w:rsidR="00CB3586" w:rsidRDefault="00CB3586" w:rsidP="00722F3D">
      <w:pPr>
        <w:spacing w:line="360" w:lineRule="auto"/>
        <w:ind w:hanging="540"/>
      </w:pPr>
      <w:r>
        <w:rPr>
          <w:noProof/>
        </w:rPr>
        <w:drawing>
          <wp:inline distT="0" distB="0" distL="0" distR="0" wp14:anchorId="7CDE9BC9" wp14:editId="030B6DDA">
            <wp:extent cx="5404207" cy="3195263"/>
            <wp:effectExtent l="0" t="0" r="25400"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3586" w:rsidRPr="00B13396" w:rsidRDefault="00CB3586" w:rsidP="00B13396">
      <w:pPr>
        <w:tabs>
          <w:tab w:val="left" w:pos="270"/>
        </w:tabs>
        <w:spacing w:line="36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The graphic above tells us scores from 20 students in control class which the highest score in pre-test is 90 and the highest score in post-test is 94. While for the lowest score in pre-test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52, while the lowest score in post-test is 63. It implies that</w:t>
      </w:r>
      <w:r w:rsidRPr="003C64BD">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there is a</w:t>
      </w:r>
      <w:r w:rsidRPr="004A17F9">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little bit increase</w:t>
      </w:r>
      <w:r w:rsidRPr="004A17F9">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in students’ writing skill after they are given a</w:t>
      </w:r>
      <w:r w:rsidRPr="004A17F9">
        <w:rPr>
          <w:rFonts w:asciiTheme="majorBidi" w:eastAsiaTheme="minorEastAsia" w:hAnsiTheme="majorBidi" w:cstheme="majorBidi"/>
          <w:sz w:val="24"/>
          <w:szCs w:val="24"/>
        </w:rPr>
        <w:t xml:space="preserve"> treatment</w:t>
      </w:r>
      <w:r>
        <w:rPr>
          <w:rFonts w:asciiTheme="majorBidi" w:eastAsiaTheme="minorEastAsia" w:hAnsiTheme="majorBidi" w:cstheme="majorBidi"/>
          <w:sz w:val="24"/>
          <w:szCs w:val="24"/>
        </w:rPr>
        <w:t xml:space="preserve"> without using Content Based Instruction method.</w:t>
      </w:r>
    </w:p>
    <w:p w:rsidR="00CB3586" w:rsidRPr="00DD2310" w:rsidRDefault="00CB3586" w:rsidP="00941DAB">
      <w:pPr>
        <w:spacing w:line="360" w:lineRule="auto"/>
        <w:ind w:firstLine="360"/>
        <w:jc w:val="both"/>
        <w:rPr>
          <w:rFonts w:ascii="Times New Roman" w:hAnsi="Times New Roman" w:cs="Times New Roman"/>
          <w:sz w:val="24"/>
          <w:szCs w:val="24"/>
        </w:rPr>
      </w:pPr>
      <w:r w:rsidRPr="00DD2310">
        <w:rPr>
          <w:rFonts w:ascii="Times New Roman" w:hAnsi="Times New Roman" w:cs="Times New Roman"/>
          <w:sz w:val="24"/>
          <w:szCs w:val="24"/>
        </w:rPr>
        <w:lastRenderedPageBreak/>
        <w:t>Determining frequency distribution</w:t>
      </w:r>
      <w:r>
        <w:rPr>
          <w:rFonts w:ascii="Times New Roman" w:hAnsi="Times New Roman" w:cs="Times New Roman"/>
          <w:sz w:val="24"/>
          <w:szCs w:val="24"/>
        </w:rPr>
        <w:t xml:space="preserve"> of pre-test score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p>
    <w:tbl>
      <w:tblPr>
        <w:tblStyle w:val="TableGrid"/>
        <w:tblW w:w="72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720"/>
        <w:gridCol w:w="720"/>
        <w:gridCol w:w="810"/>
        <w:gridCol w:w="720"/>
        <w:gridCol w:w="720"/>
        <w:gridCol w:w="720"/>
        <w:gridCol w:w="720"/>
        <w:gridCol w:w="679"/>
      </w:tblGrid>
      <w:tr w:rsidR="00CB3586" w:rsidTr="009C348F">
        <w:trPr>
          <w:trHeight w:val="455"/>
        </w:trPr>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1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679"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CB3586" w:rsidTr="009C348F">
        <w:trPr>
          <w:trHeight w:val="436"/>
        </w:trPr>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81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20"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679"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bl>
    <w:p w:rsidR="00CB3586" w:rsidRDefault="00CB3586" w:rsidP="00941DAB">
      <w:pPr>
        <w:spacing w:line="360" w:lineRule="auto"/>
        <w:jc w:val="center"/>
        <w:rPr>
          <w:rFonts w:ascii="Times New Roman" w:eastAsiaTheme="minorEastAsia" w:hAnsi="Times New Roman" w:cs="Times New Roman"/>
          <w:sz w:val="24"/>
          <w:szCs w:val="24"/>
        </w:rPr>
      </w:pPr>
    </w:p>
    <w:p w:rsidR="00CB3586" w:rsidRPr="00A17907" w:rsidRDefault="00CB3586" w:rsidP="00941DAB">
      <w:pPr>
        <w:spacing w:line="360" w:lineRule="auto"/>
        <w:jc w:val="cente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Table 4.5</w:t>
      </w:r>
    </w:p>
    <w:p w:rsidR="00CB3586" w:rsidRPr="006834A5" w:rsidRDefault="00CB3586" w:rsidP="00941DAB">
      <w:pPr>
        <w:spacing w:line="360" w:lineRule="auto"/>
        <w:jc w:val="center"/>
        <w:rPr>
          <w:rFonts w:ascii="Times New Roman" w:hAnsi="Times New Roman" w:cs="Times New Roman"/>
          <w:i/>
          <w:sz w:val="24"/>
          <w:szCs w:val="24"/>
        </w:rPr>
      </w:pPr>
      <w:r w:rsidRPr="00A17907">
        <w:rPr>
          <w:rFonts w:ascii="Times New Roman" w:hAnsi="Times New Roman" w:cs="Times New Roman"/>
          <w:i/>
          <w:sz w:val="24"/>
          <w:szCs w:val="24"/>
        </w:rPr>
        <w:t>Frequency Distribution of pre-test</w:t>
      </w:r>
    </w:p>
    <w:tbl>
      <w:tblPr>
        <w:tblStyle w:val="TableGrid"/>
        <w:tblW w:w="0" w:type="auto"/>
        <w:tblInd w:w="468" w:type="dxa"/>
        <w:tblLook w:val="04A0" w:firstRow="1" w:lastRow="0" w:firstColumn="1" w:lastColumn="0" w:noHBand="0" w:noVBand="1"/>
      </w:tblPr>
      <w:tblGrid>
        <w:gridCol w:w="1176"/>
        <w:gridCol w:w="774"/>
        <w:gridCol w:w="1358"/>
        <w:gridCol w:w="1436"/>
        <w:gridCol w:w="1921"/>
      </w:tblGrid>
      <w:tr w:rsidR="00CB3586" w:rsidRPr="00EA55B0" w:rsidTr="00F13DBC">
        <w:tc>
          <w:tcPr>
            <w:tcW w:w="1387"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Score</w:t>
            </w:r>
          </w:p>
        </w:tc>
        <w:tc>
          <w:tcPr>
            <w:tcW w:w="947"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F</w:t>
            </w:r>
          </w:p>
        </w:tc>
        <w:tc>
          <w:tcPr>
            <w:tcW w:w="1718"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m:oMathPara>
              <m:oMath>
                <m:r>
                  <m:rPr>
                    <m:sty m:val="bi"/>
                  </m:rPr>
                  <w:rPr>
                    <w:rFonts w:ascii="Cambria Math" w:hAnsi="Cambria Math" w:cs="Times New Roman"/>
                    <w:sz w:val="24"/>
                    <w:szCs w:val="24"/>
                  </w:rPr>
                  <m:t>X</m:t>
                </m:r>
              </m:oMath>
            </m:oMathPara>
          </w:p>
        </w:tc>
        <w:tc>
          <w:tcPr>
            <w:tcW w:w="1708" w:type="dxa"/>
            <w:tcBorders>
              <w:bottom w:val="double" w:sz="4" w:space="0" w:color="auto"/>
            </w:tcBorders>
          </w:tcPr>
          <w:p w:rsidR="00CB3586" w:rsidRPr="00EA55B0" w:rsidRDefault="00373E43" w:rsidP="00941DAB">
            <w:pPr>
              <w:spacing w:line="360" w:lineRule="auto"/>
              <w:jc w:val="center"/>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m:oMathPara>
          </w:p>
        </w:tc>
        <w:tc>
          <w:tcPr>
            <w:tcW w:w="2259"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F</w:t>
            </w:r>
            <m:oMath>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w:r w:rsidRPr="00EA55B0">
              <w:rPr>
                <w:rFonts w:ascii="Times New Roman" w:eastAsiaTheme="minorEastAsia" w:hAnsi="Times New Roman" w:cs="Times New Roman"/>
                <w:b/>
                <w:sz w:val="24"/>
                <w:szCs w:val="24"/>
              </w:rPr>
              <w:t>)</w:t>
            </w:r>
          </w:p>
        </w:tc>
      </w:tr>
      <w:tr w:rsidR="00CB3586" w:rsidRPr="00823371" w:rsidTr="00F13DBC">
        <w:tc>
          <w:tcPr>
            <w:tcW w:w="1387" w:type="dxa"/>
            <w:tcBorders>
              <w:top w:val="double" w:sz="4" w:space="0" w:color="auto"/>
            </w:tcBorders>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47"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708"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2704</w:t>
            </w:r>
          </w:p>
        </w:tc>
        <w:tc>
          <w:tcPr>
            <w:tcW w:w="2259"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2704</w:t>
            </w:r>
          </w:p>
        </w:tc>
      </w:tr>
      <w:tr w:rsidR="00CB3586" w:rsidRPr="00823371" w:rsidTr="00F13DBC">
        <w:tc>
          <w:tcPr>
            <w:tcW w:w="1387"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4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3600</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3600</w:t>
            </w:r>
          </w:p>
        </w:tc>
      </w:tr>
      <w:tr w:rsidR="00CB3586" w:rsidRPr="00823371" w:rsidTr="00F13DBC">
        <w:tc>
          <w:tcPr>
            <w:tcW w:w="1387"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94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3721</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3721</w:t>
            </w:r>
          </w:p>
        </w:tc>
      </w:tr>
      <w:tr w:rsidR="00CB3586" w:rsidRPr="00823371" w:rsidTr="00F13DBC">
        <w:tc>
          <w:tcPr>
            <w:tcW w:w="138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94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4489</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4489</w:t>
            </w:r>
          </w:p>
        </w:tc>
      </w:tr>
      <w:tr w:rsidR="00CB3586" w:rsidRPr="00823371" w:rsidTr="00F13DBC">
        <w:tc>
          <w:tcPr>
            <w:tcW w:w="138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94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4624</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4624</w:t>
            </w:r>
          </w:p>
        </w:tc>
      </w:tr>
      <w:tr w:rsidR="00CB3586" w:rsidRPr="00823371" w:rsidTr="00F13DBC">
        <w:tc>
          <w:tcPr>
            <w:tcW w:w="138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4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44100</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132300</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8" w:type="dxa"/>
          </w:tcPr>
          <w:p w:rsidR="00CB3586" w:rsidRPr="0010589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20164</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40328</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5476</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5476</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24336</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48672</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26244</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52488</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6889</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6889</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7396</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7396</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7744</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7744</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70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32400</w:t>
            </w:r>
          </w:p>
        </w:tc>
        <w:tc>
          <w:tcPr>
            <w:tcW w:w="225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64800</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p>
        </w:tc>
        <w:tc>
          <w:tcPr>
            <w:tcW w:w="947" w:type="dxa"/>
          </w:tcPr>
          <w:p w:rsidR="00CB3586" w:rsidRPr="0010589A" w:rsidRDefault="00CB3586" w:rsidP="00941DAB">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N = 20</w:t>
            </w:r>
          </w:p>
        </w:tc>
        <w:tc>
          <w:tcPr>
            <w:tcW w:w="1718"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00CB3586">
              <w:rPr>
                <w:rFonts w:ascii="Times New Roman" w:eastAsiaTheme="minorEastAsia" w:hAnsi="Times New Roman" w:cs="Times New Roman"/>
                <w:sz w:val="24"/>
                <w:szCs w:val="24"/>
              </w:rPr>
              <w:t xml:space="preserve"> = 1489</w:t>
            </w:r>
          </w:p>
        </w:tc>
        <w:tc>
          <w:tcPr>
            <w:tcW w:w="1708"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oMath>
            <w:r w:rsidR="00CB3586">
              <w:rPr>
                <w:rFonts w:ascii="Times New Roman" w:eastAsiaTheme="minorEastAsia" w:hAnsi="Times New Roman" w:cs="Times New Roman"/>
                <w:sz w:val="24"/>
                <w:szCs w:val="24"/>
              </w:rPr>
              <w:t xml:space="preserve"> = 193887</w:t>
            </w:r>
          </w:p>
        </w:tc>
        <w:tc>
          <w:tcPr>
            <w:tcW w:w="2259"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F</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 xml:space="preserve">= </m:t>
                  </m:r>
                </m:e>
              </m:nary>
            </m:oMath>
            <w:r w:rsidR="00CB3586">
              <w:rPr>
                <w:rFonts w:ascii="Times New Roman" w:eastAsiaTheme="minorEastAsia" w:hAnsi="Times New Roman" w:cs="Times New Roman"/>
                <w:sz w:val="24"/>
                <w:szCs w:val="24"/>
              </w:rPr>
              <w:t>385231</w:t>
            </w:r>
          </w:p>
        </w:tc>
      </w:tr>
    </w:tbl>
    <w:p w:rsidR="00CB3586" w:rsidRDefault="00CB3586" w:rsidP="00941DAB">
      <w:pPr>
        <w:tabs>
          <w:tab w:val="left" w:pos="2175"/>
        </w:tabs>
        <w:spacing w:line="360" w:lineRule="auto"/>
        <w:jc w:val="both"/>
        <w:rPr>
          <w:rFonts w:ascii="Times New Roman" w:hAnsi="Times New Roman" w:cs="Times New Roman"/>
          <w:sz w:val="24"/>
          <w:szCs w:val="24"/>
        </w:rPr>
      </w:pPr>
    </w:p>
    <w:p w:rsidR="00CB3586" w:rsidRDefault="00CB3586" w:rsidP="00941DAB">
      <w:pPr>
        <w:spacing w:line="360" w:lineRule="auto"/>
        <w:ind w:left="360"/>
        <w:jc w:val="both"/>
        <w:rPr>
          <w:rFonts w:ascii="Times New Roman" w:eastAsiaTheme="minorEastAsia" w:hAnsi="Times New Roman" w:cs="Times New Roman"/>
          <w:sz w:val="24"/>
          <w:szCs w:val="24"/>
        </w:rPr>
      </w:pPr>
      <w:r w:rsidRPr="00191F86">
        <w:rPr>
          <w:rFonts w:ascii="Times New Roman" w:hAnsi="Times New Roman" w:cs="Times New Roman"/>
          <w:sz w:val="24"/>
          <w:szCs w:val="24"/>
        </w:rPr>
        <w:lastRenderedPageBreak/>
        <w:t>Determining Mean of variable</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(Pre-test) using formula:</w:t>
      </w:r>
    </w:p>
    <w:p w:rsidR="00CB3586" w:rsidRDefault="00CB3586" w:rsidP="00941DAB">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MY</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nary>
              <m:naryPr>
                <m:chr m:val="∑"/>
                <m:limLoc m:val="undOvr"/>
                <m:subHide m:val="1"/>
                <m:supHide m:val="1"/>
                <m:ctrlPr>
                  <w:rPr>
                    <w:rFonts w:ascii="Cambria Math" w:eastAsiaTheme="minorEastAsia" w:hAnsi="Cambria Math" w:cs="Times New Roman"/>
                    <w:i/>
                    <w:sz w:val="32"/>
                    <w:szCs w:val="32"/>
                  </w:rPr>
                </m:ctrlPr>
              </m:naryPr>
              <m:sub/>
              <m:sup/>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1</m:t>
                    </m:r>
                  </m:sub>
                </m:sSub>
              </m:e>
            </m:nary>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1</m:t>
                </m:r>
              </m:sub>
            </m:sSub>
          </m:den>
        </m:f>
      </m:oMath>
    </w:p>
    <w:p w:rsidR="00CB3586" w:rsidRDefault="00CB3586" w:rsidP="00941DAB">
      <w:pPr>
        <w:spacing w:line="36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1489</m:t>
            </m:r>
          </m:num>
          <m:den>
            <m:r>
              <w:rPr>
                <w:rFonts w:ascii="Cambria Math" w:eastAsiaTheme="minorEastAsia" w:hAnsi="Cambria Math" w:cs="Times New Roman"/>
                <w:sz w:val="32"/>
                <w:szCs w:val="32"/>
              </w:rPr>
              <m:t>20</m:t>
            </m:r>
          </m:den>
        </m:f>
      </m:oMath>
    </w:p>
    <w:p w:rsidR="00F13DBC" w:rsidRDefault="00CB3586" w:rsidP="00941DA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sidRPr="00DF691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74.45</w:t>
      </w:r>
    </w:p>
    <w:p w:rsidR="00F13DBC" w:rsidRDefault="00CB3586" w:rsidP="00941DAB">
      <w:pPr>
        <w:spacing w:line="360" w:lineRule="auto"/>
        <w:ind w:firstLine="360"/>
        <w:jc w:val="both"/>
        <w:rPr>
          <w:rFonts w:ascii="Times New Roman" w:eastAsiaTheme="minorEastAsia" w:hAnsi="Times New Roman" w:cs="Times New Roman"/>
          <w:sz w:val="24"/>
          <w:szCs w:val="24"/>
        </w:rPr>
      </w:pPr>
      <w:r>
        <w:rPr>
          <w:rFonts w:ascii="Times New Roman" w:hAnsi="Times New Roman" w:cs="Times New Roman"/>
          <w:sz w:val="24"/>
          <w:szCs w:val="24"/>
        </w:rPr>
        <w:t>Then, the average score of pre-test in control class students is 75.8</w:t>
      </w:r>
    </w:p>
    <w:p w:rsidR="00F13DBC" w:rsidRDefault="00F13DBC" w:rsidP="00941DAB">
      <w:pPr>
        <w:spacing w:line="360" w:lineRule="auto"/>
        <w:ind w:firstLine="360"/>
        <w:jc w:val="both"/>
        <w:rPr>
          <w:rFonts w:ascii="Times New Roman" w:eastAsiaTheme="minorEastAsia" w:hAnsi="Times New Roman" w:cs="Times New Roman"/>
          <w:sz w:val="24"/>
          <w:szCs w:val="24"/>
        </w:rPr>
      </w:pPr>
    </w:p>
    <w:p w:rsidR="00CB3586" w:rsidRPr="00F13DBC" w:rsidRDefault="00CB3586" w:rsidP="00941DAB">
      <w:pPr>
        <w:spacing w:line="360" w:lineRule="auto"/>
        <w:ind w:firstLine="360"/>
        <w:jc w:val="both"/>
        <w:rPr>
          <w:rFonts w:ascii="Times New Roman" w:eastAsiaTheme="minorEastAsia" w:hAnsi="Times New Roman" w:cs="Times New Roman"/>
          <w:sz w:val="24"/>
          <w:szCs w:val="24"/>
        </w:rPr>
      </w:pPr>
      <w:r w:rsidRPr="00DD2310">
        <w:rPr>
          <w:rFonts w:ascii="Times New Roman" w:hAnsi="Times New Roman" w:cs="Times New Roman"/>
          <w:sz w:val="24"/>
          <w:szCs w:val="24"/>
        </w:rPr>
        <w:t>Determining frequency distribution</w:t>
      </w:r>
      <w:r>
        <w:rPr>
          <w:rFonts w:ascii="Times New Roman" w:hAnsi="Times New Roman" w:cs="Times New Roman"/>
          <w:sz w:val="24"/>
          <w:szCs w:val="24"/>
        </w:rPr>
        <w:t xml:space="preserve"> of post-test score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w:p>
    <w:tbl>
      <w:tblPr>
        <w:tblStyle w:val="TableGrid"/>
        <w:tblW w:w="7248" w:type="dxa"/>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720"/>
        <w:gridCol w:w="720"/>
        <w:gridCol w:w="720"/>
        <w:gridCol w:w="720"/>
        <w:gridCol w:w="720"/>
        <w:gridCol w:w="720"/>
        <w:gridCol w:w="810"/>
        <w:gridCol w:w="678"/>
      </w:tblGrid>
      <w:tr w:rsidR="00CB3586" w:rsidRPr="00BE0AC3" w:rsidTr="009C348F">
        <w:trPr>
          <w:trHeight w:val="463"/>
        </w:trPr>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1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678" w:type="dxa"/>
          </w:tcPr>
          <w:p w:rsidR="00CB3586" w:rsidRPr="00BE0AC3" w:rsidRDefault="00CB3586" w:rsidP="009C348F">
            <w:pPr>
              <w:tabs>
                <w:tab w:val="left" w:pos="353"/>
              </w:tabs>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CB3586" w:rsidRPr="00BE0AC3" w:rsidTr="009C348F">
        <w:trPr>
          <w:trHeight w:val="444"/>
        </w:trPr>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72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810"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678" w:type="dxa"/>
          </w:tcPr>
          <w:p w:rsidR="00CB3586" w:rsidRPr="00BE0AC3" w:rsidRDefault="00CB3586" w:rsidP="009C348F">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r>
    </w:tbl>
    <w:p w:rsidR="009C348F" w:rsidRDefault="009C348F" w:rsidP="00B13396">
      <w:pPr>
        <w:spacing w:line="360" w:lineRule="auto"/>
        <w:rPr>
          <w:rFonts w:ascii="Times New Roman" w:hAnsi="Times New Roman" w:cs="Times New Roman"/>
          <w:i/>
          <w:sz w:val="24"/>
          <w:szCs w:val="24"/>
        </w:rPr>
      </w:pPr>
    </w:p>
    <w:p w:rsidR="00CB3586" w:rsidRPr="00A17907" w:rsidRDefault="00CB3586" w:rsidP="00941DAB">
      <w:pPr>
        <w:spacing w:line="360" w:lineRule="auto"/>
        <w:jc w:val="center"/>
        <w:rPr>
          <w:rFonts w:ascii="Times New Roman" w:hAnsi="Times New Roman" w:cs="Times New Roman"/>
          <w:i/>
          <w:sz w:val="24"/>
          <w:szCs w:val="24"/>
        </w:rPr>
      </w:pPr>
      <w:r>
        <w:rPr>
          <w:rFonts w:ascii="Times New Roman" w:hAnsi="Times New Roman" w:cs="Times New Roman"/>
          <w:i/>
          <w:sz w:val="24"/>
          <w:szCs w:val="24"/>
        </w:rPr>
        <w:t>Table 4.6</w:t>
      </w:r>
    </w:p>
    <w:p w:rsidR="00CB3586" w:rsidRPr="001D1A7D" w:rsidRDefault="00CB3586" w:rsidP="00941DAB">
      <w:pPr>
        <w:spacing w:line="360" w:lineRule="auto"/>
        <w:jc w:val="center"/>
        <w:rPr>
          <w:rFonts w:ascii="Times New Roman" w:hAnsi="Times New Roman" w:cs="Times New Roman"/>
          <w:i/>
          <w:sz w:val="24"/>
          <w:szCs w:val="24"/>
        </w:rPr>
      </w:pPr>
      <w:r>
        <w:rPr>
          <w:rFonts w:ascii="Times New Roman" w:hAnsi="Times New Roman" w:cs="Times New Roman"/>
          <w:i/>
          <w:sz w:val="24"/>
          <w:szCs w:val="24"/>
        </w:rPr>
        <w:t>Frequency Distribution of post</w:t>
      </w:r>
      <w:r w:rsidRPr="00A17907">
        <w:rPr>
          <w:rFonts w:ascii="Times New Roman" w:hAnsi="Times New Roman" w:cs="Times New Roman"/>
          <w:i/>
          <w:sz w:val="24"/>
          <w:szCs w:val="24"/>
        </w:rPr>
        <w:t>-test</w:t>
      </w:r>
    </w:p>
    <w:tbl>
      <w:tblPr>
        <w:tblStyle w:val="TableGrid"/>
        <w:tblW w:w="0" w:type="auto"/>
        <w:tblInd w:w="468" w:type="dxa"/>
        <w:tblLook w:val="04A0" w:firstRow="1" w:lastRow="0" w:firstColumn="1" w:lastColumn="0" w:noHBand="0" w:noVBand="1"/>
      </w:tblPr>
      <w:tblGrid>
        <w:gridCol w:w="1175"/>
        <w:gridCol w:w="774"/>
        <w:gridCol w:w="1358"/>
        <w:gridCol w:w="1521"/>
        <w:gridCol w:w="1837"/>
      </w:tblGrid>
      <w:tr w:rsidR="00CB3586" w:rsidRPr="00EA55B0" w:rsidTr="00F13DBC">
        <w:tc>
          <w:tcPr>
            <w:tcW w:w="1387"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Score</w:t>
            </w:r>
          </w:p>
        </w:tc>
        <w:tc>
          <w:tcPr>
            <w:tcW w:w="947"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F</w:t>
            </w:r>
          </w:p>
        </w:tc>
        <w:tc>
          <w:tcPr>
            <w:tcW w:w="1718"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m:oMathPara>
              <m:oMath>
                <m:r>
                  <m:rPr>
                    <m:sty m:val="bi"/>
                  </m:rPr>
                  <w:rPr>
                    <w:rFonts w:ascii="Cambria Math" w:hAnsi="Cambria Math" w:cs="Times New Roman"/>
                    <w:sz w:val="24"/>
                    <w:szCs w:val="24"/>
                  </w:rPr>
                  <m:t>X</m:t>
                </m:r>
              </m:oMath>
            </m:oMathPara>
          </w:p>
        </w:tc>
        <w:tc>
          <w:tcPr>
            <w:tcW w:w="1839" w:type="dxa"/>
            <w:tcBorders>
              <w:bottom w:val="double" w:sz="4" w:space="0" w:color="auto"/>
            </w:tcBorders>
          </w:tcPr>
          <w:p w:rsidR="00CB3586" w:rsidRPr="00EA55B0" w:rsidRDefault="00373E43" w:rsidP="00941DAB">
            <w:pPr>
              <w:spacing w:line="360" w:lineRule="auto"/>
              <w:jc w:val="center"/>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m:oMathPara>
          </w:p>
        </w:tc>
        <w:tc>
          <w:tcPr>
            <w:tcW w:w="2128" w:type="dxa"/>
            <w:tcBorders>
              <w:bottom w:val="double" w:sz="4" w:space="0" w:color="auto"/>
            </w:tcBorders>
          </w:tcPr>
          <w:p w:rsidR="00CB3586" w:rsidRPr="00EA55B0" w:rsidRDefault="00CB3586" w:rsidP="00941DAB">
            <w:pPr>
              <w:spacing w:line="360" w:lineRule="auto"/>
              <w:jc w:val="center"/>
              <w:rPr>
                <w:rFonts w:ascii="Times New Roman" w:hAnsi="Times New Roman" w:cs="Times New Roman"/>
                <w:b/>
                <w:sz w:val="24"/>
                <w:szCs w:val="24"/>
              </w:rPr>
            </w:pPr>
            <w:r w:rsidRPr="00EA55B0">
              <w:rPr>
                <w:rFonts w:ascii="Times New Roman" w:hAnsi="Times New Roman" w:cs="Times New Roman"/>
                <w:b/>
                <w:sz w:val="24"/>
                <w:szCs w:val="24"/>
              </w:rPr>
              <w:t>F</w:t>
            </w:r>
            <m:oMath>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w:r w:rsidRPr="00EA55B0">
              <w:rPr>
                <w:rFonts w:ascii="Times New Roman" w:eastAsiaTheme="minorEastAsia" w:hAnsi="Times New Roman" w:cs="Times New Roman"/>
                <w:b/>
                <w:sz w:val="24"/>
                <w:szCs w:val="24"/>
              </w:rPr>
              <w:t>)</w:t>
            </w:r>
          </w:p>
        </w:tc>
      </w:tr>
      <w:tr w:rsidR="00CB3586" w:rsidRPr="00823371" w:rsidTr="00F13DBC">
        <w:tc>
          <w:tcPr>
            <w:tcW w:w="1387" w:type="dxa"/>
            <w:tcBorders>
              <w:top w:val="double" w:sz="4" w:space="0" w:color="auto"/>
            </w:tcBorders>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947"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8"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1839"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15876</w:t>
            </w:r>
          </w:p>
        </w:tc>
        <w:tc>
          <w:tcPr>
            <w:tcW w:w="2128" w:type="dxa"/>
            <w:tcBorders>
              <w:top w:val="double" w:sz="4" w:space="0" w:color="auto"/>
            </w:tcBorders>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31752</w:t>
            </w:r>
          </w:p>
        </w:tc>
      </w:tr>
      <w:tr w:rsidR="00CB3586" w:rsidRPr="00823371" w:rsidTr="00F13DBC">
        <w:tc>
          <w:tcPr>
            <w:tcW w:w="1387"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94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4225</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4225</w:t>
            </w:r>
          </w:p>
        </w:tc>
      </w:tr>
      <w:tr w:rsidR="00CB3586" w:rsidRPr="00823371" w:rsidTr="00F13DBC">
        <w:tc>
          <w:tcPr>
            <w:tcW w:w="1387" w:type="dxa"/>
          </w:tcPr>
          <w:p w:rsidR="00CB3586" w:rsidRPr="00BE0AC3"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4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19600</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39200</w:t>
            </w:r>
          </w:p>
        </w:tc>
      </w:tr>
      <w:tr w:rsidR="00CB3586" w:rsidRPr="00823371" w:rsidTr="00F13DBC">
        <w:tc>
          <w:tcPr>
            <w:tcW w:w="138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94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20164</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40328</w:t>
            </w:r>
          </w:p>
        </w:tc>
      </w:tr>
      <w:tr w:rsidR="00CB3586" w:rsidRPr="00823371" w:rsidTr="00F13DBC">
        <w:tc>
          <w:tcPr>
            <w:tcW w:w="138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94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5184</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5184</w:t>
            </w:r>
          </w:p>
        </w:tc>
      </w:tr>
      <w:tr w:rsidR="00CB3586" w:rsidRPr="00823371" w:rsidTr="00F13DBC">
        <w:tc>
          <w:tcPr>
            <w:tcW w:w="138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947"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5329</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5329</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10589A"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5625</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23104</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46208</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5929</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5929</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24964</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49928</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6561</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6561</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6724</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6724</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7569</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7569</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839"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8464</w:t>
            </w:r>
          </w:p>
        </w:tc>
        <w:tc>
          <w:tcPr>
            <w:tcW w:w="2128" w:type="dxa"/>
          </w:tcPr>
          <w:p w:rsidR="00CB3586" w:rsidRPr="00823371"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8464</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947"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839"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8836</w:t>
            </w:r>
          </w:p>
        </w:tc>
        <w:tc>
          <w:tcPr>
            <w:tcW w:w="2128" w:type="dxa"/>
          </w:tcPr>
          <w:p w:rsidR="00CB3586" w:rsidRDefault="00CB3586" w:rsidP="00941DAB">
            <w:pPr>
              <w:spacing w:line="360" w:lineRule="auto"/>
              <w:jc w:val="center"/>
              <w:rPr>
                <w:rFonts w:ascii="Times New Roman" w:hAnsi="Times New Roman" w:cs="Times New Roman"/>
                <w:sz w:val="24"/>
                <w:szCs w:val="24"/>
              </w:rPr>
            </w:pPr>
            <w:r>
              <w:rPr>
                <w:rFonts w:ascii="Times New Roman" w:hAnsi="Times New Roman" w:cs="Times New Roman"/>
                <w:sz w:val="24"/>
                <w:szCs w:val="24"/>
              </w:rPr>
              <w:t>8836</w:t>
            </w:r>
          </w:p>
        </w:tc>
      </w:tr>
      <w:tr w:rsidR="00CB3586" w:rsidRPr="00823371" w:rsidTr="00F13DBC">
        <w:tc>
          <w:tcPr>
            <w:tcW w:w="1387" w:type="dxa"/>
          </w:tcPr>
          <w:p w:rsidR="00CB3586" w:rsidRDefault="00CB3586" w:rsidP="00941DAB">
            <w:pPr>
              <w:spacing w:line="360" w:lineRule="auto"/>
              <w:jc w:val="center"/>
              <w:rPr>
                <w:rFonts w:ascii="Times New Roman" w:hAnsi="Times New Roman" w:cs="Times New Roman"/>
                <w:sz w:val="24"/>
                <w:szCs w:val="24"/>
              </w:rPr>
            </w:pPr>
          </w:p>
        </w:tc>
        <w:tc>
          <w:tcPr>
            <w:tcW w:w="947" w:type="dxa"/>
          </w:tcPr>
          <w:p w:rsidR="00CB3586" w:rsidRPr="0010589A" w:rsidRDefault="00CB3586" w:rsidP="00941DAB">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N = 20</w:t>
            </w:r>
          </w:p>
        </w:tc>
        <w:tc>
          <w:tcPr>
            <w:tcW w:w="1718"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00CB3586">
              <w:rPr>
                <w:rFonts w:ascii="Times New Roman" w:eastAsiaTheme="minorEastAsia" w:hAnsi="Times New Roman" w:cs="Times New Roman"/>
                <w:sz w:val="24"/>
                <w:szCs w:val="24"/>
              </w:rPr>
              <w:t xml:space="preserve"> = 1516</w:t>
            </w:r>
          </w:p>
        </w:tc>
        <w:tc>
          <w:tcPr>
            <w:tcW w:w="1839"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oMath>
            <w:r w:rsidR="00CB3586">
              <w:rPr>
                <w:rFonts w:ascii="Times New Roman" w:eastAsiaTheme="minorEastAsia" w:hAnsi="Times New Roman" w:cs="Times New Roman"/>
                <w:sz w:val="24"/>
                <w:szCs w:val="24"/>
              </w:rPr>
              <w:t xml:space="preserve"> = 168154</w:t>
            </w:r>
          </w:p>
        </w:tc>
        <w:tc>
          <w:tcPr>
            <w:tcW w:w="2128" w:type="dxa"/>
          </w:tcPr>
          <w:p w:rsidR="00CB3586" w:rsidRPr="00823371" w:rsidRDefault="00373E43" w:rsidP="00941DAB">
            <w:pPr>
              <w:spacing w:line="36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F</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 xml:space="preserve">= </m:t>
                  </m:r>
                </m:e>
              </m:nary>
            </m:oMath>
            <w:r w:rsidR="00CB3586">
              <w:rPr>
                <w:rFonts w:ascii="Times New Roman" w:eastAsiaTheme="minorEastAsia" w:hAnsi="Times New Roman" w:cs="Times New Roman"/>
                <w:sz w:val="24"/>
                <w:szCs w:val="24"/>
              </w:rPr>
              <w:t>271862</w:t>
            </w:r>
          </w:p>
        </w:tc>
      </w:tr>
    </w:tbl>
    <w:p w:rsidR="009C348F" w:rsidRDefault="009C348F" w:rsidP="00941DAB">
      <w:pPr>
        <w:spacing w:line="360" w:lineRule="auto"/>
        <w:jc w:val="both"/>
        <w:rPr>
          <w:rFonts w:ascii="Times New Roman" w:hAnsi="Times New Roman" w:cs="Times New Roman"/>
          <w:sz w:val="24"/>
          <w:szCs w:val="24"/>
        </w:rPr>
      </w:pPr>
    </w:p>
    <w:p w:rsidR="00CB3586" w:rsidRDefault="00CB3586" w:rsidP="00941DAB">
      <w:pPr>
        <w:spacing w:line="360" w:lineRule="auto"/>
        <w:ind w:left="360"/>
        <w:jc w:val="both"/>
        <w:rPr>
          <w:rFonts w:ascii="Times New Roman" w:eastAsiaTheme="minorEastAsia" w:hAnsi="Times New Roman" w:cs="Times New Roman"/>
          <w:sz w:val="24"/>
          <w:szCs w:val="24"/>
        </w:rPr>
      </w:pPr>
      <w:r w:rsidRPr="00191F86">
        <w:rPr>
          <w:rFonts w:ascii="Times New Roman" w:hAnsi="Times New Roman" w:cs="Times New Roman"/>
          <w:sz w:val="24"/>
          <w:szCs w:val="24"/>
        </w:rPr>
        <w:t>Determining Mean of variable</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(Post-test) using formula:</w:t>
      </w:r>
    </w:p>
    <w:p w:rsidR="00CB3586" w:rsidRDefault="00CB3586" w:rsidP="00941DAB">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MY</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nary>
              <m:naryPr>
                <m:chr m:val="∑"/>
                <m:limLoc m:val="undOvr"/>
                <m:subHide m:val="1"/>
                <m:supHide m:val="1"/>
                <m:ctrlPr>
                  <w:rPr>
                    <w:rFonts w:ascii="Cambria Math" w:eastAsiaTheme="minorEastAsia" w:hAnsi="Cambria Math" w:cs="Times New Roman"/>
                    <w:i/>
                    <w:sz w:val="32"/>
                    <w:szCs w:val="32"/>
                  </w:rPr>
                </m:ctrlPr>
              </m:naryPr>
              <m:sub/>
              <m:sup/>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2</m:t>
                    </m:r>
                  </m:sub>
                </m:sSub>
              </m:e>
            </m:nary>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2</m:t>
                </m:r>
              </m:sub>
            </m:sSub>
          </m:den>
        </m:f>
      </m:oMath>
    </w:p>
    <w:p w:rsidR="00CB3586" w:rsidRDefault="00CB3586" w:rsidP="00941DAB">
      <w:pPr>
        <w:spacing w:line="36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1516</m:t>
            </m:r>
          </m:num>
          <m:den>
            <m:r>
              <w:rPr>
                <w:rFonts w:ascii="Cambria Math" w:eastAsiaTheme="minorEastAsia" w:hAnsi="Cambria Math" w:cs="Times New Roman"/>
                <w:sz w:val="32"/>
                <w:szCs w:val="32"/>
              </w:rPr>
              <m:t>20</m:t>
            </m:r>
          </m:den>
        </m:f>
      </m:oMath>
    </w:p>
    <w:p w:rsidR="00CB3586" w:rsidRDefault="00CB3586" w:rsidP="00941DA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ab/>
        <w:t xml:space="preserve">     </w:t>
      </w:r>
      <w:r>
        <w:rPr>
          <w:rFonts w:ascii="Times New Roman" w:eastAsiaTheme="minorEastAsia" w:hAnsi="Times New Roman" w:cs="Times New Roman"/>
          <w:sz w:val="32"/>
          <w:szCs w:val="32"/>
        </w:rPr>
        <w:tab/>
      </w:r>
      <w:r>
        <w:rPr>
          <w:rFonts w:ascii="Times New Roman" w:eastAsiaTheme="minorEastAsia" w:hAnsi="Times New Roman" w:cs="Times New Roman"/>
          <w:sz w:val="24"/>
          <w:szCs w:val="24"/>
        </w:rPr>
        <w:t>= 75.8</w:t>
      </w:r>
    </w:p>
    <w:p w:rsidR="00B13396" w:rsidRDefault="00CB3586" w:rsidP="00B13396">
      <w:pPr>
        <w:spacing w:line="360" w:lineRule="auto"/>
        <w:ind w:firstLine="360"/>
        <w:jc w:val="both"/>
        <w:rPr>
          <w:rFonts w:ascii="Times New Roman" w:eastAsiaTheme="minorEastAsia" w:hAnsi="Times New Roman" w:cs="Times New Roman"/>
          <w:sz w:val="32"/>
          <w:szCs w:val="32"/>
        </w:rPr>
      </w:pPr>
      <w:r>
        <w:rPr>
          <w:rFonts w:ascii="Times New Roman" w:hAnsi="Times New Roman" w:cs="Times New Roman"/>
          <w:sz w:val="24"/>
          <w:szCs w:val="24"/>
        </w:rPr>
        <w:t>Then, the average score of post-test in control class students is 75.8</w:t>
      </w:r>
    </w:p>
    <w:p w:rsidR="00CB3586" w:rsidRPr="00F13DBC" w:rsidRDefault="00CB3586" w:rsidP="00B13396">
      <w:pPr>
        <w:spacing w:line="360" w:lineRule="auto"/>
        <w:ind w:left="360" w:firstLine="540"/>
        <w:jc w:val="both"/>
        <w:rPr>
          <w:rFonts w:ascii="Times New Roman" w:eastAsiaTheme="minorEastAsia" w:hAnsi="Times New Roman" w:cs="Times New Roman"/>
          <w:sz w:val="32"/>
          <w:szCs w:val="32"/>
        </w:rPr>
      </w:pPr>
      <w:r w:rsidRPr="0013248F">
        <w:rPr>
          <w:rFonts w:ascii="Times New Roman" w:eastAsiaTheme="minorEastAsia" w:hAnsi="Times New Roman" w:cs="Times New Roman"/>
          <w:sz w:val="24"/>
          <w:szCs w:val="24"/>
        </w:rPr>
        <w:t>After obtaining the average score of pre-test and post-test, the next step is determining the different score from pre-test and post-test using formula:</w:t>
      </w:r>
      <w:r>
        <w:rPr>
          <w:rFonts w:ascii="Times New Roman" w:eastAsiaTheme="minorEastAsia" w:hAnsi="Times New Roman" w:cs="Times New Roman"/>
          <w:sz w:val="24"/>
          <w:szCs w:val="24"/>
        </w:rPr>
        <w:tab/>
      </w:r>
    </w:p>
    <w:p w:rsidR="00B13396" w:rsidRDefault="00CB3586" w:rsidP="00941DA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CB3586" w:rsidRDefault="00CB3586" w:rsidP="00B13396">
      <w:pPr>
        <w:spacing w:line="36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MY </w:t>
      </w:r>
      <w:r>
        <w:rPr>
          <w:rFonts w:ascii="Times New Roman" w:eastAsiaTheme="minorEastAsia" w:hAnsi="Times New Roman" w:cs="Times New Roman"/>
          <w:sz w:val="24"/>
          <w:szCs w:val="24"/>
        </w:rPr>
        <w:tab/>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MY</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MY</m:t>
            </m:r>
          </m:e>
          <m:sub>
            <m:r>
              <w:rPr>
                <w:rFonts w:ascii="Cambria Math" w:eastAsiaTheme="minorEastAsia" w:hAnsi="Cambria Math" w:cs="Times New Roman"/>
                <w:sz w:val="24"/>
                <w:szCs w:val="24"/>
              </w:rPr>
              <m:t>1</m:t>
            </m:r>
          </m:sub>
        </m:sSub>
      </m:oMath>
    </w:p>
    <w:p w:rsidR="00CB3586" w:rsidRDefault="00CB3586" w:rsidP="00941DA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75.8 – 74.45</w:t>
      </w:r>
    </w:p>
    <w:p w:rsidR="00CB3586" w:rsidRPr="00D51B63" w:rsidRDefault="00CB3586" w:rsidP="00941DA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1.35 </w:t>
      </w:r>
    </w:p>
    <w:p w:rsidR="00B13396" w:rsidRDefault="00CB3586" w:rsidP="00B13396">
      <w:pPr>
        <w:spacing w:line="360" w:lineRule="auto"/>
        <w:ind w:left="360" w:firstLine="450"/>
        <w:jc w:val="both"/>
        <w:rPr>
          <w:rFonts w:ascii="Times New Roman" w:eastAsiaTheme="minorEastAsia" w:hAnsi="Times New Roman" w:cs="Times New Roman"/>
          <w:sz w:val="24"/>
          <w:szCs w:val="24"/>
        </w:rPr>
      </w:pPr>
      <w:r w:rsidRPr="00FB79A6">
        <w:rPr>
          <w:rFonts w:ascii="Times New Roman" w:eastAsiaTheme="minorEastAsia" w:hAnsi="Times New Roman" w:cs="Times New Roman"/>
          <w:sz w:val="24"/>
          <w:szCs w:val="24"/>
        </w:rPr>
        <w:t>It c</w:t>
      </w:r>
      <w:r>
        <w:rPr>
          <w:rFonts w:ascii="Times New Roman" w:eastAsiaTheme="minorEastAsia" w:hAnsi="Times New Roman" w:cs="Times New Roman"/>
          <w:sz w:val="24"/>
          <w:szCs w:val="24"/>
        </w:rPr>
        <w:t>an be concluded that there is a little</w:t>
      </w:r>
      <w:r w:rsidRPr="00FB79A6">
        <w:rPr>
          <w:rFonts w:ascii="Times New Roman" w:eastAsiaTheme="minorEastAsia" w:hAnsi="Times New Roman" w:cs="Times New Roman"/>
          <w:sz w:val="24"/>
          <w:szCs w:val="24"/>
        </w:rPr>
        <w:t xml:space="preserve"> increase of average score of </w:t>
      </w:r>
      <w:r>
        <w:rPr>
          <w:rFonts w:ascii="Times New Roman" w:eastAsiaTheme="minorEastAsia" w:hAnsi="Times New Roman" w:cs="Times New Roman"/>
          <w:sz w:val="24"/>
          <w:szCs w:val="24"/>
        </w:rPr>
        <w:t>1.35 points in the control</w:t>
      </w:r>
      <w:r w:rsidRPr="00FB79A6">
        <w:rPr>
          <w:rFonts w:ascii="Times New Roman" w:eastAsiaTheme="minorEastAsia" w:hAnsi="Times New Roman" w:cs="Times New Roman"/>
          <w:sz w:val="24"/>
          <w:szCs w:val="24"/>
        </w:rPr>
        <w:t xml:space="preserve"> class </w:t>
      </w:r>
      <w:r>
        <w:rPr>
          <w:rFonts w:ascii="Times New Roman" w:eastAsiaTheme="minorEastAsia" w:hAnsi="Times New Roman" w:cs="Times New Roman"/>
          <w:sz w:val="24"/>
          <w:szCs w:val="24"/>
        </w:rPr>
        <w:t>without</w:t>
      </w:r>
      <w:r w:rsidRPr="00FB79A6">
        <w:rPr>
          <w:rFonts w:ascii="Times New Roman" w:eastAsiaTheme="minorEastAsia" w:hAnsi="Times New Roman" w:cs="Times New Roman"/>
          <w:sz w:val="24"/>
          <w:szCs w:val="24"/>
        </w:rPr>
        <w:t xml:space="preserve"> being given treatment using Content Based Instruction method</w:t>
      </w:r>
      <w:r>
        <w:rPr>
          <w:rFonts w:ascii="Times New Roman" w:eastAsiaTheme="minorEastAsia" w:hAnsi="Times New Roman" w:cs="Times New Roman"/>
          <w:sz w:val="24"/>
          <w:szCs w:val="24"/>
        </w:rPr>
        <w:t>.</w:t>
      </w:r>
    </w:p>
    <w:p w:rsidR="00CB3586" w:rsidRPr="00B13396" w:rsidRDefault="00CB3586" w:rsidP="00B13396">
      <w:pPr>
        <w:spacing w:line="360" w:lineRule="auto"/>
        <w:ind w:left="360" w:firstLine="450"/>
        <w:jc w:val="both"/>
        <w:rPr>
          <w:rFonts w:ascii="Times New Roman" w:eastAsiaTheme="minorEastAsia" w:hAnsi="Times New Roman" w:cs="Times New Roman"/>
          <w:sz w:val="24"/>
          <w:szCs w:val="24"/>
        </w:rPr>
      </w:pPr>
      <w:r w:rsidRPr="00863D6D">
        <w:rPr>
          <w:rFonts w:ascii="Times New Roman" w:hAnsi="Times New Roman" w:cs="Times New Roman"/>
          <w:sz w:val="24"/>
          <w:szCs w:val="24"/>
        </w:rPr>
        <w:t xml:space="preserve">To simplify the calculation using t-test formula, then all the obtained data are entered into the table to find out the total number of results from the pre-test and post-test scores. If the result has been acquired it will be easy </w:t>
      </w:r>
      <w:r>
        <w:rPr>
          <w:rFonts w:ascii="Times New Roman" w:hAnsi="Times New Roman" w:cs="Times New Roman"/>
          <w:sz w:val="24"/>
          <w:szCs w:val="24"/>
        </w:rPr>
        <w:t xml:space="preserve">for researcher </w:t>
      </w:r>
      <w:r w:rsidRPr="00863D6D">
        <w:rPr>
          <w:rFonts w:ascii="Times New Roman" w:hAnsi="Times New Roman" w:cs="Times New Roman"/>
          <w:sz w:val="24"/>
          <w:szCs w:val="24"/>
        </w:rPr>
        <w:t>to determine the mean, standard deviation, and standard error that will be summed afterward using the t-test formula.</w:t>
      </w:r>
    </w:p>
    <w:p w:rsidR="00CB3586" w:rsidRPr="001D1A7D" w:rsidRDefault="00CB3586" w:rsidP="00941DAB">
      <w:pPr>
        <w:tabs>
          <w:tab w:val="left" w:pos="2175"/>
        </w:tabs>
        <w:spacing w:line="360" w:lineRule="auto"/>
        <w:ind w:left="720"/>
        <w:jc w:val="center"/>
        <w:rPr>
          <w:rFonts w:ascii="Times New Roman" w:hAnsi="Times New Roman" w:cs="Times New Roman"/>
          <w:i/>
          <w:sz w:val="24"/>
          <w:szCs w:val="24"/>
        </w:rPr>
      </w:pPr>
      <w:r>
        <w:rPr>
          <w:rFonts w:ascii="Times New Roman" w:hAnsi="Times New Roman" w:cs="Times New Roman"/>
          <w:i/>
          <w:sz w:val="24"/>
          <w:szCs w:val="24"/>
        </w:rPr>
        <w:t>Table 4.7</w:t>
      </w:r>
    </w:p>
    <w:p w:rsidR="00CB3586" w:rsidRPr="001D1A7D" w:rsidRDefault="00CB3586" w:rsidP="00941DAB">
      <w:pPr>
        <w:spacing w:after="0" w:line="360" w:lineRule="auto"/>
        <w:ind w:left="360"/>
        <w:jc w:val="center"/>
        <w:rPr>
          <w:rFonts w:asciiTheme="majorBidi" w:eastAsia="Times New Roman" w:hAnsiTheme="majorBidi" w:cstheme="majorBidi"/>
          <w:i/>
          <w:iCs/>
          <w:color w:val="000000"/>
          <w:sz w:val="24"/>
          <w:szCs w:val="24"/>
        </w:rPr>
      </w:pPr>
      <w:r>
        <w:rPr>
          <w:rFonts w:asciiTheme="majorBidi" w:eastAsia="Times New Roman" w:hAnsiTheme="majorBidi" w:cstheme="majorBidi"/>
          <w:i/>
          <w:iCs/>
          <w:color w:val="000000"/>
          <w:sz w:val="24"/>
          <w:szCs w:val="24"/>
        </w:rPr>
        <w:t>The</w:t>
      </w:r>
      <w:r w:rsidRPr="00100C3E">
        <w:rPr>
          <w:rFonts w:asciiTheme="majorBidi" w:eastAsia="Times New Roman" w:hAnsiTheme="majorBidi" w:cstheme="majorBidi"/>
          <w:i/>
          <w:iCs/>
          <w:color w:val="000000"/>
          <w:sz w:val="24"/>
          <w:szCs w:val="24"/>
        </w:rPr>
        <w:t xml:space="preserve"> </w:t>
      </w:r>
      <w:r>
        <w:rPr>
          <w:rFonts w:asciiTheme="majorBidi" w:eastAsia="Times New Roman" w:hAnsiTheme="majorBidi" w:cstheme="majorBidi"/>
          <w:i/>
          <w:iCs/>
          <w:color w:val="000000"/>
          <w:sz w:val="24"/>
          <w:szCs w:val="24"/>
        </w:rPr>
        <w:t>calculati</w:t>
      </w:r>
      <w:r w:rsidRPr="00100C3E">
        <w:rPr>
          <w:rFonts w:asciiTheme="majorBidi" w:eastAsia="Times New Roman" w:hAnsiTheme="majorBidi" w:cstheme="majorBidi"/>
          <w:i/>
          <w:iCs/>
          <w:color w:val="000000"/>
          <w:sz w:val="24"/>
          <w:szCs w:val="24"/>
        </w:rPr>
        <w:t xml:space="preserve">on </w:t>
      </w:r>
      <w:r>
        <w:rPr>
          <w:rFonts w:asciiTheme="majorBidi" w:eastAsia="Times New Roman" w:hAnsiTheme="majorBidi" w:cstheme="majorBidi"/>
          <w:i/>
          <w:iCs/>
          <w:color w:val="000000"/>
          <w:sz w:val="24"/>
          <w:szCs w:val="24"/>
        </w:rPr>
        <w:t xml:space="preserve">result </w:t>
      </w:r>
      <w:r w:rsidRPr="00100C3E">
        <w:rPr>
          <w:rFonts w:asciiTheme="majorBidi" w:eastAsia="Times New Roman" w:hAnsiTheme="majorBidi" w:cstheme="majorBidi"/>
          <w:i/>
          <w:iCs/>
          <w:color w:val="000000"/>
          <w:sz w:val="24"/>
          <w:szCs w:val="24"/>
        </w:rPr>
        <w:t>of post-test at the experimental class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sidRPr="00100C3E">
        <w:rPr>
          <w:rFonts w:asciiTheme="majorBidi" w:eastAsia="Times New Roman" w:hAnsiTheme="majorBidi" w:cstheme="majorBidi"/>
          <w:i/>
          <w:iCs/>
          <w:color w:val="000000"/>
          <w:sz w:val="24"/>
          <w:szCs w:val="24"/>
        </w:rPr>
        <w:t>) and the control class (</w:t>
      </w:r>
      <m:oMath>
        <m:sSub>
          <m:sSubPr>
            <m:ctrlPr>
              <w:rPr>
                <w:rFonts w:ascii="Cambria Math" w:eastAsia="Times New Roman" w:hAnsi="Cambria Math" w:cstheme="majorBidi"/>
                <w:i/>
                <w:iCs/>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oMath>
      <w:r w:rsidRPr="00100C3E">
        <w:rPr>
          <w:rFonts w:asciiTheme="majorBidi" w:eastAsia="Times New Roman" w:hAnsiTheme="majorBidi" w:cstheme="majorBidi"/>
          <w:i/>
          <w:iCs/>
          <w:color w:val="000000"/>
          <w:sz w:val="24"/>
          <w:szCs w:val="24"/>
        </w:rPr>
        <w:t>)</w:t>
      </w:r>
    </w:p>
    <w:tbl>
      <w:tblPr>
        <w:tblW w:w="8010" w:type="dxa"/>
        <w:tblInd w:w="-342" w:type="dxa"/>
        <w:tblLook w:val="04A0" w:firstRow="1" w:lastRow="0" w:firstColumn="1" w:lastColumn="0" w:noHBand="0" w:noVBand="1"/>
      </w:tblPr>
      <w:tblGrid>
        <w:gridCol w:w="720"/>
        <w:gridCol w:w="1170"/>
        <w:gridCol w:w="1080"/>
        <w:gridCol w:w="900"/>
        <w:gridCol w:w="990"/>
        <w:gridCol w:w="1530"/>
        <w:gridCol w:w="1620"/>
      </w:tblGrid>
      <w:tr w:rsidR="00CB3586" w:rsidRPr="00100C3E" w:rsidTr="00B13396">
        <w:trPr>
          <w:trHeight w:val="296"/>
        </w:trPr>
        <w:tc>
          <w:tcPr>
            <w:tcW w:w="720" w:type="dxa"/>
            <w:vMerge w:val="restart"/>
            <w:tcBorders>
              <w:top w:val="single" w:sz="4" w:space="0" w:color="auto"/>
              <w:left w:val="single" w:sz="4" w:space="0" w:color="auto"/>
              <w:right w:val="single" w:sz="4" w:space="0" w:color="auto"/>
            </w:tcBorders>
            <w:shd w:val="clear" w:color="auto" w:fill="auto"/>
            <w:noWrap/>
            <w:vAlign w:val="bottom"/>
            <w:hideMark/>
          </w:tcPr>
          <w:p w:rsidR="00CB3586" w:rsidRPr="00DB6E78" w:rsidRDefault="00CB3586" w:rsidP="00941DAB">
            <w:pPr>
              <w:spacing w:after="0" w:line="360" w:lineRule="auto"/>
              <w:jc w:val="center"/>
              <w:rPr>
                <w:rFonts w:ascii="Times New Roman" w:eastAsia="Times New Roman" w:hAnsi="Times New Roman" w:cs="Times New Roman"/>
                <w:b/>
                <w:color w:val="000000"/>
                <w:sz w:val="24"/>
                <w:szCs w:val="24"/>
              </w:rPr>
            </w:pPr>
            <w:r w:rsidRPr="00DB6E78">
              <w:rPr>
                <w:rFonts w:ascii="Times New Roman" w:eastAsia="Times New Roman" w:hAnsi="Times New Roman" w:cs="Times New Roman"/>
                <w:b/>
                <w:color w:val="000000"/>
                <w:sz w:val="24"/>
                <w:szCs w:val="24"/>
              </w:rPr>
              <w:t>No</w:t>
            </w:r>
          </w:p>
        </w:tc>
        <w:tc>
          <w:tcPr>
            <w:tcW w:w="225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3586" w:rsidRPr="00DB6E78" w:rsidRDefault="00CB3586" w:rsidP="00941DA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Post-test score</w:t>
            </w:r>
          </w:p>
        </w:tc>
        <w:tc>
          <w:tcPr>
            <w:tcW w:w="900" w:type="dxa"/>
            <w:vMerge w:val="restart"/>
            <w:tcBorders>
              <w:top w:val="single" w:sz="4" w:space="0" w:color="auto"/>
              <w:left w:val="nil"/>
              <w:right w:val="single" w:sz="4" w:space="0" w:color="auto"/>
            </w:tcBorders>
            <w:shd w:val="clear" w:color="auto" w:fill="auto"/>
            <w:noWrap/>
            <w:vAlign w:val="bottom"/>
            <w:hideMark/>
          </w:tcPr>
          <w:p w:rsidR="00CB3586" w:rsidRPr="00DB6E78" w:rsidRDefault="00373E43" w:rsidP="00941DAB">
            <w:pPr>
              <w:spacing w:after="0" w:line="360" w:lineRule="auto"/>
              <w:jc w:val="center"/>
              <w:rPr>
                <w:rFonts w:ascii="Times New Roman" w:eastAsia="Times New Roman" w:hAnsi="Times New Roman" w:cs="Times New Roman"/>
                <w:b/>
                <w:color w:val="000000"/>
                <w:sz w:val="24"/>
                <w:szCs w:val="24"/>
              </w:rPr>
            </w:pPr>
            <m:oMathPara>
              <m:oMath>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x</m:t>
                    </m:r>
                  </m:e>
                  <m:sub>
                    <m:r>
                      <m:rPr>
                        <m:sty m:val="bi"/>
                      </m:rPr>
                      <w:rPr>
                        <w:rFonts w:ascii="Cambria Math" w:eastAsia="Times New Roman" w:hAnsi="Cambria Math" w:cs="Times New Roman"/>
                        <w:color w:val="000000"/>
                        <w:sz w:val="24"/>
                        <w:szCs w:val="24"/>
                      </w:rPr>
                      <m:t>1</m:t>
                    </m:r>
                  </m:sub>
                </m:sSub>
              </m:oMath>
            </m:oMathPara>
          </w:p>
        </w:tc>
        <w:tc>
          <w:tcPr>
            <w:tcW w:w="990" w:type="dxa"/>
            <w:vMerge w:val="restart"/>
            <w:tcBorders>
              <w:top w:val="single" w:sz="4" w:space="0" w:color="auto"/>
              <w:left w:val="nil"/>
              <w:right w:val="single" w:sz="4" w:space="0" w:color="auto"/>
            </w:tcBorders>
            <w:shd w:val="clear" w:color="auto" w:fill="auto"/>
            <w:noWrap/>
            <w:vAlign w:val="bottom"/>
            <w:hideMark/>
          </w:tcPr>
          <w:p w:rsidR="00CB3586" w:rsidRPr="00DB6E78" w:rsidRDefault="00373E43" w:rsidP="00941DAB">
            <w:pPr>
              <w:spacing w:after="0" w:line="360" w:lineRule="auto"/>
              <w:jc w:val="center"/>
              <w:rPr>
                <w:rFonts w:ascii="Times New Roman" w:eastAsia="Times New Roman" w:hAnsi="Times New Roman" w:cs="Times New Roman"/>
                <w:b/>
                <w:color w:val="000000"/>
                <w:sz w:val="24"/>
                <w:szCs w:val="24"/>
              </w:rPr>
            </w:pPr>
            <m:oMathPara>
              <m:oMath>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x</m:t>
                    </m:r>
                  </m:e>
                  <m:sub>
                    <m:r>
                      <m:rPr>
                        <m:sty m:val="bi"/>
                      </m:rPr>
                      <w:rPr>
                        <w:rFonts w:ascii="Cambria Math" w:eastAsia="Times New Roman" w:hAnsi="Cambria Math" w:cs="Times New Roman"/>
                        <w:color w:val="000000"/>
                        <w:sz w:val="24"/>
                        <w:szCs w:val="24"/>
                      </w:rPr>
                      <m:t>2</m:t>
                    </m:r>
                  </m:sub>
                </m:sSub>
              </m:oMath>
            </m:oMathPara>
          </w:p>
        </w:tc>
        <w:tc>
          <w:tcPr>
            <w:tcW w:w="1530" w:type="dxa"/>
            <w:vMerge w:val="restart"/>
            <w:tcBorders>
              <w:top w:val="single" w:sz="4" w:space="0" w:color="auto"/>
              <w:left w:val="nil"/>
              <w:right w:val="single" w:sz="4" w:space="0" w:color="auto"/>
            </w:tcBorders>
            <w:shd w:val="clear" w:color="auto" w:fill="auto"/>
            <w:noWrap/>
            <w:vAlign w:val="bottom"/>
            <w:hideMark/>
          </w:tcPr>
          <w:p w:rsidR="00CB3586" w:rsidRPr="00DB6E78" w:rsidRDefault="00373E43" w:rsidP="00941DAB">
            <w:pPr>
              <w:spacing w:after="0" w:line="360" w:lineRule="auto"/>
              <w:jc w:val="center"/>
              <w:rPr>
                <w:rFonts w:ascii="Times New Roman" w:eastAsia="Times New Roman" w:hAnsi="Times New Roman" w:cs="Times New Roman"/>
                <w:b/>
                <w:color w:val="000000"/>
                <w:sz w:val="24"/>
                <w:szCs w:val="24"/>
              </w:rPr>
            </w:pPr>
            <m:oMathPara>
              <m:oMath>
                <m:sSup>
                  <m:sSupPr>
                    <m:ctrlPr>
                      <w:rPr>
                        <w:rFonts w:ascii="Cambria Math" w:eastAsia="Times New Roman" w:hAnsi="Cambria Math" w:cs="Times New Roman"/>
                        <w:b/>
                        <w:i/>
                        <w:color w:val="000000"/>
                        <w:sz w:val="24"/>
                        <w:szCs w:val="24"/>
                      </w:rPr>
                    </m:ctrlPr>
                  </m:sSupPr>
                  <m:e>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x</m:t>
                        </m:r>
                      </m:e>
                      <m:sub>
                        <m:r>
                          <m:rPr>
                            <m:sty m:val="bi"/>
                          </m:rPr>
                          <w:rPr>
                            <w:rFonts w:ascii="Cambria Math" w:eastAsia="Times New Roman" w:hAnsi="Cambria Math" w:cs="Times New Roman"/>
                            <w:color w:val="000000"/>
                            <w:sz w:val="24"/>
                            <w:szCs w:val="24"/>
                          </w:rPr>
                          <m:t>1</m:t>
                        </m:r>
                      </m:sub>
                    </m:sSub>
                  </m:e>
                  <m:sup>
                    <m:r>
                      <m:rPr>
                        <m:sty m:val="bi"/>
                      </m:rPr>
                      <w:rPr>
                        <w:rFonts w:ascii="Cambria Math" w:eastAsia="Times New Roman" w:hAnsi="Cambria Math" w:cs="Times New Roman"/>
                        <w:color w:val="000000"/>
                        <w:sz w:val="24"/>
                        <w:szCs w:val="24"/>
                      </w:rPr>
                      <m:t>2</m:t>
                    </m:r>
                  </m:sup>
                </m:sSup>
              </m:oMath>
            </m:oMathPara>
          </w:p>
        </w:tc>
        <w:tc>
          <w:tcPr>
            <w:tcW w:w="1620" w:type="dxa"/>
            <w:vMerge w:val="restart"/>
            <w:tcBorders>
              <w:top w:val="single" w:sz="4" w:space="0" w:color="auto"/>
              <w:left w:val="nil"/>
              <w:right w:val="single" w:sz="4" w:space="0" w:color="auto"/>
            </w:tcBorders>
            <w:shd w:val="clear" w:color="auto" w:fill="auto"/>
            <w:noWrap/>
            <w:vAlign w:val="bottom"/>
            <w:hideMark/>
          </w:tcPr>
          <w:p w:rsidR="00CB3586" w:rsidRPr="00DB6E78" w:rsidRDefault="00373E43" w:rsidP="00941DAB">
            <w:pPr>
              <w:spacing w:after="0" w:line="360" w:lineRule="auto"/>
              <w:jc w:val="center"/>
              <w:rPr>
                <w:rFonts w:ascii="Times New Roman" w:eastAsia="Times New Roman" w:hAnsi="Times New Roman" w:cs="Times New Roman"/>
                <w:b/>
                <w:color w:val="000000"/>
                <w:sz w:val="24"/>
                <w:szCs w:val="24"/>
              </w:rPr>
            </w:pPr>
            <m:oMathPara>
              <m:oMath>
                <m:sSup>
                  <m:sSupPr>
                    <m:ctrlPr>
                      <w:rPr>
                        <w:rFonts w:ascii="Cambria Math" w:eastAsia="Times New Roman" w:hAnsi="Cambria Math" w:cs="Times New Roman"/>
                        <w:b/>
                        <w:i/>
                        <w:color w:val="000000"/>
                        <w:sz w:val="24"/>
                        <w:szCs w:val="24"/>
                      </w:rPr>
                    </m:ctrlPr>
                  </m:sSupPr>
                  <m:e>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x</m:t>
                        </m:r>
                      </m:e>
                      <m:sub>
                        <m:r>
                          <m:rPr>
                            <m:sty m:val="bi"/>
                          </m:rPr>
                          <w:rPr>
                            <w:rFonts w:ascii="Cambria Math" w:eastAsia="Times New Roman" w:hAnsi="Cambria Math" w:cs="Times New Roman"/>
                            <w:color w:val="000000"/>
                            <w:sz w:val="24"/>
                            <w:szCs w:val="24"/>
                          </w:rPr>
                          <m:t>2</m:t>
                        </m:r>
                      </m:sub>
                    </m:sSub>
                  </m:e>
                  <m:sup>
                    <m:r>
                      <m:rPr>
                        <m:sty m:val="bi"/>
                      </m:rPr>
                      <w:rPr>
                        <w:rFonts w:ascii="Cambria Math" w:eastAsia="Times New Roman" w:hAnsi="Cambria Math" w:cs="Times New Roman"/>
                        <w:color w:val="000000"/>
                        <w:sz w:val="24"/>
                        <w:szCs w:val="24"/>
                      </w:rPr>
                      <m:t>2</m:t>
                    </m:r>
                  </m:sup>
                </m:sSup>
              </m:oMath>
            </m:oMathPara>
          </w:p>
        </w:tc>
      </w:tr>
      <w:tr w:rsidR="00CB3586" w:rsidRPr="00100C3E" w:rsidTr="00B13396">
        <w:trPr>
          <w:trHeight w:val="495"/>
        </w:trPr>
        <w:tc>
          <w:tcPr>
            <w:tcW w:w="720" w:type="dxa"/>
            <w:vMerge/>
            <w:tcBorders>
              <w:left w:val="single" w:sz="4" w:space="0" w:color="auto"/>
              <w:bottom w:val="double" w:sz="4" w:space="0" w:color="auto"/>
              <w:right w:val="single" w:sz="4" w:space="0" w:color="auto"/>
            </w:tcBorders>
            <w:shd w:val="clear" w:color="auto" w:fill="auto"/>
            <w:noWrap/>
            <w:vAlign w:val="bottom"/>
          </w:tcPr>
          <w:p w:rsidR="00CB3586" w:rsidRPr="00DB6E78" w:rsidRDefault="00CB3586" w:rsidP="00941DAB">
            <w:pPr>
              <w:spacing w:after="0" w:line="360" w:lineRule="auto"/>
              <w:jc w:val="center"/>
              <w:rPr>
                <w:rFonts w:ascii="Times New Roman" w:eastAsia="Times New Roman" w:hAnsi="Times New Roman" w:cs="Times New Roman"/>
                <w:b/>
                <w:color w:val="000000"/>
                <w:sz w:val="24"/>
                <w:szCs w:val="24"/>
              </w:rPr>
            </w:pPr>
          </w:p>
        </w:tc>
        <w:tc>
          <w:tcPr>
            <w:tcW w:w="1170" w:type="dxa"/>
            <w:tcBorders>
              <w:top w:val="single" w:sz="4" w:space="0" w:color="auto"/>
              <w:left w:val="nil"/>
              <w:bottom w:val="double" w:sz="4" w:space="0" w:color="auto"/>
              <w:right w:val="single" w:sz="4" w:space="0" w:color="auto"/>
            </w:tcBorders>
            <w:shd w:val="clear" w:color="auto" w:fill="auto"/>
            <w:noWrap/>
            <w:vAlign w:val="bottom"/>
          </w:tcPr>
          <w:p w:rsidR="00CB3586" w:rsidRDefault="00373E43" w:rsidP="00941DAB">
            <w:pPr>
              <w:spacing w:after="0" w:line="360" w:lineRule="auto"/>
              <w:rPr>
                <w:rFonts w:ascii="Times New Roman" w:eastAsia="Times New Roman" w:hAnsi="Times New Roman" w:cs="Times New Roman"/>
                <w:b/>
                <w:color w:val="000000"/>
                <w:sz w:val="24"/>
                <w:szCs w:val="24"/>
              </w:rPr>
            </w:pPr>
            <m:oMathPara>
              <m:oMath>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X</m:t>
                    </m:r>
                  </m:e>
                  <m:sub>
                    <m:r>
                      <m:rPr>
                        <m:sty m:val="bi"/>
                      </m:rPr>
                      <w:rPr>
                        <w:rFonts w:ascii="Cambria Math" w:eastAsia="Times New Roman" w:hAnsi="Cambria Math" w:cs="Times New Roman"/>
                        <w:color w:val="000000"/>
                        <w:sz w:val="24"/>
                        <w:szCs w:val="24"/>
                      </w:rPr>
                      <m:t>1</m:t>
                    </m:r>
                  </m:sub>
                </m:sSub>
              </m:oMath>
            </m:oMathPara>
          </w:p>
        </w:tc>
        <w:tc>
          <w:tcPr>
            <w:tcW w:w="1080" w:type="dxa"/>
            <w:tcBorders>
              <w:top w:val="single" w:sz="4" w:space="0" w:color="auto"/>
              <w:left w:val="nil"/>
              <w:bottom w:val="double" w:sz="4" w:space="0" w:color="auto"/>
              <w:right w:val="single" w:sz="4" w:space="0" w:color="auto"/>
            </w:tcBorders>
            <w:shd w:val="clear" w:color="auto" w:fill="auto"/>
            <w:noWrap/>
            <w:vAlign w:val="bottom"/>
          </w:tcPr>
          <w:p w:rsidR="00CB3586" w:rsidRPr="00DB6E78" w:rsidRDefault="00373E43" w:rsidP="00941DAB">
            <w:pPr>
              <w:spacing w:after="0" w:line="360" w:lineRule="auto"/>
              <w:jc w:val="center"/>
              <w:rPr>
                <w:rFonts w:ascii="Times New Roman" w:eastAsia="Times New Roman" w:hAnsi="Times New Roman" w:cs="Times New Roman"/>
                <w:b/>
                <w:color w:val="000000"/>
                <w:sz w:val="24"/>
                <w:szCs w:val="24"/>
              </w:rPr>
            </w:pPr>
            <m:oMathPara>
              <m:oMath>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X</m:t>
                    </m:r>
                  </m:e>
                  <m:sub>
                    <m:r>
                      <m:rPr>
                        <m:sty m:val="bi"/>
                      </m:rPr>
                      <w:rPr>
                        <w:rFonts w:ascii="Cambria Math" w:eastAsia="Times New Roman" w:hAnsi="Cambria Math" w:cs="Times New Roman"/>
                        <w:color w:val="000000"/>
                        <w:sz w:val="24"/>
                        <w:szCs w:val="24"/>
                      </w:rPr>
                      <m:t>2</m:t>
                    </m:r>
                  </m:sub>
                </m:sSub>
              </m:oMath>
            </m:oMathPara>
          </w:p>
        </w:tc>
        <w:tc>
          <w:tcPr>
            <w:tcW w:w="900" w:type="dxa"/>
            <w:vMerge/>
            <w:tcBorders>
              <w:left w:val="nil"/>
              <w:bottom w:val="double" w:sz="4" w:space="0" w:color="auto"/>
              <w:right w:val="single" w:sz="4" w:space="0" w:color="auto"/>
            </w:tcBorders>
            <w:shd w:val="clear" w:color="auto" w:fill="auto"/>
            <w:noWrap/>
            <w:vAlign w:val="bottom"/>
          </w:tcPr>
          <w:p w:rsidR="00CB3586" w:rsidRPr="00DB6E78" w:rsidRDefault="00CB3586" w:rsidP="00941DAB">
            <w:pPr>
              <w:spacing w:after="0" w:line="360" w:lineRule="auto"/>
              <w:jc w:val="center"/>
              <w:rPr>
                <w:rFonts w:ascii="Times New Roman" w:eastAsia="Times New Roman" w:hAnsi="Times New Roman" w:cs="Times New Roman"/>
                <w:b/>
                <w:color w:val="000000"/>
                <w:sz w:val="24"/>
                <w:szCs w:val="24"/>
              </w:rPr>
            </w:pPr>
          </w:p>
        </w:tc>
        <w:tc>
          <w:tcPr>
            <w:tcW w:w="990" w:type="dxa"/>
            <w:vMerge/>
            <w:tcBorders>
              <w:left w:val="nil"/>
              <w:bottom w:val="double" w:sz="4" w:space="0" w:color="auto"/>
              <w:right w:val="single" w:sz="4" w:space="0" w:color="auto"/>
            </w:tcBorders>
            <w:shd w:val="clear" w:color="auto" w:fill="auto"/>
            <w:noWrap/>
            <w:vAlign w:val="bottom"/>
          </w:tcPr>
          <w:p w:rsidR="00CB3586" w:rsidRPr="00DB6E78" w:rsidRDefault="00CB3586" w:rsidP="00941DAB">
            <w:pPr>
              <w:spacing w:after="0" w:line="360" w:lineRule="auto"/>
              <w:jc w:val="center"/>
              <w:rPr>
                <w:rFonts w:ascii="Times New Roman" w:eastAsia="Times New Roman" w:hAnsi="Times New Roman" w:cs="Times New Roman"/>
                <w:b/>
                <w:color w:val="000000"/>
                <w:sz w:val="24"/>
                <w:szCs w:val="24"/>
              </w:rPr>
            </w:pPr>
          </w:p>
        </w:tc>
        <w:tc>
          <w:tcPr>
            <w:tcW w:w="1530" w:type="dxa"/>
            <w:vMerge/>
            <w:tcBorders>
              <w:left w:val="nil"/>
              <w:bottom w:val="double" w:sz="4" w:space="0" w:color="auto"/>
              <w:right w:val="single" w:sz="4" w:space="0" w:color="auto"/>
            </w:tcBorders>
            <w:shd w:val="clear" w:color="auto" w:fill="auto"/>
            <w:noWrap/>
            <w:vAlign w:val="bottom"/>
          </w:tcPr>
          <w:p w:rsidR="00CB3586" w:rsidRPr="00DB6E78" w:rsidRDefault="00CB3586" w:rsidP="00941DAB">
            <w:pPr>
              <w:spacing w:after="0" w:line="360" w:lineRule="auto"/>
              <w:jc w:val="center"/>
              <w:rPr>
                <w:rFonts w:ascii="Times New Roman" w:eastAsia="Times New Roman" w:hAnsi="Times New Roman" w:cs="Times New Roman"/>
                <w:b/>
                <w:color w:val="000000"/>
                <w:sz w:val="24"/>
                <w:szCs w:val="24"/>
              </w:rPr>
            </w:pPr>
          </w:p>
        </w:tc>
        <w:tc>
          <w:tcPr>
            <w:tcW w:w="1620" w:type="dxa"/>
            <w:vMerge/>
            <w:tcBorders>
              <w:left w:val="nil"/>
              <w:bottom w:val="double" w:sz="4" w:space="0" w:color="auto"/>
              <w:right w:val="single" w:sz="4" w:space="0" w:color="auto"/>
            </w:tcBorders>
            <w:shd w:val="clear" w:color="auto" w:fill="auto"/>
            <w:noWrap/>
            <w:vAlign w:val="bottom"/>
          </w:tcPr>
          <w:p w:rsidR="00CB3586" w:rsidRPr="00DB6E78" w:rsidRDefault="00CB3586" w:rsidP="00941DAB">
            <w:pPr>
              <w:spacing w:after="0" w:line="360" w:lineRule="auto"/>
              <w:jc w:val="center"/>
              <w:rPr>
                <w:rFonts w:ascii="Times New Roman" w:eastAsia="Times New Roman" w:hAnsi="Times New Roman" w:cs="Times New Roman"/>
                <w:b/>
                <w:color w:val="000000"/>
                <w:sz w:val="24"/>
                <w:szCs w:val="24"/>
              </w:rPr>
            </w:pPr>
          </w:p>
        </w:tc>
      </w:tr>
      <w:tr w:rsidR="00CB3586" w:rsidRPr="00100C3E" w:rsidTr="00B13396">
        <w:trPr>
          <w:trHeight w:val="315"/>
        </w:trPr>
        <w:tc>
          <w:tcPr>
            <w:tcW w:w="72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w:t>
            </w:r>
          </w:p>
        </w:tc>
        <w:tc>
          <w:tcPr>
            <w:tcW w:w="1170" w:type="dxa"/>
            <w:tcBorders>
              <w:top w:val="double" w:sz="4" w:space="0" w:color="auto"/>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080" w:type="dxa"/>
            <w:tcBorders>
              <w:top w:val="double" w:sz="4" w:space="0" w:color="auto"/>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63</w:t>
            </w:r>
          </w:p>
        </w:tc>
        <w:tc>
          <w:tcPr>
            <w:tcW w:w="900" w:type="dxa"/>
            <w:tcBorders>
              <w:top w:val="double" w:sz="4" w:space="0" w:color="auto"/>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0.8</w:t>
            </w:r>
          </w:p>
        </w:tc>
        <w:tc>
          <w:tcPr>
            <w:tcW w:w="990" w:type="dxa"/>
            <w:tcBorders>
              <w:top w:val="double" w:sz="4" w:space="0" w:color="auto"/>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-12.8</w:t>
            </w:r>
          </w:p>
        </w:tc>
        <w:tc>
          <w:tcPr>
            <w:tcW w:w="1530" w:type="dxa"/>
            <w:tcBorders>
              <w:top w:val="double" w:sz="4" w:space="0" w:color="auto"/>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w:t>
            </w:r>
          </w:p>
        </w:tc>
        <w:tc>
          <w:tcPr>
            <w:tcW w:w="1620" w:type="dxa"/>
            <w:tcBorders>
              <w:top w:val="double" w:sz="4" w:space="0" w:color="auto"/>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163.84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65</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0.8</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-10.8</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116.64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3</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77</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-11.2</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1.2</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125.44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70</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8.8</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-5.8</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77.44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63</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5.8</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-12.8</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163.84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76</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9.8</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0.2</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96.04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lastRenderedPageBreak/>
              <w:t>7</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75</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-3.2</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-0.8</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8</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73</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6.8</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-2.8</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9</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87</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-6.2</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11.2</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125.44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10</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94</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5.8</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18.2</w:t>
            </w:r>
          </w:p>
        </w:tc>
        <w:tc>
          <w:tcPr>
            <w:tcW w:w="1530" w:type="dxa"/>
            <w:tcBorders>
              <w:top w:val="nil"/>
              <w:left w:val="nil"/>
              <w:bottom w:val="single" w:sz="4" w:space="0" w:color="auto"/>
              <w:right w:val="single" w:sz="4" w:space="0" w:color="auto"/>
            </w:tcBorders>
            <w:shd w:val="clear" w:color="auto" w:fill="auto"/>
            <w:noWrap/>
            <w:vAlign w:val="bottom"/>
          </w:tcPr>
          <w:p w:rsidR="00CB3586" w:rsidRPr="00140CFB"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331.24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11</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81</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-11.2</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5.2</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125.44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12</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92</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9.8</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16.2</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96.04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262.44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13</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79</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1.8</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3.2</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14</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79</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-2.2</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3.2</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15</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71</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2.8</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-4.8</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16</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82</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-4.2</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6.2</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17</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76</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-0.2</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0.2</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18</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72</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-13.2</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-3.8</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174.24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19</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71</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-1.2</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-4.8</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23.04</w:t>
            </w:r>
          </w:p>
        </w:tc>
      </w:tr>
      <w:tr w:rsidR="00CB3586" w:rsidRPr="00100C3E" w:rsidTr="00B13396">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20</w:t>
            </w:r>
          </w:p>
        </w:tc>
        <w:tc>
          <w:tcPr>
            <w:tcW w:w="117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080" w:type="dxa"/>
            <w:tcBorders>
              <w:top w:val="nil"/>
              <w:left w:val="nil"/>
              <w:bottom w:val="single" w:sz="4" w:space="0" w:color="auto"/>
              <w:right w:val="single" w:sz="4" w:space="0" w:color="auto"/>
            </w:tcBorders>
            <w:shd w:val="clear" w:color="auto" w:fill="auto"/>
            <w:noWrap/>
            <w:vAlign w:val="bottom"/>
          </w:tcPr>
          <w:p w:rsidR="00CB3586" w:rsidRPr="009F3F5B" w:rsidRDefault="00CB3586" w:rsidP="00941DAB">
            <w:pPr>
              <w:spacing w:after="0" w:line="360" w:lineRule="auto"/>
              <w:jc w:val="center"/>
              <w:rPr>
                <w:rFonts w:ascii="Times New Roman" w:eastAsia="Times New Roman" w:hAnsi="Times New Roman" w:cs="Times New Roman"/>
                <w:sz w:val="24"/>
                <w:szCs w:val="24"/>
              </w:rPr>
            </w:pPr>
            <w:r w:rsidRPr="009F3F5B">
              <w:rPr>
                <w:rFonts w:ascii="Times New Roman" w:eastAsia="Times New Roman" w:hAnsi="Times New Roman" w:cs="Times New Roman"/>
                <w:sz w:val="24"/>
                <w:szCs w:val="24"/>
              </w:rPr>
              <w:t>70</w:t>
            </w:r>
          </w:p>
        </w:tc>
        <w:tc>
          <w:tcPr>
            <w:tcW w:w="900" w:type="dxa"/>
            <w:tcBorders>
              <w:top w:val="nil"/>
              <w:left w:val="nil"/>
              <w:bottom w:val="single" w:sz="4" w:space="0" w:color="auto"/>
              <w:right w:val="single" w:sz="4" w:space="0" w:color="auto"/>
            </w:tcBorders>
            <w:shd w:val="clear" w:color="auto" w:fill="auto"/>
            <w:noWrap/>
            <w:vAlign w:val="bottom"/>
          </w:tcPr>
          <w:p w:rsidR="00CB3586" w:rsidRPr="00F16CE4"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F16CE4">
              <w:rPr>
                <w:rFonts w:ascii="Times New Roman" w:eastAsia="Times New Roman" w:hAnsi="Times New Roman" w:cs="Times New Roman"/>
                <w:color w:val="000000" w:themeColor="text1"/>
                <w:sz w:val="24"/>
                <w:szCs w:val="24"/>
              </w:rPr>
              <w:t>-0.2</w:t>
            </w:r>
          </w:p>
        </w:tc>
        <w:tc>
          <w:tcPr>
            <w:tcW w:w="990" w:type="dxa"/>
            <w:tcBorders>
              <w:top w:val="nil"/>
              <w:left w:val="nil"/>
              <w:bottom w:val="single" w:sz="4" w:space="0" w:color="auto"/>
              <w:right w:val="single" w:sz="4" w:space="0" w:color="auto"/>
            </w:tcBorders>
            <w:shd w:val="clear" w:color="auto" w:fill="auto"/>
            <w:noWrap/>
            <w:vAlign w:val="bottom"/>
          </w:tcPr>
          <w:p w:rsidR="00CB3586" w:rsidRPr="009C3F71" w:rsidRDefault="00CB3586" w:rsidP="00941DAB">
            <w:pPr>
              <w:spacing w:after="0" w:line="360" w:lineRule="auto"/>
              <w:jc w:val="center"/>
              <w:rPr>
                <w:rFonts w:ascii="Times New Roman" w:eastAsia="Times New Roman" w:hAnsi="Times New Roman" w:cs="Times New Roman"/>
                <w:color w:val="000000" w:themeColor="text1"/>
                <w:sz w:val="24"/>
                <w:szCs w:val="24"/>
              </w:rPr>
            </w:pPr>
            <w:r w:rsidRPr="009C3F71">
              <w:rPr>
                <w:rFonts w:ascii="Times New Roman" w:eastAsia="Times New Roman" w:hAnsi="Times New Roman" w:cs="Times New Roman"/>
                <w:color w:val="000000" w:themeColor="text1"/>
                <w:sz w:val="24"/>
                <w:szCs w:val="24"/>
              </w:rPr>
              <w:t>-5.8</w:t>
            </w:r>
          </w:p>
        </w:tc>
        <w:tc>
          <w:tcPr>
            <w:tcW w:w="153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1620" w:type="dxa"/>
            <w:tcBorders>
              <w:top w:val="nil"/>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33.64</w:t>
            </w:r>
          </w:p>
        </w:tc>
      </w:tr>
      <w:tr w:rsidR="00CB3586" w:rsidRPr="00100C3E" w:rsidTr="00B13396">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1764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1516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893.2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B3586" w:rsidRPr="00100C3E" w:rsidRDefault="00CB3586" w:rsidP="00941DAB">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1387.2</w:t>
            </w:r>
          </w:p>
        </w:tc>
      </w:tr>
    </w:tbl>
    <w:p w:rsidR="00CB3586" w:rsidRDefault="00CB3586" w:rsidP="00941DAB">
      <w:pPr>
        <w:tabs>
          <w:tab w:val="left" w:pos="2175"/>
        </w:tabs>
        <w:spacing w:line="360" w:lineRule="auto"/>
        <w:jc w:val="center"/>
        <w:rPr>
          <w:rFonts w:ascii="Times New Roman" w:hAnsi="Times New Roman" w:cs="Times New Roman"/>
          <w:sz w:val="24"/>
          <w:szCs w:val="24"/>
        </w:rPr>
      </w:pPr>
    </w:p>
    <w:p w:rsidR="00CB3586" w:rsidRDefault="00CB3586" w:rsidP="00941DAB">
      <w:pPr>
        <w:tabs>
          <w:tab w:val="left" w:pos="217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Note :</w:t>
      </w:r>
      <w:proofErr w:type="gramEnd"/>
    </w:p>
    <w:p w:rsidR="00CB3586" w:rsidRPr="0031535B" w:rsidRDefault="00373E43" w:rsidP="009C348F">
      <w:pPr>
        <w:spacing w:after="0" w:line="360" w:lineRule="auto"/>
        <w:rPr>
          <w:rFonts w:asciiTheme="majorBidi" w:eastAsia="Times New Roman" w:hAnsiTheme="majorBidi" w:cstheme="majorBidi"/>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sidR="00CB3586" w:rsidRPr="0031535B">
        <w:rPr>
          <w:rFonts w:asciiTheme="majorBidi" w:eastAsia="Times New Roman" w:hAnsiTheme="majorBidi" w:cstheme="majorBidi"/>
          <w:color w:val="000000"/>
          <w:sz w:val="24"/>
          <w:szCs w:val="24"/>
        </w:rPr>
        <w:tab/>
      </w:r>
      <w:r w:rsidR="00CB3586" w:rsidRPr="0031535B">
        <w:rPr>
          <w:rFonts w:asciiTheme="majorBidi" w:eastAsia="Times New Roman" w:hAnsiTheme="majorBidi" w:cstheme="majorBidi"/>
          <w:color w:val="000000"/>
          <w:sz w:val="24"/>
          <w:szCs w:val="24"/>
        </w:rPr>
        <w:tab/>
        <w:t>= Score of Post-test (Experimental Class)</w:t>
      </w:r>
    </w:p>
    <w:p w:rsidR="00CB3586" w:rsidRPr="0031535B" w:rsidRDefault="00373E43" w:rsidP="009C348F">
      <w:pPr>
        <w:spacing w:after="0" w:line="360" w:lineRule="auto"/>
        <w:rPr>
          <w:rFonts w:asciiTheme="majorBidi" w:eastAsia="Times New Roman" w:hAnsiTheme="majorBidi" w:cstheme="majorBidi"/>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sidR="00CB3586" w:rsidRPr="0031535B">
        <w:rPr>
          <w:rFonts w:asciiTheme="majorBidi" w:eastAsia="Times New Roman" w:hAnsiTheme="majorBidi" w:cstheme="majorBidi"/>
          <w:color w:val="000000"/>
          <w:sz w:val="24"/>
          <w:szCs w:val="24"/>
        </w:rPr>
        <w:tab/>
      </w:r>
      <w:r w:rsidR="00CB3586" w:rsidRPr="0031535B">
        <w:rPr>
          <w:rFonts w:asciiTheme="majorBidi" w:eastAsia="Times New Roman" w:hAnsiTheme="majorBidi" w:cstheme="majorBidi"/>
          <w:color w:val="000000"/>
          <w:sz w:val="24"/>
          <w:szCs w:val="24"/>
        </w:rPr>
        <w:tab/>
        <w:t>= Score of Post-test (Control Class)</w:t>
      </w:r>
    </w:p>
    <w:p w:rsidR="00CB3586" w:rsidRPr="0031535B" w:rsidRDefault="00373E43" w:rsidP="009C348F">
      <w:pPr>
        <w:spacing w:after="0" w:line="360" w:lineRule="auto"/>
        <w:rPr>
          <w:rFonts w:asciiTheme="majorBidi" w:eastAsiaTheme="minorEastAsia" w:hAnsiTheme="majorBidi" w:cstheme="majorBidi"/>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sidR="00CB3586" w:rsidRPr="0031535B">
        <w:rPr>
          <w:rFonts w:asciiTheme="majorBidi" w:eastAsia="Times New Roman" w:hAnsiTheme="majorBidi" w:cstheme="majorBidi"/>
          <w:color w:val="000000"/>
          <w:sz w:val="24"/>
          <w:szCs w:val="24"/>
        </w:rPr>
        <w:t> </w:t>
      </w:r>
      <w:r w:rsidR="00CB3586" w:rsidRPr="0031535B">
        <w:rPr>
          <w:rFonts w:asciiTheme="majorBidi" w:eastAsia="Times New Roman" w:hAnsiTheme="majorBidi" w:cstheme="majorBidi"/>
          <w:color w:val="000000"/>
          <w:sz w:val="24"/>
          <w:szCs w:val="24"/>
        </w:rPr>
        <w:tab/>
      </w:r>
      <w:r w:rsidR="00CB3586" w:rsidRPr="0031535B">
        <w:rPr>
          <w:rFonts w:asciiTheme="majorBidi" w:eastAsia="Times New Roman" w:hAnsiTheme="majorBidi" w:cstheme="majorBidi"/>
          <w:color w:val="000000"/>
          <w:sz w:val="24"/>
          <w:szCs w:val="24"/>
        </w:rPr>
        <w:tab/>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sidR="00CB3586" w:rsidRPr="0031535B">
        <w:rPr>
          <w:rFonts w:asciiTheme="majorBidi" w:eastAsia="Times New Roman" w:hAnsiTheme="majorBidi" w:cstheme="majorBidi"/>
          <w:color w:val="000000"/>
          <w:sz w:val="24"/>
          <w:szCs w:val="24"/>
        </w:rPr>
        <w:t xml:space="preserve">- </w:t>
      </w:r>
      <m:oMath>
        <m:r>
          <w:rPr>
            <w:rFonts w:ascii="Cambria Math" w:eastAsia="Times New Roman" w:hAnsi="Cambria Math" w:cstheme="majorBidi"/>
            <w:color w:val="000000"/>
            <w:sz w:val="24"/>
            <w:szCs w:val="24"/>
          </w:rPr>
          <m:t xml:space="preserve">M </m:t>
        </m:r>
      </m:oMath>
      <w:r w:rsidR="00CB3586" w:rsidRPr="0031535B">
        <w:rPr>
          <w:rFonts w:asciiTheme="majorBidi" w:eastAsiaTheme="minorEastAsia" w:hAnsiTheme="majorBidi" w:cstheme="majorBidi"/>
          <w:color w:val="000000"/>
          <w:sz w:val="24"/>
          <w:szCs w:val="24"/>
        </w:rPr>
        <w:t>(</w:t>
      </w:r>
      <w:proofErr w:type="gramStart"/>
      <w:r w:rsidR="00CB3586" w:rsidRPr="0031535B">
        <w:rPr>
          <w:rFonts w:asciiTheme="majorBidi" w:eastAsiaTheme="minorEastAsia" w:hAnsiTheme="majorBidi" w:cstheme="majorBidi"/>
          <w:color w:val="000000"/>
          <w:sz w:val="24"/>
          <w:szCs w:val="24"/>
        </w:rPr>
        <w:t xml:space="preserve">Mean </w:t>
      </w:r>
      <w:proofErr w:type="gramEnd"/>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oMath>
      <w:r w:rsidR="00CB3586" w:rsidRPr="0031535B">
        <w:rPr>
          <w:rFonts w:asciiTheme="majorBidi" w:eastAsiaTheme="minorEastAsia" w:hAnsiTheme="majorBidi" w:cstheme="majorBidi"/>
          <w:color w:val="000000"/>
          <w:sz w:val="24"/>
          <w:szCs w:val="24"/>
        </w:rPr>
        <w:t>)</w:t>
      </w:r>
    </w:p>
    <w:p w:rsidR="00CB3586" w:rsidRPr="0031535B" w:rsidRDefault="00373E43" w:rsidP="009C348F">
      <w:pPr>
        <w:spacing w:after="0" w:line="360" w:lineRule="auto"/>
        <w:rPr>
          <w:rFonts w:asciiTheme="majorBidi" w:eastAsia="Times New Roman" w:hAnsiTheme="majorBidi" w:cstheme="majorBidi"/>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sidR="00CB3586" w:rsidRPr="0031535B">
        <w:rPr>
          <w:rFonts w:asciiTheme="majorBidi" w:eastAsia="Times New Roman" w:hAnsiTheme="majorBidi" w:cstheme="majorBidi"/>
          <w:color w:val="000000"/>
          <w:sz w:val="24"/>
          <w:szCs w:val="24"/>
        </w:rPr>
        <w:t> </w:t>
      </w:r>
      <w:r w:rsidR="00CB3586" w:rsidRPr="0031535B">
        <w:rPr>
          <w:rFonts w:asciiTheme="majorBidi" w:eastAsia="Times New Roman" w:hAnsiTheme="majorBidi" w:cstheme="majorBidi"/>
          <w:color w:val="000000"/>
          <w:sz w:val="24"/>
          <w:szCs w:val="24"/>
        </w:rPr>
        <w:tab/>
      </w:r>
      <w:r w:rsidR="00CB3586" w:rsidRPr="0031535B">
        <w:rPr>
          <w:rFonts w:asciiTheme="majorBidi" w:eastAsia="Times New Roman" w:hAnsiTheme="majorBidi" w:cstheme="majorBidi"/>
          <w:color w:val="000000"/>
          <w:sz w:val="24"/>
          <w:szCs w:val="24"/>
        </w:rPr>
        <w:tab/>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sidR="00CB3586" w:rsidRPr="0031535B">
        <w:rPr>
          <w:rFonts w:asciiTheme="majorBidi" w:eastAsia="Times New Roman" w:hAnsiTheme="majorBidi" w:cstheme="majorBidi"/>
          <w:color w:val="000000"/>
          <w:sz w:val="24"/>
          <w:szCs w:val="24"/>
        </w:rPr>
        <w:t xml:space="preserve"> - </w:t>
      </w:r>
      <m:oMath>
        <m:r>
          <w:rPr>
            <w:rFonts w:ascii="Cambria Math" w:eastAsia="Times New Roman" w:hAnsi="Cambria Math" w:cstheme="majorBidi"/>
            <w:color w:val="000000"/>
            <w:sz w:val="24"/>
            <w:szCs w:val="24"/>
          </w:rPr>
          <m:t>M</m:t>
        </m:r>
      </m:oMath>
      <w:r w:rsidR="00CB3586" w:rsidRPr="0031535B">
        <w:rPr>
          <w:rFonts w:asciiTheme="majorBidi" w:eastAsia="Times New Roman" w:hAnsiTheme="majorBidi" w:cstheme="majorBidi"/>
          <w:color w:val="000000"/>
          <w:sz w:val="24"/>
          <w:szCs w:val="24"/>
        </w:rPr>
        <w:t xml:space="preserve"> (</w:t>
      </w:r>
      <w:proofErr w:type="gramStart"/>
      <w:r w:rsidR="00CB3586" w:rsidRPr="0031535B">
        <w:rPr>
          <w:rFonts w:asciiTheme="majorBidi" w:eastAsia="Times New Roman" w:hAnsiTheme="majorBidi" w:cstheme="majorBidi"/>
          <w:color w:val="000000"/>
          <w:sz w:val="24"/>
          <w:szCs w:val="24"/>
        </w:rPr>
        <w:t xml:space="preserve">Mean </w:t>
      </w:r>
      <w:proofErr w:type="gramEnd"/>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Y</m:t>
            </m:r>
          </m:e>
          <m:sub>
            <m:r>
              <w:rPr>
                <w:rFonts w:ascii="Cambria Math" w:eastAsia="Times New Roman" w:hAnsi="Cambria Math" w:cstheme="majorBidi"/>
                <w:color w:val="000000"/>
                <w:sz w:val="24"/>
                <w:szCs w:val="24"/>
              </w:rPr>
              <m:t>2</m:t>
            </m:r>
          </m:sub>
        </m:sSub>
      </m:oMath>
      <w:r w:rsidR="00CB3586" w:rsidRPr="0031535B">
        <w:rPr>
          <w:rFonts w:asciiTheme="majorBidi" w:eastAsia="Times New Roman" w:hAnsiTheme="majorBidi" w:cstheme="majorBidi"/>
          <w:color w:val="000000"/>
          <w:sz w:val="24"/>
          <w:szCs w:val="24"/>
        </w:rPr>
        <w:t>)</w:t>
      </w:r>
    </w:p>
    <w:p w:rsidR="00CB3586" w:rsidRPr="0031535B" w:rsidRDefault="00373E43" w:rsidP="009C348F">
      <w:pPr>
        <w:spacing w:after="0" w:line="360" w:lineRule="auto"/>
        <w:rPr>
          <w:rFonts w:asciiTheme="majorBidi" w:eastAsia="Times New Roman" w:hAnsiTheme="majorBidi" w:cstheme="majorBidi"/>
          <w:color w:val="000000"/>
          <w:sz w:val="24"/>
          <w:szCs w:val="24"/>
        </w:rPr>
      </w:pPr>
      <m:oMath>
        <m:sSup>
          <m:sSupPr>
            <m:ctrlPr>
              <w:rPr>
                <w:rFonts w:ascii="Cambria Math" w:eastAsia="Times New Roman" w:hAnsi="Cambria Math" w:cs="Times New Roman"/>
                <w:i/>
                <w:color w:val="000000"/>
                <w:sz w:val="24"/>
                <w:szCs w:val="24"/>
              </w:rPr>
            </m:ctrlPr>
          </m:sSup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e>
          <m:sup>
            <m:r>
              <w:rPr>
                <w:rFonts w:ascii="Cambria Math" w:eastAsia="Times New Roman" w:hAnsi="Cambria Math" w:cs="Times New Roman"/>
                <w:color w:val="000000"/>
                <w:sz w:val="24"/>
                <w:szCs w:val="24"/>
              </w:rPr>
              <m:t>2</m:t>
            </m:r>
          </m:sup>
        </m:sSup>
      </m:oMath>
      <w:r w:rsidR="00CB3586" w:rsidRPr="0031535B">
        <w:rPr>
          <w:rFonts w:asciiTheme="majorBidi" w:eastAsia="Times New Roman" w:hAnsiTheme="majorBidi" w:cstheme="majorBidi"/>
          <w:color w:val="000000"/>
          <w:sz w:val="24"/>
          <w:szCs w:val="24"/>
        </w:rPr>
        <w:tab/>
      </w:r>
      <w:r w:rsidR="00CB3586">
        <w:rPr>
          <w:rFonts w:asciiTheme="majorBidi" w:eastAsia="Times New Roman" w:hAnsiTheme="majorBidi" w:cstheme="majorBidi"/>
          <w:color w:val="000000"/>
          <w:sz w:val="24"/>
          <w:szCs w:val="24"/>
        </w:rPr>
        <w:tab/>
      </w:r>
      <w:r w:rsidR="00CB3586" w:rsidRPr="0031535B">
        <w:rPr>
          <w:rFonts w:asciiTheme="majorBidi" w:eastAsia="Times New Roman" w:hAnsiTheme="majorBidi" w:cstheme="majorBidi"/>
          <w:color w:val="000000"/>
          <w:sz w:val="24"/>
          <w:szCs w:val="24"/>
        </w:rPr>
        <w:t xml:space="preserve">= The squared mark from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sidR="00CB3586" w:rsidRPr="0031535B">
        <w:rPr>
          <w:rFonts w:asciiTheme="majorBidi" w:eastAsia="Times New Roman" w:hAnsiTheme="majorBidi" w:cstheme="majorBidi"/>
          <w:color w:val="000000"/>
          <w:sz w:val="24"/>
          <w:szCs w:val="24"/>
        </w:rPr>
        <w:t> </w:t>
      </w:r>
      <w:r w:rsidR="00CB3586" w:rsidRPr="0031535B">
        <w:rPr>
          <w:rFonts w:asciiTheme="majorBidi" w:eastAsia="Times New Roman" w:hAnsiTheme="majorBidi" w:cstheme="majorBidi"/>
          <w:color w:val="000000"/>
          <w:sz w:val="24"/>
          <w:szCs w:val="24"/>
        </w:rPr>
        <w:tab/>
      </w:r>
    </w:p>
    <w:p w:rsidR="00EF1198" w:rsidRDefault="00373E43" w:rsidP="00EF1198">
      <w:pPr>
        <w:spacing w:after="0" w:line="360" w:lineRule="auto"/>
        <w:rPr>
          <w:rFonts w:asciiTheme="majorBidi" w:eastAsia="Times New Roman" w:hAnsiTheme="majorBidi" w:cstheme="majorBidi"/>
          <w:color w:val="000000"/>
          <w:sz w:val="24"/>
          <w:szCs w:val="24"/>
        </w:rPr>
      </w:pPr>
      <m:oMath>
        <m:sSup>
          <m:sSupPr>
            <m:ctrlPr>
              <w:rPr>
                <w:rFonts w:ascii="Cambria Math" w:eastAsia="Times New Roman" w:hAnsi="Cambria Math" w:cs="Times New Roman"/>
                <w:i/>
                <w:color w:val="000000"/>
                <w:sz w:val="24"/>
                <w:szCs w:val="24"/>
              </w:rPr>
            </m:ctrlPr>
          </m:sSup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e>
          <m:sup>
            <m:r>
              <w:rPr>
                <w:rFonts w:ascii="Cambria Math" w:eastAsia="Times New Roman" w:hAnsi="Cambria Math" w:cs="Times New Roman"/>
                <w:color w:val="000000"/>
                <w:sz w:val="24"/>
                <w:szCs w:val="24"/>
              </w:rPr>
              <m:t>2</m:t>
            </m:r>
          </m:sup>
        </m:sSup>
      </m:oMath>
      <w:r w:rsidR="00CB3586" w:rsidRPr="0031535B">
        <w:rPr>
          <w:rFonts w:asciiTheme="majorBidi" w:eastAsia="Times New Roman" w:hAnsiTheme="majorBidi" w:cstheme="majorBidi"/>
          <w:color w:val="000000"/>
          <w:sz w:val="24"/>
          <w:szCs w:val="24"/>
        </w:rPr>
        <w:t> </w:t>
      </w:r>
      <w:r w:rsidR="00CB3586">
        <w:rPr>
          <w:rFonts w:asciiTheme="majorBidi" w:eastAsia="Times New Roman" w:hAnsiTheme="majorBidi" w:cstheme="majorBidi"/>
          <w:color w:val="000000"/>
          <w:sz w:val="24"/>
          <w:szCs w:val="24"/>
        </w:rPr>
        <w:tab/>
      </w:r>
      <w:r w:rsidR="00CB3586" w:rsidRPr="0031535B">
        <w:rPr>
          <w:rFonts w:asciiTheme="majorBidi" w:eastAsia="Times New Roman" w:hAnsiTheme="majorBidi" w:cstheme="majorBidi"/>
          <w:color w:val="000000"/>
          <w:sz w:val="24"/>
          <w:szCs w:val="24"/>
        </w:rPr>
        <w:t> </w:t>
      </w:r>
      <w:r w:rsidR="00CB3586" w:rsidRPr="0031535B">
        <w:rPr>
          <w:rFonts w:asciiTheme="majorBidi" w:eastAsia="Times New Roman" w:hAnsiTheme="majorBidi" w:cstheme="majorBidi"/>
          <w:color w:val="000000"/>
          <w:sz w:val="24"/>
          <w:szCs w:val="24"/>
        </w:rPr>
        <w:tab/>
        <w:t>= The squared mark from</w:t>
      </w:r>
      <w:r w:rsidR="00CB3586">
        <w:rPr>
          <w:rFonts w:asciiTheme="majorBidi" w:eastAsia="Times New Roman" w:hAnsiTheme="majorBidi" w:cstheme="majorBidi"/>
          <w:color w:val="000000"/>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sidR="00EF1198">
        <w:rPr>
          <w:rFonts w:asciiTheme="majorBidi" w:eastAsia="Times New Roman" w:hAnsiTheme="majorBidi" w:cstheme="majorBidi"/>
          <w:color w:val="000000"/>
          <w:sz w:val="24"/>
          <w:szCs w:val="24"/>
        </w:rPr>
        <w:t> </w:t>
      </w:r>
    </w:p>
    <w:p w:rsidR="00EF1198" w:rsidRDefault="00EF1198" w:rsidP="00EF1198">
      <w:pPr>
        <w:spacing w:after="0" w:line="360" w:lineRule="auto"/>
        <w:rPr>
          <w:rFonts w:asciiTheme="majorBidi" w:eastAsia="Times New Roman" w:hAnsiTheme="majorBidi" w:cstheme="majorBidi"/>
          <w:color w:val="000000"/>
          <w:sz w:val="24"/>
          <w:szCs w:val="24"/>
        </w:rPr>
      </w:pPr>
    </w:p>
    <w:p w:rsidR="00CB3586" w:rsidRPr="00EF1198" w:rsidRDefault="00EF1198" w:rsidP="00EF1198">
      <w:pPr>
        <w:spacing w:after="0" w:line="360" w:lineRule="auto"/>
        <w:rPr>
          <w:rFonts w:asciiTheme="majorBidi" w:eastAsia="Times New Roman" w:hAnsiTheme="majorBidi" w:cstheme="majorBidi"/>
          <w:color w:val="000000"/>
          <w:sz w:val="24"/>
          <w:szCs w:val="24"/>
        </w:rPr>
      </w:pPr>
      <w:r>
        <w:rPr>
          <w:rFonts w:ascii="Times New Roman" w:eastAsia="Times New Roman" w:hAnsi="Times New Roman" w:cs="Times New Roman"/>
          <w:color w:val="000000"/>
          <w:sz w:val="24"/>
          <w:szCs w:val="24"/>
        </w:rPr>
        <w:t xml:space="preserve"> </w:t>
      </w:r>
      <w:r w:rsidR="00CB3586" w:rsidRPr="0031535B">
        <w:rPr>
          <w:rFonts w:ascii="Times New Roman" w:eastAsia="Times New Roman" w:hAnsi="Times New Roman" w:cs="Times New Roman"/>
          <w:color w:val="000000"/>
          <w:sz w:val="24"/>
          <w:szCs w:val="24"/>
        </w:rPr>
        <w:t>∑</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sidR="00CB3586" w:rsidRPr="0031535B">
        <w:rPr>
          <w:rFonts w:ascii="Times New Roman" w:eastAsia="Times New Roman" w:hAnsi="Times New Roman" w:cs="Times New Roman"/>
          <w:color w:val="000000"/>
          <w:sz w:val="24"/>
          <w:szCs w:val="24"/>
        </w:rPr>
        <w:t xml:space="preserve"> = 1764,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sidR="00CB3586" w:rsidRPr="0031535B">
        <w:rPr>
          <w:rFonts w:ascii="Times New Roman" w:eastAsia="Times New Roman" w:hAnsi="Times New Roman" w:cs="Times New Roman"/>
          <w:color w:val="000000"/>
          <w:sz w:val="24"/>
          <w:szCs w:val="24"/>
        </w:rPr>
        <w:t xml:space="preserve"> = 1516, ∑</w:t>
      </w:r>
      <m:oMath>
        <m:sSup>
          <m:sSupPr>
            <m:ctrlPr>
              <w:rPr>
                <w:rFonts w:ascii="Cambria Math" w:eastAsia="Times New Roman" w:hAnsi="Cambria Math" w:cs="Times New Roman"/>
                <w:i/>
                <w:color w:val="000000"/>
                <w:sz w:val="24"/>
                <w:szCs w:val="24"/>
              </w:rPr>
            </m:ctrlPr>
          </m:sSup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e>
          <m:sup>
            <m:r>
              <w:rPr>
                <w:rFonts w:ascii="Cambria Math" w:eastAsia="Times New Roman" w:hAnsi="Cambria Math" w:cs="Times New Roman"/>
                <w:color w:val="000000"/>
                <w:sz w:val="24"/>
                <w:szCs w:val="24"/>
              </w:rPr>
              <m:t>2</m:t>
            </m:r>
          </m:sup>
        </m:sSup>
      </m:oMath>
      <w:r w:rsidR="00CB3586">
        <w:rPr>
          <w:rFonts w:asciiTheme="majorBidi" w:eastAsia="Times New Roman" w:hAnsiTheme="majorBidi" w:cstheme="majorBidi"/>
          <w:color w:val="000000"/>
          <w:sz w:val="24"/>
          <w:szCs w:val="24"/>
        </w:rPr>
        <w:t xml:space="preserve"> </w:t>
      </w:r>
      <w:r w:rsidR="00CB3586" w:rsidRPr="0031535B">
        <w:rPr>
          <w:rFonts w:ascii="Times New Roman" w:eastAsia="Times New Roman" w:hAnsi="Times New Roman" w:cs="Times New Roman"/>
          <w:color w:val="000000"/>
          <w:sz w:val="24"/>
          <w:szCs w:val="24"/>
        </w:rPr>
        <w:t>= 893.2, ∑</w:t>
      </w:r>
      <m:oMath>
        <m:sSup>
          <m:sSupPr>
            <m:ctrlPr>
              <w:rPr>
                <w:rFonts w:ascii="Cambria Math" w:eastAsia="Times New Roman" w:hAnsi="Cambria Math" w:cs="Times New Roman"/>
                <w:i/>
                <w:color w:val="000000"/>
                <w:sz w:val="24"/>
                <w:szCs w:val="24"/>
              </w:rPr>
            </m:ctrlPr>
          </m:sSup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e>
          <m:sup>
            <m:r>
              <w:rPr>
                <w:rFonts w:ascii="Cambria Math" w:eastAsia="Times New Roman" w:hAnsi="Cambria Math" w:cs="Times New Roman"/>
                <w:color w:val="000000"/>
                <w:sz w:val="24"/>
                <w:szCs w:val="24"/>
              </w:rPr>
              <m:t>2</m:t>
            </m:r>
          </m:sup>
        </m:sSup>
      </m:oMath>
      <w:r w:rsidR="00CB3586" w:rsidRPr="0031535B">
        <w:rPr>
          <w:rFonts w:ascii="Times New Roman" w:eastAsia="Times New Roman" w:hAnsi="Times New Roman" w:cs="Times New Roman"/>
          <w:color w:val="000000"/>
          <w:sz w:val="24"/>
          <w:szCs w:val="24"/>
        </w:rPr>
        <w:t xml:space="preserve"> = 1387.2, N = 20</w:t>
      </w:r>
    </w:p>
    <w:p w:rsidR="00EF1198" w:rsidRDefault="007A5506" w:rsidP="00941DAB">
      <w:pPr>
        <w:tabs>
          <w:tab w:val="left" w:pos="810"/>
          <w:tab w:val="left" w:pos="2175"/>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p>
    <w:p w:rsidR="00CB3586" w:rsidRDefault="00CB3586" w:rsidP="00B13396">
      <w:pPr>
        <w:tabs>
          <w:tab w:val="left" w:pos="360"/>
          <w:tab w:val="left" w:pos="810"/>
        </w:tabs>
        <w:spacing w:line="36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After all needed data are collected, all data are calculated using t-test formula which its steps as </w:t>
      </w:r>
      <w:proofErr w:type="gramStart"/>
      <w:r>
        <w:rPr>
          <w:rFonts w:ascii="Times New Roman" w:hAnsi="Times New Roman" w:cs="Times New Roman"/>
          <w:sz w:val="24"/>
          <w:szCs w:val="24"/>
        </w:rPr>
        <w:t>follow :</w:t>
      </w:r>
      <w:proofErr w:type="gramEnd"/>
    </w:p>
    <w:p w:rsidR="00CB3586" w:rsidRPr="007E103B" w:rsidRDefault="00CB3586" w:rsidP="00941DAB">
      <w:pPr>
        <w:pStyle w:val="ListParagraph"/>
        <w:numPr>
          <w:ilvl w:val="0"/>
          <w:numId w:val="25"/>
        </w:numPr>
        <w:tabs>
          <w:tab w:val="left" w:pos="2175"/>
        </w:tabs>
        <w:spacing w:after="160" w:line="360" w:lineRule="auto"/>
        <w:jc w:val="both"/>
        <w:rPr>
          <w:rFonts w:ascii="Times New Roman" w:hAnsi="Times New Roman" w:cs="Times New Roman"/>
          <w:sz w:val="24"/>
          <w:szCs w:val="24"/>
        </w:rPr>
      </w:pPr>
      <w:r w:rsidRPr="007E103B">
        <w:rPr>
          <w:rFonts w:asciiTheme="majorBidi" w:eastAsia="Times New Roman" w:hAnsiTheme="majorBidi" w:cstheme="majorBidi"/>
          <w:color w:val="000000"/>
          <w:sz w:val="24"/>
          <w:szCs w:val="24"/>
        </w:rPr>
        <w:t xml:space="preserve">Determining mean of variable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sidRPr="007E103B">
        <w:rPr>
          <w:rFonts w:asciiTheme="majorBidi" w:eastAsia="Times New Roman" w:hAnsiTheme="majorBidi" w:cstheme="majorBidi"/>
          <w:color w:val="000000"/>
          <w:sz w:val="24"/>
          <w:szCs w:val="24"/>
        </w:rPr>
        <w:t xml:space="preserve"> :</w:t>
      </w:r>
    </w:p>
    <w:p w:rsidR="00CB3586" w:rsidRPr="004B6BA0" w:rsidRDefault="00373E43" w:rsidP="00941DAB">
      <w:pPr>
        <w:pStyle w:val="ListParagraph"/>
        <w:spacing w:line="360" w:lineRule="auto"/>
        <w:ind w:firstLine="3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oMath>
      <w:r w:rsidR="00CB3586" w:rsidRPr="004B6BA0">
        <w:rPr>
          <w:rFonts w:ascii="Times New Roman" w:eastAsiaTheme="minorEastAsia" w:hAnsi="Times New Roman" w:cs="Times New Roman"/>
          <w:sz w:val="24"/>
          <w:szCs w:val="24"/>
        </w:rPr>
        <w:t xml:space="preserve"> </w:t>
      </w:r>
      <w:r w:rsidR="00CB3586" w:rsidRPr="004B6BA0">
        <w:rPr>
          <w:rFonts w:ascii="Times New Roman" w:eastAsiaTheme="minorEastAsia" w:hAnsi="Times New Roman" w:cs="Times New Roman"/>
          <w:sz w:val="24"/>
          <w:szCs w:val="24"/>
        </w:rPr>
        <w:tab/>
      </w:r>
      <w:r w:rsidR="00CB3586">
        <w:rPr>
          <w:rFonts w:ascii="Times New Roman" w:eastAsiaTheme="minorEastAsia" w:hAnsi="Times New Roman" w:cs="Times New Roman"/>
          <w:sz w:val="24"/>
          <w:szCs w:val="24"/>
        </w:rPr>
        <w:tab/>
      </w:r>
      <w:r w:rsidR="00CB3586" w:rsidRPr="004B6BA0">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2"/>
                <w:szCs w:val="32"/>
              </w:rPr>
            </m:ctrlPr>
          </m:fPr>
          <m:num>
            <m:nary>
              <m:naryPr>
                <m:chr m:val="∑"/>
                <m:limLoc m:val="undOvr"/>
                <m:subHide m:val="1"/>
                <m:supHide m:val="1"/>
                <m:ctrlPr>
                  <w:rPr>
                    <w:rFonts w:ascii="Cambria Math" w:eastAsiaTheme="minorEastAsia" w:hAnsi="Cambria Math" w:cs="Times New Roman"/>
                    <w:i/>
                    <w:sz w:val="32"/>
                    <w:szCs w:val="32"/>
                  </w:rPr>
                </m:ctrlPr>
              </m:naryPr>
              <m:sub/>
              <m:sup/>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1</m:t>
                    </m:r>
                  </m:sub>
                </m:sSub>
              </m:e>
            </m:nary>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1</m:t>
                </m:r>
              </m:sub>
            </m:sSub>
          </m:den>
        </m:f>
      </m:oMath>
    </w:p>
    <w:p w:rsidR="00CB3586" w:rsidRPr="004B6BA0" w:rsidRDefault="00CB3586" w:rsidP="00941DAB">
      <w:pPr>
        <w:pStyle w:val="ListParagraph"/>
        <w:spacing w:line="360" w:lineRule="auto"/>
        <w:ind w:left="1440" w:firstLine="720"/>
        <w:jc w:val="both"/>
        <w:rPr>
          <w:rFonts w:ascii="Times New Roman" w:eastAsiaTheme="minorEastAsia" w:hAnsi="Times New Roman" w:cs="Times New Roman"/>
          <w:sz w:val="32"/>
          <w:szCs w:val="32"/>
        </w:rPr>
      </w:pPr>
      <w:r w:rsidRPr="004B6BA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1764</m:t>
            </m:r>
          </m:num>
          <m:den>
            <m:r>
              <w:rPr>
                <w:rFonts w:ascii="Cambria Math" w:eastAsiaTheme="minorEastAsia" w:hAnsi="Cambria Math" w:cs="Times New Roman"/>
                <w:sz w:val="32"/>
                <w:szCs w:val="32"/>
              </w:rPr>
              <m:t>20</m:t>
            </m:r>
          </m:den>
        </m:f>
      </m:oMath>
    </w:p>
    <w:p w:rsidR="00CB3586" w:rsidRPr="004B6BA0" w:rsidRDefault="00CB3586" w:rsidP="00941DAB">
      <w:pPr>
        <w:pStyle w:val="ListParagraph"/>
        <w:spacing w:line="360" w:lineRule="auto"/>
        <w:ind w:left="1440" w:firstLine="720"/>
        <w:jc w:val="both"/>
        <w:rPr>
          <w:rFonts w:ascii="Times New Roman" w:eastAsiaTheme="minorEastAsia" w:hAnsi="Times New Roman" w:cs="Times New Roman"/>
          <w:sz w:val="24"/>
          <w:szCs w:val="24"/>
        </w:rPr>
      </w:pPr>
      <w:r w:rsidRPr="004B6BA0">
        <w:rPr>
          <w:rFonts w:ascii="Times New Roman" w:eastAsiaTheme="minorEastAsia" w:hAnsi="Times New Roman" w:cs="Times New Roman"/>
          <w:sz w:val="24"/>
          <w:szCs w:val="24"/>
        </w:rPr>
        <w:t>= 88.2</w:t>
      </w:r>
    </w:p>
    <w:p w:rsidR="00CB3586" w:rsidRPr="004B6BA0" w:rsidRDefault="00CB3586" w:rsidP="00941DAB">
      <w:pPr>
        <w:pStyle w:val="ListParagraph"/>
        <w:numPr>
          <w:ilvl w:val="0"/>
          <w:numId w:val="25"/>
        </w:numPr>
        <w:tabs>
          <w:tab w:val="left" w:pos="2175"/>
        </w:tabs>
        <w:spacing w:after="160" w:line="360" w:lineRule="auto"/>
        <w:jc w:val="both"/>
        <w:rPr>
          <w:rFonts w:ascii="Times New Roman" w:hAnsi="Times New Roman" w:cs="Times New Roman"/>
          <w:sz w:val="24"/>
          <w:szCs w:val="24"/>
        </w:rPr>
      </w:pPr>
      <w:r w:rsidRPr="004B6BA0">
        <w:rPr>
          <w:rFonts w:asciiTheme="majorBidi" w:eastAsia="Times New Roman" w:hAnsiTheme="majorBidi" w:cstheme="majorBidi"/>
          <w:color w:val="000000"/>
          <w:sz w:val="24"/>
          <w:szCs w:val="24"/>
        </w:rPr>
        <w:t>Determining mean of variable</w:t>
      </w:r>
      <w:r>
        <w:rPr>
          <w:rFonts w:asciiTheme="majorBidi" w:eastAsia="Times New Roman" w:hAnsiTheme="majorBidi" w:cstheme="majorBidi"/>
          <w:color w:val="000000"/>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Pr>
          <w:rFonts w:asciiTheme="majorBidi" w:eastAsia="Times New Roman" w:hAnsiTheme="majorBidi" w:cstheme="majorBidi"/>
          <w:color w:val="000000"/>
          <w:sz w:val="24"/>
          <w:szCs w:val="24"/>
        </w:rPr>
        <w:t xml:space="preserve"> :</w:t>
      </w:r>
    </w:p>
    <w:p w:rsidR="00CB3586" w:rsidRPr="004B6BA0" w:rsidRDefault="00373E43" w:rsidP="00941DAB">
      <w:pPr>
        <w:pStyle w:val="ListParagraph"/>
        <w:spacing w:line="360" w:lineRule="auto"/>
        <w:ind w:firstLine="3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w:r w:rsidR="00CB3586" w:rsidRPr="004B6BA0">
        <w:rPr>
          <w:rFonts w:ascii="Times New Roman" w:eastAsiaTheme="minorEastAsia" w:hAnsi="Times New Roman" w:cs="Times New Roman"/>
          <w:sz w:val="24"/>
          <w:szCs w:val="24"/>
        </w:rPr>
        <w:t xml:space="preserve"> </w:t>
      </w:r>
      <w:r w:rsidR="00CB3586" w:rsidRPr="004B6BA0">
        <w:rPr>
          <w:rFonts w:ascii="Times New Roman" w:eastAsiaTheme="minorEastAsia" w:hAnsi="Times New Roman" w:cs="Times New Roman"/>
          <w:sz w:val="24"/>
          <w:szCs w:val="24"/>
        </w:rPr>
        <w:tab/>
      </w:r>
      <w:r w:rsidR="00CB3586">
        <w:rPr>
          <w:rFonts w:ascii="Times New Roman" w:eastAsiaTheme="minorEastAsia" w:hAnsi="Times New Roman" w:cs="Times New Roman"/>
          <w:sz w:val="24"/>
          <w:szCs w:val="24"/>
        </w:rPr>
        <w:tab/>
      </w:r>
      <w:r w:rsidR="00CB3586" w:rsidRPr="004B6BA0">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2"/>
                <w:szCs w:val="32"/>
              </w:rPr>
            </m:ctrlPr>
          </m:fPr>
          <m:num>
            <m:nary>
              <m:naryPr>
                <m:chr m:val="∑"/>
                <m:limLoc m:val="undOvr"/>
                <m:subHide m:val="1"/>
                <m:supHide m:val="1"/>
                <m:ctrlPr>
                  <w:rPr>
                    <w:rFonts w:ascii="Cambria Math" w:eastAsiaTheme="minorEastAsia" w:hAnsi="Cambria Math" w:cs="Times New Roman"/>
                    <w:i/>
                    <w:sz w:val="32"/>
                    <w:szCs w:val="32"/>
                  </w:rPr>
                </m:ctrlPr>
              </m:naryPr>
              <m:sub/>
              <m:sup/>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2</m:t>
                    </m:r>
                  </m:sub>
                </m:sSub>
              </m:e>
            </m:nary>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2</m:t>
                </m:r>
              </m:sub>
            </m:sSub>
          </m:den>
        </m:f>
      </m:oMath>
    </w:p>
    <w:p w:rsidR="00CB3586" w:rsidRPr="004B6BA0" w:rsidRDefault="00CB3586" w:rsidP="00941DAB">
      <w:pPr>
        <w:pStyle w:val="ListParagraph"/>
        <w:spacing w:line="360" w:lineRule="auto"/>
        <w:ind w:left="1440" w:firstLine="720"/>
        <w:jc w:val="both"/>
        <w:rPr>
          <w:rFonts w:ascii="Times New Roman" w:eastAsiaTheme="minorEastAsia" w:hAnsi="Times New Roman" w:cs="Times New Roman"/>
          <w:sz w:val="32"/>
          <w:szCs w:val="32"/>
        </w:rPr>
      </w:pPr>
      <w:r w:rsidRPr="004B6BA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1516</m:t>
            </m:r>
          </m:num>
          <m:den>
            <m:r>
              <w:rPr>
                <w:rFonts w:ascii="Cambria Math" w:eastAsiaTheme="minorEastAsia" w:hAnsi="Cambria Math" w:cs="Times New Roman"/>
                <w:sz w:val="32"/>
                <w:szCs w:val="32"/>
              </w:rPr>
              <m:t>20</m:t>
            </m:r>
          </m:den>
        </m:f>
      </m:oMath>
    </w:p>
    <w:p w:rsidR="00CB3586" w:rsidRPr="004D0E95" w:rsidRDefault="00CB3586" w:rsidP="00941DAB">
      <w:pPr>
        <w:pStyle w:val="ListParagraph"/>
        <w:spacing w:line="36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75.8</w:t>
      </w:r>
    </w:p>
    <w:p w:rsidR="00CB3586" w:rsidRPr="00EB02A8" w:rsidRDefault="00CB3586" w:rsidP="00941DAB">
      <w:pPr>
        <w:pStyle w:val="ListParagraph"/>
        <w:numPr>
          <w:ilvl w:val="0"/>
          <w:numId w:val="25"/>
        </w:numPr>
        <w:spacing w:after="160" w:line="360" w:lineRule="auto"/>
        <w:jc w:val="both"/>
        <w:rPr>
          <w:rFonts w:ascii="Times New Roman" w:eastAsiaTheme="minorEastAsia" w:hAnsi="Times New Roman" w:cs="Times New Roman"/>
          <w:sz w:val="24"/>
          <w:szCs w:val="24"/>
        </w:rPr>
      </w:pPr>
      <w:r w:rsidRPr="00EB02A8">
        <w:rPr>
          <w:rFonts w:ascii="Times New Roman" w:eastAsiaTheme="minorEastAsia" w:hAnsi="Times New Roman" w:cs="Times New Roman"/>
          <w:sz w:val="24"/>
          <w:szCs w:val="24"/>
        </w:rPr>
        <w:t>Determining Deviation Standard</w:t>
      </w:r>
      <w:r>
        <w:rPr>
          <w:rFonts w:ascii="Times New Roman" w:eastAsiaTheme="minorEastAsia" w:hAnsi="Times New Roman" w:cs="Times New Roman"/>
          <w:sz w:val="24"/>
          <w:szCs w:val="24"/>
        </w:rPr>
        <w:t xml:space="preserve"> of variable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Pr>
          <w:rFonts w:ascii="Times New Roman" w:eastAsiaTheme="minorEastAsia" w:hAnsi="Times New Roman" w:cs="Times New Roman"/>
          <w:sz w:val="24"/>
          <w:szCs w:val="24"/>
        </w:rPr>
        <w:t xml:space="preserve"> :</w:t>
      </w:r>
    </w:p>
    <w:p w:rsidR="00CB3586" w:rsidRDefault="00CB3586" w:rsidP="00941DAB">
      <w:pPr>
        <w:spacing w:line="36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ab/>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DS</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rad>
              <m:radPr>
                <m:degHide m:val="1"/>
                <m:ctrlPr>
                  <w:rPr>
                    <w:rFonts w:ascii="Cambria Math" w:eastAsiaTheme="minorEastAsia" w:hAnsi="Cambria Math" w:cs="Times New Roman"/>
                    <w:i/>
                    <w:sz w:val="32"/>
                    <w:szCs w:val="32"/>
                  </w:rPr>
                </m:ctrlPr>
              </m:radPr>
              <m:deg/>
              <m:e>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imes New Roman" w:hAnsi="Cambria Math" w:cs="Times New Roman"/>
                            <w:b/>
                            <w:i/>
                            <w:color w:val="000000"/>
                            <w:sz w:val="24"/>
                            <w:szCs w:val="24"/>
                          </w:rPr>
                        </m:ctrlPr>
                      </m:sSupPr>
                      <m:e>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x</m:t>
                            </m:r>
                          </m:e>
                          <m:sub>
                            <m:r>
                              <m:rPr>
                                <m:sty m:val="bi"/>
                              </m:rPr>
                              <w:rPr>
                                <w:rFonts w:ascii="Cambria Math" w:eastAsia="Times New Roman" w:hAnsi="Cambria Math" w:cs="Times New Roman"/>
                                <w:color w:val="000000"/>
                                <w:sz w:val="24"/>
                                <w:szCs w:val="24"/>
                              </w:rPr>
                              <m:t>1</m:t>
                            </m:r>
                          </m:sub>
                        </m:sSub>
                      </m:e>
                      <m:sup>
                        <m:r>
                          <m:rPr>
                            <m:sty m:val="bi"/>
                          </m:rPr>
                          <w:rPr>
                            <w:rFonts w:ascii="Cambria Math" w:eastAsia="Times New Roman" w:hAnsi="Cambria Math" w:cs="Times New Roman"/>
                            <w:color w:val="000000"/>
                            <w:sz w:val="24"/>
                            <w:szCs w:val="24"/>
                          </w:rPr>
                          <m:t>2</m:t>
                        </m:r>
                      </m:sup>
                    </m:sSup>
                  </m:e>
                </m:nary>
              </m:e>
            </m:rad>
          </m:num>
          <m:den>
            <m:r>
              <w:rPr>
                <w:rFonts w:ascii="Cambria Math" w:eastAsiaTheme="minorEastAsia" w:hAnsi="Cambria Math" w:cs="Times New Roman"/>
                <w:sz w:val="32"/>
                <w:szCs w:val="32"/>
              </w:rPr>
              <m:t>N</m:t>
            </m:r>
          </m:den>
        </m:f>
      </m:oMath>
    </w:p>
    <w:p w:rsidR="00CB3586" w:rsidRDefault="00CB3586" w:rsidP="00941DAB">
      <w:pPr>
        <w:spacing w:line="36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ab/>
        <w:t xml:space="preserve">    </w:t>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2"/>
                <w:szCs w:val="32"/>
              </w:rPr>
            </m:ctrlPr>
          </m:fPr>
          <m:num>
            <m:rad>
              <m:radPr>
                <m:degHide m:val="1"/>
                <m:ctrlPr>
                  <w:rPr>
                    <w:rFonts w:ascii="Cambria Math" w:eastAsiaTheme="minorEastAsia" w:hAnsi="Cambria Math" w:cs="Times New Roman"/>
                    <w:i/>
                    <w:sz w:val="32"/>
                    <w:szCs w:val="32"/>
                  </w:rPr>
                </m:ctrlPr>
              </m:radPr>
              <m:deg/>
              <m:e>
                <m:r>
                  <m:rPr>
                    <m:sty m:val="p"/>
                  </m:rPr>
                  <w:rPr>
                    <w:rFonts w:ascii="Cambria Math" w:eastAsia="Times New Roman" w:hAnsi="Cambria Math" w:cs="Times New Roman"/>
                    <w:color w:val="000000"/>
                    <w:sz w:val="32"/>
                    <w:szCs w:val="32"/>
                  </w:rPr>
                  <m:t>893.2</m:t>
                </m:r>
              </m:e>
            </m:rad>
          </m:num>
          <m:den>
            <m:r>
              <w:rPr>
                <w:rFonts w:ascii="Cambria Math" w:eastAsiaTheme="minorEastAsia" w:hAnsi="Cambria Math" w:cs="Times New Roman"/>
                <w:sz w:val="32"/>
                <w:szCs w:val="32"/>
              </w:rPr>
              <m:t>20</m:t>
            </m:r>
          </m:den>
        </m:f>
      </m:oMath>
    </w:p>
    <w:p w:rsidR="00CB3586" w:rsidRPr="00EB02A8" w:rsidRDefault="00CB3586" w:rsidP="00941DAB">
      <w:pPr>
        <w:spacing w:line="360" w:lineRule="auto"/>
        <w:ind w:left="1440" w:firstLine="720"/>
        <w:jc w:val="both"/>
        <w:rPr>
          <w:rFonts w:ascii="Times New Roman" w:eastAsiaTheme="minorEastAsia" w:hAnsi="Times New Roman" w:cs="Times New Roman"/>
          <w:sz w:val="24"/>
          <w:szCs w:val="24"/>
        </w:rPr>
      </w:pPr>
      <w:r w:rsidRPr="00EB02A8">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44.66</m:t>
            </m:r>
          </m:e>
        </m:rad>
      </m:oMath>
    </w:p>
    <w:p w:rsidR="00CB3586" w:rsidRDefault="00CB3586" w:rsidP="00941DAB">
      <w:pPr>
        <w:spacing w:line="36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6.68</w:t>
      </w:r>
    </w:p>
    <w:p w:rsidR="00B13396" w:rsidRDefault="00B13396" w:rsidP="00941DAB">
      <w:pPr>
        <w:spacing w:line="360" w:lineRule="auto"/>
        <w:ind w:left="1440" w:firstLine="720"/>
        <w:jc w:val="both"/>
        <w:rPr>
          <w:rFonts w:ascii="Times New Roman" w:eastAsiaTheme="minorEastAsia" w:hAnsi="Times New Roman" w:cs="Times New Roman"/>
          <w:sz w:val="24"/>
          <w:szCs w:val="24"/>
        </w:rPr>
      </w:pPr>
    </w:p>
    <w:p w:rsidR="00B13396" w:rsidRDefault="00B13396" w:rsidP="00941DAB">
      <w:pPr>
        <w:spacing w:line="360" w:lineRule="auto"/>
        <w:ind w:left="1440" w:firstLine="720"/>
        <w:jc w:val="both"/>
        <w:rPr>
          <w:rFonts w:ascii="Times New Roman" w:eastAsiaTheme="minorEastAsia" w:hAnsi="Times New Roman" w:cs="Times New Roman"/>
          <w:sz w:val="24"/>
          <w:szCs w:val="24"/>
        </w:rPr>
      </w:pPr>
    </w:p>
    <w:p w:rsidR="00CB3586" w:rsidRPr="00EB02A8" w:rsidRDefault="00CB3586" w:rsidP="00941DAB">
      <w:pPr>
        <w:pStyle w:val="ListParagraph"/>
        <w:numPr>
          <w:ilvl w:val="0"/>
          <w:numId w:val="25"/>
        </w:numPr>
        <w:spacing w:after="160" w:line="360" w:lineRule="auto"/>
        <w:jc w:val="both"/>
        <w:rPr>
          <w:rFonts w:ascii="Times New Roman" w:eastAsiaTheme="minorEastAsia" w:hAnsi="Times New Roman" w:cs="Times New Roman"/>
          <w:sz w:val="24"/>
          <w:szCs w:val="24"/>
        </w:rPr>
      </w:pPr>
      <w:r w:rsidRPr="00EB02A8">
        <w:rPr>
          <w:rFonts w:ascii="Times New Roman" w:eastAsiaTheme="minorEastAsia" w:hAnsi="Times New Roman" w:cs="Times New Roman"/>
          <w:sz w:val="24"/>
          <w:szCs w:val="24"/>
        </w:rPr>
        <w:lastRenderedPageBreak/>
        <w:t>Determining Deviation Standard</w:t>
      </w:r>
      <w:r>
        <w:rPr>
          <w:rFonts w:ascii="Times New Roman" w:eastAsiaTheme="minorEastAsia" w:hAnsi="Times New Roman" w:cs="Times New Roman"/>
          <w:sz w:val="24"/>
          <w:szCs w:val="24"/>
        </w:rPr>
        <w:t xml:space="preserve"> of variable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Pr>
          <w:rFonts w:asciiTheme="majorBidi" w:eastAsia="Times New Roman" w:hAnsiTheme="majorBidi" w:cstheme="majorBidi"/>
          <w:color w:val="000000"/>
          <w:sz w:val="24"/>
          <w:szCs w:val="24"/>
        </w:rPr>
        <w:t xml:space="preserve"> </w:t>
      </w:r>
      <w:r>
        <w:rPr>
          <w:rFonts w:ascii="Times New Roman" w:eastAsiaTheme="minorEastAsia" w:hAnsi="Times New Roman" w:cs="Times New Roman"/>
          <w:sz w:val="24"/>
          <w:szCs w:val="24"/>
        </w:rPr>
        <w:t xml:space="preserve"> :</w:t>
      </w:r>
    </w:p>
    <w:p w:rsidR="00CB3586" w:rsidRDefault="00CB3586" w:rsidP="00941DAB">
      <w:pPr>
        <w:spacing w:line="36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DS</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rad>
              <m:radPr>
                <m:degHide m:val="1"/>
                <m:ctrlPr>
                  <w:rPr>
                    <w:rFonts w:ascii="Cambria Math" w:eastAsiaTheme="minorEastAsia" w:hAnsi="Cambria Math" w:cs="Times New Roman"/>
                    <w:i/>
                    <w:sz w:val="32"/>
                    <w:szCs w:val="32"/>
                  </w:rPr>
                </m:ctrlPr>
              </m:radPr>
              <m:deg/>
              <m:e>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imes New Roman" w:hAnsi="Cambria Math" w:cs="Times New Roman"/>
                            <w:b/>
                            <w:i/>
                            <w:color w:val="000000"/>
                            <w:sz w:val="24"/>
                            <w:szCs w:val="24"/>
                          </w:rPr>
                        </m:ctrlPr>
                      </m:sSupPr>
                      <m:e>
                        <m:sSub>
                          <m:sSubPr>
                            <m:ctrlPr>
                              <w:rPr>
                                <w:rFonts w:ascii="Cambria Math" w:eastAsia="Times New Roman" w:hAnsi="Cambria Math" w:cs="Times New Roman"/>
                                <w:b/>
                                <w:i/>
                                <w:color w:val="000000"/>
                                <w:sz w:val="24"/>
                                <w:szCs w:val="24"/>
                              </w:rPr>
                            </m:ctrlPr>
                          </m:sSubPr>
                          <m:e>
                            <m:r>
                              <m:rPr>
                                <m:sty m:val="bi"/>
                              </m:rPr>
                              <w:rPr>
                                <w:rFonts w:ascii="Cambria Math" w:eastAsia="Times New Roman" w:hAnsi="Cambria Math" w:cs="Times New Roman"/>
                                <w:color w:val="000000"/>
                                <w:sz w:val="24"/>
                                <w:szCs w:val="24"/>
                              </w:rPr>
                              <m:t>x</m:t>
                            </m:r>
                          </m:e>
                          <m:sub>
                            <m:r>
                              <m:rPr>
                                <m:sty m:val="bi"/>
                              </m:rPr>
                              <w:rPr>
                                <w:rFonts w:ascii="Cambria Math" w:eastAsia="Times New Roman" w:hAnsi="Cambria Math" w:cs="Times New Roman"/>
                                <w:color w:val="000000"/>
                                <w:sz w:val="24"/>
                                <w:szCs w:val="24"/>
                              </w:rPr>
                              <m:t>2</m:t>
                            </m:r>
                          </m:sub>
                        </m:sSub>
                      </m:e>
                      <m:sup>
                        <m:r>
                          <m:rPr>
                            <m:sty m:val="bi"/>
                          </m:rPr>
                          <w:rPr>
                            <w:rFonts w:ascii="Cambria Math" w:eastAsia="Times New Roman" w:hAnsi="Cambria Math" w:cs="Times New Roman"/>
                            <w:color w:val="000000"/>
                            <w:sz w:val="24"/>
                            <w:szCs w:val="24"/>
                          </w:rPr>
                          <m:t>2</m:t>
                        </m:r>
                      </m:sup>
                    </m:sSup>
                  </m:e>
                </m:nary>
              </m:e>
            </m:rad>
          </m:num>
          <m:den>
            <m:r>
              <w:rPr>
                <w:rFonts w:ascii="Cambria Math" w:eastAsiaTheme="minorEastAsia" w:hAnsi="Cambria Math" w:cs="Times New Roman"/>
                <w:sz w:val="32"/>
                <w:szCs w:val="32"/>
              </w:rPr>
              <m:t>N</m:t>
            </m:r>
          </m:den>
        </m:f>
      </m:oMath>
    </w:p>
    <w:p w:rsidR="00CB3586" w:rsidRDefault="00CB3586" w:rsidP="00941DAB">
      <w:pPr>
        <w:spacing w:line="36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ab/>
        <w:t xml:space="preserve">  </w:t>
      </w:r>
      <w:r>
        <w:rPr>
          <w:rFonts w:ascii="Times New Roman" w:eastAsiaTheme="minorEastAsia" w:hAnsi="Times New Roman" w:cs="Times New Roman"/>
          <w:sz w:val="32"/>
          <w:szCs w:val="32"/>
        </w:rPr>
        <w:tab/>
        <w:t xml:space="preserve">  </w:t>
      </w:r>
      <w:r>
        <w:rPr>
          <w:rFonts w:ascii="Times New Roman" w:eastAsiaTheme="minorEastAsia" w:hAnsi="Times New Roman" w:cs="Times New Roman"/>
          <w:sz w:val="32"/>
          <w:szCs w:val="32"/>
        </w:rPr>
        <w:tab/>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2"/>
                <w:szCs w:val="32"/>
              </w:rPr>
            </m:ctrlPr>
          </m:fPr>
          <m:num>
            <m:rad>
              <m:radPr>
                <m:degHide m:val="1"/>
                <m:ctrlPr>
                  <w:rPr>
                    <w:rFonts w:ascii="Cambria Math" w:eastAsiaTheme="minorEastAsia" w:hAnsi="Cambria Math" w:cs="Times New Roman"/>
                    <w:i/>
                    <w:sz w:val="32"/>
                    <w:szCs w:val="32"/>
                  </w:rPr>
                </m:ctrlPr>
              </m:radPr>
              <m:deg/>
              <m:e>
                <m:r>
                  <m:rPr>
                    <m:sty m:val="p"/>
                  </m:rPr>
                  <w:rPr>
                    <w:rFonts w:ascii="Cambria Math" w:eastAsia="Times New Roman" w:hAnsi="Cambria Math" w:cs="Times New Roman"/>
                    <w:color w:val="000000"/>
                    <w:sz w:val="32"/>
                    <w:szCs w:val="32"/>
                  </w:rPr>
                  <m:t>1387.2</m:t>
                </m:r>
              </m:e>
            </m:rad>
          </m:num>
          <m:den>
            <m:r>
              <w:rPr>
                <w:rFonts w:ascii="Cambria Math" w:eastAsiaTheme="minorEastAsia" w:hAnsi="Cambria Math" w:cs="Times New Roman"/>
                <w:sz w:val="32"/>
                <w:szCs w:val="32"/>
              </w:rPr>
              <m:t>20</m:t>
            </m:r>
          </m:den>
        </m:f>
      </m:oMath>
    </w:p>
    <w:p w:rsidR="00CB3586" w:rsidRPr="00EB02A8" w:rsidRDefault="00CB3586" w:rsidP="00941DAB">
      <w:pPr>
        <w:spacing w:line="360" w:lineRule="auto"/>
        <w:ind w:left="1440" w:firstLine="720"/>
        <w:jc w:val="both"/>
        <w:rPr>
          <w:rFonts w:ascii="Times New Roman" w:eastAsiaTheme="minorEastAsia" w:hAnsi="Times New Roman" w:cs="Times New Roman"/>
          <w:sz w:val="24"/>
          <w:szCs w:val="24"/>
        </w:rPr>
      </w:pPr>
      <w:r w:rsidRPr="00EB02A8">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69.36</m:t>
            </m:r>
          </m:e>
        </m:rad>
      </m:oMath>
    </w:p>
    <w:p w:rsidR="00CB3586" w:rsidRDefault="00CB3586" w:rsidP="00941DAB">
      <w:pPr>
        <w:spacing w:line="36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8.32</w:t>
      </w:r>
    </w:p>
    <w:p w:rsidR="00CB3586" w:rsidRPr="00CE6B65" w:rsidRDefault="00CB3586" w:rsidP="00941DAB">
      <w:pPr>
        <w:pStyle w:val="ListParagraph"/>
        <w:numPr>
          <w:ilvl w:val="0"/>
          <w:numId w:val="25"/>
        </w:numPr>
        <w:spacing w:after="16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After getting deviation standard, next we determine Error Standard (ES) derived from deviation standard of variable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Pr>
          <w:rFonts w:ascii="Times New Roman" w:eastAsiaTheme="minorEastAsia" w:hAnsi="Times New Roman" w:cs="Times New Roman"/>
          <w:sz w:val="24"/>
          <w:szCs w:val="24"/>
        </w:rPr>
        <w:t xml:space="preserve">  and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Pr>
          <w:rFonts w:asciiTheme="majorBidi" w:eastAsia="Times New Roman" w:hAnsiTheme="majorBidi" w:cstheme="majorBidi"/>
          <w:color w:val="000000"/>
          <w:sz w:val="24"/>
          <w:szCs w:val="24"/>
        </w:rPr>
        <w:t xml:space="preserve"> </w:t>
      </w:r>
      <w:r>
        <w:rPr>
          <w:rFonts w:ascii="Times New Roman" w:eastAsiaTheme="minorEastAsia" w:hAnsi="Times New Roman" w:cs="Times New Roman"/>
          <w:sz w:val="24"/>
          <w:szCs w:val="24"/>
        </w:rPr>
        <w:t xml:space="preserve"> </w:t>
      </w:r>
    </w:p>
    <w:p w:rsidR="00CB3586" w:rsidRPr="00CE6B65" w:rsidRDefault="00373E43" w:rsidP="00941DAB">
      <w:pPr>
        <w:spacing w:line="360" w:lineRule="auto"/>
        <w:ind w:left="360" w:firstLine="720"/>
        <w:jc w:val="both"/>
        <w:rPr>
          <w:rFonts w:ascii="Times New Roman" w:eastAsiaTheme="minorEastAsia" w:hAnsi="Times New Roman" w:cs="Times New Roman"/>
          <w:sz w:val="32"/>
          <w:szCs w:val="32"/>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ES</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sub>
        </m:sSub>
      </m:oMath>
      <w:r w:rsidR="00CB3586">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DS</m:t>
                </m:r>
              </m:e>
              <m:sub>
                <m:r>
                  <w:rPr>
                    <w:rFonts w:ascii="Cambria Math" w:eastAsiaTheme="minorEastAsia" w:hAnsi="Cambria Math" w:cs="Times New Roman"/>
                    <w:sz w:val="32"/>
                    <w:szCs w:val="32"/>
                  </w:rPr>
                  <m:t>1</m:t>
                </m:r>
              </m:sub>
            </m:sSub>
          </m:num>
          <m:den>
            <m:rad>
              <m:radPr>
                <m:degHide m:val="1"/>
                <m:ctrlPr>
                  <w:rPr>
                    <w:rFonts w:ascii="Cambria Math" w:eastAsiaTheme="minorEastAsia" w:hAnsi="Cambria Math" w:cs="Times New Roman"/>
                    <w:i/>
                    <w:sz w:val="32"/>
                    <w:szCs w:val="32"/>
                  </w:rPr>
                </m:ctrlPr>
              </m:radPr>
              <m:deg/>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1-1</m:t>
                    </m:r>
                  </m:sub>
                </m:sSub>
              </m:e>
            </m:rad>
          </m:den>
        </m:f>
      </m:oMath>
      <w:r w:rsidR="00CB3586" w:rsidRPr="00CE6B65">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6.68</m:t>
            </m:r>
          </m:num>
          <m:den>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20-1</m:t>
                </m:r>
              </m:e>
            </m:rad>
          </m:den>
        </m:f>
      </m:oMath>
      <w:r w:rsidR="00CB3586" w:rsidRPr="00CE6B65">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6.68</m:t>
            </m:r>
          </m:num>
          <m:den>
            <m:r>
              <w:rPr>
                <w:rFonts w:ascii="Cambria Math" w:eastAsiaTheme="minorEastAsia" w:hAnsi="Cambria Math" w:cs="Times New Roman"/>
                <w:sz w:val="32"/>
                <w:szCs w:val="32"/>
              </w:rPr>
              <m:t>19</m:t>
            </m:r>
          </m:den>
        </m:f>
      </m:oMath>
      <w:r w:rsidR="00CB3586" w:rsidRPr="00CE6B65">
        <w:rPr>
          <w:rFonts w:ascii="Times New Roman" w:eastAsiaTheme="minorEastAsia" w:hAnsi="Times New Roman" w:cs="Times New Roman"/>
          <w:sz w:val="32"/>
          <w:szCs w:val="32"/>
        </w:rPr>
        <w:t xml:space="preserve"> = </w:t>
      </w:r>
      <w:r w:rsidR="00CB3586" w:rsidRPr="00C24A94">
        <w:rPr>
          <w:rFonts w:ascii="Times New Roman" w:eastAsiaTheme="minorEastAsia" w:hAnsi="Times New Roman" w:cs="Times New Roman"/>
          <w:sz w:val="24"/>
          <w:szCs w:val="24"/>
        </w:rPr>
        <w:t>0.35</w:t>
      </w:r>
    </w:p>
    <w:p w:rsidR="00CB3586" w:rsidRDefault="00373E43" w:rsidP="00941DAB">
      <w:pPr>
        <w:spacing w:line="360" w:lineRule="auto"/>
        <w:ind w:left="360" w:firstLine="72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ES</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sub>
        </m:sSub>
      </m:oMath>
      <w:r w:rsidR="00CB3586">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DS</m:t>
                </m:r>
              </m:e>
              <m:sub>
                <m:r>
                  <w:rPr>
                    <w:rFonts w:ascii="Cambria Math" w:eastAsiaTheme="minorEastAsia" w:hAnsi="Cambria Math" w:cs="Times New Roman"/>
                    <w:sz w:val="32"/>
                    <w:szCs w:val="32"/>
                  </w:rPr>
                  <m:t>2</m:t>
                </m:r>
              </m:sub>
            </m:sSub>
          </m:num>
          <m:den>
            <m:rad>
              <m:radPr>
                <m:degHide m:val="1"/>
                <m:ctrlPr>
                  <w:rPr>
                    <w:rFonts w:ascii="Cambria Math" w:eastAsiaTheme="minorEastAsia" w:hAnsi="Cambria Math" w:cs="Times New Roman"/>
                    <w:i/>
                    <w:sz w:val="32"/>
                    <w:szCs w:val="32"/>
                  </w:rPr>
                </m:ctrlPr>
              </m:radPr>
              <m:deg/>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N</m:t>
                    </m:r>
                  </m:e>
                  <m:sub>
                    <m:r>
                      <w:rPr>
                        <w:rFonts w:ascii="Cambria Math" w:eastAsiaTheme="minorEastAsia" w:hAnsi="Cambria Math" w:cs="Times New Roman"/>
                        <w:sz w:val="32"/>
                        <w:szCs w:val="32"/>
                      </w:rPr>
                      <m:t>2-1</m:t>
                    </m:r>
                  </m:sub>
                </m:sSub>
              </m:e>
            </m:rad>
          </m:den>
        </m:f>
      </m:oMath>
      <w:r w:rsidR="00CB3586" w:rsidRPr="00CE6B65">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8.32</m:t>
            </m:r>
          </m:num>
          <m:den>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20-1</m:t>
                </m:r>
              </m:e>
            </m:rad>
          </m:den>
        </m:f>
      </m:oMath>
      <w:r w:rsidR="00CB3586" w:rsidRPr="00CE6B65">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8.32</m:t>
            </m:r>
          </m:num>
          <m:den>
            <m:r>
              <w:rPr>
                <w:rFonts w:ascii="Cambria Math" w:eastAsiaTheme="minorEastAsia" w:hAnsi="Cambria Math" w:cs="Times New Roman"/>
                <w:sz w:val="32"/>
                <w:szCs w:val="32"/>
              </w:rPr>
              <m:t>19</m:t>
            </m:r>
          </m:den>
        </m:f>
      </m:oMath>
      <w:r w:rsidR="00CB3586" w:rsidRPr="00CE6B65">
        <w:rPr>
          <w:rFonts w:ascii="Times New Roman" w:eastAsiaTheme="minorEastAsia" w:hAnsi="Times New Roman" w:cs="Times New Roman"/>
          <w:sz w:val="32"/>
          <w:szCs w:val="32"/>
        </w:rPr>
        <w:t xml:space="preserve"> = </w:t>
      </w:r>
      <w:r w:rsidR="00CB3586">
        <w:rPr>
          <w:rFonts w:ascii="Times New Roman" w:eastAsiaTheme="minorEastAsia" w:hAnsi="Times New Roman" w:cs="Times New Roman"/>
          <w:sz w:val="24"/>
          <w:szCs w:val="24"/>
        </w:rPr>
        <w:t>0.43</w:t>
      </w:r>
    </w:p>
    <w:p w:rsidR="00CB3586" w:rsidRPr="00A44FC7" w:rsidRDefault="00CB3586" w:rsidP="00941DAB">
      <w:pPr>
        <w:pStyle w:val="ListParagraph"/>
        <w:numPr>
          <w:ilvl w:val="0"/>
          <w:numId w:val="25"/>
        </w:numPr>
        <w:spacing w:after="160" w:line="360" w:lineRule="auto"/>
        <w:jc w:val="both"/>
        <w:rPr>
          <w:rFonts w:ascii="Times New Roman" w:eastAsiaTheme="minorEastAsia" w:hAnsi="Times New Roman" w:cs="Times New Roman"/>
          <w:sz w:val="24"/>
          <w:szCs w:val="24"/>
        </w:rPr>
      </w:pPr>
      <w:r w:rsidRPr="00A44FC7">
        <w:rPr>
          <w:rFonts w:ascii="Times New Roman" w:eastAsiaTheme="minorEastAsia" w:hAnsi="Times New Roman" w:cs="Times New Roman"/>
          <w:sz w:val="24"/>
          <w:szCs w:val="24"/>
        </w:rPr>
        <w:t xml:space="preserve">Determining </w:t>
      </w:r>
      <w:r>
        <w:rPr>
          <w:rFonts w:ascii="Times New Roman" w:eastAsiaTheme="minorEastAsia" w:hAnsi="Times New Roman" w:cs="Times New Roman"/>
          <w:sz w:val="24"/>
          <w:szCs w:val="24"/>
        </w:rPr>
        <w:t xml:space="preserve">the </w:t>
      </w:r>
      <w:r w:rsidRPr="00A44FC7">
        <w:rPr>
          <w:rFonts w:ascii="Times New Roman" w:eastAsiaTheme="minorEastAsia" w:hAnsi="Times New Roman" w:cs="Times New Roman"/>
          <w:sz w:val="24"/>
          <w:szCs w:val="24"/>
        </w:rPr>
        <w:t xml:space="preserve">different </w:t>
      </w:r>
      <w:r>
        <w:rPr>
          <w:rFonts w:ascii="Times New Roman" w:eastAsiaTheme="minorEastAsia" w:hAnsi="Times New Roman" w:cs="Times New Roman"/>
          <w:sz w:val="24"/>
          <w:szCs w:val="24"/>
        </w:rPr>
        <w:t xml:space="preserve">of Error Standard of variable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Pr>
          <w:rFonts w:ascii="Times New Roman" w:eastAsiaTheme="minorEastAsia" w:hAnsi="Times New Roman" w:cs="Times New Roman"/>
          <w:sz w:val="24"/>
          <w:szCs w:val="24"/>
        </w:rPr>
        <w:t xml:space="preserve"> and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p>
    <w:p w:rsidR="00CB3586" w:rsidRPr="00A44FC7" w:rsidRDefault="00373E43" w:rsidP="00941DAB">
      <w:pPr>
        <w:pStyle w:val="ListParagraph"/>
        <w:spacing w:line="360" w:lineRule="auto"/>
        <w:ind w:firstLine="36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ES</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sub>
        </m:sSub>
      </m:oMath>
      <w:r w:rsidR="00CB3586">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ES</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sub>
        </m:sSub>
      </m:oMath>
      <w:r w:rsidR="00CB3586">
        <w:rPr>
          <w:rFonts w:ascii="Times New Roman" w:eastAsiaTheme="minorEastAsia" w:hAnsi="Times New Roman" w:cs="Times New Roman"/>
          <w:sz w:val="24"/>
          <w:szCs w:val="24"/>
        </w:rPr>
        <w:tab/>
        <w:t xml:space="preserve">= </w:t>
      </w:r>
      <m:oMath>
        <m:rad>
          <m:radPr>
            <m:degHide m:val="1"/>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ES</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sub>
                </m:sSub>
              </m:sub>
            </m:sSub>
          </m:e>
        </m:ra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ES</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sub>
            </m:sSub>
          </m:sub>
        </m:sSub>
      </m:oMath>
      <w:r w:rsidR="00CB3586">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0.35</m:t>
                </m:r>
              </m:e>
              <m:sup>
                <m:r>
                  <w:rPr>
                    <w:rFonts w:ascii="Cambria Math" w:eastAsiaTheme="minorEastAsia" w:hAnsi="Cambria Math" w:cs="Times New Roman"/>
                    <w:sz w:val="24"/>
                    <w:szCs w:val="24"/>
                  </w:rPr>
                  <m:t>2</m:t>
                </m:r>
              </m:sup>
            </m:sSup>
          </m:e>
        </m:rad>
        <m:r>
          <w:rPr>
            <w:rFonts w:ascii="Cambria Math" w:eastAsiaTheme="minorEastAsia" w:hAnsi="Cambria Math" w:cs="Times New Roman"/>
            <w:sz w:val="24"/>
            <w:szCs w:val="24"/>
          </w:rPr>
          <m:t xml:space="preserve"> </m:t>
        </m:r>
      </m:oMath>
      <w:r w:rsidR="00CB3586">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0.43</m:t>
            </m:r>
          </m:e>
          <m:sup>
            <m:r>
              <w:rPr>
                <w:rFonts w:ascii="Cambria Math" w:eastAsiaTheme="minorEastAsia" w:hAnsi="Cambria Math" w:cs="Times New Roman"/>
                <w:sz w:val="24"/>
                <w:szCs w:val="24"/>
              </w:rPr>
              <m:t>2</m:t>
            </m:r>
          </m:sup>
        </m:sSup>
      </m:oMath>
    </w:p>
    <w:p w:rsidR="00CB3586" w:rsidRDefault="00CB3586" w:rsidP="00941DAB">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0.12</m:t>
            </m:r>
          </m:e>
        </m:rad>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+ 0.18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0.3</m:t>
            </m:r>
          </m:e>
        </m:rad>
      </m:oMath>
      <w:r>
        <w:rPr>
          <w:rFonts w:ascii="Times New Roman" w:eastAsiaTheme="minorEastAsia" w:hAnsi="Times New Roman" w:cs="Times New Roman"/>
          <w:sz w:val="24"/>
          <w:szCs w:val="24"/>
        </w:rPr>
        <w:t xml:space="preserve"> = 0.547</w:t>
      </w:r>
    </w:p>
    <w:p w:rsidR="00B13396" w:rsidRDefault="00B13396" w:rsidP="00941DAB">
      <w:pPr>
        <w:pStyle w:val="ListParagraph"/>
        <w:spacing w:line="360" w:lineRule="auto"/>
        <w:jc w:val="both"/>
        <w:rPr>
          <w:rFonts w:ascii="Times New Roman" w:eastAsiaTheme="minorEastAsia" w:hAnsi="Times New Roman" w:cs="Times New Roman"/>
          <w:sz w:val="24"/>
          <w:szCs w:val="24"/>
        </w:rPr>
      </w:pPr>
    </w:p>
    <w:p w:rsidR="00B13396" w:rsidRDefault="00B13396" w:rsidP="00941DAB">
      <w:pPr>
        <w:pStyle w:val="ListParagraph"/>
        <w:spacing w:line="360" w:lineRule="auto"/>
        <w:jc w:val="both"/>
        <w:rPr>
          <w:rFonts w:ascii="Times New Roman" w:eastAsiaTheme="minorEastAsia" w:hAnsi="Times New Roman" w:cs="Times New Roman"/>
          <w:sz w:val="24"/>
          <w:szCs w:val="24"/>
        </w:rPr>
      </w:pPr>
    </w:p>
    <w:p w:rsidR="00B13396" w:rsidRDefault="00B13396" w:rsidP="00941DAB">
      <w:pPr>
        <w:pStyle w:val="ListParagraph"/>
        <w:spacing w:line="360" w:lineRule="auto"/>
        <w:jc w:val="both"/>
        <w:rPr>
          <w:rFonts w:ascii="Times New Roman" w:eastAsiaTheme="minorEastAsia" w:hAnsi="Times New Roman" w:cs="Times New Roman"/>
          <w:sz w:val="24"/>
          <w:szCs w:val="24"/>
        </w:rPr>
      </w:pPr>
    </w:p>
    <w:p w:rsidR="00B13396" w:rsidRDefault="00B13396" w:rsidP="00941DAB">
      <w:pPr>
        <w:pStyle w:val="ListParagraph"/>
        <w:spacing w:line="360" w:lineRule="auto"/>
        <w:jc w:val="both"/>
        <w:rPr>
          <w:rFonts w:ascii="Times New Roman" w:eastAsiaTheme="minorEastAsia" w:hAnsi="Times New Roman" w:cs="Times New Roman"/>
          <w:sz w:val="24"/>
          <w:szCs w:val="24"/>
        </w:rPr>
      </w:pPr>
    </w:p>
    <w:p w:rsidR="00CB3586" w:rsidRPr="00D542EE" w:rsidRDefault="00CB3586" w:rsidP="00941DAB">
      <w:pPr>
        <w:pStyle w:val="ListParagraph"/>
        <w:numPr>
          <w:ilvl w:val="0"/>
          <w:numId w:val="25"/>
        </w:numPr>
        <w:spacing w:after="16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Determining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m:t>
            </m:r>
          </m:sub>
        </m:sSub>
      </m:oMath>
      <w:r>
        <w:rPr>
          <w:rFonts w:ascii="Times New Roman" w:eastAsiaTheme="minorEastAsia" w:hAnsi="Times New Roman" w:cs="Times New Roman"/>
          <w:sz w:val="24"/>
          <w:szCs w:val="24"/>
        </w:rPr>
        <w:t xml:space="preserve"> (t observation)</w:t>
      </w:r>
    </w:p>
    <w:p w:rsidR="00CB3586" w:rsidRPr="008D707B" w:rsidRDefault="00373E43" w:rsidP="00941DAB">
      <w:pPr>
        <w:pStyle w:val="ListParagraph"/>
        <w:spacing w:line="360" w:lineRule="auto"/>
        <w:ind w:firstLine="360"/>
        <w:jc w:val="both"/>
        <w:rPr>
          <w:rFonts w:ascii="Times New Roman" w:eastAsiaTheme="minorEastAsia" w:hAnsi="Times New Roman" w:cs="Times New Roman"/>
          <w:sz w:val="24"/>
          <w:szCs w:val="24"/>
        </w:rPr>
      </w:pPr>
      <m:oMath>
        <m:sSub>
          <m:sSubPr>
            <m:ctrlPr>
              <w:rPr>
                <w:rFonts w:ascii="Cambria Math" w:eastAsia="Times New Roman" w:hAnsi="Cambria Math" w:cstheme="majorBidi"/>
                <w:i/>
                <w:color w:val="000000"/>
                <w:sz w:val="32"/>
                <w:szCs w:val="32"/>
              </w:rPr>
            </m:ctrlPr>
          </m:sSubPr>
          <m:e>
            <m:r>
              <w:rPr>
                <w:rFonts w:ascii="Cambria Math" w:eastAsia="Times New Roman" w:hAnsi="Cambria Math" w:cstheme="majorBidi"/>
                <w:color w:val="000000"/>
                <w:sz w:val="32"/>
                <w:szCs w:val="32"/>
              </w:rPr>
              <m:t>t</m:t>
            </m:r>
          </m:e>
          <m:sub>
            <m:r>
              <w:rPr>
                <w:rFonts w:ascii="Cambria Math" w:eastAsia="Times New Roman" w:hAnsi="Cambria Math" w:cstheme="majorBidi"/>
                <w:color w:val="000000"/>
                <w:sz w:val="32"/>
                <w:szCs w:val="32"/>
              </w:rPr>
              <m:t>°</m:t>
            </m:r>
          </m:sub>
        </m:sSub>
        <m:r>
          <w:rPr>
            <w:rFonts w:ascii="Cambria Math" w:eastAsia="Times New Roman" w:hAnsi="Cambria Math" w:cstheme="majorBidi"/>
            <w:color w:val="000000"/>
            <w:sz w:val="32"/>
            <w:szCs w:val="32"/>
          </w:rPr>
          <m:t xml:space="preserve">       = </m:t>
        </m:r>
        <m:f>
          <m:fPr>
            <m:ctrlPr>
              <w:rPr>
                <w:rFonts w:ascii="Cambria Math" w:eastAsia="Times New Roman" w:hAnsi="Cambria Math" w:cstheme="majorBidi"/>
                <w:i/>
                <w:color w:val="000000"/>
                <w:sz w:val="32"/>
                <w:szCs w:val="32"/>
              </w:rPr>
            </m:ctrlPr>
          </m:fPr>
          <m:num>
            <m:sSub>
              <m:sSubPr>
                <m:ctrlPr>
                  <w:rPr>
                    <w:rFonts w:ascii="Cambria Math" w:eastAsia="Times New Roman" w:hAnsi="Cambria Math" w:cstheme="majorBidi"/>
                    <w:i/>
                    <w:color w:val="000000"/>
                    <w:sz w:val="32"/>
                    <w:szCs w:val="32"/>
                  </w:rPr>
                </m:ctrlPr>
              </m:sSubPr>
              <m:e>
                <m:r>
                  <w:rPr>
                    <w:rFonts w:ascii="Cambria Math" w:eastAsia="Times New Roman" w:hAnsi="Cambria Math" w:cstheme="majorBidi"/>
                    <w:color w:val="000000"/>
                    <w:sz w:val="32"/>
                    <w:szCs w:val="32"/>
                  </w:rPr>
                  <m:t>M</m:t>
                </m:r>
              </m:e>
              <m:sub>
                <m:r>
                  <w:rPr>
                    <w:rFonts w:ascii="Cambria Math" w:eastAsia="Times New Roman" w:hAnsi="Cambria Math" w:cstheme="majorBidi"/>
                    <w:color w:val="000000"/>
                    <w:sz w:val="32"/>
                    <w:szCs w:val="32"/>
                  </w:rPr>
                  <m:t>1</m:t>
                </m:r>
              </m:sub>
            </m:sSub>
            <m:r>
              <w:rPr>
                <w:rFonts w:ascii="Cambria Math" w:eastAsia="Times New Roman" w:hAnsi="Cambria Math" w:cstheme="majorBidi"/>
                <w:color w:val="000000"/>
                <w:sz w:val="32"/>
                <w:szCs w:val="32"/>
              </w:rPr>
              <m:t>-</m:t>
            </m:r>
            <m:sSub>
              <m:sSubPr>
                <m:ctrlPr>
                  <w:rPr>
                    <w:rFonts w:ascii="Cambria Math" w:eastAsia="Times New Roman" w:hAnsi="Cambria Math" w:cstheme="majorBidi"/>
                    <w:i/>
                    <w:color w:val="000000"/>
                    <w:sz w:val="32"/>
                    <w:szCs w:val="32"/>
                  </w:rPr>
                </m:ctrlPr>
              </m:sSubPr>
              <m:e>
                <m:r>
                  <w:rPr>
                    <w:rFonts w:ascii="Cambria Math" w:eastAsia="Times New Roman" w:hAnsi="Cambria Math" w:cstheme="majorBidi"/>
                    <w:color w:val="000000"/>
                    <w:sz w:val="32"/>
                    <w:szCs w:val="32"/>
                  </w:rPr>
                  <m:t>M</m:t>
                </m:r>
              </m:e>
              <m:sub>
                <m:r>
                  <w:rPr>
                    <w:rFonts w:ascii="Cambria Math" w:eastAsia="Times New Roman" w:hAnsi="Cambria Math" w:cstheme="majorBidi"/>
                    <w:color w:val="000000"/>
                    <w:sz w:val="32"/>
                    <w:szCs w:val="32"/>
                  </w:rPr>
                  <m:t>2</m:t>
                </m:r>
              </m:sub>
            </m:sSub>
          </m:num>
          <m:den>
            <m:rad>
              <m:radPr>
                <m:degHide m:val="1"/>
                <m:ctrlPr>
                  <w:rPr>
                    <w:rFonts w:ascii="Cambria Math" w:eastAsia="Times New Roman" w:hAnsi="Cambria Math" w:cstheme="majorBidi"/>
                    <w:i/>
                    <w:color w:val="000000"/>
                    <w:sz w:val="32"/>
                    <w:szCs w:val="32"/>
                  </w:rPr>
                </m:ctrlPr>
              </m:radPr>
              <m:deg/>
              <m:e>
                <m:d>
                  <m:dPr>
                    <m:ctrlPr>
                      <w:rPr>
                        <w:rFonts w:ascii="Cambria Math" w:eastAsia="Times New Roman" w:hAnsi="Cambria Math" w:cstheme="majorBidi"/>
                        <w:i/>
                        <w:color w:val="000000"/>
                        <w:sz w:val="32"/>
                        <w:szCs w:val="32"/>
                      </w:rPr>
                    </m:ctrlPr>
                  </m:dPr>
                  <m:e>
                    <m:f>
                      <m:fPr>
                        <m:ctrlPr>
                          <w:rPr>
                            <w:rFonts w:ascii="Cambria Math" w:eastAsia="Times New Roman" w:hAnsi="Cambria Math" w:cstheme="majorBidi"/>
                            <w:i/>
                            <w:color w:val="000000"/>
                            <w:sz w:val="32"/>
                            <w:szCs w:val="32"/>
                          </w:rPr>
                        </m:ctrlPr>
                      </m:fPr>
                      <m:num>
                        <m:nary>
                          <m:naryPr>
                            <m:chr m:val="∑"/>
                            <m:limLoc m:val="undOvr"/>
                            <m:subHide m:val="1"/>
                            <m:supHide m:val="1"/>
                            <m:ctrlPr>
                              <w:rPr>
                                <w:rFonts w:ascii="Cambria Math" w:eastAsia="Times New Roman" w:hAnsi="Cambria Math" w:cstheme="majorBidi"/>
                                <w:i/>
                                <w:color w:val="000000"/>
                                <w:sz w:val="32"/>
                                <w:szCs w:val="32"/>
                              </w:rPr>
                            </m:ctrlPr>
                          </m:naryPr>
                          <m:sub/>
                          <m:sup/>
                          <m:e>
                            <m:sSubSup>
                              <m:sSubSupPr>
                                <m:ctrlPr>
                                  <w:rPr>
                                    <w:rFonts w:ascii="Cambria Math" w:eastAsia="Times New Roman" w:hAnsi="Cambria Math" w:cstheme="majorBidi"/>
                                    <w:i/>
                                    <w:color w:val="000000"/>
                                    <w:sz w:val="32"/>
                                    <w:szCs w:val="32"/>
                                  </w:rPr>
                                </m:ctrlPr>
                              </m:sSubSupPr>
                              <m:e>
                                <m:r>
                                  <w:rPr>
                                    <w:rFonts w:ascii="Cambria Math" w:eastAsia="Times New Roman" w:hAnsi="Cambria Math" w:cstheme="majorBidi"/>
                                    <w:color w:val="000000"/>
                                    <w:sz w:val="32"/>
                                    <w:szCs w:val="32"/>
                                  </w:rPr>
                                  <m:t>x</m:t>
                                </m:r>
                              </m:e>
                              <m:sub>
                                <m:r>
                                  <w:rPr>
                                    <w:rFonts w:ascii="Cambria Math" w:eastAsia="Times New Roman" w:hAnsi="Cambria Math" w:cstheme="majorBidi"/>
                                    <w:color w:val="000000"/>
                                    <w:sz w:val="32"/>
                                    <w:szCs w:val="32"/>
                                  </w:rPr>
                                  <m:t>1</m:t>
                                </m:r>
                              </m:sub>
                              <m:sup>
                                <m:r>
                                  <w:rPr>
                                    <w:rFonts w:ascii="Cambria Math" w:eastAsia="Times New Roman" w:hAnsi="Cambria Math" w:cstheme="majorBidi"/>
                                    <w:color w:val="000000"/>
                                    <w:sz w:val="32"/>
                                    <w:szCs w:val="32"/>
                                  </w:rPr>
                                  <m:t>2</m:t>
                                </m:r>
                              </m:sup>
                            </m:sSubSup>
                          </m:e>
                        </m:nary>
                        <m:r>
                          <w:rPr>
                            <w:rFonts w:ascii="Cambria Math" w:eastAsia="Times New Roman" w:hAnsi="Cambria Math" w:cstheme="majorBidi"/>
                            <w:color w:val="000000"/>
                            <w:sz w:val="32"/>
                            <w:szCs w:val="32"/>
                          </w:rPr>
                          <m:t>+</m:t>
                        </m:r>
                        <m:nary>
                          <m:naryPr>
                            <m:chr m:val="∑"/>
                            <m:limLoc m:val="undOvr"/>
                            <m:subHide m:val="1"/>
                            <m:supHide m:val="1"/>
                            <m:ctrlPr>
                              <w:rPr>
                                <w:rFonts w:ascii="Cambria Math" w:eastAsia="Times New Roman" w:hAnsi="Cambria Math" w:cstheme="majorBidi"/>
                                <w:i/>
                                <w:color w:val="000000"/>
                                <w:sz w:val="32"/>
                                <w:szCs w:val="32"/>
                              </w:rPr>
                            </m:ctrlPr>
                          </m:naryPr>
                          <m:sub/>
                          <m:sup/>
                          <m:e>
                            <m:sSubSup>
                              <m:sSubSupPr>
                                <m:ctrlPr>
                                  <w:rPr>
                                    <w:rFonts w:ascii="Cambria Math" w:eastAsia="Times New Roman" w:hAnsi="Cambria Math" w:cstheme="majorBidi"/>
                                    <w:i/>
                                    <w:color w:val="000000"/>
                                    <w:sz w:val="32"/>
                                    <w:szCs w:val="32"/>
                                  </w:rPr>
                                </m:ctrlPr>
                              </m:sSubSupPr>
                              <m:e>
                                <m:r>
                                  <w:rPr>
                                    <w:rFonts w:ascii="Cambria Math" w:eastAsia="Times New Roman" w:hAnsi="Cambria Math" w:cstheme="majorBidi"/>
                                    <w:color w:val="000000"/>
                                    <w:sz w:val="32"/>
                                    <w:szCs w:val="32"/>
                                  </w:rPr>
                                  <m:t>x</m:t>
                                </m:r>
                              </m:e>
                              <m:sub>
                                <m:r>
                                  <w:rPr>
                                    <w:rFonts w:ascii="Cambria Math" w:eastAsia="Times New Roman" w:hAnsi="Cambria Math" w:cstheme="majorBidi"/>
                                    <w:color w:val="000000"/>
                                    <w:sz w:val="32"/>
                                    <w:szCs w:val="32"/>
                                  </w:rPr>
                                  <m:t>2</m:t>
                                </m:r>
                              </m:sub>
                              <m:sup>
                                <m:r>
                                  <w:rPr>
                                    <w:rFonts w:ascii="Cambria Math" w:eastAsia="Times New Roman" w:hAnsi="Cambria Math" w:cstheme="majorBidi"/>
                                    <w:color w:val="000000"/>
                                    <w:sz w:val="32"/>
                                    <w:szCs w:val="32"/>
                                  </w:rPr>
                                  <m:t>2</m:t>
                                </m:r>
                              </m:sup>
                            </m:sSubSup>
                          </m:e>
                        </m:nary>
                      </m:num>
                      <m:den>
                        <m:sSub>
                          <m:sSubPr>
                            <m:ctrlPr>
                              <w:rPr>
                                <w:rFonts w:ascii="Cambria Math" w:eastAsia="Times New Roman" w:hAnsi="Cambria Math" w:cstheme="majorBidi"/>
                                <w:i/>
                                <w:color w:val="000000"/>
                                <w:sz w:val="32"/>
                                <w:szCs w:val="32"/>
                              </w:rPr>
                            </m:ctrlPr>
                          </m:sSubPr>
                          <m:e>
                            <m:r>
                              <w:rPr>
                                <w:rFonts w:ascii="Cambria Math" w:eastAsia="Times New Roman" w:hAnsi="Cambria Math" w:cstheme="majorBidi"/>
                                <w:color w:val="000000"/>
                                <w:sz w:val="32"/>
                                <w:szCs w:val="32"/>
                              </w:rPr>
                              <m:t>N</m:t>
                            </m:r>
                          </m:e>
                          <m:sub>
                            <m:r>
                              <w:rPr>
                                <w:rFonts w:ascii="Cambria Math" w:eastAsia="Times New Roman" w:hAnsi="Cambria Math" w:cstheme="majorBidi"/>
                                <w:color w:val="000000"/>
                                <w:sz w:val="32"/>
                                <w:szCs w:val="32"/>
                              </w:rPr>
                              <m:t>1</m:t>
                            </m:r>
                          </m:sub>
                        </m:sSub>
                        <m:r>
                          <w:rPr>
                            <w:rFonts w:ascii="Cambria Math" w:eastAsia="Times New Roman" w:hAnsi="Cambria Math" w:cstheme="majorBidi"/>
                            <w:color w:val="000000"/>
                            <w:sz w:val="32"/>
                            <w:szCs w:val="32"/>
                          </w:rPr>
                          <m:t>+</m:t>
                        </m:r>
                        <m:sSub>
                          <m:sSubPr>
                            <m:ctrlPr>
                              <w:rPr>
                                <w:rFonts w:ascii="Cambria Math" w:eastAsia="Times New Roman" w:hAnsi="Cambria Math" w:cstheme="majorBidi"/>
                                <w:i/>
                                <w:color w:val="000000"/>
                                <w:sz w:val="32"/>
                                <w:szCs w:val="32"/>
                              </w:rPr>
                            </m:ctrlPr>
                          </m:sSubPr>
                          <m:e>
                            <m:r>
                              <w:rPr>
                                <w:rFonts w:ascii="Cambria Math" w:eastAsia="Times New Roman" w:hAnsi="Cambria Math" w:cstheme="majorBidi"/>
                                <w:color w:val="000000"/>
                                <w:sz w:val="32"/>
                                <w:szCs w:val="32"/>
                              </w:rPr>
                              <m:t>N</m:t>
                            </m:r>
                          </m:e>
                          <m:sub>
                            <m:r>
                              <w:rPr>
                                <w:rFonts w:ascii="Cambria Math" w:eastAsia="Times New Roman" w:hAnsi="Cambria Math" w:cstheme="majorBidi"/>
                                <w:color w:val="000000"/>
                                <w:sz w:val="32"/>
                                <w:szCs w:val="32"/>
                              </w:rPr>
                              <m:t>2</m:t>
                            </m:r>
                          </m:sub>
                        </m:sSub>
                        <m:r>
                          <w:rPr>
                            <w:rFonts w:ascii="Cambria Math" w:eastAsia="Times New Roman" w:hAnsi="Cambria Math" w:cstheme="majorBidi"/>
                            <w:color w:val="000000"/>
                            <w:sz w:val="32"/>
                            <w:szCs w:val="32"/>
                          </w:rPr>
                          <m:t>-2</m:t>
                        </m:r>
                      </m:den>
                    </m:f>
                  </m:e>
                </m:d>
                <m:r>
                  <w:rPr>
                    <w:rFonts w:ascii="Cambria Math" w:eastAsia="Times New Roman" w:hAnsi="Cambria Math" w:cstheme="majorBidi"/>
                    <w:color w:val="000000"/>
                    <w:sz w:val="32"/>
                    <w:szCs w:val="32"/>
                  </w:rPr>
                  <m:t xml:space="preserve"> </m:t>
                </m:r>
                <m:d>
                  <m:dPr>
                    <m:ctrlPr>
                      <w:rPr>
                        <w:rFonts w:ascii="Cambria Math" w:eastAsia="Times New Roman" w:hAnsi="Cambria Math" w:cstheme="majorBidi"/>
                        <w:i/>
                        <w:color w:val="000000"/>
                        <w:sz w:val="32"/>
                        <w:szCs w:val="32"/>
                      </w:rPr>
                    </m:ctrlPr>
                  </m:dPr>
                  <m:e>
                    <m:f>
                      <m:fPr>
                        <m:ctrlPr>
                          <w:rPr>
                            <w:rFonts w:ascii="Cambria Math" w:eastAsia="Times New Roman" w:hAnsi="Cambria Math" w:cstheme="majorBidi"/>
                            <w:i/>
                            <w:color w:val="000000"/>
                            <w:sz w:val="32"/>
                            <w:szCs w:val="32"/>
                          </w:rPr>
                        </m:ctrlPr>
                      </m:fPr>
                      <m:num>
                        <m:sSub>
                          <m:sSubPr>
                            <m:ctrlPr>
                              <w:rPr>
                                <w:rFonts w:ascii="Cambria Math" w:eastAsia="Times New Roman" w:hAnsi="Cambria Math" w:cstheme="majorBidi"/>
                                <w:i/>
                                <w:color w:val="000000"/>
                                <w:sz w:val="32"/>
                                <w:szCs w:val="32"/>
                              </w:rPr>
                            </m:ctrlPr>
                          </m:sSubPr>
                          <m:e>
                            <m:r>
                              <w:rPr>
                                <w:rFonts w:ascii="Cambria Math" w:eastAsia="Times New Roman" w:hAnsi="Cambria Math" w:cstheme="majorBidi"/>
                                <w:color w:val="000000"/>
                                <w:sz w:val="32"/>
                                <w:szCs w:val="32"/>
                              </w:rPr>
                              <m:t>N</m:t>
                            </m:r>
                          </m:e>
                          <m:sub>
                            <m:r>
                              <w:rPr>
                                <w:rFonts w:ascii="Cambria Math" w:eastAsia="Times New Roman" w:hAnsi="Cambria Math" w:cstheme="majorBidi"/>
                                <w:color w:val="000000"/>
                                <w:sz w:val="32"/>
                                <w:szCs w:val="32"/>
                              </w:rPr>
                              <m:t>1</m:t>
                            </m:r>
                          </m:sub>
                        </m:sSub>
                        <m:r>
                          <w:rPr>
                            <w:rFonts w:ascii="Cambria Math" w:eastAsia="Times New Roman" w:hAnsi="Cambria Math" w:cstheme="majorBidi"/>
                            <w:color w:val="000000"/>
                            <w:sz w:val="32"/>
                            <w:szCs w:val="32"/>
                          </w:rPr>
                          <m:t>+</m:t>
                        </m:r>
                        <m:sSub>
                          <m:sSubPr>
                            <m:ctrlPr>
                              <w:rPr>
                                <w:rFonts w:ascii="Cambria Math" w:eastAsia="Times New Roman" w:hAnsi="Cambria Math" w:cstheme="majorBidi"/>
                                <w:i/>
                                <w:color w:val="000000"/>
                                <w:sz w:val="32"/>
                                <w:szCs w:val="32"/>
                              </w:rPr>
                            </m:ctrlPr>
                          </m:sSubPr>
                          <m:e>
                            <m:r>
                              <w:rPr>
                                <w:rFonts w:ascii="Cambria Math" w:eastAsia="Times New Roman" w:hAnsi="Cambria Math" w:cstheme="majorBidi"/>
                                <w:color w:val="000000"/>
                                <w:sz w:val="32"/>
                                <w:szCs w:val="32"/>
                              </w:rPr>
                              <m:t>N</m:t>
                            </m:r>
                          </m:e>
                          <m:sub>
                            <m:r>
                              <w:rPr>
                                <w:rFonts w:ascii="Cambria Math" w:eastAsia="Times New Roman" w:hAnsi="Cambria Math" w:cstheme="majorBidi"/>
                                <w:color w:val="000000"/>
                                <w:sz w:val="32"/>
                                <w:szCs w:val="32"/>
                              </w:rPr>
                              <m:t>2</m:t>
                            </m:r>
                          </m:sub>
                        </m:sSub>
                      </m:num>
                      <m:den>
                        <m:sSub>
                          <m:sSubPr>
                            <m:ctrlPr>
                              <w:rPr>
                                <w:rFonts w:ascii="Cambria Math" w:eastAsia="Times New Roman" w:hAnsi="Cambria Math" w:cstheme="majorBidi"/>
                                <w:i/>
                                <w:color w:val="000000"/>
                                <w:sz w:val="32"/>
                                <w:szCs w:val="32"/>
                              </w:rPr>
                            </m:ctrlPr>
                          </m:sSubPr>
                          <m:e>
                            <m:r>
                              <w:rPr>
                                <w:rFonts w:ascii="Cambria Math" w:eastAsia="Times New Roman" w:hAnsi="Cambria Math" w:cstheme="majorBidi"/>
                                <w:color w:val="000000"/>
                                <w:sz w:val="32"/>
                                <w:szCs w:val="32"/>
                              </w:rPr>
                              <m:t>N</m:t>
                            </m:r>
                          </m:e>
                          <m:sub>
                            <m:r>
                              <w:rPr>
                                <w:rFonts w:ascii="Cambria Math" w:eastAsia="Times New Roman" w:hAnsi="Cambria Math" w:cstheme="majorBidi"/>
                                <w:color w:val="000000"/>
                                <w:sz w:val="32"/>
                                <w:szCs w:val="32"/>
                              </w:rPr>
                              <m:t>1</m:t>
                            </m:r>
                          </m:sub>
                        </m:sSub>
                        <m:r>
                          <w:rPr>
                            <w:rFonts w:ascii="Cambria Math" w:eastAsia="Times New Roman" w:hAnsi="Cambria Math" w:cstheme="majorBidi"/>
                            <w:color w:val="000000"/>
                            <w:sz w:val="32"/>
                            <w:szCs w:val="32"/>
                          </w:rPr>
                          <m:t>.</m:t>
                        </m:r>
                        <m:sSub>
                          <m:sSubPr>
                            <m:ctrlPr>
                              <w:rPr>
                                <w:rFonts w:ascii="Cambria Math" w:eastAsia="Times New Roman" w:hAnsi="Cambria Math" w:cstheme="majorBidi"/>
                                <w:i/>
                                <w:color w:val="000000"/>
                                <w:sz w:val="32"/>
                                <w:szCs w:val="32"/>
                              </w:rPr>
                            </m:ctrlPr>
                          </m:sSubPr>
                          <m:e>
                            <m:r>
                              <w:rPr>
                                <w:rFonts w:ascii="Cambria Math" w:eastAsia="Times New Roman" w:hAnsi="Cambria Math" w:cstheme="majorBidi"/>
                                <w:color w:val="000000"/>
                                <w:sz w:val="32"/>
                                <w:szCs w:val="32"/>
                              </w:rPr>
                              <m:t>N</m:t>
                            </m:r>
                          </m:e>
                          <m:sub>
                            <m:r>
                              <w:rPr>
                                <w:rFonts w:ascii="Cambria Math" w:eastAsia="Times New Roman" w:hAnsi="Cambria Math" w:cstheme="majorBidi"/>
                                <w:color w:val="000000"/>
                                <w:sz w:val="32"/>
                                <w:szCs w:val="32"/>
                              </w:rPr>
                              <m:t>2</m:t>
                            </m:r>
                          </m:sub>
                        </m:sSub>
                      </m:den>
                    </m:f>
                  </m:e>
                </m:d>
              </m:e>
            </m:rad>
          </m:den>
        </m:f>
      </m:oMath>
      <w:r w:rsidR="00CB3586" w:rsidRPr="00935B74">
        <w:rPr>
          <w:rFonts w:ascii="Times New Roman" w:eastAsiaTheme="minorEastAsia" w:hAnsi="Times New Roman" w:cs="Times New Roman"/>
          <w:color w:val="000000"/>
          <w:sz w:val="32"/>
          <w:szCs w:val="32"/>
        </w:rPr>
        <w:t xml:space="preserve"> </w:t>
      </w:r>
      <w:r w:rsidR="00CB3586" w:rsidRPr="008D707B">
        <w:rPr>
          <w:rFonts w:ascii="Times New Roman" w:eastAsiaTheme="minorEastAsia" w:hAnsi="Times New Roman" w:cs="Times New Roman"/>
          <w:color w:val="000000"/>
          <w:sz w:val="32"/>
          <w:szCs w:val="32"/>
        </w:rPr>
        <w:t xml:space="preserve">= </w:t>
      </w:r>
      <m:oMath>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88.2 -75.8</m:t>
            </m:r>
          </m:num>
          <m:den>
            <m:rad>
              <m:radPr>
                <m:degHide m:val="1"/>
                <m:ctrlPr>
                  <w:rPr>
                    <w:rFonts w:ascii="Cambria Math" w:eastAsia="Times New Roman" w:hAnsi="Cambria Math" w:cstheme="majorBidi"/>
                    <w:i/>
                    <w:color w:val="000000"/>
                    <w:sz w:val="32"/>
                    <w:szCs w:val="32"/>
                  </w:rPr>
                </m:ctrlPr>
              </m:radPr>
              <m:deg/>
              <m:e>
                <m:d>
                  <m:dPr>
                    <m:ctrlPr>
                      <w:rPr>
                        <w:rFonts w:ascii="Cambria Math" w:eastAsia="Times New Roman" w:hAnsi="Cambria Math" w:cstheme="majorBidi"/>
                        <w:i/>
                        <w:color w:val="000000"/>
                        <w:sz w:val="32"/>
                        <w:szCs w:val="32"/>
                      </w:rPr>
                    </m:ctrlPr>
                  </m:dPr>
                  <m:e>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893.2 +1387.2</m:t>
                        </m:r>
                      </m:num>
                      <m:den>
                        <m:r>
                          <w:rPr>
                            <w:rFonts w:ascii="Cambria Math" w:eastAsia="Times New Roman" w:hAnsi="Cambria Math" w:cstheme="majorBidi"/>
                            <w:color w:val="000000"/>
                            <w:sz w:val="32"/>
                            <w:szCs w:val="32"/>
                          </w:rPr>
                          <m:t>20+20-2</m:t>
                        </m:r>
                      </m:den>
                    </m:f>
                  </m:e>
                </m:d>
                <m:r>
                  <w:rPr>
                    <w:rFonts w:ascii="Cambria Math" w:eastAsia="Times New Roman" w:hAnsi="Cambria Math" w:cstheme="majorBidi"/>
                    <w:color w:val="000000"/>
                    <w:sz w:val="32"/>
                    <w:szCs w:val="32"/>
                  </w:rPr>
                  <m:t xml:space="preserve"> </m:t>
                </m:r>
                <m:d>
                  <m:dPr>
                    <m:ctrlPr>
                      <w:rPr>
                        <w:rFonts w:ascii="Cambria Math" w:eastAsia="Times New Roman" w:hAnsi="Cambria Math" w:cstheme="majorBidi"/>
                        <w:i/>
                        <w:color w:val="000000"/>
                        <w:sz w:val="32"/>
                        <w:szCs w:val="32"/>
                      </w:rPr>
                    </m:ctrlPr>
                  </m:dPr>
                  <m:e>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20+20</m:t>
                        </m:r>
                      </m:num>
                      <m:den>
                        <m:r>
                          <w:rPr>
                            <w:rFonts w:ascii="Cambria Math" w:eastAsia="Times New Roman" w:hAnsi="Cambria Math" w:cstheme="majorBidi"/>
                            <w:color w:val="000000"/>
                            <w:sz w:val="32"/>
                            <w:szCs w:val="32"/>
                          </w:rPr>
                          <m:t>20. 20</m:t>
                        </m:r>
                      </m:den>
                    </m:f>
                  </m:e>
                </m:d>
              </m:e>
            </m:rad>
          </m:den>
        </m:f>
      </m:oMath>
    </w:p>
    <w:p w:rsidR="00CB3586" w:rsidRDefault="00F06404" w:rsidP="00941DAB">
      <w:pPr>
        <w:pStyle w:val="ListParagraph"/>
        <w:spacing w:line="36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w:t>
      </w:r>
      <w:r w:rsidR="00CB3586">
        <w:rPr>
          <w:rFonts w:ascii="Times New Roman" w:eastAsiaTheme="minorEastAsia" w:hAnsi="Times New Roman" w:cs="Times New Roman"/>
          <w:sz w:val="24"/>
          <w:szCs w:val="24"/>
        </w:rPr>
        <w:t xml:space="preserve">= </w:t>
      </w:r>
      <m:oMath>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12.4</m:t>
            </m:r>
          </m:num>
          <m:den>
            <m:rad>
              <m:radPr>
                <m:degHide m:val="1"/>
                <m:ctrlPr>
                  <w:rPr>
                    <w:rFonts w:ascii="Cambria Math" w:eastAsia="Times New Roman" w:hAnsi="Cambria Math" w:cstheme="majorBidi"/>
                    <w:i/>
                    <w:color w:val="000000"/>
                    <w:sz w:val="32"/>
                    <w:szCs w:val="32"/>
                  </w:rPr>
                </m:ctrlPr>
              </m:radPr>
              <m:deg/>
              <m:e>
                <m:d>
                  <m:dPr>
                    <m:ctrlPr>
                      <w:rPr>
                        <w:rFonts w:ascii="Cambria Math" w:eastAsia="Times New Roman" w:hAnsi="Cambria Math" w:cstheme="majorBidi"/>
                        <w:i/>
                        <w:color w:val="000000"/>
                        <w:sz w:val="32"/>
                        <w:szCs w:val="32"/>
                      </w:rPr>
                    </m:ctrlPr>
                  </m:dPr>
                  <m:e>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2280.4</m:t>
                        </m:r>
                      </m:num>
                      <m:den>
                        <m:r>
                          <w:rPr>
                            <w:rFonts w:ascii="Cambria Math" w:eastAsia="Times New Roman" w:hAnsi="Cambria Math" w:cstheme="majorBidi"/>
                            <w:color w:val="000000"/>
                            <w:sz w:val="32"/>
                            <w:szCs w:val="32"/>
                          </w:rPr>
                          <m:t>38</m:t>
                        </m:r>
                      </m:den>
                    </m:f>
                  </m:e>
                </m:d>
                <m:r>
                  <w:rPr>
                    <w:rFonts w:ascii="Cambria Math" w:eastAsia="Times New Roman" w:hAnsi="Cambria Math" w:cstheme="majorBidi"/>
                    <w:color w:val="000000"/>
                    <w:sz w:val="32"/>
                    <w:szCs w:val="32"/>
                  </w:rPr>
                  <m:t xml:space="preserve"> </m:t>
                </m:r>
                <m:d>
                  <m:dPr>
                    <m:ctrlPr>
                      <w:rPr>
                        <w:rFonts w:ascii="Cambria Math" w:eastAsia="Times New Roman" w:hAnsi="Cambria Math" w:cstheme="majorBidi"/>
                        <w:i/>
                        <w:color w:val="000000"/>
                        <w:sz w:val="32"/>
                        <w:szCs w:val="32"/>
                      </w:rPr>
                    </m:ctrlPr>
                  </m:dPr>
                  <m:e>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40</m:t>
                        </m:r>
                      </m:num>
                      <m:den>
                        <m:r>
                          <w:rPr>
                            <w:rFonts w:ascii="Cambria Math" w:eastAsia="Times New Roman" w:hAnsi="Cambria Math" w:cstheme="majorBidi"/>
                            <w:color w:val="000000"/>
                            <w:sz w:val="32"/>
                            <w:szCs w:val="32"/>
                          </w:rPr>
                          <m:t>400</m:t>
                        </m:r>
                      </m:den>
                    </m:f>
                  </m:e>
                </m:d>
              </m:e>
            </m:rad>
          </m:den>
        </m:f>
      </m:oMath>
      <w:r w:rsidR="00CB3586">
        <w:rPr>
          <w:rFonts w:ascii="Times New Roman" w:eastAsiaTheme="minorEastAsia" w:hAnsi="Times New Roman" w:cs="Times New Roman"/>
          <w:color w:val="000000"/>
          <w:sz w:val="32"/>
          <w:szCs w:val="32"/>
        </w:rPr>
        <w:t xml:space="preserve"> = </w:t>
      </w:r>
      <m:oMath>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12.4</m:t>
            </m:r>
          </m:num>
          <m:den>
            <m:rad>
              <m:radPr>
                <m:degHide m:val="1"/>
                <m:ctrlPr>
                  <w:rPr>
                    <w:rFonts w:ascii="Cambria Math" w:eastAsia="Times New Roman" w:hAnsi="Cambria Math" w:cstheme="majorBidi"/>
                    <w:i/>
                    <w:color w:val="000000"/>
                    <w:sz w:val="32"/>
                    <w:szCs w:val="32"/>
                  </w:rPr>
                </m:ctrlPr>
              </m:radPr>
              <m:deg/>
              <m:e>
                <m:d>
                  <m:dPr>
                    <m:ctrlPr>
                      <w:rPr>
                        <w:rFonts w:ascii="Cambria Math" w:eastAsia="Times New Roman" w:hAnsi="Cambria Math" w:cstheme="majorBidi"/>
                        <w:i/>
                        <w:color w:val="000000"/>
                        <w:sz w:val="32"/>
                        <w:szCs w:val="32"/>
                      </w:rPr>
                    </m:ctrlPr>
                  </m:dPr>
                  <m:e>
                    <m:r>
                      <w:rPr>
                        <w:rFonts w:ascii="Cambria Math" w:eastAsia="Times New Roman" w:hAnsi="Cambria Math" w:cstheme="majorBidi"/>
                        <w:color w:val="000000"/>
                        <w:sz w:val="32"/>
                        <w:szCs w:val="32"/>
                      </w:rPr>
                      <m:t>60.01</m:t>
                    </m:r>
                  </m:e>
                </m:d>
                <m:r>
                  <w:rPr>
                    <w:rFonts w:ascii="Cambria Math" w:eastAsia="Times New Roman" w:hAnsi="Cambria Math" w:cstheme="majorBidi"/>
                    <w:color w:val="000000"/>
                    <w:sz w:val="32"/>
                    <w:szCs w:val="32"/>
                  </w:rPr>
                  <m:t xml:space="preserve"> </m:t>
                </m:r>
                <m:d>
                  <m:dPr>
                    <m:ctrlPr>
                      <w:rPr>
                        <w:rFonts w:ascii="Cambria Math" w:eastAsia="Times New Roman" w:hAnsi="Cambria Math" w:cstheme="majorBidi"/>
                        <w:i/>
                        <w:color w:val="000000"/>
                        <w:sz w:val="32"/>
                        <w:szCs w:val="32"/>
                      </w:rPr>
                    </m:ctrlPr>
                  </m:dPr>
                  <m:e>
                    <m:r>
                      <w:rPr>
                        <w:rFonts w:ascii="Cambria Math" w:eastAsia="Times New Roman" w:hAnsi="Cambria Math" w:cstheme="majorBidi"/>
                        <w:color w:val="000000"/>
                        <w:sz w:val="32"/>
                        <w:szCs w:val="32"/>
                      </w:rPr>
                      <m:t>0.1</m:t>
                    </m:r>
                  </m:e>
                </m:d>
              </m:e>
            </m:rad>
          </m:den>
        </m:f>
        <m:r>
          <w:rPr>
            <w:rFonts w:ascii="Cambria Math" w:eastAsia="Times New Roman" w:hAnsi="Cambria Math" w:cstheme="majorBidi"/>
            <w:color w:val="000000"/>
            <w:sz w:val="32"/>
            <w:szCs w:val="32"/>
          </w:rPr>
          <m:t>=</m:t>
        </m:r>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12.4</m:t>
            </m:r>
          </m:num>
          <m:den>
            <m:rad>
              <m:radPr>
                <m:degHide m:val="1"/>
                <m:ctrlPr>
                  <w:rPr>
                    <w:rFonts w:ascii="Cambria Math" w:eastAsia="Times New Roman" w:hAnsi="Cambria Math" w:cstheme="majorBidi"/>
                    <w:i/>
                    <w:color w:val="000000"/>
                    <w:sz w:val="32"/>
                    <w:szCs w:val="32"/>
                  </w:rPr>
                </m:ctrlPr>
              </m:radPr>
              <m:deg/>
              <m:e>
                <m:r>
                  <w:rPr>
                    <w:rFonts w:ascii="Cambria Math" w:eastAsia="Times New Roman" w:hAnsi="Cambria Math" w:cstheme="majorBidi"/>
                    <w:color w:val="000000"/>
                    <w:sz w:val="32"/>
                    <w:szCs w:val="32"/>
                  </w:rPr>
                  <m:t>6.001</m:t>
                </m:r>
              </m:e>
            </m:rad>
          </m:den>
        </m:f>
      </m:oMath>
      <w:r w:rsidR="00CB3586">
        <w:rPr>
          <w:rFonts w:ascii="Times New Roman" w:eastAsiaTheme="minorEastAsia" w:hAnsi="Times New Roman" w:cs="Times New Roman"/>
          <w:color w:val="000000"/>
          <w:sz w:val="32"/>
          <w:szCs w:val="32"/>
        </w:rPr>
        <w:t xml:space="preserve"> = </w:t>
      </w:r>
      <m:oMath>
        <m:f>
          <m:fPr>
            <m:ctrlPr>
              <w:rPr>
                <w:rFonts w:ascii="Cambria Math" w:eastAsiaTheme="minorEastAsia" w:hAnsi="Cambria Math" w:cs="Times New Roman"/>
                <w:i/>
                <w:color w:val="000000"/>
                <w:sz w:val="32"/>
                <w:szCs w:val="32"/>
              </w:rPr>
            </m:ctrlPr>
          </m:fPr>
          <m:num>
            <m:r>
              <w:rPr>
                <w:rFonts w:ascii="Cambria Math" w:eastAsiaTheme="minorEastAsia" w:hAnsi="Cambria Math" w:cs="Times New Roman"/>
                <w:color w:val="000000"/>
                <w:sz w:val="32"/>
                <w:szCs w:val="32"/>
              </w:rPr>
              <m:t>12.4</m:t>
            </m:r>
          </m:num>
          <m:den>
            <m:r>
              <w:rPr>
                <w:rFonts w:ascii="Cambria Math" w:eastAsiaTheme="minorEastAsia" w:hAnsi="Cambria Math" w:cs="Times New Roman"/>
                <w:color w:val="000000"/>
                <w:sz w:val="32"/>
                <w:szCs w:val="32"/>
              </w:rPr>
              <m:t>2.449</m:t>
            </m:r>
          </m:den>
        </m:f>
      </m:oMath>
      <w:r w:rsidR="00CB3586">
        <w:rPr>
          <w:rFonts w:ascii="Times New Roman" w:eastAsiaTheme="minorEastAsia" w:hAnsi="Times New Roman" w:cs="Times New Roman"/>
          <w:color w:val="000000"/>
          <w:sz w:val="32"/>
          <w:szCs w:val="32"/>
        </w:rPr>
        <w:t xml:space="preserve"> =</w:t>
      </w:r>
      <w:r w:rsidR="00CB3586" w:rsidRPr="00807805">
        <w:rPr>
          <w:rFonts w:ascii="Times New Roman" w:eastAsiaTheme="minorEastAsia" w:hAnsi="Times New Roman" w:cs="Times New Roman"/>
          <w:color w:val="000000"/>
          <w:sz w:val="24"/>
          <w:szCs w:val="24"/>
        </w:rPr>
        <w:t>5.06</w:t>
      </w:r>
    </w:p>
    <w:p w:rsidR="00CB3586" w:rsidRPr="00F06404" w:rsidRDefault="00CB3586" w:rsidP="00941DAB">
      <w:pPr>
        <w:spacing w:line="360" w:lineRule="auto"/>
        <w:ind w:left="720" w:firstLine="720"/>
        <w:jc w:val="both"/>
        <w:rPr>
          <w:rFonts w:asciiTheme="majorBidi" w:eastAsia="Times New Roman" w:hAnsiTheme="majorBidi" w:cstheme="majorBidi"/>
          <w:b/>
          <w:color w:val="000000"/>
          <w:sz w:val="24"/>
          <w:szCs w:val="24"/>
        </w:rPr>
      </w:pPr>
      <w:r w:rsidRPr="00F06404">
        <w:rPr>
          <w:rFonts w:asciiTheme="majorBidi" w:eastAsia="Times New Roman" w:hAnsiTheme="majorBidi" w:cstheme="majorBidi"/>
          <w:color w:val="000000"/>
          <w:sz w:val="24"/>
          <w:szCs w:val="24"/>
        </w:rPr>
        <w:t xml:space="preserve">After all data is calculated using the t-test formula, then it is obtained the result that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m:t>
            </m:r>
          </m:sub>
        </m:sSub>
      </m:oMath>
      <w:r w:rsidRPr="00F06404">
        <w:rPr>
          <w:rFonts w:asciiTheme="majorBidi" w:eastAsia="Times New Roman" w:hAnsiTheme="majorBidi" w:cstheme="majorBidi"/>
          <w:color w:val="000000"/>
          <w:sz w:val="24"/>
          <w:szCs w:val="24"/>
        </w:rPr>
        <w:t xml:space="preserve"> </w:t>
      </w:r>
      <w:proofErr w:type="gramStart"/>
      <w:r w:rsidRPr="00F06404">
        <w:rPr>
          <w:rFonts w:asciiTheme="majorBidi" w:eastAsia="Times New Roman" w:hAnsiTheme="majorBidi" w:cstheme="majorBidi"/>
          <w:color w:val="000000"/>
          <w:sz w:val="24"/>
          <w:szCs w:val="24"/>
        </w:rPr>
        <w:t>( t</w:t>
      </w:r>
      <w:proofErr w:type="gramEnd"/>
      <w:r w:rsidRPr="00F06404">
        <w:rPr>
          <w:rFonts w:asciiTheme="majorBidi" w:eastAsia="Times New Roman" w:hAnsiTheme="majorBidi" w:cstheme="majorBidi"/>
          <w:color w:val="000000"/>
          <w:sz w:val="24"/>
          <w:szCs w:val="24"/>
        </w:rPr>
        <w:t xml:space="preserve"> observation) is </w:t>
      </w:r>
      <w:r w:rsidRPr="00F06404">
        <w:rPr>
          <w:rFonts w:asciiTheme="majorBidi" w:eastAsia="Times New Roman" w:hAnsiTheme="majorBidi" w:cstheme="majorBidi"/>
          <w:b/>
          <w:color w:val="000000"/>
          <w:sz w:val="24"/>
          <w:szCs w:val="24"/>
        </w:rPr>
        <w:t>5.06</w:t>
      </w:r>
    </w:p>
    <w:p w:rsidR="00CB3586" w:rsidRDefault="00CB3586" w:rsidP="00941DAB">
      <w:pPr>
        <w:pStyle w:val="ListParagraph"/>
        <w:numPr>
          <w:ilvl w:val="0"/>
          <w:numId w:val="25"/>
        </w:numPr>
        <w:spacing w:after="16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Determining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Pr>
          <w:rFonts w:asciiTheme="majorBidi" w:eastAsia="Times New Roman" w:hAnsiTheme="majorBidi" w:cstheme="majorBidi"/>
          <w:color w:val="000000"/>
          <w:sz w:val="24"/>
          <w:szCs w:val="24"/>
        </w:rPr>
        <w:t xml:space="preserve"> (t table) </w:t>
      </w:r>
      <w:r w:rsidRPr="006C266F">
        <w:rPr>
          <w:rFonts w:asciiTheme="majorBidi" w:eastAsia="Times New Roman" w:hAnsiTheme="majorBidi" w:cstheme="majorBidi"/>
          <w:color w:val="000000"/>
          <w:sz w:val="24"/>
          <w:szCs w:val="24"/>
        </w:rPr>
        <w:t>at a significance level of 5%</w:t>
      </w:r>
      <w:r>
        <w:rPr>
          <w:rFonts w:asciiTheme="majorBidi" w:eastAsia="Times New Roman" w:hAnsiTheme="majorBidi" w:cstheme="majorBidi"/>
          <w:color w:val="000000"/>
          <w:sz w:val="24"/>
          <w:szCs w:val="24"/>
        </w:rPr>
        <w:t xml:space="preserve"> and 1%</w:t>
      </w:r>
    </w:p>
    <w:p w:rsidR="00CB3586" w:rsidRDefault="00CB3586" w:rsidP="00941DAB">
      <w:pPr>
        <w:spacing w:line="360" w:lineRule="auto"/>
        <w:ind w:left="360" w:firstLine="720"/>
        <w:jc w:val="both"/>
        <w:rPr>
          <w:rFonts w:asciiTheme="majorBidi" w:eastAsia="Times New Roman" w:hAnsiTheme="majorBidi" w:cstheme="majorBidi"/>
          <w:sz w:val="24"/>
          <w:szCs w:val="24"/>
        </w:rPr>
      </w:pPr>
      <w:proofErr w:type="spellStart"/>
      <w:r>
        <w:rPr>
          <w:rFonts w:asciiTheme="majorBidi" w:eastAsia="Times New Roman" w:hAnsiTheme="majorBidi" w:cstheme="majorBidi"/>
          <w:color w:val="000000"/>
          <w:sz w:val="24"/>
          <w:szCs w:val="24"/>
        </w:rPr>
        <w:t>Df</w:t>
      </w:r>
      <w:proofErr w:type="spellEnd"/>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sidRPr="006C266F">
        <w:rPr>
          <w:rFonts w:asciiTheme="majorBidi" w:eastAsia="Times New Roman" w:hAnsiTheme="majorBidi" w:cstheme="majorBidi"/>
          <w:color w:val="000000"/>
          <w:sz w:val="24"/>
          <w:szCs w:val="24"/>
        </w:rPr>
        <w: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oMath>
      <w:r w:rsidRPr="006C266F">
        <w:rPr>
          <w:rFonts w:asciiTheme="majorBidi" w:eastAsia="Times New Roman" w:hAnsiTheme="majorBidi" w:cstheme="majorBidi"/>
          <w:sz w:val="24"/>
          <w:szCs w:val="24"/>
        </w:rPr>
        <w:t xml:space="preserve"> </w:t>
      </w:r>
      <w:proofErr w:type="gramStart"/>
      <w:r w:rsidRPr="006C266F">
        <w:rPr>
          <w:rFonts w:asciiTheme="majorBidi" w:eastAsia="Times New Roman" w:hAnsiTheme="majorBidi" w:cstheme="majorBidi"/>
          <w:sz w:val="24"/>
          <w:szCs w:val="24"/>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oMath>
      <w:r w:rsidRPr="006C266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6C266F">
        <w:rPr>
          <w:rFonts w:asciiTheme="majorBidi" w:eastAsia="Times New Roman" w:hAnsiTheme="majorBidi" w:cstheme="majorBidi"/>
          <w:sz w:val="24"/>
          <w:szCs w:val="24"/>
        </w:rPr>
        <w:t xml:space="preserve"> 2</w:t>
      </w:r>
    </w:p>
    <w:p w:rsidR="00CB3586" w:rsidRDefault="00CB3586" w:rsidP="00941DAB">
      <w:pPr>
        <w:spacing w:line="36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(20 + 20) – 2</w:t>
      </w:r>
    </w:p>
    <w:p w:rsidR="00CB3586" w:rsidRDefault="00CB3586" w:rsidP="00941DAB">
      <w:pPr>
        <w:spacing w:line="36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38 </w:t>
      </w:r>
    </w:p>
    <w:p w:rsidR="00CB3586" w:rsidRDefault="00CB3586" w:rsidP="00941DAB">
      <w:pPr>
        <w:spacing w:line="360" w:lineRule="auto"/>
        <w:ind w:left="720" w:firstLine="720"/>
        <w:jc w:val="both"/>
        <w:rPr>
          <w:rFonts w:ascii="Times New Roman" w:eastAsiaTheme="minorEastAsia" w:hAnsi="Times New Roman" w:cs="Times New Roman"/>
          <w:sz w:val="24"/>
          <w:szCs w:val="24"/>
        </w:rPr>
      </w:pPr>
      <w:proofErr w:type="gramStart"/>
      <w:r w:rsidRPr="00EC14E2">
        <w:rPr>
          <w:rFonts w:ascii="Times New Roman" w:eastAsiaTheme="minorEastAsia" w:hAnsi="Times New Roman" w:cs="Times New Roman"/>
          <w:sz w:val="24"/>
          <w:szCs w:val="24"/>
        </w:rPr>
        <w:t>by</w:t>
      </w:r>
      <w:proofErr w:type="gramEnd"/>
      <w:r w:rsidRPr="00EC14E2">
        <w:rPr>
          <w:rFonts w:ascii="Times New Roman" w:eastAsiaTheme="minorEastAsia" w:hAnsi="Times New Roman" w:cs="Times New Roman"/>
          <w:sz w:val="24"/>
          <w:szCs w:val="24"/>
        </w:rPr>
        <w:t xml:space="preserve"> </w:t>
      </w:r>
      <w:proofErr w:type="spellStart"/>
      <w:r w:rsidRPr="00EC14E2">
        <w:rPr>
          <w:rFonts w:ascii="Times New Roman" w:eastAsiaTheme="minorEastAsia" w:hAnsi="Times New Roman" w:cs="Times New Roman"/>
          <w:sz w:val="24"/>
          <w:szCs w:val="24"/>
        </w:rPr>
        <w:t>df</w:t>
      </w:r>
      <w:proofErr w:type="spellEnd"/>
      <w:r w:rsidRPr="00EC14E2">
        <w:rPr>
          <w:rFonts w:ascii="Times New Roman" w:eastAsiaTheme="minorEastAsia" w:hAnsi="Times New Roman" w:cs="Times New Roman"/>
          <w:sz w:val="24"/>
          <w:szCs w:val="24"/>
        </w:rPr>
        <w:t xml:space="preserve"> (degree </w:t>
      </w:r>
      <w:r>
        <w:rPr>
          <w:rFonts w:ascii="Times New Roman" w:eastAsiaTheme="minorEastAsia" w:hAnsi="Times New Roman" w:cs="Times New Roman"/>
          <w:sz w:val="24"/>
          <w:szCs w:val="24"/>
        </w:rPr>
        <w:t xml:space="preserve">of </w:t>
      </w:r>
      <w:r w:rsidRPr="00EC14E2">
        <w:rPr>
          <w:rFonts w:ascii="Times New Roman" w:eastAsiaTheme="minorEastAsia" w:hAnsi="Times New Roman" w:cs="Times New Roman"/>
          <w:sz w:val="24"/>
          <w:szCs w:val="24"/>
        </w:rPr>
        <w:t xml:space="preserve">freedom) of 38, we consult with the mark </w:t>
      </w:r>
      <w:r w:rsidR="00C76CBC">
        <w:rPr>
          <w:rFonts w:ascii="Times New Roman" w:eastAsiaTheme="minorEastAsia" w:hAnsi="Times New Roman" w:cs="Times New Roman"/>
          <w:sz w:val="24"/>
          <w:szCs w:val="24"/>
        </w:rPr>
        <w:t>t-</w:t>
      </w:r>
      <w:r w:rsidRPr="00EC14E2">
        <w:rPr>
          <w:rFonts w:ascii="Times New Roman" w:eastAsiaTheme="minorEastAsia" w:hAnsi="Times New Roman" w:cs="Times New Roman"/>
          <w:sz w:val="24"/>
          <w:szCs w:val="24"/>
        </w:rPr>
        <w:t>table, both at the 5% significance level and at the 1% significance lev</w:t>
      </w:r>
      <w:r>
        <w:rPr>
          <w:rFonts w:ascii="Times New Roman" w:eastAsiaTheme="minorEastAsia" w:hAnsi="Times New Roman" w:cs="Times New Roman"/>
          <w:sz w:val="24"/>
          <w:szCs w:val="24"/>
        </w:rPr>
        <w:t>el. So the obtained results are</w:t>
      </w:r>
      <w:r w:rsidRPr="00EC14E2">
        <w:rPr>
          <w:rFonts w:ascii="Times New Roman" w:eastAsiaTheme="minorEastAsia" w:hAnsi="Times New Roman" w:cs="Times New Roman"/>
          <w:sz w:val="24"/>
          <w:szCs w:val="24"/>
        </w:rPr>
        <w:t>:</w:t>
      </w:r>
    </w:p>
    <w:p w:rsidR="00CB3586" w:rsidRPr="00D10648" w:rsidRDefault="00CB3586" w:rsidP="00941DAB">
      <w:pPr>
        <w:pStyle w:val="ListParagraph"/>
        <w:numPr>
          <w:ilvl w:val="0"/>
          <w:numId w:val="24"/>
        </w:numPr>
        <w:spacing w:after="16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 significance 5%,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Pr>
          <w:rFonts w:asciiTheme="majorBidi" w:eastAsia="Times New Roman" w:hAnsiTheme="majorBidi" w:cstheme="majorBidi"/>
          <w:color w:val="000000"/>
          <w:sz w:val="24"/>
          <w:szCs w:val="24"/>
        </w:rPr>
        <w:t xml:space="preserve"> (t table) = 1.68</w:t>
      </w:r>
    </w:p>
    <w:p w:rsidR="00F06404" w:rsidRPr="00B13396" w:rsidRDefault="00CB3586" w:rsidP="00B13396">
      <w:pPr>
        <w:pStyle w:val="ListParagraph"/>
        <w:numPr>
          <w:ilvl w:val="0"/>
          <w:numId w:val="24"/>
        </w:numPr>
        <w:spacing w:after="16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 significance 1%,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Pr>
          <w:rFonts w:asciiTheme="majorBidi" w:eastAsia="Times New Roman" w:hAnsiTheme="majorBidi" w:cstheme="majorBidi"/>
          <w:color w:val="000000"/>
          <w:sz w:val="24"/>
          <w:szCs w:val="24"/>
        </w:rPr>
        <w:t xml:space="preserve"> (t table) = 2.43</w:t>
      </w:r>
    </w:p>
    <w:p w:rsidR="00B13396" w:rsidRDefault="00B13396" w:rsidP="00B13396">
      <w:pPr>
        <w:pStyle w:val="ListParagraph"/>
        <w:spacing w:after="160" w:line="360" w:lineRule="auto"/>
        <w:ind w:left="1800"/>
        <w:jc w:val="both"/>
        <w:rPr>
          <w:rFonts w:ascii="Times New Roman" w:eastAsiaTheme="minorEastAsia" w:hAnsi="Times New Roman" w:cs="Times New Roman"/>
          <w:sz w:val="24"/>
          <w:szCs w:val="24"/>
        </w:rPr>
      </w:pPr>
    </w:p>
    <w:p w:rsidR="00C40DAA" w:rsidRPr="00B13396" w:rsidRDefault="00C40DAA" w:rsidP="00B13396">
      <w:pPr>
        <w:pStyle w:val="ListParagraph"/>
        <w:spacing w:after="160" w:line="360" w:lineRule="auto"/>
        <w:ind w:left="1800"/>
        <w:jc w:val="both"/>
        <w:rPr>
          <w:rFonts w:ascii="Times New Roman" w:eastAsiaTheme="minorEastAsia" w:hAnsi="Times New Roman" w:cs="Times New Roman"/>
          <w:sz w:val="24"/>
          <w:szCs w:val="24"/>
        </w:rPr>
      </w:pPr>
    </w:p>
    <w:p w:rsidR="00CB3586" w:rsidRPr="00FC65E8" w:rsidRDefault="00CB3586" w:rsidP="00941DAB">
      <w:pPr>
        <w:pStyle w:val="ListParagraph"/>
        <w:numPr>
          <w:ilvl w:val="0"/>
          <w:numId w:val="23"/>
        </w:numPr>
        <w:spacing w:after="160" w:line="360" w:lineRule="auto"/>
        <w:jc w:val="both"/>
        <w:rPr>
          <w:rFonts w:ascii="Times New Roman" w:eastAsiaTheme="minorEastAsia" w:hAnsi="Times New Roman" w:cs="Times New Roman"/>
          <w:b/>
          <w:sz w:val="24"/>
          <w:szCs w:val="24"/>
        </w:rPr>
      </w:pPr>
      <w:r w:rsidRPr="00FC65E8">
        <w:rPr>
          <w:rFonts w:ascii="Times New Roman" w:eastAsiaTheme="minorEastAsia" w:hAnsi="Times New Roman" w:cs="Times New Roman"/>
          <w:b/>
          <w:sz w:val="24"/>
          <w:szCs w:val="24"/>
        </w:rPr>
        <w:lastRenderedPageBreak/>
        <w:t xml:space="preserve">Testing </w:t>
      </w:r>
      <w:r>
        <w:rPr>
          <w:rFonts w:ascii="Times New Roman" w:eastAsiaTheme="minorEastAsia" w:hAnsi="Times New Roman" w:cs="Times New Roman"/>
          <w:b/>
          <w:sz w:val="24"/>
          <w:szCs w:val="24"/>
        </w:rPr>
        <w:t xml:space="preserve">of The </w:t>
      </w:r>
      <w:r w:rsidRPr="00FC65E8">
        <w:rPr>
          <w:rFonts w:ascii="Times New Roman" w:eastAsiaTheme="minorEastAsia" w:hAnsi="Times New Roman" w:cs="Times New Roman"/>
          <w:b/>
          <w:sz w:val="24"/>
          <w:szCs w:val="24"/>
        </w:rPr>
        <w:t>Hypothesis</w:t>
      </w:r>
    </w:p>
    <w:p w:rsidR="00CB3586" w:rsidRPr="00F06404" w:rsidRDefault="00CB3586" w:rsidP="00941DAB">
      <w:pPr>
        <w:spacing w:after="0" w:line="360" w:lineRule="auto"/>
        <w:ind w:left="360" w:firstLine="360"/>
        <w:jc w:val="both"/>
        <w:rPr>
          <w:rFonts w:asciiTheme="majorBidi" w:eastAsia="Times New Roman" w:hAnsiTheme="majorBidi" w:cstheme="majorBidi"/>
          <w:color w:val="000000"/>
          <w:sz w:val="24"/>
          <w:szCs w:val="24"/>
        </w:rPr>
      </w:pPr>
      <w:r w:rsidRPr="00F06404">
        <w:rPr>
          <w:rFonts w:asciiTheme="majorBidi" w:eastAsia="Times New Roman" w:hAnsiTheme="majorBidi" w:cstheme="majorBidi"/>
          <w:color w:val="000000"/>
          <w:sz w:val="24"/>
          <w:szCs w:val="24"/>
        </w:rPr>
        <w:t xml:space="preserve">The data obtained from experimental class and control class are calculated with the assumption as </w:t>
      </w:r>
      <w:proofErr w:type="gramStart"/>
      <w:r w:rsidRPr="00F06404">
        <w:rPr>
          <w:rFonts w:asciiTheme="majorBidi" w:eastAsia="Times New Roman" w:hAnsiTheme="majorBidi" w:cstheme="majorBidi"/>
          <w:color w:val="000000"/>
          <w:sz w:val="24"/>
          <w:szCs w:val="24"/>
        </w:rPr>
        <w:t>follow :</w:t>
      </w:r>
      <w:proofErr w:type="gramEnd"/>
    </w:p>
    <w:p w:rsidR="00CB3586" w:rsidRDefault="00CB3586" w:rsidP="00941DAB">
      <w:pPr>
        <w:pStyle w:val="ListParagraph"/>
        <w:spacing w:after="0" w:line="360" w:lineRule="auto"/>
        <w:jc w:val="both"/>
        <w:rPr>
          <w:rFonts w:asciiTheme="majorBidi" w:eastAsia="Times New Roman" w:hAnsiTheme="majorBidi" w:cstheme="majorBidi"/>
          <w:color w:val="000000"/>
          <w:sz w:val="24"/>
          <w:szCs w:val="24"/>
        </w:rPr>
      </w:pPr>
      <w:proofErr w:type="gramStart"/>
      <w:r>
        <w:rPr>
          <w:rFonts w:asciiTheme="majorBidi" w:eastAsia="Times New Roman" w:hAnsiTheme="majorBidi" w:cstheme="majorBidi"/>
          <w:color w:val="000000"/>
          <w:sz w:val="24"/>
          <w:szCs w:val="24"/>
        </w:rPr>
        <w:t xml:space="preserve">If </w:t>
      </w:r>
      <m:oMath>
        <m:sSub>
          <m:sSubPr>
            <m:ctrlPr>
              <w:rPr>
                <w:rFonts w:ascii="Cambria Math" w:eastAsia="Times New Roman" w:hAnsi="Cambria Math" w:cstheme="majorBidi"/>
                <w:i/>
                <w:color w:val="000000"/>
                <w:sz w:val="24"/>
                <w:szCs w:val="24"/>
              </w:rPr>
            </m:ctrlPr>
          </m:sSubPr>
          <m:e>
            <w:proofErr w:type="gramEnd"/>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0</m:t>
            </m:r>
          </m:sub>
        </m:sSub>
        <m:r>
          <w:rPr>
            <w:rFonts w:ascii="Cambria Math" w:eastAsia="Times New Roman" w:hAnsi="Cambria Math" w:cstheme="majorBidi"/>
            <w:color w:val="000000"/>
            <w:sz w:val="24"/>
            <w:szCs w:val="24"/>
          </w:rPr>
          <m:t xml:space="preserve">&gt;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Pr>
          <w:rFonts w:asciiTheme="majorBidi" w:eastAsia="Times New Roman" w:hAnsiTheme="majorBidi" w:cstheme="majorBidi"/>
          <w:color w:val="000000"/>
          <w:sz w:val="24"/>
          <w:szCs w:val="24"/>
        </w:rPr>
        <w:t xml:space="preserve"> : the alternative hypothesis is accepted. It means there is significant effect of teaching writing using Content Based Instruction method than without using Content Based Instruction method. </w:t>
      </w:r>
      <w:proofErr w:type="gramStart"/>
      <w:r>
        <w:rPr>
          <w:rFonts w:asciiTheme="majorBidi" w:eastAsia="Times New Roman" w:hAnsiTheme="majorBidi" w:cstheme="majorBidi"/>
          <w:color w:val="000000"/>
          <w:sz w:val="24"/>
          <w:szCs w:val="24"/>
        </w:rPr>
        <w:t xml:space="preserve">If </w:t>
      </w:r>
      <m:oMath>
        <m:sSub>
          <m:sSubPr>
            <m:ctrlPr>
              <w:rPr>
                <w:rFonts w:ascii="Cambria Math" w:eastAsia="Times New Roman" w:hAnsi="Cambria Math" w:cstheme="majorBidi"/>
                <w:i/>
                <w:color w:val="000000"/>
                <w:sz w:val="24"/>
                <w:szCs w:val="24"/>
              </w:rPr>
            </m:ctrlPr>
          </m:sSubPr>
          <m:e>
            <w:proofErr w:type="gramEnd"/>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0</m:t>
            </m:r>
          </m:sub>
        </m:sSub>
        <m:r>
          <w:rPr>
            <w:rFonts w:ascii="Cambria Math" w:eastAsia="Times New Roman" w:hAnsi="Cambria Math" w:cstheme="majorBidi"/>
            <w:color w:val="000000"/>
            <w:sz w:val="24"/>
            <w:szCs w:val="24"/>
          </w:rPr>
          <m:t xml:space="preserve">&lt;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Pr>
          <w:rFonts w:asciiTheme="majorBidi" w:eastAsia="Times New Roman" w:hAnsiTheme="majorBidi" w:cstheme="majorBidi"/>
          <w:color w:val="000000"/>
          <w:sz w:val="24"/>
          <w:szCs w:val="24"/>
        </w:rPr>
        <w:t xml:space="preserve"> : null hypothesis is </w:t>
      </w:r>
      <w:r w:rsidR="00BE55AF">
        <w:rPr>
          <w:rFonts w:asciiTheme="majorBidi" w:eastAsia="Times New Roman" w:hAnsiTheme="majorBidi" w:cstheme="majorBidi"/>
          <w:color w:val="000000"/>
          <w:sz w:val="24"/>
          <w:szCs w:val="24"/>
        </w:rPr>
        <w:t>acceped</w:t>
      </w:r>
      <w:r>
        <w:rPr>
          <w:rFonts w:asciiTheme="majorBidi" w:eastAsia="Times New Roman" w:hAnsiTheme="majorBidi" w:cstheme="majorBidi"/>
          <w:color w:val="000000"/>
          <w:sz w:val="24"/>
          <w:szCs w:val="24"/>
        </w:rPr>
        <w:t>. It means there is no significant effect of teaching writing using Content Based Instruction method than without it.</w:t>
      </w:r>
    </w:p>
    <w:p w:rsidR="00F06404" w:rsidRDefault="00F06404" w:rsidP="00941DAB">
      <w:pPr>
        <w:tabs>
          <w:tab w:val="left" w:pos="720"/>
        </w:tabs>
        <w:spacing w:after="0" w:line="360" w:lineRule="auto"/>
        <w:ind w:left="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r>
      <w:r w:rsidR="00CB3586" w:rsidRPr="00F06404">
        <w:rPr>
          <w:rFonts w:asciiTheme="majorBidi" w:eastAsia="Times New Roman" w:hAnsiTheme="majorBidi" w:cstheme="majorBidi"/>
          <w:color w:val="000000"/>
          <w:sz w:val="24"/>
          <w:szCs w:val="24"/>
        </w:rPr>
        <w:t xml:space="preserve">From the result of calculation above, it is obtained that the mark of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r>
          <w:rPr>
            <w:rFonts w:ascii="Cambria Math" w:eastAsia="Times New Roman" w:hAnsi="Cambria Math" w:cstheme="majorBidi"/>
            <w:color w:val="000000"/>
            <w:sz w:val="24"/>
            <w:szCs w:val="24"/>
          </w:rPr>
          <m:t xml:space="preserve"> (t observation)</m:t>
        </m:r>
      </m:oMath>
      <w:r w:rsidR="00CB3586" w:rsidRPr="00F06404">
        <w:rPr>
          <w:rFonts w:asciiTheme="majorBidi" w:eastAsia="Times New Roman" w:hAnsiTheme="majorBidi" w:cstheme="majorBidi"/>
          <w:color w:val="000000"/>
          <w:sz w:val="24"/>
          <w:szCs w:val="24"/>
        </w:rPr>
        <w:t xml:space="preserve"> is </w:t>
      </w:r>
      <w:r w:rsidR="00CB3586" w:rsidRPr="00F06404">
        <w:rPr>
          <w:rFonts w:asciiTheme="majorBidi" w:eastAsia="Times New Roman" w:hAnsiTheme="majorBidi" w:cstheme="majorBidi"/>
          <w:b/>
          <w:color w:val="000000"/>
          <w:sz w:val="24"/>
          <w:szCs w:val="24"/>
        </w:rPr>
        <w:t>5.06</w:t>
      </w:r>
      <w:r w:rsidR="00CB3586" w:rsidRPr="00F06404">
        <w:rPr>
          <w:rFonts w:asciiTheme="majorBidi" w:eastAsia="Times New Roman" w:hAnsiTheme="majorBidi" w:cstheme="majorBidi"/>
          <w:color w:val="000000"/>
          <w:sz w:val="24"/>
          <w:szCs w:val="24"/>
        </w:rPr>
        <w:t>, the degree of freedom (</w:t>
      </w:r>
      <w:proofErr w:type="spellStart"/>
      <w:proofErr w:type="gramStart"/>
      <w:r w:rsidR="00CB3586" w:rsidRPr="00F06404">
        <w:rPr>
          <w:rFonts w:asciiTheme="majorBidi" w:eastAsia="Times New Roman" w:hAnsiTheme="majorBidi" w:cstheme="majorBidi"/>
          <w:color w:val="000000"/>
          <w:sz w:val="24"/>
          <w:szCs w:val="24"/>
        </w:rPr>
        <w:t>df</w:t>
      </w:r>
      <w:proofErr w:type="spellEnd"/>
      <w:proofErr w:type="gramEnd"/>
      <w:r w:rsidR="00CB3586" w:rsidRPr="00F06404">
        <w:rPr>
          <w:rFonts w:asciiTheme="majorBidi" w:eastAsia="Times New Roman" w:hAnsiTheme="majorBidi" w:cstheme="majorBidi"/>
          <w:color w:val="000000"/>
          <w:sz w:val="24"/>
          <w:szCs w:val="24"/>
        </w:rPr>
        <w:t xml:space="preserve">) is </w:t>
      </w:r>
      <w:r w:rsidR="00CB3586" w:rsidRPr="00F06404">
        <w:rPr>
          <w:rFonts w:asciiTheme="majorBidi" w:eastAsia="Times New Roman" w:hAnsiTheme="majorBidi" w:cstheme="majorBidi"/>
          <w:b/>
          <w:color w:val="000000"/>
          <w:sz w:val="24"/>
          <w:szCs w:val="24"/>
        </w:rPr>
        <w:t>38</w:t>
      </w:r>
      <w:r w:rsidR="00CB3586" w:rsidRPr="00F06404">
        <w:rPr>
          <w:rFonts w:asciiTheme="majorBidi" w:eastAsia="Times New Roman" w:hAnsiTheme="majorBidi" w:cstheme="majorBidi"/>
          <w:color w:val="000000"/>
          <w:sz w:val="24"/>
          <w:szCs w:val="24"/>
        </w:rPr>
        <w:t xml:space="preserv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r>
          <w:rPr>
            <w:rFonts w:ascii="Cambria Math" w:eastAsia="Times New Roman" w:hAnsi="Cambria Math" w:cstheme="majorBidi"/>
            <w:color w:val="000000"/>
            <w:sz w:val="24"/>
            <w:szCs w:val="24"/>
          </w:rPr>
          <m:t xml:space="preserve"> ( t table)</m:t>
        </m:r>
      </m:oMath>
      <w:r w:rsidR="00CB3586" w:rsidRPr="00F06404">
        <w:rPr>
          <w:rFonts w:asciiTheme="majorBidi" w:eastAsia="Times New Roman" w:hAnsiTheme="majorBidi" w:cstheme="majorBidi"/>
          <w:color w:val="000000"/>
          <w:sz w:val="24"/>
          <w:szCs w:val="24"/>
        </w:rPr>
        <w:t xml:space="preserve"> </w:t>
      </w:r>
      <w:proofErr w:type="gramStart"/>
      <w:r w:rsidR="00CB3586" w:rsidRPr="00F06404">
        <w:rPr>
          <w:rFonts w:asciiTheme="majorBidi" w:eastAsia="Times New Roman" w:hAnsiTheme="majorBidi" w:cstheme="majorBidi"/>
          <w:color w:val="000000"/>
          <w:sz w:val="24"/>
          <w:szCs w:val="24"/>
        </w:rPr>
        <w:t>in</w:t>
      </w:r>
      <w:proofErr w:type="gramEnd"/>
      <w:r w:rsidR="00CB3586" w:rsidRPr="00F06404">
        <w:rPr>
          <w:rFonts w:asciiTheme="majorBidi" w:eastAsia="Times New Roman" w:hAnsiTheme="majorBidi" w:cstheme="majorBidi"/>
          <w:color w:val="000000"/>
          <w:sz w:val="24"/>
          <w:szCs w:val="24"/>
        </w:rPr>
        <w:t xml:space="preserve"> </w:t>
      </w:r>
      <w:r w:rsidR="00CB3586" w:rsidRPr="00F06404">
        <w:rPr>
          <w:rFonts w:ascii="Times New Roman" w:eastAsiaTheme="minorEastAsia" w:hAnsi="Times New Roman" w:cs="Times New Roman"/>
          <w:sz w:val="24"/>
          <w:szCs w:val="24"/>
        </w:rPr>
        <w:t>the 5% significance level</w:t>
      </w:r>
      <w:r w:rsidR="00CB3586" w:rsidRPr="00F06404">
        <w:rPr>
          <w:rFonts w:asciiTheme="majorBidi" w:eastAsia="Times New Roman" w:hAnsiTheme="majorBidi" w:cstheme="majorBidi"/>
          <w:color w:val="000000"/>
          <w:sz w:val="24"/>
          <w:szCs w:val="24"/>
        </w:rPr>
        <w:t xml:space="preserve"> is </w:t>
      </w:r>
      <w:r w:rsidR="00CB3586" w:rsidRPr="00F06404">
        <w:rPr>
          <w:rFonts w:asciiTheme="majorBidi" w:eastAsia="Times New Roman" w:hAnsiTheme="majorBidi" w:cstheme="majorBidi"/>
          <w:b/>
          <w:color w:val="000000"/>
          <w:sz w:val="24"/>
          <w:szCs w:val="24"/>
        </w:rPr>
        <w:t>1.68</w:t>
      </w:r>
      <w:r w:rsidR="00CB3586" w:rsidRPr="00F06404">
        <w:rPr>
          <w:rFonts w:asciiTheme="majorBidi" w:eastAsia="Times New Roman" w:hAnsiTheme="majorBidi" w:cstheme="majorBidi"/>
          <w:color w:val="000000"/>
          <w:sz w:val="24"/>
          <w:szCs w:val="24"/>
        </w:rPr>
        <w:t xml:space="preserve"> while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r>
          <w:rPr>
            <w:rFonts w:ascii="Cambria Math" w:eastAsia="Times New Roman" w:hAnsi="Cambria Math" w:cstheme="majorBidi"/>
            <w:color w:val="000000"/>
            <w:sz w:val="24"/>
            <w:szCs w:val="24"/>
          </w:rPr>
          <m:t xml:space="preserve"> ( t table)</m:t>
        </m:r>
      </m:oMath>
      <w:r w:rsidR="00CB3586" w:rsidRPr="00F06404">
        <w:rPr>
          <w:rFonts w:asciiTheme="majorBidi" w:eastAsia="Times New Roman" w:hAnsiTheme="majorBidi" w:cstheme="majorBidi"/>
          <w:color w:val="000000"/>
          <w:sz w:val="24"/>
          <w:szCs w:val="24"/>
        </w:rPr>
        <w:t xml:space="preserve"> in </w:t>
      </w:r>
      <w:r w:rsidR="00CB3586" w:rsidRPr="00F06404">
        <w:rPr>
          <w:rFonts w:ascii="Times New Roman" w:eastAsiaTheme="minorEastAsia" w:hAnsi="Times New Roman" w:cs="Times New Roman"/>
          <w:sz w:val="24"/>
          <w:szCs w:val="24"/>
        </w:rPr>
        <w:t>the 1% significance level</w:t>
      </w:r>
      <w:r w:rsidR="00CB3586" w:rsidRPr="00F06404">
        <w:rPr>
          <w:rFonts w:asciiTheme="majorBidi" w:eastAsia="Times New Roman" w:hAnsiTheme="majorBidi" w:cstheme="majorBidi"/>
          <w:color w:val="000000"/>
          <w:sz w:val="24"/>
          <w:szCs w:val="24"/>
        </w:rPr>
        <w:t xml:space="preserve"> is </w:t>
      </w:r>
      <w:r w:rsidR="00CB3586" w:rsidRPr="00F06404">
        <w:rPr>
          <w:rFonts w:asciiTheme="majorBidi" w:eastAsia="Times New Roman" w:hAnsiTheme="majorBidi" w:cstheme="majorBidi"/>
          <w:b/>
          <w:color w:val="000000"/>
          <w:sz w:val="24"/>
          <w:szCs w:val="24"/>
        </w:rPr>
        <w:t>2.43</w:t>
      </w:r>
      <w:r w:rsidR="00CB3586" w:rsidRPr="00F06404">
        <w:rPr>
          <w:rFonts w:asciiTheme="majorBidi" w:eastAsia="Times New Roman" w:hAnsiTheme="majorBidi" w:cstheme="majorBidi"/>
          <w:color w:val="000000"/>
          <w:sz w:val="24"/>
          <w:szCs w:val="24"/>
        </w:rPr>
        <w:t xml:space="preserve">. Afterward the researcher compared the data with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CB3586" w:rsidRPr="00F06404">
        <w:rPr>
          <w:rFonts w:asciiTheme="majorBidi" w:eastAsia="Times New Roman" w:hAnsiTheme="majorBidi" w:cstheme="majorBidi"/>
          <w:color w:val="000000"/>
          <w:sz w:val="24"/>
          <w:szCs w:val="24"/>
        </w:rPr>
        <w:t xml:space="preserve"> (t table) </w:t>
      </w:r>
      <w:r w:rsidR="00CB3586" w:rsidRPr="00F06404">
        <w:rPr>
          <w:rFonts w:ascii="Times New Roman" w:eastAsiaTheme="minorEastAsia" w:hAnsi="Times New Roman" w:cs="Times New Roman"/>
          <w:sz w:val="24"/>
          <w:szCs w:val="24"/>
        </w:rPr>
        <w:t>both at the 5% significance level and at the 1% significance level</w:t>
      </w:r>
      <w:r w:rsidR="00CB3586" w:rsidRPr="00F06404">
        <w:rPr>
          <w:rFonts w:asciiTheme="majorBidi" w:eastAsia="Times New Roman" w:hAnsiTheme="majorBidi" w:cstheme="majorBidi"/>
          <w:color w:val="000000"/>
          <w:sz w:val="24"/>
          <w:szCs w:val="24"/>
        </w:rPr>
        <w:t xml:space="preserve">. Therefore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 xml:space="preserve">o </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CB3586" w:rsidRPr="00F06404">
        <w:rPr>
          <w:rFonts w:asciiTheme="majorBidi" w:eastAsia="Times New Roman" w:hAnsiTheme="majorBidi" w:cstheme="majorBidi"/>
          <w:color w:val="000000"/>
          <w:sz w:val="24"/>
          <w:szCs w:val="24"/>
        </w:rPr>
        <w:t xml:space="preserve"> = 5.06 &gt; 1</w:t>
      </w:r>
      <w:proofErr w:type="gramStart"/>
      <w:r w:rsidR="00CB3586" w:rsidRPr="00F06404">
        <w:rPr>
          <w:rFonts w:asciiTheme="majorBidi" w:eastAsia="Times New Roman" w:hAnsiTheme="majorBidi" w:cstheme="majorBidi"/>
          <w:color w:val="000000"/>
          <w:sz w:val="24"/>
          <w:szCs w:val="24"/>
        </w:rPr>
        <w:t>,68</w:t>
      </w:r>
      <w:proofErr w:type="gramEnd"/>
      <w:r w:rsidR="00CB3586" w:rsidRPr="00F06404">
        <w:rPr>
          <w:rFonts w:asciiTheme="majorBidi" w:eastAsia="Times New Roman" w:hAnsiTheme="majorBidi" w:cstheme="majorBidi"/>
          <w:color w:val="000000"/>
          <w:sz w:val="24"/>
          <w:szCs w:val="24"/>
        </w:rPr>
        <w:t xml:space="preserve"> in </w:t>
      </w:r>
      <w:r w:rsidR="00CB3586" w:rsidRPr="00F06404">
        <w:rPr>
          <w:rFonts w:ascii="Times New Roman" w:eastAsiaTheme="minorEastAsia" w:hAnsi="Times New Roman" w:cs="Times New Roman"/>
          <w:sz w:val="24"/>
          <w:szCs w:val="24"/>
        </w:rPr>
        <w:t>the 5% significance level</w:t>
      </w:r>
      <w:r w:rsidR="00CB3586" w:rsidRPr="00F06404">
        <w:rPr>
          <w:rFonts w:asciiTheme="majorBidi" w:eastAsia="Times New Roman" w:hAnsiTheme="majorBidi" w:cstheme="majorBidi"/>
          <w:color w:val="000000"/>
          <w:sz w:val="24"/>
          <w:szCs w:val="24"/>
        </w:rPr>
        <w:t xml:space="preserve"> and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CB3586" w:rsidRPr="00F06404">
        <w:rPr>
          <w:rFonts w:asciiTheme="majorBidi" w:eastAsia="Times New Roman" w:hAnsiTheme="majorBidi" w:cstheme="majorBidi"/>
          <w:color w:val="000000"/>
          <w:sz w:val="24"/>
          <w:szCs w:val="24"/>
        </w:rPr>
        <w:t xml:space="preserve"> = 5.06 &gt; 2.43 in </w:t>
      </w:r>
      <w:r w:rsidR="00CB3586" w:rsidRPr="00F06404">
        <w:rPr>
          <w:rFonts w:ascii="Times New Roman" w:eastAsiaTheme="minorEastAsia" w:hAnsi="Times New Roman" w:cs="Times New Roman"/>
          <w:sz w:val="24"/>
          <w:szCs w:val="24"/>
        </w:rPr>
        <w:t>the 1% significance level.</w:t>
      </w:r>
    </w:p>
    <w:p w:rsidR="00CB3586" w:rsidRPr="00F06404" w:rsidRDefault="00F06404" w:rsidP="00941DAB">
      <w:pPr>
        <w:tabs>
          <w:tab w:val="left" w:pos="720"/>
        </w:tabs>
        <w:spacing w:after="0" w:line="360" w:lineRule="auto"/>
        <w:ind w:left="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r>
      <w:r w:rsidR="00CB3586" w:rsidRPr="00F06404">
        <w:rPr>
          <w:rFonts w:asciiTheme="majorBidi" w:eastAsia="Times New Roman" w:hAnsiTheme="majorBidi" w:cstheme="majorBidi"/>
          <w:color w:val="000000"/>
          <w:sz w:val="24"/>
          <w:szCs w:val="24"/>
        </w:rPr>
        <w:t xml:space="preserve">The statistic hypothesis states that if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oMath>
      <w:r w:rsidR="00CB3586" w:rsidRPr="00F06404">
        <w:rPr>
          <w:rFonts w:asciiTheme="majorBidi" w:eastAsia="Times New Roman" w:hAnsiTheme="majorBidi" w:cstheme="majorBidi"/>
          <w:color w:val="000000"/>
          <w:sz w:val="24"/>
          <w:szCs w:val="24"/>
        </w:rPr>
        <w:t xml:space="preserve"> is higher </w:t>
      </w:r>
      <w:proofErr w:type="gramStart"/>
      <w:r w:rsidR="00CB3586" w:rsidRPr="00F06404">
        <w:rPr>
          <w:rFonts w:asciiTheme="majorBidi" w:eastAsia="Times New Roman" w:hAnsiTheme="majorBidi" w:cstheme="majorBidi"/>
          <w:color w:val="000000"/>
          <w:sz w:val="24"/>
          <w:szCs w:val="24"/>
        </w:rPr>
        <w:t xml:space="preserve">than </w:t>
      </w:r>
      <w:proofErr w:type="gramEnd"/>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CB3586" w:rsidRPr="00F06404">
        <w:rPr>
          <w:rFonts w:asciiTheme="majorBidi" w:eastAsia="Times New Roman" w:hAnsiTheme="majorBidi" w:cstheme="majorBidi"/>
          <w:color w:val="000000"/>
          <w:sz w:val="24"/>
          <w:szCs w:val="24"/>
        </w:rPr>
        <w:t xml:space="preserve">, it shows that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H</m:t>
            </m:r>
          </m:e>
          <m:sub>
            <m:r>
              <w:rPr>
                <w:rFonts w:ascii="Cambria Math" w:eastAsia="Times New Roman" w:hAnsi="Cambria Math" w:cstheme="majorBidi"/>
                <w:color w:val="000000"/>
                <w:sz w:val="24"/>
                <w:szCs w:val="24"/>
              </w:rPr>
              <m:t>a</m:t>
            </m:r>
          </m:sub>
        </m:sSub>
      </m:oMath>
      <w:r w:rsidR="00CB3586" w:rsidRPr="00F06404">
        <w:rPr>
          <w:rFonts w:asciiTheme="majorBidi" w:eastAsia="Times New Roman" w:hAnsiTheme="majorBidi" w:cstheme="majorBidi"/>
          <w:color w:val="000000"/>
          <w:sz w:val="24"/>
          <w:szCs w:val="24"/>
        </w:rPr>
        <w:t xml:space="preserve">(alternative hypothesis) is accepted and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H</m:t>
            </m:r>
          </m:e>
          <m:sub>
            <m:r>
              <w:rPr>
                <w:rFonts w:ascii="Cambria Math" w:eastAsia="Times New Roman" w:hAnsi="Cambria Math" w:cstheme="majorBidi"/>
                <w:color w:val="000000"/>
                <w:sz w:val="24"/>
                <w:szCs w:val="24"/>
              </w:rPr>
              <m:t>o</m:t>
            </m:r>
          </m:sub>
        </m:sSub>
      </m:oMath>
      <w:r w:rsidR="00CB3586" w:rsidRPr="00F06404">
        <w:rPr>
          <w:rFonts w:asciiTheme="majorBidi" w:eastAsia="Times New Roman" w:hAnsiTheme="majorBidi" w:cstheme="majorBidi"/>
          <w:color w:val="000000"/>
          <w:sz w:val="24"/>
          <w:szCs w:val="24"/>
        </w:rPr>
        <w:t>(null hypothesis) is rejected. It means that there is an effect of teaching writing using Content Based Instruction method.</w:t>
      </w:r>
    </w:p>
    <w:p w:rsidR="00CB3586" w:rsidRPr="00B13396" w:rsidRDefault="00CB3586" w:rsidP="00B13396">
      <w:pPr>
        <w:tabs>
          <w:tab w:val="left" w:pos="1080"/>
        </w:tabs>
        <w:spacing w:after="0" w:line="360" w:lineRule="auto"/>
        <w:jc w:val="both"/>
        <w:rPr>
          <w:rFonts w:asciiTheme="majorBidi" w:eastAsia="Times New Roman" w:hAnsiTheme="majorBidi" w:cstheme="majorBidi"/>
          <w:color w:val="000000"/>
          <w:sz w:val="24"/>
          <w:szCs w:val="24"/>
        </w:rPr>
      </w:pPr>
    </w:p>
    <w:p w:rsidR="00CB3586" w:rsidRDefault="00CB3586" w:rsidP="00941DAB">
      <w:pPr>
        <w:pStyle w:val="ListParagraph"/>
        <w:numPr>
          <w:ilvl w:val="0"/>
          <w:numId w:val="23"/>
        </w:numPr>
        <w:tabs>
          <w:tab w:val="left" w:pos="1080"/>
        </w:tabs>
        <w:spacing w:after="0" w:line="360" w:lineRule="auto"/>
        <w:jc w:val="both"/>
        <w:rPr>
          <w:rFonts w:asciiTheme="majorBidi" w:eastAsia="Times New Roman" w:hAnsiTheme="majorBidi" w:cstheme="majorBidi"/>
          <w:b/>
          <w:color w:val="000000"/>
          <w:sz w:val="24"/>
          <w:szCs w:val="24"/>
        </w:rPr>
      </w:pPr>
      <w:r w:rsidRPr="00261C40">
        <w:rPr>
          <w:rFonts w:asciiTheme="majorBidi" w:eastAsia="Times New Roman" w:hAnsiTheme="majorBidi" w:cstheme="majorBidi"/>
          <w:b/>
          <w:color w:val="000000"/>
          <w:sz w:val="24"/>
          <w:szCs w:val="24"/>
        </w:rPr>
        <w:t>Interpretation of The Data</w:t>
      </w:r>
    </w:p>
    <w:p w:rsidR="00ED0E75" w:rsidRDefault="00CB3586" w:rsidP="00941DAB">
      <w:pPr>
        <w:spacing w:line="360" w:lineRule="auto"/>
        <w:ind w:left="360" w:firstLine="360"/>
        <w:jc w:val="both"/>
        <w:rPr>
          <w:rFonts w:ascii="Times New Roman" w:eastAsiaTheme="minorEastAsia" w:hAnsi="Times New Roman" w:cs="Times New Roman"/>
          <w:sz w:val="24"/>
          <w:szCs w:val="24"/>
        </w:rPr>
      </w:pPr>
      <w:r w:rsidRPr="00875FF2">
        <w:rPr>
          <w:rFonts w:asciiTheme="majorBidi" w:eastAsia="Times New Roman" w:hAnsiTheme="majorBidi" w:cstheme="majorBidi"/>
          <w:color w:val="000000"/>
          <w:sz w:val="24"/>
          <w:szCs w:val="24"/>
        </w:rPr>
        <w:t xml:space="preserve">Based on the results of the analysis above, it can be concluded that the use of Content Based Instruction (CBI) method can improve students' writing skills rather than not using CBI method in </w:t>
      </w:r>
      <w:r w:rsidRPr="00875FF2">
        <w:rPr>
          <w:rFonts w:asciiTheme="majorBidi" w:eastAsia="Times New Roman" w:hAnsiTheme="majorBidi" w:cstheme="majorBidi"/>
          <w:color w:val="000000"/>
          <w:sz w:val="24"/>
          <w:szCs w:val="24"/>
        </w:rPr>
        <w:lastRenderedPageBreak/>
        <w:t>its learning process. It can be proved from the average score of post-test of students in the experimental class 88.</w:t>
      </w:r>
      <w:r>
        <w:rPr>
          <w:rFonts w:asciiTheme="majorBidi" w:eastAsia="Times New Roman" w:hAnsiTheme="majorBidi" w:cstheme="majorBidi"/>
          <w:color w:val="000000"/>
          <w:sz w:val="24"/>
          <w:szCs w:val="24"/>
        </w:rPr>
        <w:t>2 is</w:t>
      </w:r>
      <w:r w:rsidRPr="00875FF2">
        <w:rPr>
          <w:rFonts w:asciiTheme="majorBidi" w:eastAsia="Times New Roman" w:hAnsiTheme="majorBidi" w:cstheme="majorBidi"/>
          <w:color w:val="000000"/>
          <w:sz w:val="24"/>
          <w:szCs w:val="24"/>
        </w:rPr>
        <w:t xml:space="preserve"> greater than the average score of pre-test of students in the same class 81.65</w:t>
      </w:r>
      <w:r>
        <w:rPr>
          <w:rFonts w:asciiTheme="majorBidi" w:eastAsia="Times New Roman" w:hAnsiTheme="majorBidi" w:cstheme="majorBidi"/>
          <w:color w:val="000000"/>
          <w:sz w:val="24"/>
          <w:szCs w:val="24"/>
        </w:rPr>
        <w:t xml:space="preserve">. </w:t>
      </w:r>
      <w:r>
        <w:rPr>
          <w:rFonts w:ascii="Times New Roman" w:eastAsiaTheme="minorEastAsia" w:hAnsi="Times New Roman" w:cs="Times New Roman"/>
          <w:sz w:val="24"/>
          <w:szCs w:val="24"/>
        </w:rPr>
        <w:t>T</w:t>
      </w:r>
      <w:r w:rsidRPr="00FB79A6">
        <w:rPr>
          <w:rFonts w:ascii="Times New Roman" w:eastAsiaTheme="minorEastAsia" w:hAnsi="Times New Roman" w:cs="Times New Roman"/>
          <w:sz w:val="24"/>
          <w:szCs w:val="24"/>
        </w:rPr>
        <w:t>here is an increase of average score of 6.55 points in the experimental class after being given treatment using Content Based Instruction method</w:t>
      </w:r>
      <w:r>
        <w:rPr>
          <w:rFonts w:ascii="Times New Roman" w:eastAsiaTheme="minorEastAsia" w:hAnsi="Times New Roman" w:cs="Times New Roman"/>
          <w:sz w:val="24"/>
          <w:szCs w:val="24"/>
        </w:rPr>
        <w:t>.</w:t>
      </w:r>
    </w:p>
    <w:p w:rsidR="00ED0E75" w:rsidRDefault="00CB3586" w:rsidP="00941DAB">
      <w:pPr>
        <w:spacing w:line="360" w:lineRule="auto"/>
        <w:ind w:left="360" w:firstLine="360"/>
        <w:jc w:val="both"/>
        <w:rPr>
          <w:rFonts w:ascii="Times New Roman" w:eastAsiaTheme="minorEastAsia" w:hAnsi="Times New Roman" w:cs="Times New Roman"/>
          <w:sz w:val="24"/>
          <w:szCs w:val="24"/>
        </w:rPr>
      </w:pPr>
      <w:proofErr w:type="gramStart"/>
      <w:r w:rsidRPr="00B41536">
        <w:rPr>
          <w:rFonts w:ascii="Times New Roman" w:eastAsiaTheme="minorEastAsia" w:hAnsi="Times New Roman" w:cs="Times New Roman"/>
          <w:sz w:val="24"/>
          <w:szCs w:val="24"/>
        </w:rPr>
        <w:t xml:space="preserve">When Content Based Instruction method is </w:t>
      </w:r>
      <w:r>
        <w:rPr>
          <w:rFonts w:ascii="Times New Roman" w:eastAsiaTheme="minorEastAsia" w:hAnsi="Times New Roman" w:cs="Times New Roman"/>
          <w:sz w:val="24"/>
          <w:szCs w:val="24"/>
        </w:rPr>
        <w:t>applied to students in the 11</w:t>
      </w:r>
      <w:r w:rsidRPr="00B41536">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w:t>
      </w:r>
      <w:r w:rsidRPr="00B41536">
        <w:rPr>
          <w:rFonts w:ascii="Times New Roman" w:eastAsiaTheme="minorEastAsia" w:hAnsi="Times New Roman" w:cs="Times New Roman"/>
          <w:sz w:val="24"/>
          <w:szCs w:val="24"/>
        </w:rPr>
        <w:t xml:space="preserve">grade IPA 4 (Experimental Class) MAN 2 Kota </w:t>
      </w:r>
      <w:proofErr w:type="spellStart"/>
      <w:r w:rsidRPr="00B41536">
        <w:rPr>
          <w:rFonts w:ascii="Times New Roman" w:eastAsiaTheme="minorEastAsia" w:hAnsi="Times New Roman" w:cs="Times New Roman"/>
          <w:sz w:val="24"/>
          <w:szCs w:val="24"/>
        </w:rPr>
        <w:t>Serang</w:t>
      </w:r>
      <w:proofErr w:type="spellEnd"/>
      <w:r w:rsidRPr="00B41536">
        <w:rPr>
          <w:rFonts w:ascii="Times New Roman" w:eastAsiaTheme="minorEastAsia" w:hAnsi="Times New Roman" w:cs="Times New Roman"/>
          <w:sz w:val="24"/>
          <w:szCs w:val="24"/>
        </w:rPr>
        <w:t xml:space="preserve"> in teaching writing, students become more motivated because </w:t>
      </w:r>
      <w:r w:rsidRPr="00047CE2">
        <w:rPr>
          <w:rFonts w:ascii="Times New Roman" w:hAnsi="Times New Roman" w:cs="Times New Roman"/>
          <w:sz w:val="24"/>
          <w:szCs w:val="24"/>
        </w:rPr>
        <w:t>in Content-based classrooms, students have opportunities to exercise choices and preferences in terms of specific content and learning activities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41536">
        <w:rPr>
          <w:rFonts w:ascii="Times New Roman" w:hAnsi="Times New Roman" w:cs="Times New Roman"/>
          <w:sz w:val="24"/>
          <w:szCs w:val="24"/>
        </w:rPr>
        <w:t>The lesson becomes more fun because the main discussion is not the subject of the language itself but the subject matter or content area</w:t>
      </w:r>
      <w:r>
        <w:rPr>
          <w:rFonts w:ascii="Times New Roman" w:hAnsi="Times New Roman" w:cs="Times New Roman"/>
          <w:sz w:val="24"/>
          <w:szCs w:val="24"/>
        </w:rPr>
        <w:t xml:space="preserve">. CBI assumes that </w:t>
      </w:r>
      <w:r w:rsidRPr="004A5166">
        <w:rPr>
          <w:rFonts w:ascii="Times New Roman" w:hAnsi="Times New Roman" w:cs="Times New Roman"/>
          <w:sz w:val="24"/>
          <w:szCs w:val="24"/>
        </w:rPr>
        <w:t>the target language is not the main purpose in learning but as a medium of learnin</w:t>
      </w:r>
      <w:r>
        <w:rPr>
          <w:rFonts w:ascii="Times New Roman" w:hAnsi="Times New Roman" w:cs="Times New Roman"/>
          <w:sz w:val="24"/>
          <w:szCs w:val="24"/>
        </w:rPr>
        <w:t>g.</w:t>
      </w:r>
    </w:p>
    <w:p w:rsidR="00ED0E75" w:rsidRDefault="00CB3586" w:rsidP="00941DAB">
      <w:pPr>
        <w:spacing w:line="360" w:lineRule="auto"/>
        <w:ind w:left="360" w:firstLine="360"/>
        <w:jc w:val="both"/>
        <w:rPr>
          <w:rFonts w:ascii="Times New Roman" w:eastAsiaTheme="minorEastAsia" w:hAnsi="Times New Roman" w:cs="Times New Roman"/>
          <w:sz w:val="24"/>
          <w:szCs w:val="24"/>
        </w:rPr>
      </w:pPr>
      <w:r>
        <w:rPr>
          <w:rFonts w:ascii="Times New Roman" w:hAnsi="Times New Roman" w:cs="Times New Roman"/>
          <w:sz w:val="24"/>
          <w:szCs w:val="24"/>
        </w:rPr>
        <w:t>Different thing occurred</w:t>
      </w:r>
      <w:r w:rsidRPr="00B41536">
        <w:rPr>
          <w:rFonts w:ascii="Times New Roman" w:hAnsi="Times New Roman" w:cs="Times New Roman"/>
          <w:sz w:val="24"/>
          <w:szCs w:val="24"/>
        </w:rPr>
        <w:t xml:space="preserve"> when giving</w:t>
      </w:r>
      <w:r>
        <w:rPr>
          <w:rFonts w:ascii="Times New Roman" w:hAnsi="Times New Roman" w:cs="Times New Roman"/>
          <w:sz w:val="24"/>
          <w:szCs w:val="24"/>
        </w:rPr>
        <w:t xml:space="preserve"> teaching writing to students at</w:t>
      </w:r>
      <w:r w:rsidRPr="00B41536">
        <w:rPr>
          <w:rFonts w:ascii="Times New Roman" w:hAnsi="Times New Roman" w:cs="Times New Roman"/>
          <w:sz w:val="24"/>
          <w:szCs w:val="24"/>
        </w:rPr>
        <w:t xml:space="preserve"> the 11</w:t>
      </w:r>
      <w:r w:rsidRPr="00B41536">
        <w:rPr>
          <w:rFonts w:ascii="Times New Roman" w:hAnsi="Times New Roman" w:cs="Times New Roman"/>
          <w:sz w:val="24"/>
          <w:szCs w:val="24"/>
          <w:vertAlign w:val="superscript"/>
        </w:rPr>
        <w:t>th</w:t>
      </w:r>
      <w:r w:rsidRPr="00B41536">
        <w:rPr>
          <w:rFonts w:ascii="Times New Roman" w:hAnsi="Times New Roman" w:cs="Times New Roman"/>
          <w:sz w:val="24"/>
          <w:szCs w:val="24"/>
        </w:rPr>
        <w:t xml:space="preserve"> IPA 5 (Control Class) MAN 2 Kota </w:t>
      </w:r>
      <w:proofErr w:type="spellStart"/>
      <w:r w:rsidRPr="00B41536">
        <w:rPr>
          <w:rFonts w:ascii="Times New Roman" w:hAnsi="Times New Roman" w:cs="Times New Roman"/>
          <w:sz w:val="24"/>
          <w:szCs w:val="24"/>
        </w:rPr>
        <w:t>Serang</w:t>
      </w:r>
      <w:proofErr w:type="spellEnd"/>
      <w:r w:rsidRPr="00B41536">
        <w:rPr>
          <w:rFonts w:ascii="Times New Roman" w:hAnsi="Times New Roman" w:cs="Times New Roman"/>
          <w:sz w:val="24"/>
          <w:szCs w:val="24"/>
        </w:rPr>
        <w:t xml:space="preserve">. Students in this class are taught without using CBI method. So that, students feel depressed and less interested because the main focus in learning </w:t>
      </w:r>
      <w:r>
        <w:rPr>
          <w:rFonts w:ascii="Times New Roman" w:hAnsi="Times New Roman" w:cs="Times New Roman"/>
          <w:sz w:val="24"/>
          <w:szCs w:val="24"/>
        </w:rPr>
        <w:t xml:space="preserve">process </w:t>
      </w:r>
      <w:r w:rsidRPr="00B41536">
        <w:rPr>
          <w:rFonts w:ascii="Times New Roman" w:hAnsi="Times New Roman" w:cs="Times New Roman"/>
          <w:sz w:val="24"/>
          <w:szCs w:val="24"/>
        </w:rPr>
        <w:t>is the target language (English) itself.</w:t>
      </w:r>
    </w:p>
    <w:p w:rsidR="001E690D" w:rsidRPr="00C40DAA" w:rsidRDefault="00CB3586" w:rsidP="00C40DAA">
      <w:pPr>
        <w:spacing w:line="360" w:lineRule="auto"/>
        <w:ind w:left="360" w:firstLine="360"/>
        <w:jc w:val="both"/>
        <w:rPr>
          <w:rFonts w:ascii="Times New Roman" w:eastAsiaTheme="minorEastAsia" w:hAnsi="Times New Roman" w:cs="Times New Roman"/>
          <w:sz w:val="24"/>
          <w:szCs w:val="24"/>
        </w:rPr>
      </w:pPr>
      <w:r w:rsidRPr="00B41536">
        <w:rPr>
          <w:rFonts w:ascii="Times New Roman" w:hAnsi="Times New Roman" w:cs="Times New Roman"/>
          <w:sz w:val="24"/>
          <w:szCs w:val="24"/>
        </w:rPr>
        <w:t xml:space="preserve">From here it can be concluded that the use of Content Based Instruction method in teaching and learning process can improve the skill of students, especially in writing skills. </w:t>
      </w:r>
      <w:proofErr w:type="gramStart"/>
      <w:r w:rsidRPr="00B41536">
        <w:rPr>
          <w:rFonts w:ascii="Times New Roman" w:hAnsi="Times New Roman" w:cs="Times New Roman"/>
          <w:sz w:val="24"/>
          <w:szCs w:val="24"/>
        </w:rPr>
        <w:t>Because the goal of CBI is to engage the learners with the material, by passing the language barrier.</w:t>
      </w:r>
      <w:proofErr w:type="gramEnd"/>
      <w:r w:rsidRPr="00B41536">
        <w:rPr>
          <w:rFonts w:ascii="Times New Roman" w:hAnsi="Times New Roman" w:cs="Times New Roman"/>
          <w:sz w:val="24"/>
          <w:szCs w:val="24"/>
        </w:rPr>
        <w:t xml:space="preserve"> So teaching will become more interesting and fun.</w:t>
      </w:r>
    </w:p>
    <w:p w:rsidR="00C67F3C" w:rsidRPr="008A5EB2" w:rsidRDefault="000B0982" w:rsidP="00941DAB">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4152265</wp:posOffset>
                </wp:positionH>
                <wp:positionV relativeFrom="paragraph">
                  <wp:posOffset>-637449</wp:posOffset>
                </wp:positionV>
                <wp:extent cx="667657" cy="36285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67657" cy="3628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982" w:rsidRDefault="000B0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2" type="#_x0000_t202" style="position:absolute;left:0;text-align:left;margin-left:326.95pt;margin-top:-50.2pt;width:52.55pt;height:2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" fillcolor="white [3201]" stroked="f" strokeweight=".5pt">
                <v:textbox>
                  <w:txbxContent>
                    <w:p w:rsidR="000B0982" w:rsidRDefault="000B0982"/>
                  </w:txbxContent>
                </v:textbox>
              </v:shape>
            </w:pict>
          </mc:Fallback>
        </mc:AlternateContent>
      </w:r>
      <w:r w:rsidR="00C67F3C" w:rsidRPr="008A5EB2">
        <w:rPr>
          <w:rFonts w:ascii="Times New Roman" w:hAnsi="Times New Roman" w:cs="Times New Roman"/>
          <w:b/>
          <w:sz w:val="24"/>
          <w:szCs w:val="24"/>
        </w:rPr>
        <w:t>CHAPTER V</w:t>
      </w:r>
    </w:p>
    <w:p w:rsidR="00C67F3C" w:rsidRPr="008A5EB2" w:rsidRDefault="002F2DA7" w:rsidP="00941D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CONCLUSION AND SUGGESTION </w:t>
      </w:r>
    </w:p>
    <w:p w:rsidR="00C67F3C" w:rsidRDefault="00C67F3C" w:rsidP="00941DAB">
      <w:pPr>
        <w:pStyle w:val="ListParagraph"/>
        <w:numPr>
          <w:ilvl w:val="0"/>
          <w:numId w:val="2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w:t>
      </w:r>
      <w:r w:rsidRPr="008A5EB2">
        <w:rPr>
          <w:rFonts w:ascii="Times New Roman" w:hAnsi="Times New Roman" w:cs="Times New Roman"/>
          <w:b/>
          <w:sz w:val="24"/>
          <w:szCs w:val="24"/>
        </w:rPr>
        <w:t>ion</w:t>
      </w:r>
    </w:p>
    <w:p w:rsidR="00C10641" w:rsidRPr="00C67F3C" w:rsidRDefault="00C67F3C" w:rsidP="00941DAB">
      <w:pPr>
        <w:spacing w:line="360" w:lineRule="auto"/>
        <w:ind w:left="360" w:firstLine="360"/>
        <w:jc w:val="both"/>
        <w:rPr>
          <w:rFonts w:ascii="Times New Roman" w:hAnsi="Times New Roman" w:cs="Times New Roman"/>
          <w:sz w:val="24"/>
          <w:szCs w:val="24"/>
        </w:rPr>
      </w:pPr>
      <w:r w:rsidRPr="00C67F3C">
        <w:rPr>
          <w:rFonts w:ascii="Times New Roman" w:hAnsi="Times New Roman" w:cs="Times New Roman"/>
          <w:sz w:val="24"/>
          <w:szCs w:val="24"/>
        </w:rPr>
        <w:t xml:space="preserve">Based on the result of research conducted towards 40 samples (consist of 20 students in the experimental class and 20 students in the control class) about the effect of Content Based Instruction (CBI) towards students’ writing skill on factual report text, then it can be concluded </w:t>
      </w:r>
      <w:proofErr w:type="gramStart"/>
      <w:r w:rsidRPr="00C67F3C">
        <w:rPr>
          <w:rFonts w:ascii="Times New Roman" w:hAnsi="Times New Roman" w:cs="Times New Roman"/>
          <w:sz w:val="24"/>
          <w:szCs w:val="24"/>
        </w:rPr>
        <w:t>that :</w:t>
      </w:r>
      <w:proofErr w:type="gramEnd"/>
    </w:p>
    <w:p w:rsidR="002C7CFC" w:rsidRPr="002C7CFC" w:rsidRDefault="00C67F3C" w:rsidP="00941DAB">
      <w:pPr>
        <w:pStyle w:val="ListParagraph"/>
        <w:numPr>
          <w:ilvl w:val="0"/>
          <w:numId w:val="27"/>
        </w:numPr>
        <w:spacing w:line="360" w:lineRule="auto"/>
        <w:jc w:val="both"/>
        <w:rPr>
          <w:rFonts w:ascii="Times New Roman" w:hAnsi="Times New Roman" w:cs="Times New Roman"/>
          <w:sz w:val="24"/>
          <w:szCs w:val="24"/>
        </w:rPr>
      </w:pPr>
      <w:r w:rsidRPr="00C67F3C">
        <w:rPr>
          <w:rFonts w:ascii="Times New Roman" w:eastAsia="Times New Roman" w:hAnsi="Times New Roman" w:cs="Times New Roman"/>
          <w:color w:val="000000"/>
          <w:sz w:val="24"/>
          <w:szCs w:val="24"/>
        </w:rPr>
        <w:t xml:space="preserve">The students' factual report writing skill at the eleventh grade of MAN 2 Kota </w:t>
      </w:r>
      <w:proofErr w:type="spellStart"/>
      <w:r w:rsidRPr="00C67F3C">
        <w:rPr>
          <w:rFonts w:ascii="Times New Roman" w:eastAsia="Times New Roman" w:hAnsi="Times New Roman" w:cs="Times New Roman"/>
          <w:color w:val="000000"/>
          <w:sz w:val="24"/>
          <w:szCs w:val="24"/>
        </w:rPr>
        <w:t>Serang</w:t>
      </w:r>
      <w:proofErr w:type="spellEnd"/>
      <w:r w:rsidRPr="00C67F3C">
        <w:rPr>
          <w:rFonts w:ascii="Times New Roman" w:eastAsia="Times New Roman" w:hAnsi="Times New Roman" w:cs="Times New Roman"/>
          <w:color w:val="000000"/>
          <w:sz w:val="24"/>
          <w:szCs w:val="24"/>
        </w:rPr>
        <w:t xml:space="preserve"> is good enough</w:t>
      </w:r>
      <w:r w:rsidR="00C10641">
        <w:rPr>
          <w:rFonts w:ascii="Times New Roman" w:eastAsia="Times New Roman" w:hAnsi="Times New Roman" w:cs="Times New Roman"/>
          <w:color w:val="000000"/>
          <w:sz w:val="24"/>
          <w:szCs w:val="24"/>
        </w:rPr>
        <w:t xml:space="preserve"> after being taught using CBI method</w:t>
      </w:r>
      <w:r w:rsidRPr="00C67F3C">
        <w:rPr>
          <w:rFonts w:ascii="Times New Roman" w:eastAsia="Times New Roman" w:hAnsi="Times New Roman" w:cs="Times New Roman"/>
          <w:color w:val="000000"/>
          <w:sz w:val="24"/>
          <w:szCs w:val="24"/>
        </w:rPr>
        <w:t xml:space="preserve">. </w:t>
      </w:r>
      <w:r w:rsidR="00C10641">
        <w:rPr>
          <w:rFonts w:ascii="Times New Roman" w:eastAsia="Times New Roman" w:hAnsi="Times New Roman" w:cs="Times New Roman"/>
          <w:color w:val="000000"/>
          <w:sz w:val="24"/>
          <w:szCs w:val="24"/>
        </w:rPr>
        <w:t>The average score of post</w:t>
      </w:r>
      <w:r w:rsidR="00860892">
        <w:rPr>
          <w:rFonts w:ascii="Times New Roman" w:eastAsia="Times New Roman" w:hAnsi="Times New Roman" w:cs="Times New Roman"/>
          <w:color w:val="000000"/>
          <w:sz w:val="24"/>
          <w:szCs w:val="24"/>
        </w:rPr>
        <w:t>-</w:t>
      </w:r>
      <w:r w:rsidR="00C10641">
        <w:rPr>
          <w:rFonts w:ascii="Times New Roman" w:eastAsia="Times New Roman" w:hAnsi="Times New Roman" w:cs="Times New Roman"/>
          <w:color w:val="000000"/>
          <w:sz w:val="24"/>
          <w:szCs w:val="24"/>
        </w:rPr>
        <w:t xml:space="preserve">test they get is 88.2. </w:t>
      </w:r>
      <w:r w:rsidRPr="00C67F3C">
        <w:rPr>
          <w:rFonts w:ascii="Times New Roman" w:eastAsia="Times New Roman" w:hAnsi="Times New Roman" w:cs="Times New Roman"/>
          <w:color w:val="000000"/>
          <w:sz w:val="24"/>
          <w:szCs w:val="24"/>
        </w:rPr>
        <w:t xml:space="preserve">They have already understood </w:t>
      </w:r>
      <w:r w:rsidR="00C10641">
        <w:rPr>
          <w:rFonts w:ascii="Times New Roman" w:eastAsia="Times New Roman" w:hAnsi="Times New Roman" w:cs="Times New Roman"/>
          <w:color w:val="000000"/>
          <w:sz w:val="24"/>
          <w:szCs w:val="24"/>
        </w:rPr>
        <w:t xml:space="preserve">about </w:t>
      </w:r>
      <w:r w:rsidRPr="00C67F3C">
        <w:rPr>
          <w:rFonts w:ascii="Times New Roman" w:eastAsia="Times New Roman" w:hAnsi="Times New Roman" w:cs="Times New Roman"/>
          <w:color w:val="000000"/>
          <w:sz w:val="24"/>
          <w:szCs w:val="24"/>
        </w:rPr>
        <w:t xml:space="preserve">the definition and the purpose of factual report text. They are also able to classify the Introductory Paragraph, the body paragraph and the closing statement. However, after being </w:t>
      </w:r>
      <w:r w:rsidR="00C10641">
        <w:rPr>
          <w:rFonts w:ascii="Times New Roman" w:eastAsia="Times New Roman" w:hAnsi="Times New Roman" w:cs="Times New Roman"/>
          <w:color w:val="000000"/>
          <w:sz w:val="24"/>
          <w:szCs w:val="24"/>
        </w:rPr>
        <w:t>taught</w:t>
      </w:r>
      <w:r w:rsidRPr="00C67F3C">
        <w:rPr>
          <w:rFonts w:ascii="Times New Roman" w:eastAsia="Times New Roman" w:hAnsi="Times New Roman" w:cs="Times New Roman"/>
          <w:color w:val="000000"/>
          <w:sz w:val="24"/>
          <w:szCs w:val="24"/>
        </w:rPr>
        <w:t xml:space="preserve"> using CBI method, students become understand and finally can </w:t>
      </w:r>
      <w:r w:rsidR="00C10641">
        <w:rPr>
          <w:rFonts w:ascii="Times New Roman" w:eastAsia="Times New Roman" w:hAnsi="Times New Roman" w:cs="Times New Roman"/>
          <w:color w:val="000000"/>
          <w:sz w:val="24"/>
          <w:szCs w:val="24"/>
        </w:rPr>
        <w:t>make the factual report correctly</w:t>
      </w:r>
      <w:r w:rsidRPr="00C67F3C">
        <w:rPr>
          <w:rFonts w:ascii="Times New Roman" w:eastAsia="Times New Roman" w:hAnsi="Times New Roman" w:cs="Times New Roman"/>
          <w:color w:val="000000"/>
          <w:sz w:val="24"/>
          <w:szCs w:val="24"/>
        </w:rPr>
        <w:t>.</w:t>
      </w:r>
    </w:p>
    <w:p w:rsidR="002C7CFC" w:rsidRPr="002C7CFC" w:rsidRDefault="000B0982" w:rsidP="00941DAB">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22951</wp:posOffset>
                </wp:positionH>
                <wp:positionV relativeFrom="paragraph">
                  <wp:posOffset>2274570</wp:posOffset>
                </wp:positionV>
                <wp:extent cx="4361543" cy="297543"/>
                <wp:effectExtent l="0" t="0" r="1270" b="7620"/>
                <wp:wrapNone/>
                <wp:docPr id="16" name="Text Box 16"/>
                <wp:cNvGraphicFramePr/>
                <a:graphic xmlns:a="http://schemas.openxmlformats.org/drawingml/2006/main">
                  <a:graphicData uri="http://schemas.microsoft.com/office/word/2010/wordprocessingShape">
                    <wps:wsp>
                      <wps:cNvSpPr txBox="1"/>
                      <wps:spPr>
                        <a:xfrm>
                          <a:off x="0" y="0"/>
                          <a:ext cx="4361543" cy="297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982" w:rsidRDefault="000B0982" w:rsidP="000B0982">
                            <w:pPr>
                              <w:jc w:val="center"/>
                            </w:pPr>
                            <w:r>
                              <w:rPr>
                                <w:rFonts w:ascii="Times New Roman" w:eastAsiaTheme="minorEastAsia" w:hAnsi="Times New Roman" w:cs="Times New Roman"/>
                                <w:sz w:val="24"/>
                                <w:szCs w:val="24"/>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left:0;text-align:left;margin-left:1.8pt;margin-top:179.1pt;width:343.45pt;height:23.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" fillcolor="white [3201]" stroked="f" strokeweight=".5pt">
                <v:textbox>
                  <w:txbxContent>
                    <w:p w:rsidR="000B0982" w:rsidRDefault="000B0982" w:rsidP="000B0982">
                      <w:pPr>
                        <w:jc w:val="center"/>
                      </w:pPr>
                      <w:r>
                        <w:rPr>
                          <w:rFonts w:ascii="Times New Roman" w:eastAsiaTheme="minorEastAsia" w:hAnsi="Times New Roman" w:cs="Times New Roman"/>
                          <w:sz w:val="24"/>
                          <w:szCs w:val="24"/>
                        </w:rPr>
                        <w:t>66</w:t>
                      </w:r>
                    </w:p>
                  </w:txbxContent>
                </v:textbox>
              </v:shape>
            </w:pict>
          </mc:Fallback>
        </mc:AlternateContent>
      </w:r>
      <w:r w:rsidR="002C7CFC" w:rsidRPr="002C7CFC">
        <w:rPr>
          <w:rFonts w:ascii="Times New Roman" w:hAnsi="Times New Roman" w:cs="Times New Roman"/>
          <w:sz w:val="24"/>
          <w:szCs w:val="24"/>
        </w:rPr>
        <w:t>CBI method has e</w:t>
      </w:r>
      <w:r w:rsidR="00C67F3C" w:rsidRPr="002C7CFC">
        <w:rPr>
          <w:rFonts w:ascii="Times New Roman" w:hAnsi="Times New Roman" w:cs="Times New Roman"/>
          <w:sz w:val="24"/>
          <w:szCs w:val="24"/>
        </w:rPr>
        <w:t xml:space="preserve">ffect towards improving students' writing skill especially on writing factual report text. </w:t>
      </w:r>
      <w:r w:rsidR="002C7CFC" w:rsidRPr="002C7CFC">
        <w:rPr>
          <w:rFonts w:ascii="Times New Roman" w:hAnsi="Times New Roman" w:cs="Times New Roman"/>
          <w:sz w:val="24"/>
          <w:szCs w:val="24"/>
        </w:rPr>
        <w:t xml:space="preserve">From the calculation result using T-test formula above, it is obtained that the mark of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oMath>
      <w:r w:rsidR="002C7CFC" w:rsidRPr="002C7CFC">
        <w:rPr>
          <w:rFonts w:asciiTheme="majorBidi" w:eastAsia="Times New Roman" w:hAnsiTheme="majorBidi" w:cstheme="majorBidi"/>
          <w:color w:val="000000"/>
          <w:sz w:val="24"/>
          <w:szCs w:val="24"/>
        </w:rPr>
        <w:t xml:space="preserve"> (observation) is higher than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2C7CFC" w:rsidRPr="002C7CFC">
        <w:rPr>
          <w:rFonts w:asciiTheme="majorBidi" w:eastAsia="Times New Roman" w:hAnsiTheme="majorBidi" w:cstheme="majorBidi"/>
          <w:color w:val="000000"/>
          <w:sz w:val="24"/>
          <w:szCs w:val="24"/>
        </w:rPr>
        <w:t xml:space="preserve"> (table).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 xml:space="preserve">o </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2C7CFC" w:rsidRPr="002C7CFC">
        <w:rPr>
          <w:rFonts w:asciiTheme="majorBidi" w:eastAsia="Times New Roman" w:hAnsiTheme="majorBidi" w:cstheme="majorBidi"/>
          <w:color w:val="000000"/>
          <w:sz w:val="24"/>
          <w:szCs w:val="24"/>
        </w:rPr>
        <w:t xml:space="preserve"> = 5.06 &gt; 1</w:t>
      </w:r>
      <w:proofErr w:type="gramStart"/>
      <w:r w:rsidR="002C7CFC" w:rsidRPr="002C7CFC">
        <w:rPr>
          <w:rFonts w:asciiTheme="majorBidi" w:eastAsia="Times New Roman" w:hAnsiTheme="majorBidi" w:cstheme="majorBidi"/>
          <w:color w:val="000000"/>
          <w:sz w:val="24"/>
          <w:szCs w:val="24"/>
        </w:rPr>
        <w:t>,68</w:t>
      </w:r>
      <w:proofErr w:type="gramEnd"/>
      <w:r w:rsidR="002C7CFC" w:rsidRPr="002C7CFC">
        <w:rPr>
          <w:rFonts w:asciiTheme="majorBidi" w:eastAsia="Times New Roman" w:hAnsiTheme="majorBidi" w:cstheme="majorBidi"/>
          <w:color w:val="000000"/>
          <w:sz w:val="24"/>
          <w:szCs w:val="24"/>
        </w:rPr>
        <w:t xml:space="preserve"> in </w:t>
      </w:r>
      <w:r w:rsidR="002C7CFC" w:rsidRPr="002C7CFC">
        <w:rPr>
          <w:rFonts w:ascii="Times New Roman" w:eastAsiaTheme="minorEastAsia" w:hAnsi="Times New Roman" w:cs="Times New Roman"/>
          <w:sz w:val="24"/>
          <w:szCs w:val="24"/>
        </w:rPr>
        <w:t>the 5% significance level</w:t>
      </w:r>
      <w:r w:rsidR="002C7CFC" w:rsidRPr="002C7CFC">
        <w:rPr>
          <w:rFonts w:asciiTheme="majorBidi" w:eastAsia="Times New Roman" w:hAnsiTheme="majorBidi" w:cstheme="majorBidi"/>
          <w:color w:val="000000"/>
          <w:sz w:val="24"/>
          <w:szCs w:val="24"/>
        </w:rPr>
        <w:t xml:space="preserve"> and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2C7CFC" w:rsidRPr="002C7CFC">
        <w:rPr>
          <w:rFonts w:asciiTheme="majorBidi" w:eastAsia="Times New Roman" w:hAnsiTheme="majorBidi" w:cstheme="majorBidi"/>
          <w:color w:val="000000"/>
          <w:sz w:val="24"/>
          <w:szCs w:val="24"/>
        </w:rPr>
        <w:t xml:space="preserve"> = 5.06 &gt; 2.43 in </w:t>
      </w:r>
      <w:r w:rsidR="002C7CFC" w:rsidRPr="002C7CFC">
        <w:rPr>
          <w:rFonts w:ascii="Times New Roman" w:eastAsiaTheme="minorEastAsia" w:hAnsi="Times New Roman" w:cs="Times New Roman"/>
          <w:sz w:val="24"/>
          <w:szCs w:val="24"/>
        </w:rPr>
        <w:t xml:space="preserve">the 1% significance level. </w:t>
      </w:r>
      <w:r w:rsidR="002C7CFC" w:rsidRPr="002C7CFC">
        <w:rPr>
          <w:rFonts w:asciiTheme="majorBidi" w:eastAsia="Times New Roman" w:hAnsiTheme="majorBidi" w:cstheme="majorBidi"/>
          <w:color w:val="000000"/>
          <w:sz w:val="24"/>
          <w:szCs w:val="24"/>
        </w:rPr>
        <w:t xml:space="preserve">It shows that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H</m:t>
            </m:r>
          </m:e>
          <m:sub>
            <m:r>
              <w:rPr>
                <w:rFonts w:ascii="Cambria Math" w:eastAsia="Times New Roman" w:hAnsi="Cambria Math" w:cstheme="majorBidi"/>
                <w:color w:val="000000"/>
                <w:sz w:val="24"/>
                <w:szCs w:val="24"/>
              </w:rPr>
              <m:t>a</m:t>
            </m:r>
          </m:sub>
        </m:sSub>
      </m:oMath>
      <w:r w:rsidR="002C7CFC" w:rsidRPr="002C7CFC">
        <w:rPr>
          <w:rFonts w:asciiTheme="majorBidi" w:eastAsia="Times New Roman" w:hAnsiTheme="majorBidi" w:cstheme="majorBidi"/>
          <w:color w:val="000000"/>
          <w:sz w:val="24"/>
          <w:szCs w:val="24"/>
        </w:rPr>
        <w:t xml:space="preserve">(alternative hypothesis) is accepted and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H</m:t>
            </m:r>
          </m:e>
          <m:sub>
            <m:r>
              <w:rPr>
                <w:rFonts w:ascii="Cambria Math" w:eastAsia="Times New Roman" w:hAnsi="Cambria Math" w:cstheme="majorBidi"/>
                <w:color w:val="000000"/>
                <w:sz w:val="24"/>
                <w:szCs w:val="24"/>
              </w:rPr>
              <m:t>o</m:t>
            </m:r>
          </m:sub>
        </m:sSub>
      </m:oMath>
      <w:r w:rsidR="002C7CFC" w:rsidRPr="002C7CFC">
        <w:rPr>
          <w:rFonts w:asciiTheme="majorBidi" w:eastAsia="Times New Roman" w:hAnsiTheme="majorBidi" w:cstheme="majorBidi"/>
          <w:color w:val="000000"/>
          <w:sz w:val="24"/>
          <w:szCs w:val="24"/>
        </w:rPr>
        <w:t>(null hypothesis) is rejected</w:t>
      </w:r>
      <w:proofErr w:type="gramStart"/>
      <w:r w:rsidR="002C7CFC" w:rsidRPr="002C7CFC">
        <w:rPr>
          <w:rFonts w:asciiTheme="majorBidi" w:eastAsia="Times New Roman" w:hAnsiTheme="majorBidi" w:cstheme="majorBidi"/>
          <w:color w:val="000000"/>
          <w:sz w:val="24"/>
          <w:szCs w:val="24"/>
        </w:rPr>
        <w:t>..</w:t>
      </w:r>
      <w:proofErr w:type="gramEnd"/>
      <w:r w:rsidR="002C7CFC" w:rsidRPr="002C7CFC">
        <w:rPr>
          <w:rFonts w:asciiTheme="majorBidi" w:eastAsia="Times New Roman" w:hAnsiTheme="majorBidi" w:cstheme="majorBidi"/>
          <w:color w:val="000000"/>
          <w:sz w:val="24"/>
          <w:szCs w:val="24"/>
        </w:rPr>
        <w:t xml:space="preserve"> </w:t>
      </w:r>
      <w:r w:rsidR="00BA75FD">
        <w:rPr>
          <w:rFonts w:ascii="Times New Roman" w:hAnsi="Times New Roman" w:cs="Times New Roman"/>
          <w:sz w:val="24"/>
          <w:szCs w:val="24"/>
        </w:rPr>
        <w:t>It</w:t>
      </w:r>
      <w:r w:rsidR="002C7CFC" w:rsidRPr="002C7CFC">
        <w:rPr>
          <w:rFonts w:ascii="Times New Roman" w:hAnsi="Times New Roman" w:cs="Times New Roman"/>
          <w:sz w:val="24"/>
          <w:szCs w:val="24"/>
        </w:rPr>
        <w:t xml:space="preserve"> means </w:t>
      </w:r>
      <w:r w:rsidR="00BA75FD">
        <w:rPr>
          <w:rFonts w:ascii="Times New Roman" w:hAnsi="Times New Roman" w:cs="Times New Roman"/>
          <w:sz w:val="24"/>
          <w:szCs w:val="24"/>
        </w:rPr>
        <w:t xml:space="preserve">that </w:t>
      </w:r>
      <w:r w:rsidR="002C7CFC" w:rsidRPr="002C7CFC">
        <w:rPr>
          <w:rFonts w:ascii="Times New Roman" w:hAnsi="Times New Roman" w:cs="Times New Roman"/>
          <w:sz w:val="24"/>
          <w:szCs w:val="24"/>
        </w:rPr>
        <w:t xml:space="preserve">CBI Method can be used by teachers as a powerful and </w:t>
      </w:r>
      <w:r w:rsidR="002C7CFC" w:rsidRPr="002C7CFC">
        <w:rPr>
          <w:rFonts w:ascii="Times New Roman" w:hAnsi="Times New Roman" w:cs="Times New Roman"/>
          <w:sz w:val="24"/>
          <w:szCs w:val="24"/>
        </w:rPr>
        <w:lastRenderedPageBreak/>
        <w:t xml:space="preserve">recommended alternative method in improving </w:t>
      </w:r>
      <w:proofErr w:type="gramStart"/>
      <w:r w:rsidR="002C7CFC" w:rsidRPr="002C7CFC">
        <w:rPr>
          <w:rFonts w:ascii="Times New Roman" w:hAnsi="Times New Roman" w:cs="Times New Roman"/>
          <w:sz w:val="24"/>
          <w:szCs w:val="24"/>
        </w:rPr>
        <w:t>students</w:t>
      </w:r>
      <w:proofErr w:type="gramEnd"/>
      <w:r w:rsidR="002C7CFC" w:rsidRPr="002C7CFC">
        <w:rPr>
          <w:rFonts w:ascii="Times New Roman" w:hAnsi="Times New Roman" w:cs="Times New Roman"/>
          <w:sz w:val="24"/>
          <w:szCs w:val="24"/>
        </w:rPr>
        <w:t xml:space="preserve"> skill especially in writing skill.</w:t>
      </w:r>
    </w:p>
    <w:p w:rsidR="00C67F3C" w:rsidRDefault="00C67F3C" w:rsidP="00941DAB">
      <w:pPr>
        <w:pStyle w:val="ListParagraph"/>
        <w:spacing w:line="360" w:lineRule="auto"/>
        <w:ind w:left="1080"/>
        <w:jc w:val="both"/>
        <w:rPr>
          <w:rFonts w:ascii="Times New Roman" w:hAnsi="Times New Roman" w:cs="Times New Roman"/>
          <w:sz w:val="24"/>
          <w:szCs w:val="24"/>
        </w:rPr>
      </w:pPr>
    </w:p>
    <w:p w:rsidR="00C67F3C" w:rsidRDefault="00C67F3C" w:rsidP="00941DAB">
      <w:pPr>
        <w:pStyle w:val="ListParagraph"/>
        <w:numPr>
          <w:ilvl w:val="0"/>
          <w:numId w:val="26"/>
        </w:numPr>
        <w:spacing w:line="360" w:lineRule="auto"/>
        <w:jc w:val="both"/>
        <w:rPr>
          <w:rFonts w:ascii="Times New Roman" w:hAnsi="Times New Roman" w:cs="Times New Roman"/>
          <w:b/>
          <w:sz w:val="24"/>
          <w:szCs w:val="24"/>
        </w:rPr>
      </w:pPr>
      <w:r w:rsidRPr="00FE5FD7">
        <w:rPr>
          <w:rFonts w:ascii="Times New Roman" w:hAnsi="Times New Roman" w:cs="Times New Roman"/>
          <w:b/>
          <w:sz w:val="24"/>
          <w:szCs w:val="24"/>
        </w:rPr>
        <w:t>Suggestion</w:t>
      </w:r>
    </w:p>
    <w:p w:rsidR="00C67F3C" w:rsidRPr="00C67F3C" w:rsidRDefault="00C67F3C" w:rsidP="00941DAB">
      <w:pPr>
        <w:spacing w:line="360" w:lineRule="auto"/>
        <w:ind w:left="360" w:firstLine="360"/>
        <w:jc w:val="both"/>
        <w:rPr>
          <w:rFonts w:ascii="Times New Roman" w:hAnsi="Times New Roman" w:cs="Times New Roman"/>
          <w:b/>
          <w:sz w:val="24"/>
          <w:szCs w:val="24"/>
        </w:rPr>
      </w:pPr>
      <w:r w:rsidRPr="00C67F3C">
        <w:rPr>
          <w:rFonts w:ascii="Times New Roman" w:hAnsi="Times New Roman" w:cs="Times New Roman"/>
          <w:sz w:val="24"/>
          <w:szCs w:val="24"/>
        </w:rPr>
        <w:t>After conducting research about the effect of Content Based Instruction (CBI) towards students' writing skill on factual report text, the researcher would like to give some suggestion such as:</w:t>
      </w:r>
    </w:p>
    <w:p w:rsidR="00C67F3C" w:rsidRDefault="00C67F3C" w:rsidP="00941DAB">
      <w:pPr>
        <w:pStyle w:val="ListParagraph"/>
        <w:numPr>
          <w:ilvl w:val="0"/>
          <w:numId w:val="28"/>
        </w:numPr>
        <w:spacing w:line="360" w:lineRule="auto"/>
        <w:jc w:val="both"/>
        <w:rPr>
          <w:rFonts w:ascii="Times New Roman" w:hAnsi="Times New Roman" w:cs="Times New Roman"/>
          <w:sz w:val="24"/>
          <w:szCs w:val="24"/>
        </w:rPr>
      </w:pPr>
      <w:r w:rsidRPr="00C67F3C">
        <w:rPr>
          <w:rFonts w:ascii="Times New Roman" w:hAnsi="Times New Roman" w:cs="Times New Roman"/>
          <w:sz w:val="24"/>
          <w:szCs w:val="24"/>
        </w:rPr>
        <w:t>For The Teachers</w:t>
      </w:r>
    </w:p>
    <w:p w:rsidR="00C67F3C" w:rsidRPr="00C67F3C" w:rsidRDefault="00C67F3C" w:rsidP="00941DAB">
      <w:pPr>
        <w:pStyle w:val="ListParagraph"/>
        <w:spacing w:line="360" w:lineRule="auto"/>
        <w:ind w:firstLine="360"/>
        <w:jc w:val="both"/>
        <w:rPr>
          <w:rFonts w:ascii="Times New Roman" w:hAnsi="Times New Roman" w:cs="Times New Roman"/>
          <w:sz w:val="24"/>
          <w:szCs w:val="24"/>
        </w:rPr>
      </w:pPr>
      <w:r w:rsidRPr="00C67F3C">
        <w:rPr>
          <w:rFonts w:ascii="Times New Roman" w:hAnsi="Times New Roman" w:cs="Times New Roman"/>
          <w:sz w:val="24"/>
          <w:szCs w:val="24"/>
        </w:rPr>
        <w:t>Teachers may use the CBI method as an effective and innovative teaching method to improve their students' writing skills. But it would be better if CBI method is combined with other teaching methods, so that the achievement in learning will be more maximal.</w:t>
      </w:r>
    </w:p>
    <w:p w:rsidR="00C67F3C" w:rsidRDefault="00C67F3C" w:rsidP="00941DAB">
      <w:pPr>
        <w:pStyle w:val="ListParagraph"/>
        <w:numPr>
          <w:ilvl w:val="0"/>
          <w:numId w:val="28"/>
        </w:numPr>
        <w:spacing w:line="360" w:lineRule="auto"/>
        <w:jc w:val="both"/>
        <w:rPr>
          <w:rFonts w:ascii="Times New Roman" w:hAnsi="Times New Roman" w:cs="Times New Roman"/>
          <w:sz w:val="24"/>
          <w:szCs w:val="24"/>
        </w:rPr>
      </w:pPr>
      <w:r w:rsidRPr="00C67F3C">
        <w:rPr>
          <w:rFonts w:ascii="Times New Roman" w:hAnsi="Times New Roman" w:cs="Times New Roman"/>
          <w:sz w:val="24"/>
          <w:szCs w:val="24"/>
        </w:rPr>
        <w:t>For Other Researchers</w:t>
      </w:r>
    </w:p>
    <w:p w:rsidR="00C67F3C" w:rsidRPr="00BF60D4" w:rsidRDefault="00C67F3C" w:rsidP="00BF60D4">
      <w:pPr>
        <w:pStyle w:val="ListParagraph"/>
        <w:spacing w:line="360" w:lineRule="auto"/>
        <w:ind w:firstLine="360"/>
        <w:jc w:val="both"/>
        <w:rPr>
          <w:rFonts w:ascii="Times New Roman" w:hAnsi="Times New Roman" w:cs="Times New Roman"/>
          <w:sz w:val="24"/>
          <w:szCs w:val="24"/>
        </w:rPr>
      </w:pPr>
      <w:r w:rsidRPr="00C67F3C">
        <w:rPr>
          <w:rFonts w:ascii="Times New Roman" w:hAnsi="Times New Roman" w:cs="Times New Roman"/>
          <w:sz w:val="24"/>
          <w:szCs w:val="24"/>
        </w:rPr>
        <w:t>Researchers can use the research that has been formulated in this paper as a reference for conducting and developing further research. But it would be better if the researcher uses other references such as from books, international journals and other studies in order that the obtained data w</w:t>
      </w:r>
      <w:r w:rsidR="00BF60D4">
        <w:rPr>
          <w:rFonts w:ascii="Times New Roman" w:hAnsi="Times New Roman" w:cs="Times New Roman"/>
          <w:sz w:val="24"/>
          <w:szCs w:val="24"/>
        </w:rPr>
        <w:t>ill be more valid and credible.</w:t>
      </w:r>
    </w:p>
    <w:p w:rsidR="00C67F3C" w:rsidRDefault="00C67F3C" w:rsidP="00941DAB">
      <w:pPr>
        <w:pStyle w:val="ListParagraph"/>
        <w:numPr>
          <w:ilvl w:val="0"/>
          <w:numId w:val="28"/>
        </w:numPr>
        <w:spacing w:line="360" w:lineRule="auto"/>
        <w:jc w:val="both"/>
        <w:rPr>
          <w:rFonts w:ascii="Times New Roman" w:hAnsi="Times New Roman" w:cs="Times New Roman"/>
          <w:sz w:val="24"/>
          <w:szCs w:val="24"/>
        </w:rPr>
      </w:pPr>
      <w:r w:rsidRPr="00C67F3C">
        <w:rPr>
          <w:rFonts w:ascii="Times New Roman" w:hAnsi="Times New Roman" w:cs="Times New Roman"/>
          <w:sz w:val="24"/>
          <w:szCs w:val="24"/>
        </w:rPr>
        <w:t>For The Headmasters</w:t>
      </w:r>
    </w:p>
    <w:p w:rsidR="00B075A6" w:rsidRDefault="00B075A6" w:rsidP="00941DAB">
      <w:pPr>
        <w:pStyle w:val="ListParagraph"/>
        <w:spacing w:line="360" w:lineRule="auto"/>
        <w:ind w:firstLine="720"/>
        <w:jc w:val="both"/>
        <w:rPr>
          <w:rFonts w:ascii="Times New Roman" w:hAnsi="Times New Roman" w:cs="Times New Roman"/>
          <w:sz w:val="24"/>
          <w:szCs w:val="24"/>
        </w:rPr>
      </w:pPr>
      <w:r w:rsidRPr="00B075A6">
        <w:rPr>
          <w:rFonts w:ascii="Times New Roman" w:hAnsi="Times New Roman" w:cs="Times New Roman"/>
          <w:sz w:val="24"/>
          <w:szCs w:val="24"/>
        </w:rPr>
        <w:t>The Headmasters should regularly conduct training for teachers in schools, especially training how to teach effectively, interactively and interesting using up-to-date teaching methods so that the knowledge can be delivered maximally to the students</w:t>
      </w:r>
    </w:p>
    <w:p w:rsidR="00C67F3C" w:rsidRDefault="00C67F3C" w:rsidP="00941DAB">
      <w:pPr>
        <w:pStyle w:val="ListParagraph"/>
        <w:numPr>
          <w:ilvl w:val="0"/>
          <w:numId w:val="28"/>
        </w:numPr>
        <w:spacing w:line="360" w:lineRule="auto"/>
        <w:jc w:val="both"/>
        <w:rPr>
          <w:rFonts w:ascii="Times New Roman" w:hAnsi="Times New Roman" w:cs="Times New Roman"/>
          <w:sz w:val="24"/>
          <w:szCs w:val="24"/>
        </w:rPr>
      </w:pPr>
      <w:r w:rsidRPr="00C67F3C">
        <w:rPr>
          <w:rFonts w:ascii="Times New Roman" w:hAnsi="Times New Roman" w:cs="Times New Roman"/>
          <w:sz w:val="24"/>
          <w:szCs w:val="24"/>
        </w:rPr>
        <w:lastRenderedPageBreak/>
        <w:t>For The Students</w:t>
      </w:r>
    </w:p>
    <w:p w:rsidR="00C67F3C" w:rsidRPr="00C67F3C" w:rsidRDefault="00C67F3C" w:rsidP="00941DAB">
      <w:pPr>
        <w:pStyle w:val="ListParagraph"/>
        <w:spacing w:line="360" w:lineRule="auto"/>
        <w:ind w:firstLine="360"/>
        <w:jc w:val="both"/>
        <w:rPr>
          <w:rFonts w:ascii="Times New Roman" w:hAnsi="Times New Roman" w:cs="Times New Roman"/>
          <w:sz w:val="24"/>
          <w:szCs w:val="24"/>
        </w:rPr>
      </w:pPr>
      <w:r w:rsidRPr="00C67F3C">
        <w:rPr>
          <w:rFonts w:ascii="Times New Roman" w:hAnsi="Times New Roman" w:cs="Times New Roman"/>
          <w:sz w:val="24"/>
          <w:szCs w:val="24"/>
        </w:rPr>
        <w:t xml:space="preserve">Students should be more eager in studying, not just in the school but wherever they are. Students do not get stuck with the lessons they get in the class, but students also have to be more creative looking for various sources of learning, such as in the school library, on the internet etc. </w:t>
      </w:r>
    </w:p>
    <w:p w:rsidR="00E63642" w:rsidRDefault="00C67F3C" w:rsidP="00941DAB">
      <w:pPr>
        <w:pStyle w:val="ListParagraph"/>
        <w:numPr>
          <w:ilvl w:val="0"/>
          <w:numId w:val="28"/>
        </w:numPr>
        <w:spacing w:line="360" w:lineRule="auto"/>
        <w:jc w:val="both"/>
        <w:rPr>
          <w:rFonts w:ascii="Times New Roman" w:hAnsi="Times New Roman" w:cs="Times New Roman"/>
          <w:sz w:val="24"/>
          <w:szCs w:val="24"/>
        </w:rPr>
      </w:pPr>
      <w:r w:rsidRPr="00C67F3C">
        <w:rPr>
          <w:rFonts w:ascii="Times New Roman" w:hAnsi="Times New Roman" w:cs="Times New Roman"/>
          <w:sz w:val="24"/>
          <w:szCs w:val="24"/>
        </w:rPr>
        <w:t>For The School Committee</w:t>
      </w:r>
    </w:p>
    <w:p w:rsidR="00C67F3C" w:rsidRPr="00E63642" w:rsidRDefault="00C67F3C" w:rsidP="00941DAB">
      <w:pPr>
        <w:pStyle w:val="ListParagraph"/>
        <w:spacing w:line="360" w:lineRule="auto"/>
        <w:ind w:firstLine="360"/>
        <w:jc w:val="both"/>
        <w:rPr>
          <w:rFonts w:ascii="Times New Roman" w:hAnsi="Times New Roman" w:cs="Times New Roman"/>
          <w:sz w:val="24"/>
          <w:szCs w:val="24"/>
        </w:rPr>
      </w:pPr>
      <w:r w:rsidRPr="00E63642">
        <w:rPr>
          <w:rFonts w:ascii="Times New Roman" w:hAnsi="Times New Roman" w:cs="Times New Roman"/>
          <w:sz w:val="24"/>
          <w:szCs w:val="24"/>
        </w:rPr>
        <w:t>The school committee has an important role in improving the quality of education and teaching in the school. All school policies must be made based on the needs, aspirations, views, and demands of society in order that for the expected education can be achieved.</w:t>
      </w:r>
    </w:p>
    <w:p w:rsidR="00E63642" w:rsidRDefault="00C67F3C" w:rsidP="00941DAB">
      <w:pPr>
        <w:pStyle w:val="ListParagraph"/>
        <w:numPr>
          <w:ilvl w:val="0"/>
          <w:numId w:val="28"/>
        </w:numPr>
        <w:spacing w:line="360" w:lineRule="auto"/>
        <w:jc w:val="both"/>
        <w:rPr>
          <w:rFonts w:ascii="Times New Roman" w:hAnsi="Times New Roman" w:cs="Times New Roman"/>
          <w:sz w:val="24"/>
          <w:szCs w:val="24"/>
        </w:rPr>
      </w:pPr>
      <w:r w:rsidRPr="00E63642">
        <w:rPr>
          <w:rFonts w:ascii="Times New Roman" w:hAnsi="Times New Roman" w:cs="Times New Roman"/>
          <w:sz w:val="24"/>
          <w:szCs w:val="24"/>
        </w:rPr>
        <w:t>For The Ministry of The  Education and Culture (</w:t>
      </w:r>
      <w:proofErr w:type="spellStart"/>
      <w:r w:rsidRPr="00E63642">
        <w:rPr>
          <w:rFonts w:ascii="Times New Roman" w:hAnsi="Times New Roman" w:cs="Times New Roman"/>
          <w:sz w:val="24"/>
          <w:szCs w:val="24"/>
        </w:rPr>
        <w:t>Kemendikbud</w:t>
      </w:r>
      <w:proofErr w:type="spellEnd"/>
      <w:r w:rsidRPr="00E63642">
        <w:rPr>
          <w:rFonts w:ascii="Times New Roman" w:hAnsi="Times New Roman" w:cs="Times New Roman"/>
          <w:sz w:val="24"/>
          <w:szCs w:val="24"/>
        </w:rPr>
        <w:t>)</w:t>
      </w:r>
    </w:p>
    <w:p w:rsidR="00C67F3C" w:rsidRPr="00E63642" w:rsidRDefault="00C67F3C" w:rsidP="00941DAB">
      <w:pPr>
        <w:pStyle w:val="ListParagraph"/>
        <w:spacing w:line="360" w:lineRule="auto"/>
        <w:ind w:firstLine="360"/>
        <w:jc w:val="both"/>
        <w:rPr>
          <w:rFonts w:ascii="Times New Roman" w:hAnsi="Times New Roman" w:cs="Times New Roman"/>
          <w:sz w:val="24"/>
          <w:szCs w:val="24"/>
        </w:rPr>
      </w:pPr>
      <w:r w:rsidRPr="00E63642">
        <w:rPr>
          <w:rFonts w:ascii="Times New Roman" w:hAnsi="Times New Roman" w:cs="Times New Roman"/>
          <w:sz w:val="24"/>
          <w:szCs w:val="24"/>
        </w:rPr>
        <w:t>The Ministry of Education and Culture should be aggressive socializing the use of K13/</w:t>
      </w:r>
      <w:proofErr w:type="spellStart"/>
      <w:r w:rsidRPr="00E63642">
        <w:rPr>
          <w:rFonts w:ascii="Times New Roman" w:hAnsi="Times New Roman" w:cs="Times New Roman"/>
          <w:sz w:val="24"/>
          <w:szCs w:val="24"/>
        </w:rPr>
        <w:t>Kurtilas</w:t>
      </w:r>
      <w:proofErr w:type="spellEnd"/>
      <w:r w:rsidRPr="00E63642">
        <w:rPr>
          <w:rFonts w:ascii="Times New Roman" w:hAnsi="Times New Roman" w:cs="Times New Roman"/>
          <w:sz w:val="24"/>
          <w:szCs w:val="24"/>
        </w:rPr>
        <w:t xml:space="preserve"> to all educational institutions in Indonesia properly. </w:t>
      </w:r>
      <w:proofErr w:type="gramStart"/>
      <w:r w:rsidRPr="00E63642">
        <w:rPr>
          <w:rFonts w:ascii="Times New Roman" w:hAnsi="Times New Roman" w:cs="Times New Roman"/>
          <w:sz w:val="24"/>
          <w:szCs w:val="24"/>
        </w:rPr>
        <w:t xml:space="preserve">Because until now there are many educational institutions and educators who have not applied </w:t>
      </w:r>
      <w:proofErr w:type="spellStart"/>
      <w:r w:rsidRPr="00E63642">
        <w:rPr>
          <w:rFonts w:ascii="Times New Roman" w:hAnsi="Times New Roman" w:cs="Times New Roman"/>
          <w:sz w:val="24"/>
          <w:szCs w:val="24"/>
        </w:rPr>
        <w:t>kurtilas</w:t>
      </w:r>
      <w:proofErr w:type="spellEnd"/>
      <w:r w:rsidRPr="00E63642">
        <w:rPr>
          <w:rFonts w:ascii="Times New Roman" w:hAnsi="Times New Roman" w:cs="Times New Roman"/>
          <w:sz w:val="24"/>
          <w:szCs w:val="24"/>
        </w:rPr>
        <w:t xml:space="preserve"> in their learning activities.</w:t>
      </w:r>
      <w:proofErr w:type="gramEnd"/>
      <w:r w:rsidRPr="00E63642">
        <w:rPr>
          <w:rFonts w:ascii="Times New Roman" w:hAnsi="Times New Roman" w:cs="Times New Roman"/>
          <w:sz w:val="24"/>
          <w:szCs w:val="24"/>
        </w:rPr>
        <w:t xml:space="preserve"> This is due to many </w:t>
      </w:r>
      <w:proofErr w:type="gramStart"/>
      <w:r w:rsidRPr="00E63642">
        <w:rPr>
          <w:rFonts w:ascii="Times New Roman" w:hAnsi="Times New Roman" w:cs="Times New Roman"/>
          <w:sz w:val="24"/>
          <w:szCs w:val="24"/>
        </w:rPr>
        <w:t>factors,</w:t>
      </w:r>
      <w:proofErr w:type="gramEnd"/>
      <w:r w:rsidRPr="00E63642">
        <w:rPr>
          <w:rFonts w:ascii="Times New Roman" w:hAnsi="Times New Roman" w:cs="Times New Roman"/>
          <w:sz w:val="24"/>
          <w:szCs w:val="24"/>
        </w:rPr>
        <w:t xml:space="preserve"> one of them is due to lack of understanding of educators to apply this new curriculum in teaching and learning activities.</w:t>
      </w:r>
    </w:p>
    <w:p w:rsidR="00E63642" w:rsidRDefault="00C67F3C" w:rsidP="00941DAB">
      <w:pPr>
        <w:pStyle w:val="ListParagraph"/>
        <w:numPr>
          <w:ilvl w:val="0"/>
          <w:numId w:val="28"/>
        </w:numPr>
        <w:spacing w:line="360" w:lineRule="auto"/>
        <w:jc w:val="both"/>
        <w:rPr>
          <w:rFonts w:ascii="Times New Roman" w:hAnsi="Times New Roman" w:cs="Times New Roman"/>
          <w:sz w:val="24"/>
          <w:szCs w:val="24"/>
        </w:rPr>
      </w:pPr>
      <w:r w:rsidRPr="00E63642">
        <w:rPr>
          <w:rFonts w:ascii="Times New Roman" w:hAnsi="Times New Roman" w:cs="Times New Roman"/>
          <w:sz w:val="24"/>
          <w:szCs w:val="24"/>
        </w:rPr>
        <w:t>For The Ministry of Religious (</w:t>
      </w:r>
      <w:proofErr w:type="spellStart"/>
      <w:r w:rsidRPr="00E63642">
        <w:rPr>
          <w:rFonts w:ascii="Times New Roman" w:hAnsi="Times New Roman" w:cs="Times New Roman"/>
          <w:sz w:val="24"/>
          <w:szCs w:val="24"/>
        </w:rPr>
        <w:t>Kemenag</w:t>
      </w:r>
      <w:proofErr w:type="spellEnd"/>
      <w:r w:rsidRPr="00E63642">
        <w:rPr>
          <w:rFonts w:ascii="Times New Roman" w:hAnsi="Times New Roman" w:cs="Times New Roman"/>
          <w:sz w:val="24"/>
          <w:szCs w:val="24"/>
        </w:rPr>
        <w:t>)</w:t>
      </w:r>
    </w:p>
    <w:p w:rsidR="006F0643" w:rsidRPr="00BF60D4" w:rsidRDefault="00C67F3C" w:rsidP="00BF60D4">
      <w:pPr>
        <w:pStyle w:val="ListParagraph"/>
        <w:spacing w:line="360" w:lineRule="auto"/>
        <w:ind w:firstLine="720"/>
        <w:jc w:val="both"/>
        <w:rPr>
          <w:rFonts w:ascii="Times New Roman" w:hAnsi="Times New Roman" w:cs="Times New Roman"/>
          <w:sz w:val="24"/>
          <w:szCs w:val="24"/>
        </w:rPr>
      </w:pPr>
      <w:r w:rsidRPr="00E63642">
        <w:rPr>
          <w:rFonts w:ascii="Times New Roman" w:hAnsi="Times New Roman" w:cs="Times New Roman"/>
          <w:sz w:val="24"/>
          <w:szCs w:val="24"/>
        </w:rPr>
        <w:t>In Indonesia, The Ministry of Religious also has an important role in the educational sector. The Ministry of Religious must continuously enforce the education of character to all educational institutions, so that students are not only smart in thinking but also can be a mature person in behaving.</w:t>
      </w:r>
    </w:p>
    <w:p w:rsidR="006F0643" w:rsidRDefault="000B0982" w:rsidP="00941DAB">
      <w:pPr>
        <w:spacing w:line="360" w:lineRule="auto"/>
        <w:jc w:val="center"/>
        <w:rPr>
          <w:rFonts w:ascii="Times New Roman" w:hAnsi="Times New Roman" w:cs="Times New Roman"/>
          <w:b/>
          <w:iCs/>
          <w:sz w:val="24"/>
          <w:szCs w:val="24"/>
        </w:rPr>
      </w:pPr>
      <w:r>
        <w:rPr>
          <w:rFonts w:ascii="Times New Roman" w:hAnsi="Times New Roman" w:cs="Times New Roman"/>
          <w:b/>
          <w:iCs/>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4188551</wp:posOffset>
                </wp:positionH>
                <wp:positionV relativeFrom="paragraph">
                  <wp:posOffset>-710021</wp:posOffset>
                </wp:positionV>
                <wp:extent cx="384628"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84628"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982" w:rsidRDefault="000B0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4" type="#_x0000_t202" style="position:absolute;left:0;text-align:left;margin-left:329.8pt;margin-top:-55.9pt;width:30.3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" fillcolor="white [3201]" stroked="f" strokeweight=".5pt">
                <v:textbox>
                  <w:txbxContent>
                    <w:p w:rsidR="000B0982" w:rsidRDefault="000B0982"/>
                  </w:txbxContent>
                </v:textbox>
              </v:shape>
            </w:pict>
          </mc:Fallback>
        </mc:AlternateContent>
      </w:r>
      <w:r w:rsidR="006F0643">
        <w:rPr>
          <w:rFonts w:ascii="Times New Roman" w:hAnsi="Times New Roman" w:cs="Times New Roman"/>
          <w:b/>
          <w:iCs/>
          <w:sz w:val="24"/>
          <w:szCs w:val="24"/>
        </w:rPr>
        <w:t>BIBLIOGRAPHY</w:t>
      </w:r>
    </w:p>
    <w:p w:rsidR="000B0982" w:rsidRPr="000B0982" w:rsidRDefault="000B0982" w:rsidP="000B0982">
      <w:pPr>
        <w:spacing w:line="240" w:lineRule="auto"/>
        <w:jc w:val="center"/>
        <w:rPr>
          <w:rFonts w:ascii="Times New Roman" w:hAnsi="Times New Roman" w:cs="Times New Roman"/>
          <w:b/>
          <w:iCs/>
          <w:sz w:val="8"/>
          <w:szCs w:val="8"/>
        </w:rPr>
      </w:pPr>
    </w:p>
    <w:p w:rsidR="0003395B" w:rsidRDefault="006F0643" w:rsidP="00941DAB">
      <w:pPr>
        <w:pStyle w:val="FootnoteText"/>
        <w:spacing w:line="360" w:lineRule="auto"/>
        <w:ind w:left="540" w:hanging="540"/>
        <w:jc w:val="both"/>
        <w:rPr>
          <w:rFonts w:ascii="Times New Roman" w:hAnsi="Times New Roman" w:cs="Times New Roman"/>
          <w:sz w:val="24"/>
          <w:szCs w:val="24"/>
        </w:rPr>
      </w:pPr>
      <w:proofErr w:type="spellStart"/>
      <w:r w:rsidRPr="007E72B9">
        <w:rPr>
          <w:rFonts w:ascii="Times New Roman" w:hAnsi="Times New Roman" w:cs="Times New Roman"/>
          <w:sz w:val="24"/>
          <w:szCs w:val="24"/>
        </w:rPr>
        <w:t>Agus</w:t>
      </w:r>
      <w:proofErr w:type="spellEnd"/>
      <w:r w:rsidRPr="007E72B9">
        <w:rPr>
          <w:rFonts w:ascii="Times New Roman" w:hAnsi="Times New Roman" w:cs="Times New Roman"/>
          <w:sz w:val="24"/>
          <w:szCs w:val="24"/>
        </w:rPr>
        <w:t xml:space="preserve"> </w:t>
      </w:r>
      <w:proofErr w:type="spellStart"/>
      <w:r w:rsidRPr="007E72B9">
        <w:rPr>
          <w:rFonts w:ascii="Times New Roman" w:hAnsi="Times New Roman" w:cs="Times New Roman"/>
          <w:sz w:val="24"/>
          <w:szCs w:val="24"/>
        </w:rPr>
        <w:t>Hidayatullah</w:t>
      </w:r>
      <w:proofErr w:type="spellEnd"/>
      <w:r w:rsidRPr="007E72B9">
        <w:rPr>
          <w:rFonts w:ascii="Times New Roman" w:hAnsi="Times New Roman" w:cs="Times New Roman"/>
          <w:sz w:val="24"/>
          <w:szCs w:val="24"/>
        </w:rPr>
        <w:t xml:space="preserve">, et al., </w:t>
      </w:r>
      <w:proofErr w:type="spellStart"/>
      <w:r w:rsidRPr="007E72B9">
        <w:rPr>
          <w:rFonts w:ascii="Times New Roman" w:hAnsi="Times New Roman" w:cs="Times New Roman"/>
          <w:i/>
          <w:sz w:val="24"/>
          <w:szCs w:val="24"/>
        </w:rPr>
        <w:t>Aljamil</w:t>
      </w:r>
      <w:proofErr w:type="spellEnd"/>
      <w:r w:rsidRPr="007E72B9">
        <w:rPr>
          <w:rFonts w:ascii="Times New Roman" w:hAnsi="Times New Roman" w:cs="Times New Roman"/>
          <w:i/>
          <w:sz w:val="24"/>
          <w:szCs w:val="24"/>
        </w:rPr>
        <w:t xml:space="preserve"> Al-Qur’an </w:t>
      </w:r>
      <w:proofErr w:type="spellStart"/>
      <w:r w:rsidRPr="007E72B9">
        <w:rPr>
          <w:rFonts w:ascii="Times New Roman" w:hAnsi="Times New Roman" w:cs="Times New Roman"/>
          <w:i/>
          <w:sz w:val="24"/>
          <w:szCs w:val="24"/>
        </w:rPr>
        <w:t>Tajwid</w:t>
      </w:r>
      <w:proofErr w:type="spellEnd"/>
      <w:r w:rsidRPr="007E72B9">
        <w:rPr>
          <w:rFonts w:ascii="Times New Roman" w:hAnsi="Times New Roman" w:cs="Times New Roman"/>
          <w:i/>
          <w:sz w:val="24"/>
          <w:szCs w:val="24"/>
        </w:rPr>
        <w:t xml:space="preserve"> </w:t>
      </w:r>
      <w:proofErr w:type="spellStart"/>
      <w:r w:rsidRPr="007E72B9">
        <w:rPr>
          <w:rFonts w:ascii="Times New Roman" w:hAnsi="Times New Roman" w:cs="Times New Roman"/>
          <w:i/>
          <w:sz w:val="24"/>
          <w:szCs w:val="24"/>
        </w:rPr>
        <w:t>Warna</w:t>
      </w:r>
      <w:proofErr w:type="spellEnd"/>
      <w:r w:rsidRPr="007E72B9">
        <w:rPr>
          <w:rFonts w:ascii="Times New Roman" w:hAnsi="Times New Roman" w:cs="Times New Roman"/>
          <w:i/>
          <w:sz w:val="24"/>
          <w:szCs w:val="24"/>
        </w:rPr>
        <w:t xml:space="preserve">, </w:t>
      </w:r>
      <w:proofErr w:type="spellStart"/>
      <w:r w:rsidRPr="007E72B9">
        <w:rPr>
          <w:rFonts w:ascii="Times New Roman" w:hAnsi="Times New Roman" w:cs="Times New Roman"/>
          <w:i/>
          <w:sz w:val="24"/>
          <w:szCs w:val="24"/>
        </w:rPr>
        <w:t>Terjemah</w:t>
      </w:r>
      <w:proofErr w:type="spellEnd"/>
      <w:r w:rsidRPr="007E72B9">
        <w:rPr>
          <w:rFonts w:ascii="Times New Roman" w:hAnsi="Times New Roman" w:cs="Times New Roman"/>
          <w:i/>
          <w:sz w:val="24"/>
          <w:szCs w:val="24"/>
        </w:rPr>
        <w:t xml:space="preserve"> </w:t>
      </w:r>
      <w:proofErr w:type="gramStart"/>
      <w:r w:rsidRPr="007E72B9">
        <w:rPr>
          <w:rFonts w:ascii="Times New Roman" w:hAnsi="Times New Roman" w:cs="Times New Roman"/>
          <w:i/>
          <w:sz w:val="24"/>
          <w:szCs w:val="24"/>
        </w:rPr>
        <w:t>Per</w:t>
      </w:r>
      <w:proofErr w:type="gramEnd"/>
      <w:r w:rsidRPr="007E72B9">
        <w:rPr>
          <w:rFonts w:ascii="Times New Roman" w:hAnsi="Times New Roman" w:cs="Times New Roman"/>
          <w:i/>
          <w:sz w:val="24"/>
          <w:szCs w:val="24"/>
        </w:rPr>
        <w:t xml:space="preserve"> Kata, </w:t>
      </w:r>
      <w:proofErr w:type="spellStart"/>
      <w:r w:rsidRPr="007E72B9">
        <w:rPr>
          <w:rFonts w:ascii="Times New Roman" w:hAnsi="Times New Roman" w:cs="Times New Roman"/>
          <w:i/>
          <w:sz w:val="24"/>
          <w:szCs w:val="24"/>
        </w:rPr>
        <w:t>Terjemah</w:t>
      </w:r>
      <w:proofErr w:type="spellEnd"/>
      <w:r w:rsidRPr="007E72B9">
        <w:rPr>
          <w:rFonts w:ascii="Times New Roman" w:hAnsi="Times New Roman" w:cs="Times New Roman"/>
          <w:i/>
          <w:sz w:val="24"/>
          <w:szCs w:val="24"/>
        </w:rPr>
        <w:t xml:space="preserve"> </w:t>
      </w:r>
      <w:proofErr w:type="spellStart"/>
      <w:r w:rsidRPr="007E72B9">
        <w:rPr>
          <w:rFonts w:ascii="Times New Roman" w:hAnsi="Times New Roman" w:cs="Times New Roman"/>
          <w:i/>
          <w:sz w:val="24"/>
          <w:szCs w:val="24"/>
        </w:rPr>
        <w:t>Inggris</w:t>
      </w:r>
      <w:proofErr w:type="spellEnd"/>
      <w:r w:rsidRPr="007E72B9">
        <w:rPr>
          <w:rFonts w:ascii="Times New Roman" w:hAnsi="Times New Roman" w:cs="Times New Roman"/>
          <w:i/>
          <w:sz w:val="24"/>
          <w:szCs w:val="24"/>
        </w:rPr>
        <w:t>,</w:t>
      </w:r>
      <w:r w:rsidR="003A7050">
        <w:rPr>
          <w:rFonts w:ascii="Times New Roman" w:hAnsi="Times New Roman" w:cs="Times New Roman"/>
          <w:sz w:val="24"/>
          <w:szCs w:val="24"/>
        </w:rPr>
        <w:t xml:space="preserve"> </w:t>
      </w:r>
      <w:proofErr w:type="spellStart"/>
      <w:r w:rsidRPr="007E72B9">
        <w:rPr>
          <w:rFonts w:ascii="Times New Roman" w:hAnsi="Times New Roman" w:cs="Times New Roman"/>
          <w:sz w:val="24"/>
          <w:szCs w:val="24"/>
        </w:rPr>
        <w:t>B</w:t>
      </w:r>
      <w:r w:rsidR="003A7050">
        <w:rPr>
          <w:rFonts w:ascii="Times New Roman" w:hAnsi="Times New Roman" w:cs="Times New Roman"/>
          <w:sz w:val="24"/>
          <w:szCs w:val="24"/>
        </w:rPr>
        <w:t>ekasi</w:t>
      </w:r>
      <w:proofErr w:type="spellEnd"/>
      <w:r w:rsidR="003A7050">
        <w:rPr>
          <w:rFonts w:ascii="Times New Roman" w:hAnsi="Times New Roman" w:cs="Times New Roman"/>
          <w:sz w:val="24"/>
          <w:szCs w:val="24"/>
        </w:rPr>
        <w:t xml:space="preserve">: </w:t>
      </w:r>
      <w:proofErr w:type="spellStart"/>
      <w:r w:rsidR="003A7050">
        <w:rPr>
          <w:rFonts w:ascii="Times New Roman" w:hAnsi="Times New Roman" w:cs="Times New Roman"/>
          <w:sz w:val="24"/>
          <w:szCs w:val="24"/>
        </w:rPr>
        <w:t>Cipta</w:t>
      </w:r>
      <w:proofErr w:type="spellEnd"/>
      <w:r w:rsidR="003A7050">
        <w:rPr>
          <w:rFonts w:ascii="Times New Roman" w:hAnsi="Times New Roman" w:cs="Times New Roman"/>
          <w:sz w:val="24"/>
          <w:szCs w:val="24"/>
        </w:rPr>
        <w:t xml:space="preserve"> </w:t>
      </w:r>
      <w:proofErr w:type="spellStart"/>
      <w:r w:rsidR="003A7050">
        <w:rPr>
          <w:rFonts w:ascii="Times New Roman" w:hAnsi="Times New Roman" w:cs="Times New Roman"/>
          <w:sz w:val="24"/>
          <w:szCs w:val="24"/>
        </w:rPr>
        <w:t>Bagus</w:t>
      </w:r>
      <w:proofErr w:type="spellEnd"/>
      <w:r w:rsidR="003A7050">
        <w:rPr>
          <w:rFonts w:ascii="Times New Roman" w:hAnsi="Times New Roman" w:cs="Times New Roman"/>
          <w:sz w:val="24"/>
          <w:szCs w:val="24"/>
        </w:rPr>
        <w:t xml:space="preserve"> </w:t>
      </w:r>
      <w:proofErr w:type="spellStart"/>
      <w:r w:rsidR="003A7050">
        <w:rPr>
          <w:rFonts w:ascii="Times New Roman" w:hAnsi="Times New Roman" w:cs="Times New Roman"/>
          <w:sz w:val="24"/>
          <w:szCs w:val="24"/>
        </w:rPr>
        <w:t>Segara</w:t>
      </w:r>
      <w:proofErr w:type="spellEnd"/>
      <w:r w:rsidR="003A7050">
        <w:rPr>
          <w:rFonts w:ascii="Times New Roman" w:hAnsi="Times New Roman" w:cs="Times New Roman"/>
          <w:sz w:val="24"/>
          <w:szCs w:val="24"/>
        </w:rPr>
        <w:t>, 2008</w:t>
      </w:r>
    </w:p>
    <w:p w:rsidR="0003395B"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r w:rsidRPr="007E72B9">
        <w:rPr>
          <w:rFonts w:ascii="Times New Roman" w:hAnsi="Times New Roman" w:cs="Times New Roman"/>
          <w:sz w:val="24"/>
          <w:szCs w:val="24"/>
        </w:rPr>
        <w:t xml:space="preserve">Bashir, </w:t>
      </w:r>
      <w:proofErr w:type="spellStart"/>
      <w:r w:rsidRPr="007E72B9">
        <w:rPr>
          <w:rFonts w:ascii="Times New Roman" w:hAnsi="Times New Roman" w:cs="Times New Roman"/>
          <w:sz w:val="24"/>
          <w:szCs w:val="24"/>
        </w:rPr>
        <w:t>Mahrukh</w:t>
      </w:r>
      <w:proofErr w:type="spellEnd"/>
      <w:r w:rsidRPr="007E72B9">
        <w:rPr>
          <w:rFonts w:ascii="Times New Roman" w:hAnsi="Times New Roman" w:cs="Times New Roman"/>
          <w:sz w:val="24"/>
          <w:szCs w:val="24"/>
        </w:rPr>
        <w:t xml:space="preserve">. </w:t>
      </w:r>
      <w:proofErr w:type="spellStart"/>
      <w:r w:rsidRPr="007E72B9">
        <w:rPr>
          <w:rFonts w:ascii="Times New Roman" w:hAnsi="Times New Roman" w:cs="Times New Roman"/>
          <w:i/>
          <w:sz w:val="24"/>
          <w:szCs w:val="24"/>
        </w:rPr>
        <w:t>Bahasa</w:t>
      </w:r>
      <w:proofErr w:type="spellEnd"/>
      <w:r w:rsidRPr="007E72B9">
        <w:rPr>
          <w:rFonts w:ascii="Times New Roman" w:hAnsi="Times New Roman" w:cs="Times New Roman"/>
          <w:i/>
          <w:sz w:val="24"/>
          <w:szCs w:val="24"/>
        </w:rPr>
        <w:t xml:space="preserve"> </w:t>
      </w:r>
      <w:proofErr w:type="spellStart"/>
      <w:r w:rsidRPr="007E72B9">
        <w:rPr>
          <w:rFonts w:ascii="Times New Roman" w:hAnsi="Times New Roman" w:cs="Times New Roman"/>
          <w:i/>
          <w:sz w:val="24"/>
          <w:szCs w:val="24"/>
        </w:rPr>
        <w:t>Inggris</w:t>
      </w:r>
      <w:proofErr w:type="spellEnd"/>
      <w:r w:rsidRPr="007E72B9">
        <w:rPr>
          <w:rFonts w:ascii="Times New Roman" w:hAnsi="Times New Roman" w:cs="Times New Roman"/>
          <w:i/>
          <w:sz w:val="24"/>
          <w:szCs w:val="24"/>
        </w:rPr>
        <w:t xml:space="preserve"> </w:t>
      </w:r>
      <w:proofErr w:type="spellStart"/>
      <w:r w:rsidRPr="007E72B9">
        <w:rPr>
          <w:rFonts w:ascii="Times New Roman" w:hAnsi="Times New Roman" w:cs="Times New Roman"/>
          <w:i/>
          <w:sz w:val="24"/>
          <w:szCs w:val="24"/>
        </w:rPr>
        <w:t>Kelas</w:t>
      </w:r>
      <w:proofErr w:type="spellEnd"/>
      <w:r w:rsidRPr="007E72B9">
        <w:rPr>
          <w:rFonts w:ascii="Times New Roman" w:hAnsi="Times New Roman" w:cs="Times New Roman"/>
          <w:i/>
          <w:sz w:val="24"/>
          <w:szCs w:val="24"/>
        </w:rPr>
        <w:t xml:space="preserve"> 11 SMA/MA/SMK/MAK, </w:t>
      </w:r>
      <w:r w:rsidRPr="007E72B9">
        <w:rPr>
          <w:rFonts w:ascii="Times New Roman" w:hAnsi="Times New Roman" w:cs="Times New Roman"/>
          <w:sz w:val="24"/>
          <w:szCs w:val="24"/>
        </w:rPr>
        <w:t xml:space="preserve">Jakarta: </w:t>
      </w:r>
      <w:proofErr w:type="spellStart"/>
      <w:r w:rsidRPr="007E72B9">
        <w:rPr>
          <w:rFonts w:ascii="Times New Roman" w:hAnsi="Times New Roman" w:cs="Times New Roman"/>
          <w:sz w:val="24"/>
          <w:szCs w:val="24"/>
        </w:rPr>
        <w:t>Kementrian</w:t>
      </w:r>
      <w:proofErr w:type="spellEnd"/>
      <w:r w:rsidRPr="007E72B9">
        <w:rPr>
          <w:rFonts w:ascii="Times New Roman" w:hAnsi="Times New Roman" w:cs="Times New Roman"/>
          <w:sz w:val="24"/>
          <w:szCs w:val="24"/>
        </w:rPr>
        <w:t xml:space="preserve"> </w:t>
      </w:r>
      <w:proofErr w:type="spellStart"/>
      <w:r w:rsidR="003A7050">
        <w:rPr>
          <w:rFonts w:ascii="Times New Roman" w:hAnsi="Times New Roman" w:cs="Times New Roman"/>
          <w:sz w:val="24"/>
          <w:szCs w:val="24"/>
        </w:rPr>
        <w:t>Pendidikan</w:t>
      </w:r>
      <w:proofErr w:type="spellEnd"/>
      <w:r w:rsidR="003A7050">
        <w:rPr>
          <w:rFonts w:ascii="Times New Roman" w:hAnsi="Times New Roman" w:cs="Times New Roman"/>
          <w:sz w:val="24"/>
          <w:szCs w:val="24"/>
        </w:rPr>
        <w:t xml:space="preserve"> </w:t>
      </w:r>
      <w:proofErr w:type="spellStart"/>
      <w:r w:rsidR="003A7050">
        <w:rPr>
          <w:rFonts w:ascii="Times New Roman" w:hAnsi="Times New Roman" w:cs="Times New Roman"/>
          <w:sz w:val="24"/>
          <w:szCs w:val="24"/>
        </w:rPr>
        <w:t>dan</w:t>
      </w:r>
      <w:proofErr w:type="spellEnd"/>
      <w:r w:rsidR="003A7050">
        <w:rPr>
          <w:rFonts w:ascii="Times New Roman" w:hAnsi="Times New Roman" w:cs="Times New Roman"/>
          <w:sz w:val="24"/>
          <w:szCs w:val="24"/>
        </w:rPr>
        <w:t xml:space="preserve"> </w:t>
      </w:r>
      <w:proofErr w:type="spellStart"/>
      <w:r w:rsidR="003A7050">
        <w:rPr>
          <w:rFonts w:ascii="Times New Roman" w:hAnsi="Times New Roman" w:cs="Times New Roman"/>
          <w:sz w:val="24"/>
          <w:szCs w:val="24"/>
        </w:rPr>
        <w:t>Kebudayaan</w:t>
      </w:r>
      <w:proofErr w:type="spellEnd"/>
      <w:r w:rsidR="003A7050">
        <w:rPr>
          <w:rFonts w:ascii="Times New Roman" w:hAnsi="Times New Roman" w:cs="Times New Roman"/>
          <w:sz w:val="24"/>
          <w:szCs w:val="24"/>
        </w:rPr>
        <w:t>, 2014</w:t>
      </w:r>
    </w:p>
    <w:p w:rsidR="0003395B" w:rsidRPr="007E72B9"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proofErr w:type="gramStart"/>
      <w:r w:rsidRPr="00842053">
        <w:rPr>
          <w:rFonts w:ascii="Times New Roman" w:hAnsi="Times New Roman" w:cs="Times New Roman"/>
          <w:sz w:val="24"/>
          <w:szCs w:val="24"/>
        </w:rPr>
        <w:t>Brown, Ann and Raymond</w:t>
      </w:r>
      <w:r w:rsidRPr="00842053">
        <w:rPr>
          <w:rFonts w:ascii="Times New Roman" w:hAnsi="Times New Roman" w:cs="Times New Roman"/>
          <w:i/>
          <w:iCs/>
          <w:sz w:val="24"/>
          <w:szCs w:val="24"/>
        </w:rPr>
        <w:t>.</w:t>
      </w:r>
      <w:proofErr w:type="gramEnd"/>
      <w:r w:rsidRPr="00842053">
        <w:rPr>
          <w:rFonts w:ascii="Times New Roman" w:hAnsi="Times New Roman" w:cs="Times New Roman"/>
          <w:i/>
          <w:iCs/>
          <w:sz w:val="24"/>
          <w:szCs w:val="24"/>
        </w:rPr>
        <w:t xml:space="preserve"> </w:t>
      </w:r>
      <w:proofErr w:type="gramStart"/>
      <w:r w:rsidRPr="00842053">
        <w:rPr>
          <w:rFonts w:ascii="Times New Roman" w:hAnsi="Times New Roman" w:cs="Times New Roman"/>
          <w:i/>
          <w:iCs/>
          <w:sz w:val="24"/>
          <w:szCs w:val="24"/>
        </w:rPr>
        <w:t>Helping Children’s</w:t>
      </w:r>
      <w:r w:rsidRPr="00842053">
        <w:rPr>
          <w:rFonts w:ascii="Times New Roman" w:hAnsi="Times New Roman" w:cs="Times New Roman"/>
          <w:sz w:val="24"/>
          <w:szCs w:val="24"/>
        </w:rPr>
        <w:t xml:space="preserve"> </w:t>
      </w:r>
      <w:r w:rsidRPr="00842053">
        <w:rPr>
          <w:rFonts w:ascii="Times New Roman" w:hAnsi="Times New Roman" w:cs="Times New Roman"/>
          <w:i/>
          <w:iCs/>
          <w:sz w:val="24"/>
          <w:szCs w:val="24"/>
        </w:rPr>
        <w:t>write</w:t>
      </w:r>
      <w:r w:rsidRPr="00842053">
        <w:rPr>
          <w:rFonts w:ascii="Times New Roman" w:hAnsi="Times New Roman" w:cs="Times New Roman"/>
          <w:sz w:val="24"/>
          <w:szCs w:val="24"/>
        </w:rPr>
        <w:t>.</w:t>
      </w:r>
      <w:proofErr w:type="gramEnd"/>
      <w:r w:rsidRPr="00842053">
        <w:rPr>
          <w:rFonts w:ascii="Times New Roman" w:hAnsi="Times New Roman" w:cs="Times New Roman"/>
          <w:sz w:val="24"/>
          <w:szCs w:val="24"/>
        </w:rPr>
        <w:t xml:space="preserve"> New York</w:t>
      </w:r>
      <w:r w:rsidRPr="00842053">
        <w:rPr>
          <w:rFonts w:ascii="Times New Roman" w:hAnsi="Times New Roman" w:cs="Times New Roman"/>
          <w:bCs/>
          <w:sz w:val="24"/>
          <w:szCs w:val="24"/>
        </w:rPr>
        <w:t xml:space="preserve">: </w:t>
      </w:r>
      <w:proofErr w:type="spellStart"/>
      <w:r w:rsidRPr="00842053">
        <w:rPr>
          <w:rFonts w:ascii="Times New Roman" w:hAnsi="Times New Roman" w:cs="Times New Roman"/>
          <w:sz w:val="24"/>
          <w:szCs w:val="24"/>
        </w:rPr>
        <w:t>Champan</w:t>
      </w:r>
      <w:proofErr w:type="spellEnd"/>
      <w:r w:rsidRPr="00842053">
        <w:rPr>
          <w:rFonts w:ascii="Times New Roman" w:hAnsi="Times New Roman" w:cs="Times New Roman"/>
          <w:sz w:val="24"/>
          <w:szCs w:val="24"/>
        </w:rPr>
        <w:t xml:space="preserve"> </w:t>
      </w:r>
      <w:proofErr w:type="spellStart"/>
      <w:r w:rsidRPr="00842053">
        <w:rPr>
          <w:rFonts w:ascii="Times New Roman" w:hAnsi="Times New Roman" w:cs="Times New Roman"/>
          <w:sz w:val="24"/>
          <w:szCs w:val="24"/>
        </w:rPr>
        <w:t>Pubhlising</w:t>
      </w:r>
      <w:proofErr w:type="spellEnd"/>
      <w:r w:rsidRPr="00842053">
        <w:rPr>
          <w:rFonts w:ascii="Times New Roman" w:hAnsi="Times New Roman" w:cs="Times New Roman"/>
          <w:sz w:val="24"/>
          <w:szCs w:val="24"/>
        </w:rPr>
        <w:t xml:space="preserve"> Ltd. 1993</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r w:rsidRPr="00842053">
        <w:rPr>
          <w:rFonts w:ascii="Times New Roman" w:hAnsi="Times New Roman" w:cs="Times New Roman"/>
          <w:sz w:val="24"/>
          <w:szCs w:val="24"/>
        </w:rPr>
        <w:t xml:space="preserve">Brown, H. Douglas. </w:t>
      </w:r>
      <w:r w:rsidRPr="00842053">
        <w:rPr>
          <w:rFonts w:ascii="Times New Roman" w:hAnsi="Times New Roman" w:cs="Times New Roman"/>
          <w:i/>
          <w:sz w:val="24"/>
          <w:szCs w:val="24"/>
        </w:rPr>
        <w:t xml:space="preserve">Teaching by Principles: An Interactive approach to Language Pedagogy. </w:t>
      </w:r>
      <w:r w:rsidRPr="00842053">
        <w:rPr>
          <w:rFonts w:ascii="Times New Roman" w:hAnsi="Times New Roman" w:cs="Times New Roman"/>
          <w:sz w:val="24"/>
          <w:szCs w:val="24"/>
        </w:rPr>
        <w:t>New York: Pearson Education 2007</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Pr="00842053" w:rsidRDefault="006F0643" w:rsidP="00941DAB">
      <w:pPr>
        <w:spacing w:line="360" w:lineRule="auto"/>
        <w:ind w:left="540" w:hanging="540"/>
        <w:jc w:val="both"/>
      </w:pPr>
      <w:r w:rsidRPr="00842053">
        <w:rPr>
          <w:rFonts w:ascii="Times New Roman" w:hAnsi="Times New Roman" w:cs="Times New Roman"/>
          <w:sz w:val="24"/>
          <w:szCs w:val="24"/>
        </w:rPr>
        <w:t xml:space="preserve">B, Stephen. </w:t>
      </w:r>
      <w:r w:rsidRPr="00842053">
        <w:rPr>
          <w:rFonts w:ascii="Times New Roman" w:hAnsi="Times New Roman" w:cs="Times New Roman"/>
          <w:i/>
          <w:sz w:val="24"/>
          <w:szCs w:val="24"/>
        </w:rPr>
        <w:t xml:space="preserve">Content-based Instruction in Foreign Language </w:t>
      </w:r>
      <w:proofErr w:type="gramStart"/>
      <w:r w:rsidRPr="00842053">
        <w:rPr>
          <w:rFonts w:ascii="Times New Roman" w:hAnsi="Times New Roman" w:cs="Times New Roman"/>
          <w:i/>
          <w:sz w:val="24"/>
          <w:szCs w:val="24"/>
        </w:rPr>
        <w:t>Education :</w:t>
      </w:r>
      <w:proofErr w:type="gramEnd"/>
      <w:r w:rsidRPr="00842053">
        <w:rPr>
          <w:rFonts w:ascii="Times New Roman" w:hAnsi="Times New Roman" w:cs="Times New Roman"/>
          <w:i/>
          <w:sz w:val="24"/>
          <w:szCs w:val="24"/>
        </w:rPr>
        <w:t xml:space="preserve"> Models and Methods. </w:t>
      </w:r>
      <w:r w:rsidRPr="00842053">
        <w:rPr>
          <w:rFonts w:ascii="Times New Roman" w:hAnsi="Times New Roman" w:cs="Times New Roman"/>
          <w:sz w:val="24"/>
          <w:szCs w:val="24"/>
        </w:rPr>
        <w:t>Washington: Georgetown University Press, 1997</w:t>
      </w:r>
    </w:p>
    <w:p w:rsidR="006F0643" w:rsidRDefault="006F0643" w:rsidP="00941DAB">
      <w:pPr>
        <w:pStyle w:val="FootnoteText"/>
        <w:spacing w:line="360" w:lineRule="auto"/>
        <w:ind w:left="540" w:hanging="540"/>
        <w:jc w:val="both"/>
        <w:rPr>
          <w:rFonts w:ascii="Times New Roman" w:hAnsi="Times New Roman" w:cs="Times New Roman"/>
          <w:sz w:val="24"/>
          <w:szCs w:val="24"/>
        </w:rPr>
      </w:pPr>
      <w:proofErr w:type="spellStart"/>
      <w:r w:rsidRPr="00842053">
        <w:rPr>
          <w:rFonts w:ascii="Times New Roman" w:hAnsi="Times New Roman" w:cs="Times New Roman"/>
          <w:sz w:val="24"/>
          <w:szCs w:val="24"/>
        </w:rPr>
        <w:t>Camenson</w:t>
      </w:r>
      <w:proofErr w:type="spellEnd"/>
      <w:r w:rsidRPr="00842053">
        <w:rPr>
          <w:rFonts w:ascii="Times New Roman" w:hAnsi="Times New Roman" w:cs="Times New Roman"/>
          <w:sz w:val="24"/>
          <w:szCs w:val="24"/>
        </w:rPr>
        <w:t xml:space="preserve">, Blythe. </w:t>
      </w:r>
      <w:proofErr w:type="gramStart"/>
      <w:r w:rsidRPr="00842053">
        <w:rPr>
          <w:rFonts w:ascii="Times New Roman" w:hAnsi="Times New Roman" w:cs="Times New Roman"/>
          <w:i/>
          <w:sz w:val="24"/>
          <w:szCs w:val="24"/>
        </w:rPr>
        <w:t>Opportunities in Teaching English to Speakers of Other Languages.</w:t>
      </w:r>
      <w:proofErr w:type="gramEnd"/>
      <w:r w:rsidRPr="00842053">
        <w:rPr>
          <w:rFonts w:ascii="Times New Roman" w:hAnsi="Times New Roman" w:cs="Times New Roman"/>
          <w:i/>
          <w:sz w:val="24"/>
          <w:szCs w:val="24"/>
        </w:rPr>
        <w:t xml:space="preserve"> </w:t>
      </w:r>
      <w:r w:rsidRPr="00842053">
        <w:rPr>
          <w:rFonts w:ascii="Times New Roman" w:hAnsi="Times New Roman" w:cs="Times New Roman"/>
          <w:sz w:val="24"/>
          <w:szCs w:val="24"/>
        </w:rPr>
        <w:t>US: The McGraw-Hill Companies, 2007</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Pr="00842053" w:rsidRDefault="006F0643" w:rsidP="00941DAB">
      <w:pPr>
        <w:spacing w:line="360" w:lineRule="auto"/>
        <w:ind w:left="540" w:hanging="540"/>
        <w:jc w:val="both"/>
      </w:pPr>
      <w:proofErr w:type="gramStart"/>
      <w:r w:rsidRPr="00842053">
        <w:rPr>
          <w:rFonts w:ascii="Times New Roman" w:hAnsi="Times New Roman" w:cs="Times New Roman"/>
          <w:sz w:val="24"/>
          <w:szCs w:val="24"/>
        </w:rPr>
        <w:t>Campbell, Donald T and Julian C. Stanley.</w:t>
      </w:r>
      <w:proofErr w:type="gramEnd"/>
      <w:r w:rsidRPr="00842053">
        <w:rPr>
          <w:rFonts w:ascii="Times New Roman" w:hAnsi="Times New Roman" w:cs="Times New Roman"/>
          <w:sz w:val="24"/>
          <w:szCs w:val="24"/>
        </w:rPr>
        <w:t xml:space="preserve"> </w:t>
      </w:r>
      <w:proofErr w:type="gramStart"/>
      <w:r w:rsidRPr="00842053">
        <w:rPr>
          <w:rFonts w:ascii="Times New Roman" w:hAnsi="Times New Roman" w:cs="Times New Roman"/>
          <w:i/>
          <w:sz w:val="24"/>
          <w:szCs w:val="24"/>
        </w:rPr>
        <w:t>Experimental and Quasi-Experimental Designs for Research.</w:t>
      </w:r>
      <w:proofErr w:type="gramEnd"/>
      <w:r w:rsidRPr="00842053">
        <w:rPr>
          <w:rFonts w:ascii="Times New Roman" w:hAnsi="Times New Roman" w:cs="Times New Roman"/>
          <w:i/>
          <w:sz w:val="24"/>
          <w:szCs w:val="24"/>
        </w:rPr>
        <w:t xml:space="preserve"> </w:t>
      </w:r>
      <w:r w:rsidRPr="00842053">
        <w:rPr>
          <w:rFonts w:ascii="Times New Roman" w:hAnsi="Times New Roman" w:cs="Times New Roman"/>
          <w:sz w:val="24"/>
          <w:szCs w:val="24"/>
        </w:rPr>
        <w:t>London: Houghton Mifflin Company, 1963</w:t>
      </w:r>
    </w:p>
    <w:p w:rsidR="006F0643" w:rsidRDefault="006F0643" w:rsidP="00941DAB">
      <w:pPr>
        <w:pStyle w:val="FootnoteText"/>
        <w:spacing w:line="360" w:lineRule="auto"/>
        <w:ind w:left="540" w:hanging="540"/>
        <w:jc w:val="both"/>
        <w:rPr>
          <w:rFonts w:ascii="Times New Roman" w:hAnsi="Times New Roman" w:cs="Times New Roman"/>
          <w:bCs/>
          <w:sz w:val="24"/>
          <w:szCs w:val="24"/>
        </w:rPr>
      </w:pPr>
      <w:r w:rsidRPr="00842053">
        <w:rPr>
          <w:rStyle w:val="FootnoteReference"/>
          <w:rFonts w:ascii="Times New Roman" w:hAnsi="Times New Roman" w:cs="Times New Roman"/>
          <w:sz w:val="24"/>
          <w:szCs w:val="24"/>
          <w:vertAlign w:val="baseline"/>
        </w:rPr>
        <w:t>C</w:t>
      </w:r>
      <w:proofErr w:type="gramStart"/>
      <w:r w:rsidRPr="00842053">
        <w:rPr>
          <w:rFonts w:ascii="Times New Roman" w:hAnsi="Times New Roman" w:cs="Times New Roman"/>
          <w:sz w:val="24"/>
          <w:szCs w:val="24"/>
        </w:rPr>
        <w:t>ane</w:t>
      </w:r>
      <w:proofErr w:type="gramEnd"/>
      <w:r w:rsidRPr="00842053">
        <w:rPr>
          <w:rFonts w:ascii="Times New Roman" w:hAnsi="Times New Roman" w:cs="Times New Roman"/>
          <w:sz w:val="24"/>
          <w:szCs w:val="24"/>
        </w:rPr>
        <w:t xml:space="preserve">, Thomas S. </w:t>
      </w:r>
      <w:r w:rsidRPr="00842053">
        <w:rPr>
          <w:rFonts w:ascii="Times New Roman" w:hAnsi="Times New Roman" w:cs="Times New Roman"/>
          <w:bCs/>
          <w:i/>
          <w:sz w:val="24"/>
          <w:szCs w:val="24"/>
        </w:rPr>
        <w:t xml:space="preserve">The Oxford, Essential Guide to Writing. </w:t>
      </w:r>
      <w:r w:rsidRPr="00842053">
        <w:rPr>
          <w:rFonts w:ascii="Times New Roman" w:hAnsi="Times New Roman" w:cs="Times New Roman"/>
          <w:bCs/>
          <w:sz w:val="24"/>
          <w:szCs w:val="24"/>
        </w:rPr>
        <w:t xml:space="preserve">New York: The </w:t>
      </w:r>
      <w:proofErr w:type="spellStart"/>
      <w:r w:rsidRPr="00842053">
        <w:rPr>
          <w:rFonts w:ascii="Times New Roman" w:hAnsi="Times New Roman" w:cs="Times New Roman"/>
          <w:bCs/>
          <w:sz w:val="24"/>
          <w:szCs w:val="24"/>
        </w:rPr>
        <w:t>Barkey</w:t>
      </w:r>
      <w:proofErr w:type="spellEnd"/>
      <w:r w:rsidRPr="00842053">
        <w:rPr>
          <w:rFonts w:ascii="Times New Roman" w:hAnsi="Times New Roman" w:cs="Times New Roman"/>
          <w:bCs/>
          <w:sz w:val="24"/>
          <w:szCs w:val="24"/>
        </w:rPr>
        <w:t xml:space="preserve"> Publishing Group, 2000</w:t>
      </w:r>
    </w:p>
    <w:p w:rsidR="0003395B" w:rsidRPr="00842053" w:rsidRDefault="000B0982" w:rsidP="00941DAB">
      <w:pPr>
        <w:pStyle w:val="FootnoteText"/>
        <w:spacing w:line="360" w:lineRule="auto"/>
        <w:ind w:left="540" w:hanging="54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30208</wp:posOffset>
                </wp:positionH>
                <wp:positionV relativeFrom="paragraph">
                  <wp:posOffset>332377</wp:posOffset>
                </wp:positionV>
                <wp:extent cx="4347028" cy="377372"/>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4347028" cy="3773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982" w:rsidRDefault="000B0982" w:rsidP="000B0982">
                            <w:pPr>
                              <w:jc w:val="center"/>
                            </w:pPr>
                            <w:r>
                              <w:rPr>
                                <w:rFonts w:ascii="Times New Roman" w:hAnsi="Times New Roman" w:cs="Times New Roman"/>
                                <w:sz w:val="24"/>
                                <w:szCs w:val="24"/>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5" type="#_x0000_t202" style="position:absolute;left:0;text-align:left;margin-left:2.4pt;margin-top:26.15pt;width:342.3pt;height:29.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" fillcolor="white [3201]" stroked="f" strokeweight=".5pt">
                <v:textbox>
                  <w:txbxContent>
                    <w:p w:rsidR="000B0982" w:rsidRDefault="000B0982" w:rsidP="000B0982">
                      <w:pPr>
                        <w:jc w:val="center"/>
                      </w:pPr>
                      <w:r>
                        <w:rPr>
                          <w:rFonts w:ascii="Times New Roman" w:hAnsi="Times New Roman" w:cs="Times New Roman"/>
                          <w:sz w:val="24"/>
                          <w:szCs w:val="24"/>
                        </w:rPr>
                        <w:t>69</w:t>
                      </w:r>
                    </w:p>
                  </w:txbxContent>
                </v:textbox>
              </v:shape>
            </w:pict>
          </mc:Fallback>
        </mc:AlternateContent>
      </w:r>
    </w:p>
    <w:p w:rsidR="006F0643" w:rsidRDefault="006F0643" w:rsidP="00941DAB">
      <w:pPr>
        <w:pStyle w:val="FootnoteText"/>
        <w:spacing w:line="360" w:lineRule="auto"/>
        <w:ind w:left="540" w:hanging="540"/>
        <w:jc w:val="both"/>
        <w:rPr>
          <w:rFonts w:ascii="Times New Roman" w:hAnsi="Times New Roman" w:cs="Times New Roman"/>
          <w:bCs/>
          <w:sz w:val="24"/>
          <w:szCs w:val="24"/>
        </w:rPr>
      </w:pPr>
      <w:proofErr w:type="spellStart"/>
      <w:r w:rsidRPr="00842053">
        <w:rPr>
          <w:rFonts w:ascii="Times New Roman" w:hAnsi="Times New Roman" w:cs="Times New Roman"/>
          <w:sz w:val="24"/>
          <w:szCs w:val="24"/>
        </w:rPr>
        <w:lastRenderedPageBreak/>
        <w:t>Cathey</w:t>
      </w:r>
      <w:proofErr w:type="spellEnd"/>
      <w:r w:rsidRPr="00842053">
        <w:rPr>
          <w:rFonts w:ascii="Times New Roman" w:hAnsi="Times New Roman" w:cs="Times New Roman"/>
          <w:sz w:val="24"/>
          <w:szCs w:val="24"/>
        </w:rPr>
        <w:t xml:space="preserve">, Eric. “Content-Based </w:t>
      </w:r>
      <w:proofErr w:type="gramStart"/>
      <w:r w:rsidRPr="00842053">
        <w:rPr>
          <w:rFonts w:ascii="Times New Roman" w:hAnsi="Times New Roman" w:cs="Times New Roman"/>
          <w:sz w:val="24"/>
          <w:szCs w:val="24"/>
        </w:rPr>
        <w:t>Instruction :</w:t>
      </w:r>
      <w:proofErr w:type="gramEnd"/>
      <w:r w:rsidRPr="00842053">
        <w:rPr>
          <w:rFonts w:ascii="Times New Roman" w:hAnsi="Times New Roman" w:cs="Times New Roman"/>
          <w:sz w:val="24"/>
          <w:szCs w:val="24"/>
        </w:rPr>
        <w:t xml:space="preserve"> An Effective Approach to Teaching ELLs”, (</w:t>
      </w:r>
      <w:r w:rsidRPr="00842053">
        <w:rPr>
          <w:rFonts w:ascii="Times New Roman" w:hAnsi="Times New Roman" w:cs="Times New Roman"/>
          <w:bCs/>
          <w:sz w:val="24"/>
          <w:szCs w:val="24"/>
        </w:rPr>
        <w:t>Middle Tennessee State University)</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proofErr w:type="spellStart"/>
      <w:r w:rsidRPr="00842053">
        <w:rPr>
          <w:rFonts w:ascii="Times New Roman" w:hAnsi="Times New Roman" w:cs="Times New Roman"/>
          <w:sz w:val="24"/>
          <w:szCs w:val="24"/>
        </w:rPr>
        <w:t>Cenoz</w:t>
      </w:r>
      <w:proofErr w:type="spellEnd"/>
      <w:r w:rsidRPr="00842053">
        <w:rPr>
          <w:rFonts w:ascii="Times New Roman" w:hAnsi="Times New Roman" w:cs="Times New Roman"/>
          <w:sz w:val="24"/>
          <w:szCs w:val="24"/>
        </w:rPr>
        <w:t xml:space="preserve">, </w:t>
      </w:r>
      <w:proofErr w:type="spellStart"/>
      <w:r w:rsidRPr="00842053">
        <w:rPr>
          <w:rFonts w:ascii="Times New Roman" w:hAnsi="Times New Roman" w:cs="Times New Roman"/>
          <w:sz w:val="24"/>
          <w:szCs w:val="24"/>
        </w:rPr>
        <w:t>Jasone</w:t>
      </w:r>
      <w:proofErr w:type="spellEnd"/>
      <w:r w:rsidRPr="00842053">
        <w:rPr>
          <w:rFonts w:ascii="Times New Roman" w:hAnsi="Times New Roman" w:cs="Times New Roman"/>
          <w:sz w:val="24"/>
          <w:szCs w:val="24"/>
        </w:rPr>
        <w:t>. “Content-based instruction and content and language</w:t>
      </w:r>
      <w:r w:rsidR="008C1E3C" w:rsidRPr="00842053">
        <w:rPr>
          <w:rFonts w:ascii="Times New Roman" w:hAnsi="Times New Roman" w:cs="Times New Roman"/>
          <w:sz w:val="24"/>
          <w:szCs w:val="24"/>
        </w:rPr>
        <w:t xml:space="preserve"> </w:t>
      </w:r>
      <w:r w:rsidRPr="00842053">
        <w:rPr>
          <w:rFonts w:ascii="Times New Roman" w:hAnsi="Times New Roman" w:cs="Times New Roman"/>
          <w:sz w:val="24"/>
          <w:szCs w:val="24"/>
        </w:rPr>
        <w:t xml:space="preserve">integrated </w:t>
      </w:r>
      <w:proofErr w:type="gramStart"/>
      <w:r w:rsidRPr="00842053">
        <w:rPr>
          <w:rFonts w:ascii="Times New Roman" w:hAnsi="Times New Roman" w:cs="Times New Roman"/>
          <w:sz w:val="24"/>
          <w:szCs w:val="24"/>
        </w:rPr>
        <w:t>learning :</w:t>
      </w:r>
      <w:proofErr w:type="gramEnd"/>
      <w:r w:rsidRPr="00842053">
        <w:rPr>
          <w:rFonts w:ascii="Times New Roman" w:hAnsi="Times New Roman" w:cs="Times New Roman"/>
          <w:sz w:val="24"/>
          <w:szCs w:val="24"/>
        </w:rPr>
        <w:t xml:space="preserve"> the same or different”. </w:t>
      </w:r>
      <w:r w:rsidRPr="00842053">
        <w:rPr>
          <w:rFonts w:ascii="Times New Roman" w:hAnsi="Times New Roman" w:cs="Times New Roman"/>
          <w:i/>
          <w:sz w:val="24"/>
          <w:szCs w:val="24"/>
        </w:rPr>
        <w:t xml:space="preserve">Language, Culture and Curriculum, </w:t>
      </w:r>
      <w:r w:rsidRPr="00842053">
        <w:rPr>
          <w:rFonts w:ascii="Times New Roman" w:hAnsi="Times New Roman" w:cs="Times New Roman"/>
          <w:sz w:val="24"/>
          <w:szCs w:val="24"/>
        </w:rPr>
        <w:t>Vol. 28, No. 1, Sept-Oct, 2014</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r w:rsidRPr="00842053">
        <w:rPr>
          <w:rFonts w:ascii="Times New Roman" w:hAnsi="Times New Roman" w:cs="Times New Roman"/>
          <w:sz w:val="24"/>
          <w:szCs w:val="24"/>
        </w:rPr>
        <w:t xml:space="preserve">Christina, Hope. “Content Based </w:t>
      </w:r>
      <w:proofErr w:type="gramStart"/>
      <w:r w:rsidRPr="00842053">
        <w:rPr>
          <w:rFonts w:ascii="Times New Roman" w:hAnsi="Times New Roman" w:cs="Times New Roman"/>
          <w:sz w:val="24"/>
          <w:szCs w:val="24"/>
        </w:rPr>
        <w:t>Instruction :</w:t>
      </w:r>
      <w:proofErr w:type="gramEnd"/>
      <w:r w:rsidRPr="00842053">
        <w:rPr>
          <w:rFonts w:ascii="Times New Roman" w:hAnsi="Times New Roman" w:cs="Times New Roman"/>
          <w:sz w:val="24"/>
          <w:szCs w:val="24"/>
        </w:rPr>
        <w:t xml:space="preserve"> Exploring its</w:t>
      </w:r>
      <w:r w:rsidR="003A7050" w:rsidRPr="00842053">
        <w:rPr>
          <w:rFonts w:ascii="Times New Roman" w:hAnsi="Times New Roman" w:cs="Times New Roman"/>
          <w:sz w:val="24"/>
          <w:szCs w:val="24"/>
        </w:rPr>
        <w:t xml:space="preserve"> strengths and Effectiveness”. </w:t>
      </w:r>
      <w:r w:rsidRPr="00842053">
        <w:rPr>
          <w:rFonts w:ascii="Times New Roman" w:hAnsi="Times New Roman" w:cs="Times New Roman"/>
          <w:sz w:val="24"/>
          <w:szCs w:val="24"/>
        </w:rPr>
        <w:t xml:space="preserve">Research Reports, School of Liberal Arts, </w:t>
      </w:r>
      <w:proofErr w:type="spellStart"/>
      <w:r w:rsidRPr="00842053">
        <w:rPr>
          <w:rFonts w:ascii="Times New Roman" w:hAnsi="Times New Roman" w:cs="Times New Roman"/>
          <w:sz w:val="24"/>
          <w:szCs w:val="24"/>
        </w:rPr>
        <w:t>Sripat</w:t>
      </w:r>
      <w:r w:rsidR="003A7050" w:rsidRPr="00842053">
        <w:rPr>
          <w:rFonts w:ascii="Times New Roman" w:hAnsi="Times New Roman" w:cs="Times New Roman"/>
          <w:sz w:val="24"/>
          <w:szCs w:val="24"/>
        </w:rPr>
        <w:t>um</w:t>
      </w:r>
      <w:proofErr w:type="spellEnd"/>
      <w:r w:rsidR="003A7050" w:rsidRPr="00842053">
        <w:rPr>
          <w:rFonts w:ascii="Times New Roman" w:hAnsi="Times New Roman" w:cs="Times New Roman"/>
          <w:sz w:val="24"/>
          <w:szCs w:val="24"/>
        </w:rPr>
        <w:t xml:space="preserve"> University, </w:t>
      </w:r>
      <w:proofErr w:type="spellStart"/>
      <w:r w:rsidR="003A7050" w:rsidRPr="00842053">
        <w:rPr>
          <w:rFonts w:ascii="Times New Roman" w:hAnsi="Times New Roman" w:cs="Times New Roman"/>
          <w:sz w:val="24"/>
          <w:szCs w:val="24"/>
        </w:rPr>
        <w:t>Chonburi</w:t>
      </w:r>
      <w:proofErr w:type="spellEnd"/>
      <w:r w:rsidR="003A7050" w:rsidRPr="00842053">
        <w:rPr>
          <w:rFonts w:ascii="Times New Roman" w:hAnsi="Times New Roman" w:cs="Times New Roman"/>
          <w:sz w:val="24"/>
          <w:szCs w:val="24"/>
        </w:rPr>
        <w:t xml:space="preserve"> Campus</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pStyle w:val="FootnoteText"/>
        <w:tabs>
          <w:tab w:val="left" w:pos="90"/>
        </w:tabs>
        <w:spacing w:line="360" w:lineRule="auto"/>
        <w:ind w:left="540" w:hanging="540"/>
        <w:jc w:val="both"/>
        <w:rPr>
          <w:rFonts w:ascii="Times New Roman" w:hAnsi="Times New Roman" w:cs="Times New Roman"/>
          <w:sz w:val="24"/>
          <w:szCs w:val="24"/>
        </w:rPr>
      </w:pPr>
      <w:proofErr w:type="spellStart"/>
      <w:r w:rsidRPr="00842053">
        <w:rPr>
          <w:rFonts w:ascii="Times New Roman" w:hAnsi="Times New Roman" w:cs="Times New Roman"/>
          <w:sz w:val="24"/>
          <w:szCs w:val="24"/>
        </w:rPr>
        <w:t>Corraless</w:t>
      </w:r>
      <w:proofErr w:type="spellEnd"/>
      <w:r w:rsidRPr="00842053">
        <w:rPr>
          <w:rFonts w:ascii="Times New Roman" w:hAnsi="Times New Roman" w:cs="Times New Roman"/>
          <w:sz w:val="24"/>
          <w:szCs w:val="24"/>
        </w:rPr>
        <w:t>, Kathleen. “Students perceptions on how CBI supports learner development i</w:t>
      </w:r>
      <w:r w:rsidR="003A7050" w:rsidRPr="00842053">
        <w:rPr>
          <w:rFonts w:ascii="Times New Roman" w:hAnsi="Times New Roman" w:cs="Times New Roman"/>
          <w:sz w:val="24"/>
          <w:szCs w:val="24"/>
        </w:rPr>
        <w:t xml:space="preserve">n a foreign language context”. </w:t>
      </w:r>
      <w:r w:rsidRPr="00842053">
        <w:rPr>
          <w:rFonts w:ascii="Times New Roman" w:hAnsi="Times New Roman" w:cs="Times New Roman"/>
          <w:sz w:val="24"/>
          <w:szCs w:val="24"/>
        </w:rPr>
        <w:t>Research Reports, Universidad De</w:t>
      </w:r>
      <w:r w:rsidR="003A7050" w:rsidRPr="00842053">
        <w:rPr>
          <w:rFonts w:ascii="Times New Roman" w:hAnsi="Times New Roman" w:cs="Times New Roman"/>
          <w:sz w:val="24"/>
          <w:szCs w:val="24"/>
        </w:rPr>
        <w:t>l Norte, 15 July-December 2011</w:t>
      </w:r>
    </w:p>
    <w:p w:rsidR="0003395B" w:rsidRPr="00842053" w:rsidRDefault="0003395B" w:rsidP="00941DAB">
      <w:pPr>
        <w:pStyle w:val="FootnoteText"/>
        <w:tabs>
          <w:tab w:val="left" w:pos="90"/>
        </w:tabs>
        <w:spacing w:line="360" w:lineRule="auto"/>
        <w:ind w:left="540" w:hanging="540"/>
        <w:jc w:val="both"/>
        <w:rPr>
          <w:rFonts w:ascii="Times New Roman" w:hAnsi="Times New Roman" w:cs="Times New Roman"/>
          <w:sz w:val="24"/>
          <w:szCs w:val="24"/>
        </w:rPr>
      </w:pPr>
    </w:p>
    <w:p w:rsidR="0003395B" w:rsidRPr="00842053" w:rsidRDefault="006F0643" w:rsidP="00941DAB">
      <w:pPr>
        <w:autoSpaceDE w:val="0"/>
        <w:autoSpaceDN w:val="0"/>
        <w:adjustRightInd w:val="0"/>
        <w:spacing w:after="0" w:line="360" w:lineRule="auto"/>
        <w:ind w:left="540" w:hanging="540"/>
        <w:jc w:val="both"/>
        <w:rPr>
          <w:rFonts w:ascii="Times New Roman" w:hAnsi="Times New Roman" w:cs="Times New Roman"/>
          <w:sz w:val="24"/>
          <w:szCs w:val="24"/>
        </w:rPr>
      </w:pPr>
      <w:r w:rsidRPr="00842053">
        <w:rPr>
          <w:rStyle w:val="FootnoteReference"/>
          <w:rFonts w:ascii="Times New Roman" w:hAnsi="Times New Roman" w:cs="Times New Roman"/>
          <w:sz w:val="24"/>
          <w:szCs w:val="24"/>
          <w:vertAlign w:val="baseline"/>
        </w:rPr>
        <w:t>Grenville,</w:t>
      </w:r>
      <w:r w:rsidRPr="00842053">
        <w:rPr>
          <w:rFonts w:ascii="Times New Roman" w:hAnsi="Times New Roman" w:cs="Times New Roman"/>
          <w:sz w:val="24"/>
          <w:szCs w:val="24"/>
        </w:rPr>
        <w:t xml:space="preserve"> Kate. </w:t>
      </w:r>
      <w:r w:rsidRPr="00842053">
        <w:rPr>
          <w:rFonts w:ascii="Times New Roman" w:hAnsi="Times New Roman" w:cs="Times New Roman"/>
          <w:i/>
          <w:sz w:val="24"/>
          <w:szCs w:val="24"/>
        </w:rPr>
        <w:t xml:space="preserve">Writing From Start </w:t>
      </w:r>
      <w:proofErr w:type="gramStart"/>
      <w:r w:rsidRPr="00842053">
        <w:rPr>
          <w:rFonts w:ascii="Times New Roman" w:hAnsi="Times New Roman" w:cs="Times New Roman"/>
          <w:i/>
          <w:sz w:val="24"/>
          <w:szCs w:val="24"/>
        </w:rPr>
        <w:t>To</w:t>
      </w:r>
      <w:proofErr w:type="gramEnd"/>
      <w:r w:rsidRPr="00842053">
        <w:rPr>
          <w:rFonts w:ascii="Times New Roman" w:hAnsi="Times New Roman" w:cs="Times New Roman"/>
          <w:i/>
          <w:sz w:val="24"/>
          <w:szCs w:val="24"/>
        </w:rPr>
        <w:t xml:space="preserve"> Finish. </w:t>
      </w:r>
      <w:r w:rsidRPr="00842053">
        <w:rPr>
          <w:rFonts w:ascii="Times New Roman" w:hAnsi="Times New Roman" w:cs="Times New Roman"/>
          <w:sz w:val="24"/>
          <w:szCs w:val="24"/>
        </w:rPr>
        <w:t>Sydney: Griffin Press, 2001</w:t>
      </w:r>
    </w:p>
    <w:p w:rsidR="006F0643" w:rsidRDefault="006F0643" w:rsidP="00941DAB">
      <w:pPr>
        <w:autoSpaceDE w:val="0"/>
        <w:autoSpaceDN w:val="0"/>
        <w:adjustRightInd w:val="0"/>
        <w:spacing w:after="0" w:line="360" w:lineRule="auto"/>
        <w:ind w:left="540" w:hanging="540"/>
        <w:jc w:val="both"/>
        <w:rPr>
          <w:rFonts w:ascii="Times New Roman" w:hAnsi="Times New Roman" w:cs="Times New Roman"/>
        </w:rPr>
      </w:pPr>
      <w:proofErr w:type="spellStart"/>
      <w:r w:rsidRPr="00842053">
        <w:rPr>
          <w:rFonts w:ascii="Times New Roman" w:hAnsi="Times New Roman" w:cs="Times New Roman"/>
        </w:rPr>
        <w:t>Iakovos</w:t>
      </w:r>
      <w:proofErr w:type="spellEnd"/>
      <w:r w:rsidRPr="00842053">
        <w:rPr>
          <w:rFonts w:ascii="Times New Roman" w:hAnsi="Times New Roman" w:cs="Times New Roman"/>
        </w:rPr>
        <w:t xml:space="preserve">, </w:t>
      </w:r>
      <w:proofErr w:type="spellStart"/>
      <w:r w:rsidRPr="00842053">
        <w:rPr>
          <w:rFonts w:ascii="Times New Roman" w:hAnsi="Times New Roman" w:cs="Times New Roman"/>
        </w:rPr>
        <w:t>Tsiplakides</w:t>
      </w:r>
      <w:proofErr w:type="spellEnd"/>
      <w:r w:rsidRPr="00842053">
        <w:rPr>
          <w:rFonts w:ascii="Times New Roman" w:hAnsi="Times New Roman" w:cs="Times New Roman"/>
        </w:rPr>
        <w:t xml:space="preserve">.  “Content Based Instruction in </w:t>
      </w:r>
      <w:proofErr w:type="gramStart"/>
      <w:r w:rsidRPr="00842053">
        <w:rPr>
          <w:rFonts w:ascii="Times New Roman" w:hAnsi="Times New Roman" w:cs="Times New Roman"/>
        </w:rPr>
        <w:t>The</w:t>
      </w:r>
      <w:proofErr w:type="gramEnd"/>
      <w:r w:rsidRPr="00842053">
        <w:rPr>
          <w:rFonts w:ascii="Times New Roman" w:hAnsi="Times New Roman" w:cs="Times New Roman"/>
        </w:rPr>
        <w:t xml:space="preserve"> Teaching </w:t>
      </w:r>
      <w:r w:rsidR="008B64AE" w:rsidRPr="00842053">
        <w:rPr>
          <w:rFonts w:ascii="Times New Roman" w:hAnsi="Times New Roman" w:cs="Times New Roman"/>
        </w:rPr>
        <w:t xml:space="preserve">of English </w:t>
      </w:r>
      <w:r w:rsidRPr="00842053">
        <w:rPr>
          <w:rFonts w:ascii="Times New Roman" w:hAnsi="Times New Roman" w:cs="Times New Roman"/>
        </w:rPr>
        <w:t>as A Foreign Language”, Review of European Stud</w:t>
      </w:r>
      <w:r w:rsidR="000429B7" w:rsidRPr="00842053">
        <w:rPr>
          <w:rFonts w:ascii="Times New Roman" w:hAnsi="Times New Roman" w:cs="Times New Roman"/>
        </w:rPr>
        <w:t>ies, Vol. 3, No. 1, June, 2011</w:t>
      </w:r>
    </w:p>
    <w:p w:rsidR="0003395B" w:rsidRPr="00842053" w:rsidRDefault="0003395B" w:rsidP="00941DAB">
      <w:pPr>
        <w:autoSpaceDE w:val="0"/>
        <w:autoSpaceDN w:val="0"/>
        <w:adjustRightInd w:val="0"/>
        <w:spacing w:after="0" w:line="360" w:lineRule="auto"/>
        <w:ind w:left="540" w:hanging="540"/>
        <w:jc w:val="both"/>
        <w:rPr>
          <w:rFonts w:ascii="Times New Roman" w:hAnsi="Times New Roman" w:cs="Times New Roman"/>
          <w:sz w:val="24"/>
          <w:szCs w:val="24"/>
        </w:rPr>
      </w:pPr>
    </w:p>
    <w:p w:rsidR="006F0643" w:rsidRDefault="006F0643" w:rsidP="00941DAB">
      <w:pPr>
        <w:autoSpaceDE w:val="0"/>
        <w:autoSpaceDN w:val="0"/>
        <w:adjustRightInd w:val="0"/>
        <w:spacing w:after="0" w:line="360" w:lineRule="auto"/>
        <w:ind w:left="540" w:hanging="540"/>
        <w:jc w:val="both"/>
        <w:rPr>
          <w:rFonts w:ascii="Times New Roman" w:hAnsi="Times New Roman" w:cs="Times New Roman"/>
          <w:sz w:val="24"/>
          <w:szCs w:val="24"/>
        </w:rPr>
      </w:pPr>
      <w:proofErr w:type="spellStart"/>
      <w:r w:rsidRPr="00842053">
        <w:rPr>
          <w:rFonts w:ascii="Times New Roman" w:hAnsi="Times New Roman" w:cs="Times New Roman"/>
          <w:sz w:val="24"/>
          <w:szCs w:val="24"/>
        </w:rPr>
        <w:t>Kavaliauskiene</w:t>
      </w:r>
      <w:proofErr w:type="spellEnd"/>
      <w:r w:rsidRPr="00842053">
        <w:rPr>
          <w:rFonts w:ascii="Times New Roman" w:hAnsi="Times New Roman" w:cs="Times New Roman"/>
          <w:sz w:val="24"/>
          <w:szCs w:val="24"/>
        </w:rPr>
        <w:t xml:space="preserve">, Galina. </w:t>
      </w:r>
      <w:proofErr w:type="gramStart"/>
      <w:r w:rsidRPr="00842053">
        <w:rPr>
          <w:rFonts w:ascii="Times New Roman" w:hAnsi="Times New Roman" w:cs="Times New Roman"/>
          <w:sz w:val="24"/>
          <w:szCs w:val="24"/>
        </w:rPr>
        <w:t>“Research into the Integration of Content-Based Instruction into the ESP Classroom”.</w:t>
      </w:r>
      <w:proofErr w:type="gramEnd"/>
      <w:r w:rsidRPr="00842053">
        <w:rPr>
          <w:rFonts w:ascii="Times New Roman" w:hAnsi="Times New Roman" w:cs="Times New Roman"/>
          <w:sz w:val="24"/>
          <w:szCs w:val="24"/>
        </w:rPr>
        <w:t xml:space="preserve"> </w:t>
      </w:r>
      <w:r w:rsidRPr="00842053">
        <w:rPr>
          <w:rFonts w:ascii="Times New Roman" w:hAnsi="Times New Roman" w:cs="Times New Roman"/>
          <w:i/>
          <w:sz w:val="24"/>
          <w:szCs w:val="24"/>
        </w:rPr>
        <w:t>Journal of Language and Learning</w:t>
      </w:r>
      <w:r w:rsidRPr="00842053">
        <w:rPr>
          <w:rFonts w:ascii="Times New Roman" w:hAnsi="Times New Roman" w:cs="Times New Roman"/>
          <w:sz w:val="24"/>
          <w:szCs w:val="24"/>
        </w:rPr>
        <w:t>, Vol. 2 No. 1, (2004) ISSN 1740 – 4983</w:t>
      </w:r>
    </w:p>
    <w:p w:rsidR="0003395B" w:rsidRPr="00842053" w:rsidRDefault="0003395B" w:rsidP="00941DAB">
      <w:pPr>
        <w:autoSpaceDE w:val="0"/>
        <w:autoSpaceDN w:val="0"/>
        <w:adjustRightInd w:val="0"/>
        <w:spacing w:after="0" w:line="360" w:lineRule="auto"/>
        <w:ind w:left="540" w:hanging="540"/>
        <w:jc w:val="both"/>
        <w:rPr>
          <w:rFonts w:ascii="Times New Roman" w:hAnsi="Times New Roman" w:cs="Times New Roman"/>
          <w:sz w:val="24"/>
          <w:szCs w:val="24"/>
        </w:rPr>
      </w:pPr>
    </w:p>
    <w:p w:rsidR="006F0643" w:rsidRDefault="006F0643" w:rsidP="00941DAB">
      <w:pPr>
        <w:autoSpaceDE w:val="0"/>
        <w:autoSpaceDN w:val="0"/>
        <w:adjustRightInd w:val="0"/>
        <w:spacing w:after="0" w:line="360" w:lineRule="auto"/>
        <w:ind w:left="540" w:hanging="540"/>
        <w:jc w:val="both"/>
        <w:rPr>
          <w:rFonts w:ascii="Times New Roman" w:hAnsi="Times New Roman" w:cs="Times New Roman"/>
          <w:sz w:val="24"/>
          <w:szCs w:val="24"/>
        </w:rPr>
      </w:pPr>
      <w:proofErr w:type="spellStart"/>
      <w:r w:rsidRPr="00842053">
        <w:rPr>
          <w:rFonts w:ascii="Times New Roman" w:hAnsi="Times New Roman" w:cs="Times New Roman"/>
          <w:sz w:val="24"/>
          <w:szCs w:val="24"/>
        </w:rPr>
        <w:t>Lado</w:t>
      </w:r>
      <w:proofErr w:type="spellEnd"/>
      <w:r w:rsidRPr="00842053">
        <w:rPr>
          <w:rFonts w:ascii="Times New Roman" w:hAnsi="Times New Roman" w:cs="Times New Roman"/>
          <w:sz w:val="24"/>
          <w:szCs w:val="24"/>
        </w:rPr>
        <w:t xml:space="preserve">, </w:t>
      </w:r>
      <w:proofErr w:type="spellStart"/>
      <w:r w:rsidRPr="00842053">
        <w:rPr>
          <w:rFonts w:ascii="Times New Roman" w:hAnsi="Times New Roman" w:cs="Times New Roman"/>
          <w:sz w:val="24"/>
          <w:szCs w:val="24"/>
        </w:rPr>
        <w:t>Robet</w:t>
      </w:r>
      <w:proofErr w:type="spellEnd"/>
      <w:r w:rsidRPr="00842053">
        <w:rPr>
          <w:rFonts w:ascii="Times New Roman" w:hAnsi="Times New Roman" w:cs="Times New Roman"/>
          <w:sz w:val="24"/>
          <w:szCs w:val="24"/>
        </w:rPr>
        <w:t xml:space="preserve">. </w:t>
      </w:r>
      <w:r w:rsidRPr="00842053">
        <w:rPr>
          <w:rFonts w:ascii="Times New Roman" w:hAnsi="Times New Roman" w:cs="Times New Roman"/>
          <w:i/>
          <w:iCs/>
          <w:sz w:val="24"/>
          <w:szCs w:val="24"/>
        </w:rPr>
        <w:t xml:space="preserve">Language </w:t>
      </w:r>
      <w:proofErr w:type="gramStart"/>
      <w:r w:rsidRPr="00842053">
        <w:rPr>
          <w:rFonts w:ascii="Times New Roman" w:hAnsi="Times New Roman" w:cs="Times New Roman"/>
          <w:i/>
          <w:iCs/>
          <w:sz w:val="24"/>
          <w:szCs w:val="24"/>
        </w:rPr>
        <w:t>Teaching :</w:t>
      </w:r>
      <w:proofErr w:type="gramEnd"/>
      <w:r w:rsidRPr="00842053">
        <w:rPr>
          <w:rFonts w:ascii="Times New Roman" w:hAnsi="Times New Roman" w:cs="Times New Roman"/>
          <w:i/>
          <w:iCs/>
          <w:sz w:val="24"/>
          <w:szCs w:val="24"/>
        </w:rPr>
        <w:t xml:space="preserve"> Scientific Approach</w:t>
      </w:r>
      <w:r w:rsidRPr="00842053">
        <w:rPr>
          <w:rFonts w:ascii="Times New Roman" w:hAnsi="Times New Roman" w:cs="Times New Roman"/>
          <w:sz w:val="24"/>
          <w:szCs w:val="24"/>
        </w:rPr>
        <w:t>. New York</w:t>
      </w:r>
      <w:r w:rsidRPr="00842053">
        <w:rPr>
          <w:rFonts w:ascii="Times New Roman" w:hAnsi="Times New Roman" w:cs="Times New Roman"/>
          <w:bCs/>
          <w:sz w:val="24"/>
          <w:szCs w:val="24"/>
        </w:rPr>
        <w:t xml:space="preserve">: </w:t>
      </w:r>
      <w:r w:rsidRPr="00842053">
        <w:rPr>
          <w:rFonts w:ascii="Times New Roman" w:hAnsi="Times New Roman" w:cs="Times New Roman"/>
          <w:sz w:val="24"/>
          <w:szCs w:val="24"/>
        </w:rPr>
        <w:t xml:space="preserve">Mc. </w:t>
      </w:r>
      <w:proofErr w:type="spellStart"/>
      <w:r w:rsidRPr="00842053">
        <w:rPr>
          <w:rFonts w:ascii="Times New Roman" w:hAnsi="Times New Roman" w:cs="Times New Roman"/>
          <w:sz w:val="24"/>
          <w:szCs w:val="24"/>
        </w:rPr>
        <w:t>Graw</w:t>
      </w:r>
      <w:proofErr w:type="spellEnd"/>
      <w:r w:rsidRPr="00842053">
        <w:rPr>
          <w:rFonts w:ascii="Times New Roman" w:hAnsi="Times New Roman" w:cs="Times New Roman"/>
          <w:sz w:val="24"/>
          <w:szCs w:val="24"/>
        </w:rPr>
        <w:t xml:space="preserve"> Hill. </w:t>
      </w:r>
      <w:r w:rsidR="003A7050" w:rsidRPr="00842053">
        <w:rPr>
          <w:rFonts w:ascii="Times New Roman" w:hAnsi="Times New Roman" w:cs="Times New Roman"/>
          <w:sz w:val="24"/>
          <w:szCs w:val="24"/>
        </w:rPr>
        <w:t>Inc. 1964</w:t>
      </w:r>
    </w:p>
    <w:p w:rsidR="0003395B" w:rsidRPr="00842053" w:rsidRDefault="0003395B" w:rsidP="00941DAB">
      <w:pPr>
        <w:autoSpaceDE w:val="0"/>
        <w:autoSpaceDN w:val="0"/>
        <w:adjustRightInd w:val="0"/>
        <w:spacing w:after="0"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proofErr w:type="spellStart"/>
      <w:r w:rsidRPr="00842053">
        <w:rPr>
          <w:rFonts w:ascii="Times New Roman" w:hAnsi="Times New Roman" w:cs="Times New Roman"/>
          <w:sz w:val="24"/>
          <w:szCs w:val="24"/>
        </w:rPr>
        <w:t>Mesureur</w:t>
      </w:r>
      <w:proofErr w:type="spellEnd"/>
      <w:r w:rsidRPr="00842053">
        <w:rPr>
          <w:rFonts w:ascii="Times New Roman" w:hAnsi="Times New Roman" w:cs="Times New Roman"/>
          <w:sz w:val="24"/>
          <w:szCs w:val="24"/>
        </w:rPr>
        <w:t xml:space="preserve">, </w:t>
      </w:r>
      <w:proofErr w:type="spellStart"/>
      <w:r w:rsidRPr="00842053">
        <w:rPr>
          <w:rFonts w:ascii="Times New Roman" w:hAnsi="Times New Roman" w:cs="Times New Roman"/>
          <w:sz w:val="24"/>
          <w:szCs w:val="24"/>
        </w:rPr>
        <w:t>Germain</w:t>
      </w:r>
      <w:proofErr w:type="spellEnd"/>
      <w:r w:rsidRPr="00842053">
        <w:rPr>
          <w:rFonts w:ascii="Times New Roman" w:hAnsi="Times New Roman" w:cs="Times New Roman"/>
          <w:sz w:val="24"/>
          <w:szCs w:val="24"/>
        </w:rPr>
        <w:t xml:space="preserve">. </w:t>
      </w:r>
      <w:proofErr w:type="gramStart"/>
      <w:r w:rsidRPr="00842053">
        <w:rPr>
          <w:rFonts w:ascii="Times New Roman" w:hAnsi="Times New Roman" w:cs="Times New Roman"/>
          <w:sz w:val="24"/>
          <w:szCs w:val="24"/>
        </w:rPr>
        <w:t>“Content-Based Instruction for All Levels of EFL Students”.</w:t>
      </w:r>
      <w:proofErr w:type="gramEnd"/>
      <w:r w:rsidRPr="00842053">
        <w:rPr>
          <w:rFonts w:ascii="Times New Roman" w:hAnsi="Times New Roman" w:cs="Times New Roman"/>
          <w:sz w:val="24"/>
          <w:szCs w:val="24"/>
        </w:rPr>
        <w:t xml:space="preserve"> </w:t>
      </w:r>
      <w:r w:rsidRPr="00842053">
        <w:rPr>
          <w:rFonts w:ascii="Times New Roman" w:eastAsia="MS Mincho" w:hAnsi="Times New Roman" w:cs="Times New Roman"/>
          <w:sz w:val="24"/>
          <w:szCs w:val="24"/>
        </w:rPr>
        <w:t xml:space="preserve">Research </w:t>
      </w:r>
      <w:proofErr w:type="spellStart"/>
      <w:r w:rsidRPr="00842053">
        <w:rPr>
          <w:rFonts w:ascii="Times New Roman" w:eastAsia="MS Mincho" w:hAnsi="Times New Roman" w:cs="Times New Roman"/>
          <w:sz w:val="24"/>
          <w:szCs w:val="24"/>
        </w:rPr>
        <w:t>Report</w:t>
      </w:r>
      <w:proofErr w:type="gramStart"/>
      <w:r w:rsidRPr="00842053">
        <w:rPr>
          <w:rFonts w:ascii="Times New Roman" w:eastAsia="MS Mincho" w:hAnsi="Times New Roman" w:cs="Times New Roman"/>
          <w:sz w:val="24"/>
          <w:szCs w:val="24"/>
        </w:rPr>
        <w:t>,Vol</w:t>
      </w:r>
      <w:proofErr w:type="spellEnd"/>
      <w:proofErr w:type="gramEnd"/>
      <w:r w:rsidRPr="00842053">
        <w:rPr>
          <w:rFonts w:ascii="Times New Roman" w:eastAsia="MS Mincho" w:hAnsi="Times New Roman" w:cs="Times New Roman"/>
          <w:sz w:val="24"/>
          <w:szCs w:val="24"/>
        </w:rPr>
        <w:t xml:space="preserve">. </w:t>
      </w:r>
      <w:r w:rsidRPr="00842053">
        <w:rPr>
          <w:rFonts w:ascii="Times New Roman" w:hAnsi="Times New Roman" w:cs="Times New Roman"/>
          <w:sz w:val="24"/>
          <w:szCs w:val="24"/>
        </w:rPr>
        <w:t>24</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proofErr w:type="spellStart"/>
      <w:r w:rsidRPr="00842053">
        <w:rPr>
          <w:rFonts w:ascii="Times New Roman" w:hAnsi="Times New Roman" w:cs="Times New Roman"/>
          <w:sz w:val="24"/>
          <w:szCs w:val="24"/>
        </w:rPr>
        <w:t>Nunan</w:t>
      </w:r>
      <w:proofErr w:type="spellEnd"/>
      <w:r w:rsidRPr="00842053">
        <w:rPr>
          <w:rFonts w:ascii="Times New Roman" w:hAnsi="Times New Roman" w:cs="Times New Roman"/>
          <w:sz w:val="24"/>
          <w:szCs w:val="24"/>
        </w:rPr>
        <w:t xml:space="preserve">, David. </w:t>
      </w:r>
      <w:proofErr w:type="gramStart"/>
      <w:r w:rsidRPr="00842053">
        <w:rPr>
          <w:rFonts w:ascii="Times New Roman" w:hAnsi="Times New Roman" w:cs="Times New Roman"/>
          <w:i/>
          <w:iCs/>
          <w:sz w:val="24"/>
          <w:szCs w:val="24"/>
        </w:rPr>
        <w:t>Research Methods in Language Learning.</w:t>
      </w:r>
      <w:proofErr w:type="gramEnd"/>
      <w:r w:rsidRPr="00842053">
        <w:rPr>
          <w:rFonts w:ascii="Times New Roman" w:hAnsi="Times New Roman" w:cs="Times New Roman"/>
          <w:i/>
          <w:iCs/>
          <w:sz w:val="24"/>
          <w:szCs w:val="24"/>
        </w:rPr>
        <w:t xml:space="preserve"> </w:t>
      </w:r>
      <w:r w:rsidRPr="00842053">
        <w:rPr>
          <w:rFonts w:ascii="Times New Roman" w:hAnsi="Times New Roman" w:cs="Times New Roman"/>
          <w:sz w:val="24"/>
          <w:szCs w:val="24"/>
        </w:rPr>
        <w:t>New York: Cambridge University Press, 1992</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r w:rsidRPr="00842053">
        <w:rPr>
          <w:rFonts w:ascii="Times New Roman" w:hAnsi="Times New Roman" w:cs="Times New Roman"/>
          <w:sz w:val="24"/>
          <w:szCs w:val="24"/>
        </w:rPr>
        <w:t xml:space="preserve">Richard, Jack C. </w:t>
      </w:r>
      <w:r w:rsidRPr="00842053">
        <w:rPr>
          <w:rFonts w:ascii="Times New Roman" w:hAnsi="Times New Roman" w:cs="Times New Roman"/>
          <w:i/>
          <w:iCs/>
          <w:sz w:val="24"/>
          <w:szCs w:val="24"/>
        </w:rPr>
        <w:t>Methodology in Language Teaching</w:t>
      </w:r>
      <w:r w:rsidRPr="00842053">
        <w:rPr>
          <w:rFonts w:ascii="Times New Roman" w:hAnsi="Times New Roman" w:cs="Times New Roman"/>
          <w:sz w:val="24"/>
          <w:szCs w:val="24"/>
        </w:rPr>
        <w:t>. United Kingdom</w:t>
      </w:r>
      <w:r w:rsidRPr="00842053">
        <w:rPr>
          <w:rFonts w:ascii="Times New Roman" w:hAnsi="Times New Roman" w:cs="Times New Roman"/>
          <w:bCs/>
          <w:sz w:val="24"/>
          <w:szCs w:val="24"/>
        </w:rPr>
        <w:t xml:space="preserve">: </w:t>
      </w:r>
      <w:r w:rsidRPr="00842053">
        <w:rPr>
          <w:rFonts w:ascii="Times New Roman" w:hAnsi="Times New Roman" w:cs="Times New Roman"/>
          <w:sz w:val="24"/>
          <w:szCs w:val="24"/>
        </w:rPr>
        <w:t>Cambridge University Press, 2002</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r w:rsidRPr="00842053">
        <w:rPr>
          <w:rFonts w:ascii="Times New Roman" w:hAnsi="Times New Roman" w:cs="Times New Roman"/>
          <w:sz w:val="24"/>
          <w:szCs w:val="24"/>
        </w:rPr>
        <w:t>Rise, Axel B.</w:t>
      </w:r>
      <w:r w:rsidRPr="00842053">
        <w:rPr>
          <w:rFonts w:ascii="Times New Roman" w:hAnsi="Times New Roman" w:cs="Times New Roman"/>
          <w:i/>
          <w:iCs/>
          <w:sz w:val="24"/>
          <w:szCs w:val="24"/>
        </w:rPr>
        <w:t xml:space="preserve"> </w:t>
      </w:r>
      <w:proofErr w:type="spellStart"/>
      <w:proofErr w:type="gramStart"/>
      <w:r w:rsidRPr="00842053">
        <w:rPr>
          <w:rFonts w:ascii="Times New Roman" w:hAnsi="Times New Roman" w:cs="Times New Roman"/>
          <w:i/>
          <w:iCs/>
          <w:sz w:val="24"/>
          <w:szCs w:val="24"/>
        </w:rPr>
        <w:t>th</w:t>
      </w:r>
      <w:proofErr w:type="spellEnd"/>
      <w:proofErr w:type="gramEnd"/>
      <w:r w:rsidRPr="00842053">
        <w:rPr>
          <w:rFonts w:ascii="Times New Roman" w:hAnsi="Times New Roman" w:cs="Times New Roman"/>
          <w:i/>
          <w:iCs/>
          <w:sz w:val="24"/>
          <w:szCs w:val="24"/>
        </w:rPr>
        <w:t xml:space="preserve"> sty. </w:t>
      </w:r>
      <w:proofErr w:type="gramStart"/>
      <w:r w:rsidRPr="00842053">
        <w:rPr>
          <w:rFonts w:ascii="Times New Roman" w:hAnsi="Times New Roman" w:cs="Times New Roman"/>
          <w:i/>
          <w:iCs/>
          <w:sz w:val="24"/>
          <w:szCs w:val="24"/>
        </w:rPr>
        <w:t>Martin’s guide to writing</w:t>
      </w:r>
      <w:r w:rsidRPr="00842053">
        <w:rPr>
          <w:rFonts w:ascii="Times New Roman" w:hAnsi="Times New Roman" w:cs="Times New Roman"/>
          <w:sz w:val="24"/>
          <w:szCs w:val="24"/>
        </w:rPr>
        <w:t>.</w:t>
      </w:r>
      <w:proofErr w:type="gramEnd"/>
      <w:r w:rsidRPr="00842053">
        <w:rPr>
          <w:rFonts w:ascii="Times New Roman" w:hAnsi="Times New Roman" w:cs="Times New Roman"/>
          <w:sz w:val="24"/>
          <w:szCs w:val="24"/>
        </w:rPr>
        <w:t xml:space="preserve"> New York</w:t>
      </w:r>
      <w:r w:rsidRPr="00842053">
        <w:rPr>
          <w:rFonts w:ascii="Times New Roman" w:hAnsi="Times New Roman" w:cs="Times New Roman"/>
          <w:bCs/>
          <w:sz w:val="24"/>
          <w:szCs w:val="24"/>
        </w:rPr>
        <w:t xml:space="preserve">: </w:t>
      </w:r>
      <w:r w:rsidRPr="00842053">
        <w:rPr>
          <w:rFonts w:ascii="Times New Roman" w:hAnsi="Times New Roman" w:cs="Times New Roman"/>
          <w:sz w:val="24"/>
          <w:szCs w:val="24"/>
        </w:rPr>
        <w:t>St. Martin’s press Inc. 1985</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autoSpaceDE w:val="0"/>
        <w:autoSpaceDN w:val="0"/>
        <w:adjustRightInd w:val="0"/>
        <w:spacing w:after="0" w:line="360" w:lineRule="auto"/>
        <w:ind w:left="540" w:hanging="540"/>
        <w:jc w:val="both"/>
        <w:rPr>
          <w:rFonts w:ascii="Times New Roman" w:hAnsi="Times New Roman" w:cs="Times New Roman"/>
          <w:sz w:val="24"/>
          <w:szCs w:val="24"/>
        </w:rPr>
      </w:pPr>
      <w:proofErr w:type="spellStart"/>
      <w:r w:rsidRPr="00842053">
        <w:rPr>
          <w:rFonts w:ascii="Times New Roman" w:hAnsi="Times New Roman" w:cs="Times New Roman"/>
          <w:sz w:val="24"/>
          <w:szCs w:val="24"/>
        </w:rPr>
        <w:t>Rohman</w:t>
      </w:r>
      <w:proofErr w:type="spellEnd"/>
      <w:r w:rsidRPr="00842053">
        <w:rPr>
          <w:rFonts w:ascii="Times New Roman" w:hAnsi="Times New Roman" w:cs="Times New Roman"/>
          <w:sz w:val="24"/>
          <w:szCs w:val="24"/>
        </w:rPr>
        <w:t xml:space="preserve">, D. Gordon. “Pre-Writing: The Stage of Discovery in the Writing Process”. </w:t>
      </w:r>
      <w:proofErr w:type="gramStart"/>
      <w:r w:rsidRPr="00842053">
        <w:rPr>
          <w:rFonts w:ascii="Times New Roman" w:hAnsi="Times New Roman" w:cs="Times New Roman"/>
          <w:sz w:val="24"/>
          <w:szCs w:val="24"/>
        </w:rPr>
        <w:t>in</w:t>
      </w:r>
      <w:proofErr w:type="gramEnd"/>
      <w:r w:rsidRPr="00842053">
        <w:rPr>
          <w:rFonts w:ascii="Times New Roman" w:hAnsi="Times New Roman" w:cs="Times New Roman"/>
          <w:sz w:val="24"/>
          <w:szCs w:val="24"/>
        </w:rPr>
        <w:t xml:space="preserve"> </w:t>
      </w:r>
      <w:r w:rsidRPr="00842053">
        <w:rPr>
          <w:rFonts w:ascii="Times New Roman" w:hAnsi="Times New Roman" w:cs="Times New Roman"/>
          <w:i/>
          <w:sz w:val="24"/>
          <w:szCs w:val="24"/>
        </w:rPr>
        <w:t xml:space="preserve">Teaching Writing Landmarks and Horizons. </w:t>
      </w:r>
      <w:r w:rsidRPr="00842053">
        <w:rPr>
          <w:rFonts w:ascii="Times New Roman" w:hAnsi="Times New Roman" w:cs="Times New Roman"/>
          <w:sz w:val="24"/>
          <w:szCs w:val="24"/>
        </w:rPr>
        <w:t>US: the Board of Trustees, 2002</w:t>
      </w:r>
    </w:p>
    <w:p w:rsidR="0003395B" w:rsidRPr="00842053" w:rsidRDefault="0003395B" w:rsidP="00941DAB">
      <w:pPr>
        <w:autoSpaceDE w:val="0"/>
        <w:autoSpaceDN w:val="0"/>
        <w:adjustRightInd w:val="0"/>
        <w:spacing w:after="0"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jc w:val="both"/>
        <w:rPr>
          <w:rFonts w:ascii="Times New Roman" w:hAnsi="Times New Roman" w:cs="Times New Roman"/>
          <w:sz w:val="24"/>
          <w:szCs w:val="24"/>
        </w:rPr>
      </w:pPr>
      <w:proofErr w:type="spellStart"/>
      <w:proofErr w:type="gramStart"/>
      <w:r w:rsidRPr="00842053">
        <w:rPr>
          <w:rFonts w:ascii="Times New Roman" w:hAnsi="Times New Roman" w:cs="Times New Roman"/>
          <w:sz w:val="24"/>
          <w:szCs w:val="24"/>
        </w:rPr>
        <w:t>Sugiyono</w:t>
      </w:r>
      <w:proofErr w:type="spellEnd"/>
      <w:r w:rsidRPr="00842053">
        <w:rPr>
          <w:rFonts w:ascii="Times New Roman" w:hAnsi="Times New Roman" w:cs="Times New Roman"/>
          <w:sz w:val="24"/>
          <w:szCs w:val="24"/>
        </w:rPr>
        <w:t>.</w:t>
      </w:r>
      <w:proofErr w:type="gramEnd"/>
      <w:r w:rsidRPr="00842053">
        <w:rPr>
          <w:rFonts w:ascii="Times New Roman" w:hAnsi="Times New Roman" w:cs="Times New Roman"/>
          <w:sz w:val="24"/>
          <w:szCs w:val="24"/>
        </w:rPr>
        <w:t xml:space="preserve"> </w:t>
      </w:r>
      <w:proofErr w:type="spellStart"/>
      <w:r w:rsidRPr="00842053">
        <w:rPr>
          <w:rFonts w:ascii="Times New Roman" w:hAnsi="Times New Roman" w:cs="Times New Roman"/>
          <w:i/>
          <w:sz w:val="24"/>
          <w:szCs w:val="24"/>
        </w:rPr>
        <w:t>Metode</w:t>
      </w:r>
      <w:proofErr w:type="spellEnd"/>
      <w:r w:rsidRPr="00842053">
        <w:rPr>
          <w:rFonts w:ascii="Times New Roman" w:hAnsi="Times New Roman" w:cs="Times New Roman"/>
          <w:i/>
          <w:sz w:val="24"/>
          <w:szCs w:val="24"/>
        </w:rPr>
        <w:t xml:space="preserve"> </w:t>
      </w:r>
      <w:proofErr w:type="spellStart"/>
      <w:r w:rsidRPr="00842053">
        <w:rPr>
          <w:rFonts w:ascii="Times New Roman" w:hAnsi="Times New Roman" w:cs="Times New Roman"/>
          <w:i/>
          <w:sz w:val="24"/>
          <w:szCs w:val="24"/>
        </w:rPr>
        <w:t>Penelitian</w:t>
      </w:r>
      <w:proofErr w:type="spellEnd"/>
      <w:r w:rsidRPr="00842053">
        <w:rPr>
          <w:rFonts w:ascii="Times New Roman" w:hAnsi="Times New Roman" w:cs="Times New Roman"/>
          <w:i/>
          <w:sz w:val="24"/>
          <w:szCs w:val="24"/>
        </w:rPr>
        <w:t xml:space="preserve"> </w:t>
      </w:r>
      <w:proofErr w:type="spellStart"/>
      <w:r w:rsidRPr="00842053">
        <w:rPr>
          <w:rFonts w:ascii="Times New Roman" w:hAnsi="Times New Roman" w:cs="Times New Roman"/>
          <w:i/>
          <w:sz w:val="24"/>
          <w:szCs w:val="24"/>
        </w:rPr>
        <w:t>Pendidikan</w:t>
      </w:r>
      <w:proofErr w:type="spellEnd"/>
      <w:r w:rsidRPr="00842053">
        <w:rPr>
          <w:rFonts w:ascii="Times New Roman" w:hAnsi="Times New Roman" w:cs="Times New Roman"/>
          <w:i/>
          <w:sz w:val="24"/>
          <w:szCs w:val="24"/>
        </w:rPr>
        <w:t>.</w:t>
      </w:r>
      <w:r w:rsidRPr="00842053">
        <w:rPr>
          <w:rFonts w:ascii="Times New Roman" w:hAnsi="Times New Roman" w:cs="Times New Roman"/>
          <w:sz w:val="24"/>
          <w:szCs w:val="24"/>
        </w:rPr>
        <w:t xml:space="preserve"> Bandung: </w:t>
      </w:r>
      <w:proofErr w:type="spellStart"/>
      <w:r w:rsidRPr="00842053">
        <w:rPr>
          <w:rFonts w:ascii="Times New Roman" w:hAnsi="Times New Roman" w:cs="Times New Roman"/>
          <w:sz w:val="24"/>
          <w:szCs w:val="24"/>
        </w:rPr>
        <w:t>Alfabeta</w:t>
      </w:r>
      <w:proofErr w:type="spellEnd"/>
      <w:r w:rsidRPr="00842053">
        <w:rPr>
          <w:rFonts w:ascii="Times New Roman" w:hAnsi="Times New Roman" w:cs="Times New Roman"/>
          <w:sz w:val="24"/>
          <w:szCs w:val="24"/>
        </w:rPr>
        <w:t>, 2015</w:t>
      </w:r>
    </w:p>
    <w:p w:rsidR="0003395B" w:rsidRPr="00842053" w:rsidRDefault="0003395B" w:rsidP="00941DAB">
      <w:pPr>
        <w:pStyle w:val="FootnoteText"/>
        <w:spacing w:line="360" w:lineRule="auto"/>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proofErr w:type="spellStart"/>
      <w:r w:rsidRPr="00842053">
        <w:rPr>
          <w:rFonts w:ascii="Times New Roman" w:hAnsi="Times New Roman" w:cs="Times New Roman"/>
          <w:sz w:val="24"/>
          <w:szCs w:val="24"/>
        </w:rPr>
        <w:t>Sujiono</w:t>
      </w:r>
      <w:proofErr w:type="spellEnd"/>
      <w:r w:rsidRPr="00842053">
        <w:rPr>
          <w:rFonts w:ascii="Times New Roman" w:hAnsi="Times New Roman" w:cs="Times New Roman"/>
          <w:sz w:val="24"/>
          <w:szCs w:val="24"/>
        </w:rPr>
        <w:t xml:space="preserve">, </w:t>
      </w:r>
      <w:proofErr w:type="spellStart"/>
      <w:r w:rsidRPr="00842053">
        <w:rPr>
          <w:rFonts w:ascii="Times New Roman" w:hAnsi="Times New Roman" w:cs="Times New Roman"/>
          <w:sz w:val="24"/>
          <w:szCs w:val="24"/>
        </w:rPr>
        <w:t>Anas</w:t>
      </w:r>
      <w:proofErr w:type="spellEnd"/>
      <w:r w:rsidRPr="00842053">
        <w:rPr>
          <w:rFonts w:ascii="Times New Roman" w:hAnsi="Times New Roman" w:cs="Times New Roman"/>
          <w:sz w:val="24"/>
          <w:szCs w:val="24"/>
        </w:rPr>
        <w:t xml:space="preserve">. </w:t>
      </w:r>
      <w:proofErr w:type="spellStart"/>
      <w:r w:rsidRPr="00842053">
        <w:rPr>
          <w:rFonts w:ascii="Times New Roman" w:hAnsi="Times New Roman" w:cs="Times New Roman"/>
          <w:i/>
          <w:sz w:val="24"/>
          <w:szCs w:val="24"/>
        </w:rPr>
        <w:t>Pengertian</w:t>
      </w:r>
      <w:proofErr w:type="spellEnd"/>
      <w:r w:rsidRPr="00842053">
        <w:rPr>
          <w:rFonts w:ascii="Times New Roman" w:hAnsi="Times New Roman" w:cs="Times New Roman"/>
          <w:i/>
          <w:sz w:val="24"/>
          <w:szCs w:val="24"/>
        </w:rPr>
        <w:t xml:space="preserve"> </w:t>
      </w:r>
      <w:proofErr w:type="spellStart"/>
      <w:r w:rsidRPr="00842053">
        <w:rPr>
          <w:rFonts w:ascii="Times New Roman" w:hAnsi="Times New Roman" w:cs="Times New Roman"/>
          <w:i/>
          <w:sz w:val="24"/>
          <w:szCs w:val="24"/>
        </w:rPr>
        <w:t>Statistik</w:t>
      </w:r>
      <w:proofErr w:type="spellEnd"/>
      <w:r w:rsidRPr="00842053">
        <w:rPr>
          <w:rFonts w:ascii="Times New Roman" w:hAnsi="Times New Roman" w:cs="Times New Roman"/>
          <w:i/>
          <w:sz w:val="24"/>
          <w:szCs w:val="24"/>
        </w:rPr>
        <w:t xml:space="preserve"> </w:t>
      </w:r>
      <w:proofErr w:type="spellStart"/>
      <w:r w:rsidRPr="00842053">
        <w:rPr>
          <w:rFonts w:ascii="Times New Roman" w:hAnsi="Times New Roman" w:cs="Times New Roman"/>
          <w:i/>
          <w:sz w:val="24"/>
          <w:szCs w:val="24"/>
        </w:rPr>
        <w:t>Pendidikan</w:t>
      </w:r>
      <w:proofErr w:type="spellEnd"/>
      <w:r w:rsidRPr="00842053">
        <w:rPr>
          <w:rFonts w:ascii="Times New Roman" w:hAnsi="Times New Roman" w:cs="Times New Roman"/>
          <w:i/>
          <w:sz w:val="24"/>
          <w:szCs w:val="24"/>
        </w:rPr>
        <w:t xml:space="preserve">. </w:t>
      </w:r>
      <w:r w:rsidRPr="00842053">
        <w:rPr>
          <w:rFonts w:ascii="Times New Roman" w:hAnsi="Times New Roman" w:cs="Times New Roman"/>
          <w:sz w:val="24"/>
          <w:szCs w:val="24"/>
        </w:rPr>
        <w:t xml:space="preserve">Jakarta: Raja </w:t>
      </w:r>
      <w:proofErr w:type="spellStart"/>
      <w:r w:rsidRPr="00842053">
        <w:rPr>
          <w:rFonts w:ascii="Times New Roman" w:hAnsi="Times New Roman" w:cs="Times New Roman"/>
          <w:sz w:val="24"/>
          <w:szCs w:val="24"/>
        </w:rPr>
        <w:t>Grafindo</w:t>
      </w:r>
      <w:proofErr w:type="spellEnd"/>
      <w:r w:rsidRPr="00842053">
        <w:rPr>
          <w:rFonts w:ascii="Times New Roman" w:hAnsi="Times New Roman" w:cs="Times New Roman"/>
          <w:sz w:val="24"/>
          <w:szCs w:val="24"/>
        </w:rPr>
        <w:t xml:space="preserve"> </w:t>
      </w:r>
      <w:proofErr w:type="spellStart"/>
      <w:r w:rsidRPr="00842053">
        <w:rPr>
          <w:rFonts w:ascii="Times New Roman" w:hAnsi="Times New Roman" w:cs="Times New Roman"/>
          <w:sz w:val="24"/>
          <w:szCs w:val="24"/>
        </w:rPr>
        <w:t>Persada</w:t>
      </w:r>
      <w:proofErr w:type="spellEnd"/>
      <w:r w:rsidRPr="00842053">
        <w:rPr>
          <w:rFonts w:ascii="Times New Roman" w:hAnsi="Times New Roman" w:cs="Times New Roman"/>
          <w:sz w:val="24"/>
          <w:szCs w:val="24"/>
        </w:rPr>
        <w:t>, 2012</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proofErr w:type="spellStart"/>
      <w:r w:rsidRPr="00842053">
        <w:rPr>
          <w:rFonts w:ascii="Times New Roman" w:hAnsi="Times New Roman" w:cs="Times New Roman"/>
          <w:sz w:val="24"/>
          <w:szCs w:val="24"/>
        </w:rPr>
        <w:t>Utsman</w:t>
      </w:r>
      <w:proofErr w:type="spellEnd"/>
      <w:r w:rsidRPr="00842053">
        <w:rPr>
          <w:rFonts w:ascii="Times New Roman" w:hAnsi="Times New Roman" w:cs="Times New Roman"/>
          <w:sz w:val="24"/>
          <w:szCs w:val="24"/>
        </w:rPr>
        <w:t xml:space="preserve">, </w:t>
      </w:r>
      <w:proofErr w:type="spellStart"/>
      <w:r w:rsidRPr="00842053">
        <w:rPr>
          <w:rFonts w:ascii="Times New Roman" w:hAnsi="Times New Roman" w:cs="Times New Roman"/>
          <w:sz w:val="24"/>
          <w:szCs w:val="24"/>
        </w:rPr>
        <w:t>Fathor</w:t>
      </w:r>
      <w:proofErr w:type="spellEnd"/>
      <w:r w:rsidRPr="00842053">
        <w:rPr>
          <w:rFonts w:ascii="Times New Roman" w:hAnsi="Times New Roman" w:cs="Times New Roman"/>
          <w:sz w:val="24"/>
          <w:szCs w:val="24"/>
        </w:rPr>
        <w:t xml:space="preserve"> </w:t>
      </w:r>
      <w:proofErr w:type="spellStart"/>
      <w:r w:rsidRPr="00842053">
        <w:rPr>
          <w:rFonts w:ascii="Times New Roman" w:hAnsi="Times New Roman" w:cs="Times New Roman"/>
          <w:sz w:val="24"/>
          <w:szCs w:val="24"/>
        </w:rPr>
        <w:t>Rachman</w:t>
      </w:r>
      <w:proofErr w:type="spellEnd"/>
      <w:r w:rsidRPr="00842053">
        <w:rPr>
          <w:rFonts w:ascii="Times New Roman" w:hAnsi="Times New Roman" w:cs="Times New Roman"/>
          <w:sz w:val="24"/>
          <w:szCs w:val="24"/>
        </w:rPr>
        <w:t xml:space="preserve">. </w:t>
      </w:r>
      <w:proofErr w:type="spellStart"/>
      <w:r w:rsidRPr="00842053">
        <w:rPr>
          <w:rFonts w:ascii="Times New Roman" w:hAnsi="Times New Roman" w:cs="Times New Roman"/>
          <w:i/>
          <w:sz w:val="24"/>
          <w:szCs w:val="24"/>
        </w:rPr>
        <w:t>Panduan</w:t>
      </w:r>
      <w:proofErr w:type="spellEnd"/>
      <w:r w:rsidRPr="00842053">
        <w:rPr>
          <w:rFonts w:ascii="Times New Roman" w:hAnsi="Times New Roman" w:cs="Times New Roman"/>
          <w:i/>
          <w:sz w:val="24"/>
          <w:szCs w:val="24"/>
        </w:rPr>
        <w:t xml:space="preserve"> </w:t>
      </w:r>
      <w:proofErr w:type="spellStart"/>
      <w:r w:rsidRPr="00842053">
        <w:rPr>
          <w:rFonts w:ascii="Times New Roman" w:hAnsi="Times New Roman" w:cs="Times New Roman"/>
          <w:i/>
          <w:sz w:val="24"/>
          <w:szCs w:val="24"/>
        </w:rPr>
        <w:t>Statistika</w:t>
      </w:r>
      <w:proofErr w:type="spellEnd"/>
      <w:r w:rsidRPr="00842053">
        <w:rPr>
          <w:rFonts w:ascii="Times New Roman" w:hAnsi="Times New Roman" w:cs="Times New Roman"/>
          <w:i/>
          <w:sz w:val="24"/>
          <w:szCs w:val="24"/>
        </w:rPr>
        <w:t xml:space="preserve"> </w:t>
      </w:r>
      <w:proofErr w:type="spellStart"/>
      <w:r w:rsidRPr="00842053">
        <w:rPr>
          <w:rFonts w:ascii="Times New Roman" w:hAnsi="Times New Roman" w:cs="Times New Roman"/>
          <w:i/>
          <w:sz w:val="24"/>
          <w:szCs w:val="24"/>
        </w:rPr>
        <w:t>Pendidikan</w:t>
      </w:r>
      <w:proofErr w:type="spellEnd"/>
      <w:r w:rsidRPr="00842053">
        <w:rPr>
          <w:rFonts w:ascii="Times New Roman" w:hAnsi="Times New Roman" w:cs="Times New Roman"/>
          <w:i/>
          <w:sz w:val="24"/>
          <w:szCs w:val="24"/>
        </w:rPr>
        <w:t xml:space="preserve">. </w:t>
      </w:r>
      <w:r w:rsidRPr="00842053">
        <w:rPr>
          <w:rFonts w:ascii="Times New Roman" w:hAnsi="Times New Roman" w:cs="Times New Roman"/>
          <w:sz w:val="24"/>
          <w:szCs w:val="24"/>
        </w:rPr>
        <w:t>Jogjakarta: Diva Press, 2015</w:t>
      </w:r>
    </w:p>
    <w:p w:rsidR="0003395B" w:rsidRPr="00842053" w:rsidRDefault="0003395B"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pStyle w:val="FootnoteText"/>
        <w:spacing w:line="360" w:lineRule="auto"/>
        <w:ind w:left="540" w:hanging="540"/>
        <w:jc w:val="both"/>
        <w:rPr>
          <w:rFonts w:ascii="Times New Roman" w:hAnsi="Times New Roman" w:cs="Times New Roman"/>
          <w:sz w:val="24"/>
          <w:szCs w:val="24"/>
        </w:rPr>
      </w:pPr>
      <w:proofErr w:type="spellStart"/>
      <w:r w:rsidRPr="00842053">
        <w:rPr>
          <w:rFonts w:ascii="Times New Roman" w:hAnsi="Times New Roman" w:cs="Times New Roman"/>
          <w:sz w:val="24"/>
          <w:szCs w:val="24"/>
        </w:rPr>
        <w:t>Weigle</w:t>
      </w:r>
      <w:proofErr w:type="spellEnd"/>
      <w:r w:rsidRPr="00842053">
        <w:rPr>
          <w:rFonts w:ascii="Times New Roman" w:hAnsi="Times New Roman" w:cs="Times New Roman"/>
          <w:sz w:val="24"/>
          <w:szCs w:val="24"/>
        </w:rPr>
        <w:t xml:space="preserve">, Sara Cushing. </w:t>
      </w:r>
      <w:r w:rsidRPr="00842053">
        <w:rPr>
          <w:rFonts w:ascii="Times New Roman" w:hAnsi="Times New Roman" w:cs="Times New Roman"/>
          <w:i/>
          <w:sz w:val="24"/>
          <w:szCs w:val="24"/>
        </w:rPr>
        <w:t xml:space="preserve">Assessing Writing, </w:t>
      </w:r>
      <w:r w:rsidRPr="00842053">
        <w:rPr>
          <w:rFonts w:ascii="Times New Roman" w:hAnsi="Times New Roman" w:cs="Times New Roman"/>
          <w:sz w:val="24"/>
          <w:szCs w:val="24"/>
        </w:rPr>
        <w:t>Cambridge: C</w:t>
      </w:r>
      <w:r w:rsidR="003A7050" w:rsidRPr="00842053">
        <w:rPr>
          <w:rFonts w:ascii="Times New Roman" w:hAnsi="Times New Roman" w:cs="Times New Roman"/>
          <w:sz w:val="24"/>
          <w:szCs w:val="24"/>
        </w:rPr>
        <w:t>ambridge University Press, 2009</w:t>
      </w:r>
    </w:p>
    <w:p w:rsidR="006F0643" w:rsidRPr="00842053" w:rsidRDefault="006F0643" w:rsidP="00941DAB">
      <w:pPr>
        <w:spacing w:after="0" w:line="360" w:lineRule="auto"/>
        <w:ind w:left="540" w:hanging="540"/>
        <w:jc w:val="both"/>
        <w:rPr>
          <w:rFonts w:ascii="Times New Roman" w:eastAsia="Times New Roman" w:hAnsi="Times New Roman" w:cs="Times New Roman"/>
          <w:sz w:val="24"/>
          <w:szCs w:val="24"/>
        </w:rPr>
      </w:pPr>
      <w:bookmarkStart w:id="0" w:name="_GoBack"/>
      <w:bookmarkEnd w:id="0"/>
      <w:proofErr w:type="spellStart"/>
      <w:r w:rsidRPr="00842053">
        <w:rPr>
          <w:rFonts w:ascii="Times New Roman" w:eastAsia="Times New Roman" w:hAnsi="Times New Roman" w:cs="Times New Roman"/>
          <w:sz w:val="24"/>
          <w:szCs w:val="24"/>
        </w:rPr>
        <w:lastRenderedPageBreak/>
        <w:t>Yugandhar</w:t>
      </w:r>
      <w:proofErr w:type="spellEnd"/>
      <w:r w:rsidRPr="00842053">
        <w:rPr>
          <w:rFonts w:ascii="Times New Roman" w:eastAsia="Times New Roman" w:hAnsi="Times New Roman" w:cs="Times New Roman"/>
          <w:sz w:val="24"/>
          <w:szCs w:val="24"/>
        </w:rPr>
        <w:t xml:space="preserve">, K. “Content-Theme-Based Instruction to Increase the Quality of EFL Class”. In </w:t>
      </w:r>
      <w:r w:rsidRPr="00842053">
        <w:rPr>
          <w:rFonts w:ascii="Times New Roman" w:eastAsia="Times New Roman" w:hAnsi="Times New Roman" w:cs="Times New Roman"/>
          <w:i/>
          <w:sz w:val="24"/>
          <w:szCs w:val="24"/>
        </w:rPr>
        <w:t xml:space="preserve">International Journal on Studies in English Language and Literature (IJSELL), </w:t>
      </w:r>
      <w:r w:rsidRPr="00842053">
        <w:rPr>
          <w:rFonts w:ascii="Times New Roman" w:eastAsia="Times New Roman" w:hAnsi="Times New Roman" w:cs="Times New Roman"/>
          <w:sz w:val="24"/>
          <w:szCs w:val="24"/>
        </w:rPr>
        <w:t>Vol. 4, Issue 8, August, 2016</w:t>
      </w:r>
    </w:p>
    <w:p w:rsidR="006F0643" w:rsidRDefault="006F0643" w:rsidP="00941DAB">
      <w:pPr>
        <w:autoSpaceDE w:val="0"/>
        <w:autoSpaceDN w:val="0"/>
        <w:adjustRightInd w:val="0"/>
        <w:spacing w:after="0" w:line="360" w:lineRule="auto"/>
        <w:ind w:left="540" w:hanging="540"/>
        <w:jc w:val="both"/>
        <w:rPr>
          <w:rFonts w:ascii="Times New Roman" w:hAnsi="Times New Roman" w:cs="Times New Roman"/>
          <w:sz w:val="24"/>
          <w:szCs w:val="24"/>
        </w:rPr>
      </w:pPr>
      <w:r w:rsidRPr="00842053">
        <w:rPr>
          <w:rFonts w:ascii="Times New Roman" w:hAnsi="Times New Roman" w:cs="Times New Roman"/>
          <w:sz w:val="24"/>
          <w:szCs w:val="24"/>
        </w:rPr>
        <w:t>.</w:t>
      </w:r>
    </w:p>
    <w:p w:rsidR="006B4BB3" w:rsidRDefault="006B4BB3" w:rsidP="00941DAB">
      <w:pPr>
        <w:autoSpaceDE w:val="0"/>
        <w:autoSpaceDN w:val="0"/>
        <w:adjustRightInd w:val="0"/>
        <w:spacing w:after="0" w:line="360" w:lineRule="auto"/>
        <w:ind w:left="540" w:hanging="540"/>
        <w:jc w:val="both"/>
        <w:rPr>
          <w:rFonts w:ascii="Times New Roman" w:hAnsi="Times New Roman" w:cs="Times New Roman"/>
          <w:sz w:val="24"/>
          <w:szCs w:val="24"/>
        </w:rPr>
      </w:pPr>
    </w:p>
    <w:p w:rsidR="006B4BB3" w:rsidRDefault="006B4BB3" w:rsidP="00941DAB">
      <w:pPr>
        <w:autoSpaceDE w:val="0"/>
        <w:autoSpaceDN w:val="0"/>
        <w:adjustRightInd w:val="0"/>
        <w:spacing w:after="0" w:line="360" w:lineRule="auto"/>
        <w:ind w:left="540" w:hanging="540"/>
        <w:jc w:val="both"/>
        <w:rPr>
          <w:rFonts w:ascii="Times New Roman" w:hAnsi="Times New Roman" w:cs="Times New Roman"/>
          <w:sz w:val="24"/>
          <w:szCs w:val="24"/>
        </w:rPr>
      </w:pPr>
    </w:p>
    <w:p w:rsidR="006B4BB3" w:rsidRDefault="006B4BB3" w:rsidP="00941DAB">
      <w:pPr>
        <w:autoSpaceDE w:val="0"/>
        <w:autoSpaceDN w:val="0"/>
        <w:adjustRightInd w:val="0"/>
        <w:spacing w:after="0" w:line="360" w:lineRule="auto"/>
        <w:ind w:left="540" w:hanging="540"/>
        <w:jc w:val="both"/>
        <w:rPr>
          <w:rFonts w:ascii="Times New Roman" w:hAnsi="Times New Roman" w:cs="Times New Roman"/>
          <w:sz w:val="24"/>
          <w:szCs w:val="24"/>
        </w:rPr>
      </w:pPr>
    </w:p>
    <w:p w:rsidR="006B4BB3" w:rsidRDefault="006B4BB3" w:rsidP="00941DAB">
      <w:pPr>
        <w:autoSpaceDE w:val="0"/>
        <w:autoSpaceDN w:val="0"/>
        <w:adjustRightInd w:val="0"/>
        <w:spacing w:after="0" w:line="360" w:lineRule="auto"/>
        <w:ind w:left="540" w:hanging="540"/>
        <w:jc w:val="both"/>
        <w:rPr>
          <w:rFonts w:ascii="Times New Roman" w:hAnsi="Times New Roman" w:cs="Times New Roman"/>
          <w:sz w:val="24"/>
          <w:szCs w:val="24"/>
        </w:rPr>
      </w:pPr>
    </w:p>
    <w:p w:rsidR="006B4BB3" w:rsidRDefault="006B4BB3" w:rsidP="00941DAB">
      <w:pPr>
        <w:autoSpaceDE w:val="0"/>
        <w:autoSpaceDN w:val="0"/>
        <w:adjustRightInd w:val="0"/>
        <w:spacing w:after="0" w:line="360" w:lineRule="auto"/>
        <w:ind w:left="540" w:hanging="540"/>
        <w:jc w:val="both"/>
        <w:rPr>
          <w:rFonts w:ascii="Times New Roman" w:hAnsi="Times New Roman" w:cs="Times New Roman"/>
          <w:sz w:val="130"/>
          <w:szCs w:val="130"/>
          <w:lang w:val="id-ID"/>
        </w:rPr>
      </w:pPr>
    </w:p>
    <w:p w:rsidR="006B4BB3" w:rsidRDefault="006B4BB3" w:rsidP="00941DAB">
      <w:pPr>
        <w:autoSpaceDE w:val="0"/>
        <w:autoSpaceDN w:val="0"/>
        <w:adjustRightInd w:val="0"/>
        <w:spacing w:after="0" w:line="360" w:lineRule="auto"/>
        <w:ind w:left="540" w:hanging="540"/>
        <w:jc w:val="both"/>
        <w:rPr>
          <w:rFonts w:ascii="Times New Roman" w:hAnsi="Times New Roman" w:cs="Times New Roman"/>
          <w:sz w:val="130"/>
          <w:szCs w:val="130"/>
          <w:lang w:val="id-ID"/>
        </w:rPr>
      </w:pPr>
    </w:p>
    <w:p w:rsidR="00DE087E" w:rsidRDefault="00DE087E" w:rsidP="00941DAB">
      <w:pPr>
        <w:autoSpaceDE w:val="0"/>
        <w:autoSpaceDN w:val="0"/>
        <w:adjustRightInd w:val="0"/>
        <w:spacing w:after="0" w:line="360" w:lineRule="auto"/>
        <w:ind w:left="540" w:hanging="540"/>
        <w:jc w:val="both"/>
        <w:rPr>
          <w:rFonts w:ascii="Times New Roman" w:hAnsi="Times New Roman" w:cs="Times New Roman"/>
          <w:sz w:val="130"/>
          <w:szCs w:val="130"/>
          <w:lang w:val="id-ID"/>
        </w:rPr>
      </w:pPr>
    </w:p>
    <w:p w:rsidR="00BF60D4" w:rsidRDefault="00BF60D4" w:rsidP="00941DAB">
      <w:pPr>
        <w:autoSpaceDE w:val="0"/>
        <w:autoSpaceDN w:val="0"/>
        <w:adjustRightInd w:val="0"/>
        <w:spacing w:after="0" w:line="360" w:lineRule="auto"/>
        <w:ind w:left="540" w:hanging="540"/>
        <w:jc w:val="both"/>
        <w:rPr>
          <w:rFonts w:ascii="Times New Roman" w:hAnsi="Times New Roman" w:cs="Times New Roman"/>
          <w:sz w:val="96"/>
          <w:szCs w:val="96"/>
        </w:rPr>
      </w:pPr>
    </w:p>
    <w:p w:rsidR="00BF60D4" w:rsidRDefault="00BF60D4" w:rsidP="00941DAB">
      <w:pPr>
        <w:autoSpaceDE w:val="0"/>
        <w:autoSpaceDN w:val="0"/>
        <w:adjustRightInd w:val="0"/>
        <w:spacing w:after="0" w:line="360" w:lineRule="auto"/>
        <w:ind w:left="540" w:hanging="540"/>
        <w:jc w:val="both"/>
        <w:rPr>
          <w:rFonts w:ascii="Times New Roman" w:hAnsi="Times New Roman" w:cs="Times New Roman"/>
          <w:sz w:val="96"/>
          <w:szCs w:val="96"/>
        </w:rPr>
      </w:pPr>
    </w:p>
    <w:p w:rsidR="00BF60D4" w:rsidRDefault="00BF60D4" w:rsidP="00BF60D4">
      <w:pPr>
        <w:autoSpaceDE w:val="0"/>
        <w:autoSpaceDN w:val="0"/>
        <w:adjustRightInd w:val="0"/>
        <w:spacing w:after="0" w:line="360" w:lineRule="auto"/>
        <w:ind w:left="540" w:hanging="540"/>
        <w:jc w:val="center"/>
        <w:rPr>
          <w:rFonts w:ascii="Times New Roman" w:hAnsi="Times New Roman" w:cs="Times New Roman"/>
          <w:sz w:val="96"/>
          <w:szCs w:val="96"/>
        </w:rPr>
      </w:pPr>
    </w:p>
    <w:p w:rsidR="006B4BB3" w:rsidRPr="00BF60D4" w:rsidRDefault="006B4BB3" w:rsidP="00BF60D4">
      <w:pPr>
        <w:autoSpaceDE w:val="0"/>
        <w:autoSpaceDN w:val="0"/>
        <w:adjustRightInd w:val="0"/>
        <w:spacing w:after="0" w:line="360" w:lineRule="auto"/>
        <w:ind w:left="540" w:hanging="540"/>
        <w:jc w:val="center"/>
        <w:rPr>
          <w:rFonts w:ascii="Times New Roman" w:hAnsi="Times New Roman" w:cs="Times New Roman"/>
          <w:sz w:val="96"/>
          <w:szCs w:val="96"/>
          <w:lang w:val="id-ID"/>
        </w:rPr>
      </w:pPr>
      <w:r w:rsidRPr="00BF60D4">
        <w:rPr>
          <w:rFonts w:ascii="Times New Roman" w:hAnsi="Times New Roman" w:cs="Times New Roman"/>
          <w:sz w:val="96"/>
          <w:szCs w:val="96"/>
          <w:lang w:val="id-ID"/>
        </w:rPr>
        <w:t>APPENDIXES</w:t>
      </w:r>
    </w:p>
    <w:p w:rsidR="006F0643" w:rsidRPr="00842053" w:rsidRDefault="006F0643" w:rsidP="00941DAB">
      <w:pPr>
        <w:pStyle w:val="FootnoteText"/>
        <w:spacing w:line="360" w:lineRule="auto"/>
        <w:ind w:left="540" w:hanging="540"/>
        <w:jc w:val="both"/>
        <w:rPr>
          <w:rFonts w:ascii="Times New Roman" w:hAnsi="Times New Roman" w:cs="Times New Roman"/>
          <w:sz w:val="24"/>
          <w:szCs w:val="24"/>
        </w:rPr>
      </w:pPr>
    </w:p>
    <w:p w:rsidR="006F0643" w:rsidRDefault="006F064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6B4BB3" w:rsidRDefault="006B4BB3"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DE087E" w:rsidRDefault="00DE087E"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455ADF" w:rsidRDefault="00455ADF"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0B34E1" w:rsidRDefault="000B34E1"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0F3CE7" w:rsidRDefault="000F3CE7"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Pr="00151B11" w:rsidRDefault="00496E5D" w:rsidP="00941DAB">
      <w:pPr>
        <w:spacing w:line="360" w:lineRule="auto"/>
        <w:jc w:val="center"/>
        <w:rPr>
          <w:rFonts w:ascii="Times New Roman" w:hAnsi="Times New Roman" w:cs="Times New Roman"/>
          <w:b/>
          <w:sz w:val="24"/>
          <w:szCs w:val="24"/>
        </w:rPr>
      </w:pPr>
      <w:r w:rsidRPr="00151B11">
        <w:rPr>
          <w:rFonts w:ascii="Times New Roman" w:hAnsi="Times New Roman" w:cs="Times New Roman"/>
          <w:b/>
          <w:sz w:val="24"/>
          <w:szCs w:val="24"/>
        </w:rPr>
        <w:lastRenderedPageBreak/>
        <w:t>Indonesia Tourism Destination</w:t>
      </w:r>
    </w:p>
    <w:p w:rsidR="00496E5D" w:rsidRDefault="00496E5D" w:rsidP="00941DAB">
      <w:pPr>
        <w:spacing w:line="360" w:lineRule="auto"/>
        <w:ind w:firstLine="720"/>
        <w:jc w:val="both"/>
        <w:rPr>
          <w:rFonts w:ascii="Times New Roman" w:hAnsi="Times New Roman" w:cs="Times New Roman"/>
          <w:sz w:val="24"/>
          <w:szCs w:val="24"/>
        </w:rPr>
      </w:pPr>
      <w:r w:rsidRPr="003574C8">
        <w:rPr>
          <w:rFonts w:ascii="Times New Roman" w:hAnsi="Times New Roman" w:cs="Times New Roman"/>
          <w:sz w:val="24"/>
          <w:szCs w:val="24"/>
        </w:rPr>
        <w:t xml:space="preserve">As the largest archipelago country in the world and possessing a tropical climate, Indonesia has a lot of very beautiful and charming tourist destinations, such as </w:t>
      </w:r>
      <w:proofErr w:type="spellStart"/>
      <w:r w:rsidRPr="003574C8">
        <w:rPr>
          <w:rFonts w:ascii="Times New Roman" w:hAnsi="Times New Roman" w:cs="Times New Roman"/>
          <w:sz w:val="24"/>
          <w:szCs w:val="24"/>
        </w:rPr>
        <w:t>Kute</w:t>
      </w:r>
      <w:proofErr w:type="spellEnd"/>
      <w:r w:rsidRPr="003574C8">
        <w:rPr>
          <w:rFonts w:ascii="Times New Roman" w:hAnsi="Times New Roman" w:cs="Times New Roman"/>
          <w:sz w:val="24"/>
          <w:szCs w:val="24"/>
        </w:rPr>
        <w:t xml:space="preserve"> beach in Bali, </w:t>
      </w:r>
      <w:proofErr w:type="spellStart"/>
      <w:r w:rsidRPr="003574C8">
        <w:rPr>
          <w:rFonts w:ascii="Times New Roman" w:hAnsi="Times New Roman" w:cs="Times New Roman"/>
          <w:sz w:val="24"/>
          <w:szCs w:val="24"/>
        </w:rPr>
        <w:t>gili</w:t>
      </w:r>
      <w:proofErr w:type="spellEnd"/>
      <w:r w:rsidRPr="003574C8">
        <w:rPr>
          <w:rFonts w:ascii="Times New Roman" w:hAnsi="Times New Roman" w:cs="Times New Roman"/>
          <w:sz w:val="24"/>
          <w:szCs w:val="24"/>
        </w:rPr>
        <w:t xml:space="preserve"> </w:t>
      </w:r>
      <w:proofErr w:type="spellStart"/>
      <w:proofErr w:type="gramStart"/>
      <w:r w:rsidRPr="003574C8">
        <w:rPr>
          <w:rFonts w:ascii="Times New Roman" w:hAnsi="Times New Roman" w:cs="Times New Roman"/>
          <w:sz w:val="24"/>
          <w:szCs w:val="24"/>
        </w:rPr>
        <w:t>trawangan</w:t>
      </w:r>
      <w:proofErr w:type="spellEnd"/>
      <w:proofErr w:type="gramEnd"/>
      <w:r w:rsidRPr="003574C8">
        <w:rPr>
          <w:rFonts w:ascii="Times New Roman" w:hAnsi="Times New Roman" w:cs="Times New Roman"/>
          <w:sz w:val="24"/>
          <w:szCs w:val="24"/>
        </w:rPr>
        <w:t xml:space="preserve"> Island in Lombok, Borobudur temple, and Raja </w:t>
      </w:r>
      <w:proofErr w:type="spellStart"/>
      <w:r w:rsidRPr="003574C8">
        <w:rPr>
          <w:rFonts w:ascii="Times New Roman" w:hAnsi="Times New Roman" w:cs="Times New Roman"/>
          <w:sz w:val="24"/>
          <w:szCs w:val="24"/>
        </w:rPr>
        <w:t>ampat</w:t>
      </w:r>
      <w:proofErr w:type="spellEnd"/>
      <w:r w:rsidRPr="003574C8">
        <w:rPr>
          <w:rFonts w:ascii="Times New Roman" w:hAnsi="Times New Roman" w:cs="Times New Roman"/>
          <w:sz w:val="24"/>
          <w:szCs w:val="24"/>
        </w:rPr>
        <w:t xml:space="preserve">. </w:t>
      </w:r>
      <w:proofErr w:type="gramStart"/>
      <w:r w:rsidRPr="003574C8">
        <w:rPr>
          <w:rFonts w:ascii="Times New Roman" w:hAnsi="Times New Roman" w:cs="Times New Roman"/>
          <w:sz w:val="24"/>
          <w:szCs w:val="24"/>
        </w:rPr>
        <w:t xml:space="preserve">The popularity of these </w:t>
      </w:r>
      <w:r>
        <w:rPr>
          <w:rFonts w:ascii="Times New Roman" w:hAnsi="Times New Roman" w:cs="Times New Roman"/>
          <w:sz w:val="24"/>
          <w:szCs w:val="24"/>
        </w:rPr>
        <w:t xml:space="preserve">all </w:t>
      </w:r>
      <w:r w:rsidRPr="003574C8">
        <w:rPr>
          <w:rFonts w:ascii="Times New Roman" w:hAnsi="Times New Roman" w:cs="Times New Roman"/>
          <w:sz w:val="24"/>
          <w:szCs w:val="24"/>
        </w:rPr>
        <w:t xml:space="preserve">tourist destinations even </w:t>
      </w:r>
      <w:proofErr w:type="spellStart"/>
      <w:r w:rsidRPr="003574C8">
        <w:rPr>
          <w:rFonts w:ascii="Times New Roman" w:hAnsi="Times New Roman" w:cs="Times New Roman"/>
          <w:sz w:val="24"/>
          <w:szCs w:val="24"/>
        </w:rPr>
        <w:t>reahes</w:t>
      </w:r>
      <w:proofErr w:type="spellEnd"/>
      <w:r w:rsidRPr="003574C8">
        <w:rPr>
          <w:rFonts w:ascii="Times New Roman" w:hAnsi="Times New Roman" w:cs="Times New Roman"/>
          <w:sz w:val="24"/>
          <w:szCs w:val="24"/>
        </w:rPr>
        <w:t xml:space="preserve"> to the international level.</w:t>
      </w:r>
      <w:proofErr w:type="gramEnd"/>
    </w:p>
    <w:p w:rsidR="00496E5D" w:rsidRDefault="00496E5D" w:rsidP="00941DAB">
      <w:pPr>
        <w:spacing w:line="360" w:lineRule="auto"/>
        <w:ind w:firstLine="720"/>
        <w:jc w:val="both"/>
        <w:rPr>
          <w:rFonts w:ascii="Times New Roman" w:hAnsi="Times New Roman" w:cs="Times New Roman"/>
          <w:sz w:val="24"/>
          <w:szCs w:val="24"/>
        </w:rPr>
      </w:pPr>
      <w:r w:rsidRPr="00A0562D">
        <w:rPr>
          <w:rFonts w:ascii="Times New Roman" w:hAnsi="Times New Roman" w:cs="Times New Roman"/>
          <w:sz w:val="24"/>
          <w:szCs w:val="24"/>
        </w:rPr>
        <w:t>So no wonder, Indonesia was crowned as 'Destination of the Year' in the event of the 28th Annual TTG Travel Awards 2017, in Bangkok, Thailand, (28/09/2017) b</w:t>
      </w:r>
      <w:r>
        <w:rPr>
          <w:rFonts w:ascii="Times New Roman" w:hAnsi="Times New Roman" w:cs="Times New Roman"/>
          <w:sz w:val="24"/>
          <w:szCs w:val="24"/>
        </w:rPr>
        <w:t xml:space="preserve">y beating the toughest player, </w:t>
      </w:r>
      <w:r w:rsidRPr="00A0562D">
        <w:rPr>
          <w:rFonts w:ascii="Times New Roman" w:hAnsi="Times New Roman" w:cs="Times New Roman"/>
          <w:sz w:val="24"/>
          <w:szCs w:val="24"/>
        </w:rPr>
        <w:t>Thailand. The natural wealth, the diverse cultural heritages and warm people make Tourists fall in love and interested to visit Indonesia.</w:t>
      </w:r>
    </w:p>
    <w:p w:rsidR="00496E5D" w:rsidRDefault="00496E5D" w:rsidP="00941DAB">
      <w:pPr>
        <w:spacing w:line="360" w:lineRule="auto"/>
        <w:ind w:firstLine="720"/>
        <w:jc w:val="both"/>
        <w:rPr>
          <w:rFonts w:ascii="Times New Roman" w:hAnsi="Times New Roman" w:cs="Times New Roman"/>
          <w:color w:val="2A2A2A"/>
          <w:sz w:val="24"/>
          <w:szCs w:val="24"/>
          <w:shd w:val="clear" w:color="auto" w:fill="FFFFFF"/>
        </w:rPr>
      </w:pPr>
      <w:r w:rsidRPr="006D5807">
        <w:rPr>
          <w:rFonts w:ascii="Times New Roman" w:hAnsi="Times New Roman" w:cs="Times New Roman"/>
          <w:color w:val="2A2A2A"/>
          <w:sz w:val="24"/>
          <w:szCs w:val="24"/>
        </w:rPr>
        <w:t xml:space="preserve">In another event, Wonderful Indonesia's tourism video entitled "The Journey of a Wonderful World" became the first winner in the category of World Tourism Video Competition of 2017 East Asia and Pacific Region, held in China, September 15th, 2017. Not only </w:t>
      </w:r>
      <w:proofErr w:type="gramStart"/>
      <w:r w:rsidRPr="006D5807">
        <w:rPr>
          <w:rFonts w:ascii="Times New Roman" w:hAnsi="Times New Roman" w:cs="Times New Roman"/>
          <w:color w:val="2A2A2A"/>
          <w:sz w:val="24"/>
          <w:szCs w:val="24"/>
        </w:rPr>
        <w:t>that, in the term of popular halal tourism destination in the world, Indonesia is</w:t>
      </w:r>
      <w:proofErr w:type="gramEnd"/>
      <w:r w:rsidRPr="006D5807">
        <w:rPr>
          <w:rFonts w:ascii="Times New Roman" w:hAnsi="Times New Roman" w:cs="Times New Roman"/>
          <w:color w:val="2A2A2A"/>
          <w:sz w:val="24"/>
          <w:szCs w:val="24"/>
        </w:rPr>
        <w:t xml:space="preserve"> in second rank after Malaysia.</w:t>
      </w:r>
    </w:p>
    <w:p w:rsidR="00496E5D" w:rsidRDefault="00496E5D" w:rsidP="00941DAB">
      <w:pPr>
        <w:spacing w:line="360" w:lineRule="auto"/>
        <w:ind w:firstLine="72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The potential of Indonesia</w:t>
      </w:r>
      <w:r w:rsidRPr="00CD09ED">
        <w:rPr>
          <w:rFonts w:ascii="Times New Roman" w:hAnsi="Times New Roman" w:cs="Times New Roman"/>
          <w:color w:val="2A2A2A"/>
          <w:sz w:val="24"/>
          <w:szCs w:val="24"/>
          <w:shd w:val="clear" w:color="auto" w:fill="FFFFFF"/>
        </w:rPr>
        <w:t xml:space="preserve"> tourism </w:t>
      </w:r>
      <w:r>
        <w:rPr>
          <w:rFonts w:ascii="Times New Roman" w:hAnsi="Times New Roman" w:cs="Times New Roman"/>
          <w:color w:val="2A2A2A"/>
          <w:sz w:val="24"/>
          <w:szCs w:val="24"/>
          <w:shd w:val="clear" w:color="auto" w:fill="FFFFFF"/>
        </w:rPr>
        <w:t>destination is very large</w:t>
      </w:r>
      <w:r w:rsidRPr="00CD09ED">
        <w:rPr>
          <w:rFonts w:ascii="Times New Roman" w:hAnsi="Times New Roman" w:cs="Times New Roman"/>
          <w:color w:val="2A2A2A"/>
          <w:sz w:val="24"/>
          <w:szCs w:val="24"/>
          <w:shd w:val="clear" w:color="auto" w:fill="FFFFFF"/>
        </w:rPr>
        <w:t xml:space="preserve">. </w:t>
      </w:r>
      <w:r w:rsidRPr="0067033C">
        <w:rPr>
          <w:rFonts w:ascii="Times New Roman" w:hAnsi="Times New Roman" w:cs="Times New Roman"/>
          <w:color w:val="2A2A2A"/>
          <w:sz w:val="24"/>
          <w:szCs w:val="24"/>
          <w:shd w:val="clear" w:color="auto" w:fill="FFFFFF"/>
        </w:rPr>
        <w:t>Nature tourism, religious tourism, historic places tourism, even cultural tourism, can be found in Indonesia</w:t>
      </w:r>
      <w:r>
        <w:rPr>
          <w:rFonts w:ascii="Times New Roman" w:hAnsi="Times New Roman" w:cs="Times New Roman"/>
          <w:color w:val="2A2A2A"/>
          <w:sz w:val="24"/>
          <w:szCs w:val="24"/>
          <w:shd w:val="clear" w:color="auto" w:fill="FFFFFF"/>
        </w:rPr>
        <w:t>. These all</w:t>
      </w:r>
      <w:r w:rsidRPr="00CD09ED">
        <w:rPr>
          <w:rFonts w:ascii="Times New Roman" w:hAnsi="Times New Roman" w:cs="Times New Roman"/>
          <w:color w:val="2A2A2A"/>
          <w:sz w:val="24"/>
          <w:szCs w:val="24"/>
          <w:shd w:val="clear" w:color="auto" w:fill="FFFFFF"/>
        </w:rPr>
        <w:t xml:space="preserve"> potential</w:t>
      </w:r>
      <w:r>
        <w:rPr>
          <w:rFonts w:ascii="Times New Roman" w:hAnsi="Times New Roman" w:cs="Times New Roman"/>
          <w:color w:val="2A2A2A"/>
          <w:sz w:val="24"/>
          <w:szCs w:val="24"/>
          <w:shd w:val="clear" w:color="auto" w:fill="FFFFFF"/>
        </w:rPr>
        <w:t>s must be maximized so that</w:t>
      </w:r>
      <w:r w:rsidRPr="00CD09ED">
        <w:rPr>
          <w:rFonts w:ascii="Times New Roman" w:hAnsi="Times New Roman" w:cs="Times New Roman"/>
          <w:color w:val="2A2A2A"/>
          <w:sz w:val="24"/>
          <w:szCs w:val="24"/>
          <w:shd w:val="clear" w:color="auto" w:fill="FFFFFF"/>
        </w:rPr>
        <w:t xml:space="preserve"> positive impact</w:t>
      </w:r>
      <w:r>
        <w:rPr>
          <w:rFonts w:ascii="Times New Roman" w:hAnsi="Times New Roman" w:cs="Times New Roman"/>
          <w:color w:val="2A2A2A"/>
          <w:sz w:val="24"/>
          <w:szCs w:val="24"/>
          <w:shd w:val="clear" w:color="auto" w:fill="FFFFFF"/>
        </w:rPr>
        <w:t>s</w:t>
      </w:r>
      <w:r w:rsidRPr="00CD09ED">
        <w:rPr>
          <w:rFonts w:ascii="Times New Roman" w:hAnsi="Times New Roman" w:cs="Times New Roman"/>
          <w:color w:val="2A2A2A"/>
          <w:sz w:val="24"/>
          <w:szCs w:val="24"/>
          <w:shd w:val="clear" w:color="auto" w:fill="FFFFFF"/>
        </w:rPr>
        <w:t xml:space="preserve"> can be felt by all the people of Indonesia and Indonesia can be more known around the world.</w:t>
      </w:r>
    </w:p>
    <w:p w:rsidR="00496E5D" w:rsidRDefault="00496E5D" w:rsidP="00941DAB">
      <w:pPr>
        <w:spacing w:line="360" w:lineRule="auto"/>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Bibliography:</w:t>
      </w:r>
    </w:p>
    <w:p w:rsidR="00496E5D" w:rsidRDefault="00373E43" w:rsidP="00941DAB">
      <w:pPr>
        <w:spacing w:line="360" w:lineRule="auto"/>
        <w:ind w:firstLine="720"/>
        <w:jc w:val="both"/>
        <w:rPr>
          <w:rFonts w:ascii="Times New Roman" w:hAnsi="Times New Roman" w:cs="Times New Roman"/>
          <w:color w:val="2A2A2A"/>
          <w:sz w:val="24"/>
          <w:szCs w:val="24"/>
          <w:shd w:val="clear" w:color="auto" w:fill="FFFFFF"/>
        </w:rPr>
      </w:pPr>
      <w:hyperlink r:id="rId10" w:history="1">
        <w:r w:rsidR="00496E5D" w:rsidRPr="008C2AF4">
          <w:rPr>
            <w:rStyle w:val="Hyperlink"/>
            <w:rFonts w:ascii="Times New Roman" w:hAnsi="Times New Roman" w:cs="Times New Roman"/>
            <w:sz w:val="24"/>
            <w:szCs w:val="24"/>
            <w:shd w:val="clear" w:color="auto" w:fill="FFFFFF"/>
          </w:rPr>
          <w:t>https://www.cnnindonesia.com/gaya-hidup/20170915191913-269-242067/video-promosi-wisata-indonesia-menang-penghargaan-dunia</w:t>
        </w:r>
      </w:hyperlink>
    </w:p>
    <w:p w:rsidR="00496E5D" w:rsidRDefault="00373E43" w:rsidP="00941DAB">
      <w:pPr>
        <w:spacing w:line="360" w:lineRule="auto"/>
        <w:ind w:firstLine="720"/>
        <w:jc w:val="both"/>
        <w:rPr>
          <w:rFonts w:ascii="Times New Roman" w:hAnsi="Times New Roman" w:cs="Times New Roman"/>
          <w:color w:val="2A2A2A"/>
          <w:sz w:val="24"/>
          <w:szCs w:val="24"/>
          <w:shd w:val="clear" w:color="auto" w:fill="FFFFFF"/>
        </w:rPr>
      </w:pPr>
      <w:hyperlink r:id="rId11" w:history="1">
        <w:r w:rsidR="00496E5D" w:rsidRPr="008C2AF4">
          <w:rPr>
            <w:rStyle w:val="Hyperlink"/>
            <w:rFonts w:ascii="Times New Roman" w:hAnsi="Times New Roman" w:cs="Times New Roman"/>
            <w:sz w:val="24"/>
            <w:szCs w:val="24"/>
            <w:shd w:val="clear" w:color="auto" w:fill="FFFFFF"/>
          </w:rPr>
          <w:t>https://travel.kompas.com/read/2017/12/20/081600527/7-penghargaan-bergengsi-untuk-pariwisata-indonesia</w:t>
        </w:r>
      </w:hyperlink>
    </w:p>
    <w:p w:rsidR="00496E5D" w:rsidRDefault="00373E43" w:rsidP="00941DAB">
      <w:pPr>
        <w:spacing w:line="360" w:lineRule="auto"/>
        <w:ind w:firstLine="720"/>
        <w:jc w:val="both"/>
        <w:rPr>
          <w:rFonts w:ascii="Times New Roman" w:hAnsi="Times New Roman" w:cs="Times New Roman"/>
          <w:color w:val="2A2A2A"/>
          <w:sz w:val="24"/>
          <w:szCs w:val="24"/>
          <w:shd w:val="clear" w:color="auto" w:fill="FFFFFF"/>
        </w:rPr>
      </w:pPr>
      <w:hyperlink r:id="rId12" w:history="1">
        <w:r w:rsidR="00496E5D" w:rsidRPr="008C2AF4">
          <w:rPr>
            <w:rStyle w:val="Hyperlink"/>
            <w:rFonts w:ascii="Times New Roman" w:hAnsi="Times New Roman" w:cs="Times New Roman"/>
            <w:sz w:val="24"/>
            <w:szCs w:val="24"/>
            <w:shd w:val="clear" w:color="auto" w:fill="FFFFFF"/>
          </w:rPr>
          <w:t>https://www.cnnindonesia.com/gaya-hidup/20180411180123-269-290115/indonesia-peringkat-ke-dua-destinasi-wisata-halal-dunia</w:t>
        </w:r>
      </w:hyperlink>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0F3CE7" w:rsidRDefault="000F3CE7" w:rsidP="00941DAB">
      <w:pPr>
        <w:spacing w:line="360" w:lineRule="auto"/>
        <w:jc w:val="center"/>
        <w:rPr>
          <w:rFonts w:ascii="Times New Roman" w:hAnsi="Times New Roman" w:cs="Times New Roman"/>
          <w:b/>
          <w:sz w:val="24"/>
          <w:szCs w:val="24"/>
        </w:rPr>
      </w:pPr>
    </w:p>
    <w:p w:rsidR="00496E5D" w:rsidRPr="000540BD" w:rsidRDefault="00496E5D" w:rsidP="00941DAB">
      <w:pPr>
        <w:spacing w:line="360" w:lineRule="auto"/>
        <w:jc w:val="center"/>
        <w:rPr>
          <w:rFonts w:ascii="Times New Roman" w:hAnsi="Times New Roman" w:cs="Times New Roman"/>
          <w:b/>
          <w:sz w:val="24"/>
          <w:szCs w:val="24"/>
        </w:rPr>
      </w:pPr>
      <w:r w:rsidRPr="000540BD">
        <w:rPr>
          <w:rFonts w:ascii="Times New Roman" w:hAnsi="Times New Roman" w:cs="Times New Roman"/>
          <w:b/>
          <w:sz w:val="24"/>
          <w:szCs w:val="24"/>
        </w:rPr>
        <w:lastRenderedPageBreak/>
        <w:t>RAILINK</w:t>
      </w:r>
    </w:p>
    <w:p w:rsidR="00496E5D" w:rsidRDefault="00496E5D" w:rsidP="00941DAB">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Soekarno-Hatta</w:t>
      </w:r>
      <w:proofErr w:type="spellEnd"/>
      <w:r>
        <w:rPr>
          <w:rFonts w:ascii="Times New Roman" w:hAnsi="Times New Roman" w:cs="Times New Roman"/>
          <w:sz w:val="24"/>
          <w:szCs w:val="24"/>
        </w:rPr>
        <w:t xml:space="preserve"> Air Port Rail or commonly called by RAILINK is one of the newest public transportation owned by Indonesia. </w:t>
      </w:r>
      <w:proofErr w:type="spellStart"/>
      <w:r>
        <w:rPr>
          <w:rFonts w:ascii="Times New Roman" w:hAnsi="Times New Roman" w:cs="Times New Roman"/>
          <w:sz w:val="24"/>
          <w:szCs w:val="24"/>
        </w:rPr>
        <w:t>Railink</w:t>
      </w:r>
      <w:proofErr w:type="spellEnd"/>
      <w:r>
        <w:rPr>
          <w:rFonts w:ascii="Times New Roman" w:hAnsi="Times New Roman" w:cs="Times New Roman"/>
          <w:sz w:val="24"/>
          <w:szCs w:val="24"/>
        </w:rPr>
        <w:t xml:space="preserve"> uses </w:t>
      </w:r>
      <w:r w:rsidRPr="00BC2C23">
        <w:rPr>
          <w:rFonts w:ascii="Times New Roman" w:hAnsi="Times New Roman" w:cs="Times New Roman"/>
          <w:sz w:val="24"/>
          <w:szCs w:val="24"/>
        </w:rPr>
        <w:t xml:space="preserve">electric power as its driving force and </w:t>
      </w:r>
      <w:r>
        <w:rPr>
          <w:rFonts w:ascii="Times New Roman" w:hAnsi="Times New Roman" w:cs="Times New Roman"/>
          <w:sz w:val="24"/>
          <w:szCs w:val="24"/>
        </w:rPr>
        <w:t>it can run</w:t>
      </w:r>
      <w:r w:rsidRPr="00BC2C23">
        <w:rPr>
          <w:rFonts w:ascii="Times New Roman" w:hAnsi="Times New Roman" w:cs="Times New Roman"/>
          <w:sz w:val="24"/>
          <w:szCs w:val="24"/>
        </w:rPr>
        <w:t xml:space="preserve"> at</w:t>
      </w:r>
      <w:r>
        <w:rPr>
          <w:rFonts w:ascii="Times New Roman" w:hAnsi="Times New Roman" w:cs="Times New Roman"/>
          <w:sz w:val="24"/>
          <w:szCs w:val="24"/>
        </w:rPr>
        <w:t xml:space="preserve"> maximum speed</w:t>
      </w:r>
      <w:r w:rsidRPr="00BC2C23">
        <w:rPr>
          <w:rFonts w:ascii="Times New Roman" w:hAnsi="Times New Roman" w:cs="Times New Roman"/>
          <w:sz w:val="24"/>
          <w:szCs w:val="24"/>
        </w:rPr>
        <w:t xml:space="preserve"> of 80 km / h</w:t>
      </w:r>
      <w:r>
        <w:rPr>
          <w:rFonts w:ascii="Times New Roman" w:hAnsi="Times New Roman" w:cs="Times New Roman"/>
          <w:sz w:val="24"/>
          <w:szCs w:val="24"/>
        </w:rPr>
        <w:t>our</w:t>
      </w:r>
      <w:r w:rsidRPr="00BC2C23">
        <w:rPr>
          <w:rFonts w:ascii="Times New Roman" w:hAnsi="Times New Roman" w:cs="Times New Roman"/>
          <w:sz w:val="24"/>
          <w:szCs w:val="24"/>
        </w:rPr>
        <w:t>.</w:t>
      </w:r>
    </w:p>
    <w:p w:rsidR="00496E5D" w:rsidRDefault="00496E5D" w:rsidP="00941D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BC2C23">
        <w:rPr>
          <w:rFonts w:ascii="Times New Roman" w:hAnsi="Times New Roman" w:cs="Times New Roman"/>
          <w:sz w:val="24"/>
          <w:szCs w:val="24"/>
        </w:rPr>
        <w:t>Railink</w:t>
      </w:r>
      <w:proofErr w:type="spellEnd"/>
      <w:r w:rsidRPr="00BC2C23">
        <w:rPr>
          <w:rFonts w:ascii="Times New Roman" w:hAnsi="Times New Roman" w:cs="Times New Roman"/>
          <w:sz w:val="24"/>
          <w:szCs w:val="24"/>
        </w:rPr>
        <w:t xml:space="preserve"> was first launched on January 21, 2018 and inaugurated by the President of Indonesia, </w:t>
      </w:r>
      <w:proofErr w:type="spellStart"/>
      <w:r w:rsidRPr="00BC2C23">
        <w:rPr>
          <w:rFonts w:ascii="Times New Roman" w:hAnsi="Times New Roman" w:cs="Times New Roman"/>
          <w:sz w:val="24"/>
          <w:szCs w:val="24"/>
        </w:rPr>
        <w:t>Joko</w:t>
      </w:r>
      <w:proofErr w:type="spellEnd"/>
      <w:r w:rsidRPr="00BC2C23">
        <w:rPr>
          <w:rFonts w:ascii="Times New Roman" w:hAnsi="Times New Roman" w:cs="Times New Roman"/>
          <w:sz w:val="24"/>
          <w:szCs w:val="24"/>
        </w:rPr>
        <w:t xml:space="preserve"> </w:t>
      </w:r>
      <w:proofErr w:type="spellStart"/>
      <w:r w:rsidRPr="00BC2C23">
        <w:rPr>
          <w:rFonts w:ascii="Times New Roman" w:hAnsi="Times New Roman" w:cs="Times New Roman"/>
          <w:sz w:val="24"/>
          <w:szCs w:val="24"/>
        </w:rPr>
        <w:t>Widodo</w:t>
      </w:r>
      <w:proofErr w:type="spellEnd"/>
      <w:r w:rsidRPr="00BC2C23">
        <w:rPr>
          <w:rFonts w:ascii="Times New Roman" w:hAnsi="Times New Roman" w:cs="Times New Roman"/>
          <w:sz w:val="24"/>
          <w:szCs w:val="24"/>
        </w:rPr>
        <w:t xml:space="preserve">. During the trial period, </w:t>
      </w:r>
      <w:proofErr w:type="spellStart"/>
      <w:r w:rsidRPr="00BC2C23">
        <w:rPr>
          <w:rFonts w:ascii="Times New Roman" w:hAnsi="Times New Roman" w:cs="Times New Roman"/>
          <w:sz w:val="24"/>
          <w:szCs w:val="24"/>
        </w:rPr>
        <w:t>Railink</w:t>
      </w:r>
      <w:proofErr w:type="spellEnd"/>
      <w:r w:rsidRPr="00BC2C23">
        <w:rPr>
          <w:rFonts w:ascii="Times New Roman" w:hAnsi="Times New Roman" w:cs="Times New Roman"/>
          <w:sz w:val="24"/>
          <w:szCs w:val="24"/>
        </w:rPr>
        <w:t xml:space="preserve"> passengers were charged </w:t>
      </w:r>
      <w:proofErr w:type="spellStart"/>
      <w:r w:rsidRPr="00BC2C23">
        <w:rPr>
          <w:rFonts w:ascii="Times New Roman" w:hAnsi="Times New Roman" w:cs="Times New Roman"/>
          <w:sz w:val="24"/>
          <w:szCs w:val="24"/>
        </w:rPr>
        <w:t>Rp</w:t>
      </w:r>
      <w:proofErr w:type="spellEnd"/>
      <w:r w:rsidRPr="00BC2C23">
        <w:rPr>
          <w:rFonts w:ascii="Times New Roman" w:hAnsi="Times New Roman" w:cs="Times New Roman"/>
          <w:sz w:val="24"/>
          <w:szCs w:val="24"/>
        </w:rPr>
        <w:t xml:space="preserve">. 30.000, -, but currently passengers have already charged normal rate </w:t>
      </w:r>
      <w:proofErr w:type="spellStart"/>
      <w:r w:rsidRPr="00BC2C23">
        <w:rPr>
          <w:rFonts w:ascii="Times New Roman" w:hAnsi="Times New Roman" w:cs="Times New Roman"/>
          <w:sz w:val="24"/>
          <w:szCs w:val="24"/>
        </w:rPr>
        <w:t>Rp</w:t>
      </w:r>
      <w:proofErr w:type="spellEnd"/>
      <w:r w:rsidRPr="00BC2C23">
        <w:rPr>
          <w:rFonts w:ascii="Times New Roman" w:hAnsi="Times New Roman" w:cs="Times New Roman"/>
          <w:sz w:val="24"/>
          <w:szCs w:val="24"/>
        </w:rPr>
        <w:t>. 70.000, -.</w:t>
      </w:r>
    </w:p>
    <w:p w:rsidR="00496E5D" w:rsidRDefault="00496E5D" w:rsidP="00941DA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D03A61">
        <w:rPr>
          <w:rFonts w:ascii="Times New Roman" w:hAnsi="Times New Roman" w:cs="Times New Roman"/>
          <w:sz w:val="24"/>
          <w:szCs w:val="24"/>
        </w:rPr>
        <w:t>Railink</w:t>
      </w:r>
      <w:proofErr w:type="spellEnd"/>
      <w:r w:rsidRPr="00D03A61">
        <w:rPr>
          <w:rFonts w:ascii="Times New Roman" w:hAnsi="Times New Roman" w:cs="Times New Roman"/>
          <w:sz w:val="24"/>
          <w:szCs w:val="24"/>
        </w:rPr>
        <w:t xml:space="preserve"> consists of 6 carriages with a total of carrying capacity of 272 passengers. Facilities obtained by passengers include free </w:t>
      </w:r>
      <w:proofErr w:type="spellStart"/>
      <w:r w:rsidRPr="00D03A61">
        <w:rPr>
          <w:rFonts w:ascii="Times New Roman" w:hAnsi="Times New Roman" w:cs="Times New Roman"/>
          <w:sz w:val="24"/>
          <w:szCs w:val="24"/>
        </w:rPr>
        <w:t>wiffi</w:t>
      </w:r>
      <w:proofErr w:type="spellEnd"/>
      <w:r w:rsidRPr="00D03A61">
        <w:rPr>
          <w:rFonts w:ascii="Times New Roman" w:hAnsi="Times New Roman" w:cs="Times New Roman"/>
          <w:sz w:val="24"/>
          <w:szCs w:val="24"/>
        </w:rPr>
        <w:t xml:space="preserve">, charging USB port, AC and comfortable seat. For the distance of </w:t>
      </w:r>
      <w:proofErr w:type="spellStart"/>
      <w:r w:rsidRPr="00D03A61">
        <w:rPr>
          <w:rFonts w:ascii="Times New Roman" w:hAnsi="Times New Roman" w:cs="Times New Roman"/>
          <w:sz w:val="24"/>
          <w:szCs w:val="24"/>
        </w:rPr>
        <w:t>Railink</w:t>
      </w:r>
      <w:proofErr w:type="spellEnd"/>
      <w:r w:rsidRPr="00D03A61">
        <w:rPr>
          <w:rFonts w:ascii="Times New Roman" w:hAnsi="Times New Roman" w:cs="Times New Roman"/>
          <w:sz w:val="24"/>
          <w:szCs w:val="24"/>
        </w:rPr>
        <w:t xml:space="preserve"> </w:t>
      </w:r>
      <w:proofErr w:type="gramStart"/>
      <w:r w:rsidRPr="00D03A61">
        <w:rPr>
          <w:rFonts w:ascii="Times New Roman" w:hAnsi="Times New Roman" w:cs="Times New Roman"/>
          <w:sz w:val="24"/>
          <w:szCs w:val="24"/>
        </w:rPr>
        <w:t>itself</w:t>
      </w:r>
      <w:proofErr w:type="gramEnd"/>
      <w:r w:rsidRPr="00D03A61">
        <w:rPr>
          <w:rFonts w:ascii="Times New Roman" w:hAnsi="Times New Roman" w:cs="Times New Roman"/>
          <w:sz w:val="24"/>
          <w:szCs w:val="24"/>
        </w:rPr>
        <w:t xml:space="preserve"> takes about 57 minutes from </w:t>
      </w:r>
      <w:proofErr w:type="spellStart"/>
      <w:r w:rsidRPr="00D03A61">
        <w:rPr>
          <w:rFonts w:ascii="Times New Roman" w:hAnsi="Times New Roman" w:cs="Times New Roman"/>
          <w:sz w:val="24"/>
          <w:szCs w:val="24"/>
        </w:rPr>
        <w:t>Manggarai</w:t>
      </w:r>
      <w:proofErr w:type="spellEnd"/>
      <w:r w:rsidRPr="00D03A61">
        <w:rPr>
          <w:rFonts w:ascii="Times New Roman" w:hAnsi="Times New Roman" w:cs="Times New Roman"/>
          <w:sz w:val="24"/>
          <w:szCs w:val="24"/>
        </w:rPr>
        <w:t xml:space="preserve"> station to </w:t>
      </w:r>
      <w:proofErr w:type="spellStart"/>
      <w:r w:rsidRPr="00D03A61">
        <w:rPr>
          <w:rFonts w:ascii="Times New Roman" w:hAnsi="Times New Roman" w:cs="Times New Roman"/>
          <w:sz w:val="24"/>
          <w:szCs w:val="24"/>
        </w:rPr>
        <w:t>Soetta</w:t>
      </w:r>
      <w:proofErr w:type="spellEnd"/>
      <w:r w:rsidRPr="00D03A61">
        <w:rPr>
          <w:rFonts w:ascii="Times New Roman" w:hAnsi="Times New Roman" w:cs="Times New Roman"/>
          <w:sz w:val="24"/>
          <w:szCs w:val="24"/>
        </w:rPr>
        <w:t xml:space="preserve"> Airport.</w:t>
      </w:r>
    </w:p>
    <w:p w:rsidR="00496E5D" w:rsidRDefault="00496E5D" w:rsidP="00941DA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03A61">
        <w:rPr>
          <w:rFonts w:ascii="Times New Roman" w:eastAsia="Times New Roman" w:hAnsi="Times New Roman" w:cs="Times New Roman"/>
          <w:sz w:val="24"/>
          <w:szCs w:val="24"/>
        </w:rPr>
        <w:t xml:space="preserve">Although this public transportation is fairly new, but the enthusiasm of Indonesian people is quite big, this is evidenced by the number of passengers who continue to use this transportation every day. With the presence of </w:t>
      </w:r>
      <w:proofErr w:type="spellStart"/>
      <w:r w:rsidRPr="00D03A61">
        <w:rPr>
          <w:rFonts w:ascii="Times New Roman" w:eastAsia="Times New Roman" w:hAnsi="Times New Roman" w:cs="Times New Roman"/>
          <w:sz w:val="24"/>
          <w:szCs w:val="24"/>
        </w:rPr>
        <w:t>Railink</w:t>
      </w:r>
      <w:proofErr w:type="spellEnd"/>
      <w:r w:rsidRPr="00D03A61">
        <w:rPr>
          <w:rFonts w:ascii="Times New Roman" w:eastAsia="Times New Roman" w:hAnsi="Times New Roman" w:cs="Times New Roman"/>
          <w:sz w:val="24"/>
          <w:szCs w:val="24"/>
        </w:rPr>
        <w:t xml:space="preserve">, it is expected to facilitate the public who want to go to the </w:t>
      </w:r>
      <w:proofErr w:type="spellStart"/>
      <w:r w:rsidRPr="00D03A61">
        <w:rPr>
          <w:rFonts w:ascii="Times New Roman" w:eastAsia="Times New Roman" w:hAnsi="Times New Roman" w:cs="Times New Roman"/>
          <w:sz w:val="24"/>
          <w:szCs w:val="24"/>
        </w:rPr>
        <w:t>Soetta</w:t>
      </w:r>
      <w:proofErr w:type="spellEnd"/>
      <w:r w:rsidRPr="00D03A61">
        <w:rPr>
          <w:rFonts w:ascii="Times New Roman" w:eastAsia="Times New Roman" w:hAnsi="Times New Roman" w:cs="Times New Roman"/>
          <w:sz w:val="24"/>
          <w:szCs w:val="24"/>
        </w:rPr>
        <w:t xml:space="preserve"> Airport. And besides </w:t>
      </w:r>
      <w:proofErr w:type="spellStart"/>
      <w:r w:rsidRPr="00D03A61">
        <w:rPr>
          <w:rFonts w:ascii="Times New Roman" w:eastAsia="Times New Roman" w:hAnsi="Times New Roman" w:cs="Times New Roman"/>
          <w:sz w:val="24"/>
          <w:szCs w:val="24"/>
        </w:rPr>
        <w:t>soetta</w:t>
      </w:r>
      <w:proofErr w:type="spellEnd"/>
      <w:r w:rsidRPr="00D03A61">
        <w:rPr>
          <w:rFonts w:ascii="Times New Roman" w:eastAsia="Times New Roman" w:hAnsi="Times New Roman" w:cs="Times New Roman"/>
          <w:sz w:val="24"/>
          <w:szCs w:val="24"/>
        </w:rPr>
        <w:t xml:space="preserve"> airport can be more integrated with other public transportation.</w:t>
      </w:r>
    </w:p>
    <w:p w:rsidR="00496E5D" w:rsidRDefault="00496E5D" w:rsidP="00941DAB">
      <w:pPr>
        <w:spacing w:line="360" w:lineRule="auto"/>
        <w:jc w:val="both"/>
        <w:rPr>
          <w:rFonts w:ascii="Times New Roman" w:eastAsia="Times New Roman" w:hAnsi="Times New Roman" w:cs="Times New Roman"/>
          <w:sz w:val="24"/>
          <w:szCs w:val="24"/>
        </w:rPr>
      </w:pPr>
      <w:r w:rsidRPr="005741E9">
        <w:rPr>
          <w:rFonts w:ascii="Times New Roman" w:eastAsia="Times New Roman" w:hAnsi="Times New Roman" w:cs="Times New Roman"/>
          <w:sz w:val="24"/>
          <w:szCs w:val="24"/>
        </w:rPr>
        <w:br/>
      </w:r>
    </w:p>
    <w:p w:rsidR="00496E5D" w:rsidRDefault="00496E5D" w:rsidP="00941DAB">
      <w:pPr>
        <w:spacing w:line="360" w:lineRule="auto"/>
        <w:rPr>
          <w:rFonts w:ascii="Times New Roman" w:eastAsia="Times New Roman" w:hAnsi="Times New Roman" w:cs="Times New Roman"/>
          <w:sz w:val="24"/>
          <w:szCs w:val="24"/>
        </w:rPr>
      </w:pPr>
    </w:p>
    <w:p w:rsidR="00496E5D" w:rsidRDefault="00496E5D" w:rsidP="00941DAB">
      <w:pPr>
        <w:spacing w:line="360" w:lineRule="auto"/>
        <w:rPr>
          <w:rFonts w:ascii="Times New Roman" w:eastAsia="Times New Roman" w:hAnsi="Times New Roman" w:cs="Times New Roman"/>
          <w:sz w:val="24"/>
          <w:szCs w:val="24"/>
        </w:rPr>
      </w:pPr>
    </w:p>
    <w:p w:rsidR="00496E5D" w:rsidRDefault="00496E5D" w:rsidP="00941DAB">
      <w:pPr>
        <w:spacing w:line="360" w:lineRule="auto"/>
        <w:rPr>
          <w:rFonts w:ascii="Times New Roman" w:eastAsia="Times New Roman" w:hAnsi="Times New Roman" w:cs="Times New Roman"/>
          <w:sz w:val="24"/>
          <w:szCs w:val="24"/>
        </w:rPr>
      </w:pPr>
    </w:p>
    <w:p w:rsidR="00496E5D" w:rsidRPr="00496E5D" w:rsidRDefault="00496E5D" w:rsidP="00941DAB">
      <w:pPr>
        <w:spacing w:line="360" w:lineRule="auto"/>
        <w:rPr>
          <w:rFonts w:ascii="Times New Roman" w:hAnsi="Times New Roman" w:cs="Times New Roman"/>
          <w:sz w:val="24"/>
          <w:szCs w:val="24"/>
        </w:rPr>
      </w:pPr>
      <w:r w:rsidRPr="005741E9">
        <w:rPr>
          <w:rFonts w:ascii="Times New Roman" w:eastAsia="Times New Roman" w:hAnsi="Times New Roman" w:cs="Times New Roman"/>
          <w:sz w:val="24"/>
          <w:szCs w:val="24"/>
        </w:rPr>
        <w:br/>
      </w:r>
      <w:r w:rsidRPr="005741E9">
        <w:rPr>
          <w:rFonts w:ascii="Times New Roman" w:eastAsia="Times New Roman" w:hAnsi="Times New Roman" w:cs="Times New Roman"/>
          <w:sz w:val="24"/>
          <w:szCs w:val="24"/>
        </w:rPr>
        <w:br/>
      </w:r>
    </w:p>
    <w:p w:rsidR="00496E5D" w:rsidRDefault="00496E5D" w:rsidP="00941DAB">
      <w:pPr>
        <w:spacing w:line="360" w:lineRule="auto"/>
        <w:rPr>
          <w:rFonts w:ascii="Times New Roman" w:eastAsia="Times New Roman" w:hAnsi="Times New Roman" w:cs="Times New Roman"/>
          <w:sz w:val="24"/>
          <w:szCs w:val="24"/>
        </w:rPr>
      </w:pPr>
    </w:p>
    <w:p w:rsidR="00496E5D" w:rsidRDefault="00496E5D" w:rsidP="00941DAB">
      <w:pPr>
        <w:spacing w:line="360" w:lineRule="auto"/>
        <w:rPr>
          <w:rFonts w:ascii="Times New Roman" w:eastAsia="Times New Roman" w:hAnsi="Times New Roman" w:cs="Times New Roman"/>
          <w:sz w:val="24"/>
          <w:szCs w:val="24"/>
        </w:rPr>
      </w:pPr>
    </w:p>
    <w:p w:rsidR="00496E5D" w:rsidRDefault="00496E5D" w:rsidP="00941DAB">
      <w:pPr>
        <w:spacing w:line="360" w:lineRule="auto"/>
        <w:rPr>
          <w:rFonts w:ascii="Times New Roman" w:eastAsia="Times New Roman" w:hAnsi="Times New Roman" w:cs="Times New Roman"/>
          <w:sz w:val="24"/>
          <w:szCs w:val="24"/>
        </w:rPr>
      </w:pPr>
    </w:p>
    <w:p w:rsidR="00496E5D" w:rsidRPr="002C06A5" w:rsidRDefault="00496E5D" w:rsidP="00941DAB">
      <w:pPr>
        <w:spacing w:line="360" w:lineRule="auto"/>
        <w:rPr>
          <w:rFonts w:ascii="Times New Roman" w:hAnsi="Times New Roman" w:cs="Times New Roman"/>
          <w:sz w:val="24"/>
          <w:szCs w:val="24"/>
        </w:rPr>
      </w:pPr>
      <w:r w:rsidRPr="005741E9">
        <w:rPr>
          <w:rFonts w:ascii="Times New Roman" w:eastAsia="Times New Roman" w:hAnsi="Times New Roman" w:cs="Times New Roman"/>
          <w:sz w:val="24"/>
          <w:szCs w:val="24"/>
        </w:rPr>
        <w:br/>
      </w:r>
    </w:p>
    <w:p w:rsidR="00496E5D" w:rsidRPr="002C06A5" w:rsidRDefault="00496E5D" w:rsidP="00941DAB">
      <w:pPr>
        <w:spacing w:line="360" w:lineRule="auto"/>
        <w:jc w:val="both"/>
        <w:rPr>
          <w:rFonts w:ascii="Times New Roman" w:hAnsi="Times New Roman" w:cs="Times New Roman"/>
          <w:sz w:val="24"/>
          <w:szCs w:val="24"/>
        </w:rPr>
      </w:pPr>
    </w:p>
    <w:p w:rsidR="00496E5D" w:rsidRDefault="00496E5D"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992AA3" w:rsidRDefault="00992AA3" w:rsidP="00941DAB">
      <w:pPr>
        <w:spacing w:line="360" w:lineRule="auto"/>
        <w:jc w:val="both"/>
        <w:rPr>
          <w:rFonts w:ascii="Times New Roman" w:hAnsi="Times New Roman" w:cs="Times New Roman"/>
          <w:sz w:val="24"/>
          <w:szCs w:val="24"/>
        </w:rPr>
      </w:pPr>
    </w:p>
    <w:p w:rsidR="00715A5F" w:rsidRDefault="00715A5F" w:rsidP="00941DAB">
      <w:pPr>
        <w:spacing w:line="360" w:lineRule="auto"/>
        <w:jc w:val="both"/>
        <w:rPr>
          <w:rFonts w:ascii="Times New Roman" w:hAnsi="Times New Roman" w:cs="Times New Roman"/>
          <w:sz w:val="24"/>
          <w:szCs w:val="24"/>
        </w:rPr>
      </w:pPr>
    </w:p>
    <w:p w:rsidR="00715A5F" w:rsidRDefault="00715A5F" w:rsidP="00941DAB">
      <w:pPr>
        <w:spacing w:line="360" w:lineRule="auto"/>
        <w:jc w:val="both"/>
        <w:rPr>
          <w:rFonts w:ascii="Times New Roman" w:hAnsi="Times New Roman" w:cs="Times New Roman"/>
          <w:sz w:val="24"/>
          <w:szCs w:val="24"/>
        </w:rPr>
      </w:pPr>
    </w:p>
    <w:p w:rsidR="00715A5F" w:rsidRDefault="00715A5F" w:rsidP="00941DAB">
      <w:pPr>
        <w:spacing w:line="360" w:lineRule="auto"/>
        <w:jc w:val="both"/>
        <w:rPr>
          <w:rFonts w:ascii="Times New Roman" w:hAnsi="Times New Roman" w:cs="Times New Roman"/>
          <w:sz w:val="24"/>
          <w:szCs w:val="24"/>
        </w:rPr>
      </w:pPr>
    </w:p>
    <w:p w:rsidR="00715A5F" w:rsidRDefault="00715A5F" w:rsidP="00941DAB">
      <w:pPr>
        <w:spacing w:line="360" w:lineRule="auto"/>
        <w:jc w:val="both"/>
        <w:rPr>
          <w:rFonts w:ascii="Times New Roman" w:hAnsi="Times New Roman" w:cs="Times New Roman"/>
          <w:sz w:val="24"/>
          <w:szCs w:val="24"/>
        </w:rPr>
      </w:pPr>
    </w:p>
    <w:p w:rsidR="00715A5F" w:rsidRDefault="00715A5F" w:rsidP="00941DAB">
      <w:pPr>
        <w:spacing w:line="360" w:lineRule="auto"/>
        <w:jc w:val="both"/>
        <w:rPr>
          <w:rFonts w:ascii="Times New Roman" w:hAnsi="Times New Roman" w:cs="Times New Roman"/>
          <w:sz w:val="24"/>
          <w:szCs w:val="24"/>
        </w:rPr>
      </w:pPr>
    </w:p>
    <w:p w:rsidR="00715A5F" w:rsidRDefault="00715A5F" w:rsidP="00941DAB">
      <w:pPr>
        <w:spacing w:line="360" w:lineRule="auto"/>
        <w:jc w:val="both"/>
        <w:rPr>
          <w:rFonts w:ascii="Times New Roman" w:hAnsi="Times New Roman" w:cs="Times New Roman"/>
          <w:sz w:val="24"/>
          <w:szCs w:val="24"/>
        </w:rPr>
      </w:pPr>
    </w:p>
    <w:p w:rsidR="00715A5F" w:rsidRDefault="00715A5F" w:rsidP="00941DAB">
      <w:pPr>
        <w:spacing w:line="360" w:lineRule="auto"/>
        <w:jc w:val="both"/>
        <w:rPr>
          <w:rFonts w:ascii="Times New Roman" w:hAnsi="Times New Roman" w:cs="Times New Roman"/>
          <w:sz w:val="24"/>
          <w:szCs w:val="24"/>
        </w:rPr>
      </w:pPr>
    </w:p>
    <w:p w:rsidR="00715A5F" w:rsidRDefault="00715A5F" w:rsidP="00941DAB">
      <w:pPr>
        <w:spacing w:line="360" w:lineRule="auto"/>
        <w:jc w:val="both"/>
        <w:rPr>
          <w:rFonts w:ascii="Times New Roman" w:hAnsi="Times New Roman" w:cs="Times New Roman"/>
          <w:sz w:val="24"/>
          <w:szCs w:val="24"/>
        </w:rPr>
      </w:pPr>
    </w:p>
    <w:p w:rsidR="00715A5F" w:rsidRPr="00715A5F" w:rsidRDefault="00715A5F" w:rsidP="00941DAB">
      <w:pPr>
        <w:spacing w:line="360" w:lineRule="auto"/>
        <w:jc w:val="center"/>
        <w:rPr>
          <w:rFonts w:ascii="Times New Roman" w:hAnsi="Times New Roman" w:cs="Times New Roman"/>
          <w:b/>
          <w:sz w:val="24"/>
          <w:szCs w:val="24"/>
          <w:lang w:val="id-ID"/>
        </w:rPr>
      </w:pPr>
      <w:r w:rsidRPr="00715A5F">
        <w:rPr>
          <w:rFonts w:ascii="Times New Roman" w:hAnsi="Times New Roman" w:cs="Times New Roman"/>
          <w:b/>
          <w:sz w:val="24"/>
          <w:szCs w:val="24"/>
          <w:lang w:val="id-ID"/>
        </w:rPr>
        <w:lastRenderedPageBreak/>
        <w:t>DOCUMENTATION</w:t>
      </w:r>
    </w:p>
    <w:tbl>
      <w:tblPr>
        <w:tblStyle w:val="TableGrid"/>
        <w:tblW w:w="0" w:type="auto"/>
        <w:tblLook w:val="04A0" w:firstRow="1" w:lastRow="0" w:firstColumn="1" w:lastColumn="0" w:noHBand="0" w:noVBand="1"/>
      </w:tblPr>
      <w:tblGrid>
        <w:gridCol w:w="3579"/>
        <w:gridCol w:w="3554"/>
      </w:tblGrid>
      <w:tr w:rsidR="00185FF8" w:rsidTr="00DF6263">
        <w:tc>
          <w:tcPr>
            <w:tcW w:w="4243" w:type="dxa"/>
          </w:tcPr>
          <w:p w:rsidR="00DF6263" w:rsidRDefault="00DF6263" w:rsidP="00941DA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81F306" wp14:editId="5C551B2D">
                  <wp:extent cx="2476500" cy="164950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5440" cy="1655456"/>
                          </a:xfrm>
                          <a:prstGeom prst="rect">
                            <a:avLst/>
                          </a:prstGeom>
                          <a:noFill/>
                          <a:ln>
                            <a:noFill/>
                          </a:ln>
                        </pic:spPr>
                      </pic:pic>
                    </a:graphicData>
                  </a:graphic>
                </wp:inline>
              </w:drawing>
            </w:r>
          </w:p>
        </w:tc>
        <w:tc>
          <w:tcPr>
            <w:tcW w:w="4244" w:type="dxa"/>
          </w:tcPr>
          <w:p w:rsidR="00DF6263" w:rsidRDefault="00352829" w:rsidP="00941DA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0070B4" wp14:editId="53F07DAF">
                  <wp:extent cx="2486025" cy="165584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9188" cy="1657953"/>
                          </a:xfrm>
                          <a:prstGeom prst="rect">
                            <a:avLst/>
                          </a:prstGeom>
                          <a:noFill/>
                          <a:ln>
                            <a:noFill/>
                          </a:ln>
                        </pic:spPr>
                      </pic:pic>
                    </a:graphicData>
                  </a:graphic>
                </wp:inline>
              </w:drawing>
            </w:r>
          </w:p>
        </w:tc>
      </w:tr>
      <w:tr w:rsidR="00185FF8" w:rsidTr="00DF6263">
        <w:tc>
          <w:tcPr>
            <w:tcW w:w="4243" w:type="dxa"/>
          </w:tcPr>
          <w:p w:rsidR="00DF6263" w:rsidRDefault="00DF6263" w:rsidP="00941DA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1289AD" wp14:editId="7E388949">
                  <wp:extent cx="2514600" cy="167487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4637" cy="1688225"/>
                          </a:xfrm>
                          <a:prstGeom prst="rect">
                            <a:avLst/>
                          </a:prstGeom>
                          <a:noFill/>
                          <a:ln>
                            <a:noFill/>
                          </a:ln>
                        </pic:spPr>
                      </pic:pic>
                    </a:graphicData>
                  </a:graphic>
                </wp:inline>
              </w:drawing>
            </w:r>
          </w:p>
        </w:tc>
        <w:tc>
          <w:tcPr>
            <w:tcW w:w="4244" w:type="dxa"/>
          </w:tcPr>
          <w:p w:rsidR="00DF6263" w:rsidRDefault="00352829" w:rsidP="00941DA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F7B4BF" wp14:editId="0EDDED90">
                  <wp:extent cx="2542659" cy="169356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8200" cy="1697259"/>
                          </a:xfrm>
                          <a:prstGeom prst="rect">
                            <a:avLst/>
                          </a:prstGeom>
                          <a:noFill/>
                          <a:ln>
                            <a:noFill/>
                          </a:ln>
                        </pic:spPr>
                      </pic:pic>
                    </a:graphicData>
                  </a:graphic>
                </wp:inline>
              </w:drawing>
            </w:r>
          </w:p>
        </w:tc>
      </w:tr>
      <w:tr w:rsidR="00185FF8" w:rsidTr="00DF6263">
        <w:tc>
          <w:tcPr>
            <w:tcW w:w="4243" w:type="dxa"/>
          </w:tcPr>
          <w:p w:rsidR="00352829" w:rsidRDefault="001A2274" w:rsidP="00941DAB">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2EF6F8C" wp14:editId="66973D93">
                  <wp:extent cx="2588386" cy="17240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7711" cy="1730236"/>
                          </a:xfrm>
                          <a:prstGeom prst="rect">
                            <a:avLst/>
                          </a:prstGeom>
                          <a:noFill/>
                          <a:ln>
                            <a:noFill/>
                          </a:ln>
                        </pic:spPr>
                      </pic:pic>
                    </a:graphicData>
                  </a:graphic>
                </wp:inline>
              </w:drawing>
            </w:r>
          </w:p>
        </w:tc>
        <w:tc>
          <w:tcPr>
            <w:tcW w:w="4244" w:type="dxa"/>
          </w:tcPr>
          <w:p w:rsidR="00352829" w:rsidRDefault="00185FF8" w:rsidP="00941DA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222A03" wp14:editId="60B2875C">
                  <wp:extent cx="2571750" cy="171294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2119" cy="1719850"/>
                          </a:xfrm>
                          <a:prstGeom prst="rect">
                            <a:avLst/>
                          </a:prstGeom>
                          <a:noFill/>
                          <a:ln>
                            <a:noFill/>
                          </a:ln>
                        </pic:spPr>
                      </pic:pic>
                    </a:graphicData>
                  </a:graphic>
                </wp:inline>
              </w:drawing>
            </w:r>
          </w:p>
        </w:tc>
      </w:tr>
    </w:tbl>
    <w:p w:rsidR="00352829" w:rsidRDefault="00352829" w:rsidP="00941DAB">
      <w:pPr>
        <w:spacing w:line="360" w:lineRule="auto"/>
        <w:jc w:val="both"/>
        <w:rPr>
          <w:rFonts w:ascii="Times New Roman" w:hAnsi="Times New Roman" w:cs="Times New Roman"/>
          <w:sz w:val="24"/>
          <w:szCs w:val="24"/>
          <w:lang w:val="id-ID"/>
        </w:rPr>
      </w:pPr>
    </w:p>
    <w:p w:rsidR="009D7B16" w:rsidRDefault="009D7B16" w:rsidP="00941DAB">
      <w:pPr>
        <w:spacing w:line="360" w:lineRule="auto"/>
        <w:jc w:val="both"/>
        <w:rPr>
          <w:rFonts w:ascii="Times New Roman" w:hAnsi="Times New Roman" w:cs="Times New Roman"/>
          <w:sz w:val="24"/>
          <w:szCs w:val="24"/>
          <w:lang w:val="id-ID"/>
        </w:rPr>
      </w:pPr>
    </w:p>
    <w:p w:rsidR="009D7B16" w:rsidRPr="00CD2794" w:rsidRDefault="009D7B16" w:rsidP="00941DAB">
      <w:pPr>
        <w:spacing w:line="360" w:lineRule="auto"/>
        <w:jc w:val="both"/>
        <w:rPr>
          <w:rFonts w:ascii="Times New Roman" w:hAnsi="Times New Roman" w:cs="Times New Roman"/>
          <w:sz w:val="24"/>
          <w:szCs w:val="24"/>
        </w:rPr>
      </w:pPr>
    </w:p>
    <w:sectPr w:rsidR="009D7B16" w:rsidRPr="00CD2794" w:rsidSect="00066DB7">
      <w:headerReference w:type="even" r:id="rId19"/>
      <w:headerReference w:type="default" r:id="rId20"/>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43" w:rsidRDefault="00373E43" w:rsidP="00A67738">
      <w:pPr>
        <w:spacing w:after="0" w:line="240" w:lineRule="auto"/>
      </w:pPr>
      <w:r>
        <w:separator/>
      </w:r>
    </w:p>
  </w:endnote>
  <w:endnote w:type="continuationSeparator" w:id="0">
    <w:p w:rsidR="00373E43" w:rsidRDefault="00373E43" w:rsidP="00A6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yumin-regular-Identity-H">
    <w:altName w:val="MS Mincho"/>
    <w:panose1 w:val="00000000000000000000"/>
    <w:charset w:val="80"/>
    <w:family w:val="auto"/>
    <w:notTrueType/>
    <w:pitch w:val="default"/>
    <w:sig w:usb0="00000000" w:usb1="08070000" w:usb2="00000010" w:usb3="00000000" w:csb0="0002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Math">
    <w:altName w:val="Palatino Linotype"/>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43" w:rsidRDefault="00373E43" w:rsidP="00A67738">
      <w:pPr>
        <w:spacing w:after="0" w:line="240" w:lineRule="auto"/>
      </w:pPr>
      <w:r>
        <w:separator/>
      </w:r>
    </w:p>
  </w:footnote>
  <w:footnote w:type="continuationSeparator" w:id="0">
    <w:p w:rsidR="00373E43" w:rsidRDefault="00373E43" w:rsidP="00A67738">
      <w:pPr>
        <w:spacing w:after="0" w:line="240" w:lineRule="auto"/>
      </w:pPr>
      <w:r>
        <w:continuationSeparator/>
      </w:r>
    </w:p>
  </w:footnote>
  <w:footnote w:id="1">
    <w:p w:rsidR="00373E43" w:rsidRPr="00C56ECB" w:rsidRDefault="00373E43" w:rsidP="00066DB7">
      <w:pPr>
        <w:autoSpaceDE w:val="0"/>
        <w:autoSpaceDN w:val="0"/>
        <w:adjustRightInd w:val="0"/>
        <w:spacing w:after="0" w:line="240" w:lineRule="auto"/>
        <w:ind w:firstLine="567"/>
        <w:jc w:val="both"/>
        <w:rPr>
          <w:rFonts w:ascii="Times New Roman" w:hAnsi="Times New Roman" w:cs="Times New Roman"/>
          <w:sz w:val="20"/>
          <w:szCs w:val="20"/>
        </w:rPr>
      </w:pPr>
      <w:r w:rsidRPr="00C56ECB">
        <w:rPr>
          <w:rStyle w:val="FootnoteReference"/>
          <w:rFonts w:ascii="Times New Roman" w:hAnsi="Times New Roman" w:cs="Times New Roman"/>
          <w:sz w:val="20"/>
          <w:szCs w:val="20"/>
        </w:rPr>
        <w:footnoteRef/>
      </w:r>
      <w:r w:rsidRPr="00C56ECB">
        <w:rPr>
          <w:rFonts w:ascii="Times New Roman" w:hAnsi="Times New Roman" w:cs="Times New Roman"/>
          <w:sz w:val="20"/>
          <w:szCs w:val="20"/>
        </w:rPr>
        <w:t xml:space="preserve"> D. Gordon </w:t>
      </w:r>
      <w:proofErr w:type="spellStart"/>
      <w:r w:rsidRPr="00C56ECB">
        <w:rPr>
          <w:rFonts w:ascii="Times New Roman" w:hAnsi="Times New Roman" w:cs="Times New Roman"/>
          <w:sz w:val="20"/>
          <w:szCs w:val="20"/>
        </w:rPr>
        <w:t>Rohman</w:t>
      </w:r>
      <w:proofErr w:type="spellEnd"/>
      <w:r w:rsidRPr="00C56ECB">
        <w:rPr>
          <w:rFonts w:ascii="Times New Roman" w:hAnsi="Times New Roman" w:cs="Times New Roman"/>
          <w:sz w:val="20"/>
          <w:szCs w:val="20"/>
        </w:rPr>
        <w:t xml:space="preserve">, “Pre-Writing: The Stage of Discovery in the Writing Process” in </w:t>
      </w:r>
      <w:r w:rsidRPr="00C56ECB">
        <w:rPr>
          <w:rFonts w:ascii="Times New Roman" w:hAnsi="Times New Roman" w:cs="Times New Roman"/>
          <w:i/>
          <w:sz w:val="20"/>
          <w:szCs w:val="20"/>
        </w:rPr>
        <w:t xml:space="preserve">Teaching Writing Landmarks and Horizons, </w:t>
      </w:r>
      <w:r w:rsidRPr="00C56ECB">
        <w:rPr>
          <w:rFonts w:ascii="Times New Roman" w:hAnsi="Times New Roman" w:cs="Times New Roman"/>
          <w:sz w:val="20"/>
          <w:szCs w:val="20"/>
        </w:rPr>
        <w:t xml:space="preserve">(US: </w:t>
      </w:r>
      <w:r>
        <w:rPr>
          <w:rFonts w:ascii="Times New Roman" w:hAnsi="Times New Roman" w:cs="Times New Roman"/>
          <w:sz w:val="20"/>
          <w:szCs w:val="20"/>
        </w:rPr>
        <w:t>the Board of Trustees, 2002), 7</w:t>
      </w:r>
    </w:p>
  </w:footnote>
  <w:footnote w:id="2">
    <w:p w:rsidR="00373E43" w:rsidRDefault="00373E43" w:rsidP="00066DB7">
      <w:pPr>
        <w:pStyle w:val="FootnoteText"/>
        <w:ind w:firstLine="567"/>
        <w:jc w:val="both"/>
      </w:pPr>
      <w:r w:rsidRPr="00C56ECB">
        <w:rPr>
          <w:rStyle w:val="FootnoteReference"/>
          <w:rFonts w:ascii="Times New Roman" w:hAnsi="Times New Roman" w:cs="Times New Roman"/>
        </w:rPr>
        <w:footnoteRef/>
      </w:r>
      <w:r w:rsidRPr="00C56ECB">
        <w:rPr>
          <w:rFonts w:ascii="Times New Roman" w:hAnsi="Times New Roman" w:cs="Times New Roman"/>
        </w:rPr>
        <w:t xml:space="preserve"> Jack C Richard , </w:t>
      </w:r>
      <w:r w:rsidRPr="00C56ECB">
        <w:rPr>
          <w:rFonts w:ascii="Times New Roman" w:hAnsi="Times New Roman" w:cs="Times New Roman"/>
          <w:i/>
          <w:iCs/>
        </w:rPr>
        <w:t>Methodology in Language Teaching</w:t>
      </w:r>
      <w:r w:rsidRPr="00C56ECB">
        <w:rPr>
          <w:rFonts w:ascii="Times New Roman" w:hAnsi="Times New Roman" w:cs="Times New Roman"/>
        </w:rPr>
        <w:t>, (United Kingdom</w:t>
      </w:r>
      <w:r w:rsidRPr="00C56ECB">
        <w:rPr>
          <w:rFonts w:ascii="Times New Roman" w:hAnsi="Times New Roman" w:cs="Times New Roman"/>
          <w:bCs/>
          <w:color w:val="000000" w:themeColor="text1"/>
        </w:rPr>
        <w:t xml:space="preserve">: </w:t>
      </w:r>
      <w:r w:rsidRPr="00C56ECB">
        <w:rPr>
          <w:rFonts w:ascii="Times New Roman" w:hAnsi="Times New Roman" w:cs="Times New Roman"/>
        </w:rPr>
        <w:t>Cambridge University Press, 2002), 303</w:t>
      </w:r>
    </w:p>
  </w:footnote>
  <w:footnote w:id="3">
    <w:p w:rsidR="00373E43" w:rsidRPr="008C0514" w:rsidRDefault="00373E43" w:rsidP="00066DB7">
      <w:pPr>
        <w:pStyle w:val="FootnoteText"/>
        <w:ind w:firstLine="567"/>
        <w:jc w:val="both"/>
      </w:pPr>
      <w:r>
        <w:rPr>
          <w:rStyle w:val="FootnoteReference"/>
        </w:rPr>
        <w:footnoteRef/>
      </w:r>
      <w:r>
        <w:t xml:space="preserve"> </w:t>
      </w:r>
      <w:r w:rsidRPr="002D2E3A">
        <w:rPr>
          <w:rFonts w:ascii="Times New Roman" w:hAnsi="Times New Roman" w:cs="Times New Roman"/>
        </w:rPr>
        <w:t xml:space="preserve">Blythe </w:t>
      </w:r>
      <w:proofErr w:type="spellStart"/>
      <w:r w:rsidRPr="002D2E3A">
        <w:rPr>
          <w:rFonts w:ascii="Times New Roman" w:hAnsi="Times New Roman" w:cs="Times New Roman"/>
        </w:rPr>
        <w:t>Camenson</w:t>
      </w:r>
      <w:proofErr w:type="spellEnd"/>
      <w:r w:rsidRPr="002D2E3A">
        <w:rPr>
          <w:rFonts w:ascii="Times New Roman" w:hAnsi="Times New Roman" w:cs="Times New Roman"/>
        </w:rPr>
        <w:t xml:space="preserve">, </w:t>
      </w:r>
      <w:r w:rsidRPr="002D2E3A">
        <w:rPr>
          <w:rFonts w:ascii="Times New Roman" w:hAnsi="Times New Roman" w:cs="Times New Roman"/>
          <w:i/>
        </w:rPr>
        <w:t xml:space="preserve">Opportunities in Teaching English to Speakers of Other Languages, </w:t>
      </w:r>
      <w:r w:rsidRPr="002D2E3A">
        <w:rPr>
          <w:rFonts w:ascii="Times New Roman" w:hAnsi="Times New Roman" w:cs="Times New Roman"/>
        </w:rPr>
        <w:t xml:space="preserve">(US: </w:t>
      </w:r>
      <w:r w:rsidRPr="002D2E3A">
        <w:rPr>
          <w:rFonts w:ascii="Times New Roman" w:hAnsi="Times New Roman" w:cs="Times New Roman"/>
          <w:color w:val="231F20"/>
        </w:rPr>
        <w:t>The M</w:t>
      </w:r>
      <w:r>
        <w:rPr>
          <w:rFonts w:ascii="Times New Roman" w:hAnsi="Times New Roman" w:cs="Times New Roman"/>
          <w:color w:val="231F20"/>
        </w:rPr>
        <w:t>cGraw-Hill Companies, 2017), 16</w:t>
      </w:r>
    </w:p>
  </w:footnote>
  <w:footnote w:id="4">
    <w:p w:rsidR="00373E43" w:rsidRPr="00D01E0F" w:rsidRDefault="00373E43" w:rsidP="00066DB7">
      <w:pPr>
        <w:spacing w:after="0" w:line="240" w:lineRule="auto"/>
        <w:ind w:firstLine="567"/>
        <w:jc w:val="both"/>
        <w:rPr>
          <w:rFonts w:ascii="Courier New" w:eastAsia="Times New Roman" w:hAnsi="Courier New" w:cs="Courier New"/>
          <w:sz w:val="24"/>
          <w:szCs w:val="24"/>
        </w:rPr>
      </w:pPr>
      <w:r w:rsidRPr="009B62D1">
        <w:rPr>
          <w:rStyle w:val="FootnoteReference"/>
          <w:rFonts w:ascii="Times New Roman" w:hAnsi="Times New Roman" w:cs="Times New Roman"/>
          <w:sz w:val="20"/>
          <w:szCs w:val="20"/>
        </w:rPr>
        <w:footnoteRef/>
      </w:r>
      <w:r w:rsidRPr="009B62D1">
        <w:rPr>
          <w:rFonts w:ascii="Times New Roman" w:hAnsi="Times New Roman" w:cs="Times New Roman"/>
          <w:sz w:val="20"/>
          <w:szCs w:val="20"/>
        </w:rPr>
        <w:t xml:space="preserve"> </w:t>
      </w:r>
      <w:proofErr w:type="spellStart"/>
      <w:r w:rsidRPr="009B62D1">
        <w:rPr>
          <w:rFonts w:ascii="Times New Roman" w:eastAsia="Times New Roman" w:hAnsi="Times New Roman" w:cs="Times New Roman"/>
          <w:color w:val="000000"/>
          <w:sz w:val="20"/>
          <w:szCs w:val="20"/>
        </w:rPr>
        <w:t>K.Yugandhar</w:t>
      </w:r>
      <w:proofErr w:type="spellEnd"/>
      <w:r w:rsidRPr="009B62D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9B62D1">
        <w:rPr>
          <w:rFonts w:ascii="Times New Roman" w:eastAsia="Times New Roman" w:hAnsi="Times New Roman" w:cs="Times New Roman"/>
          <w:color w:val="000000"/>
          <w:sz w:val="20"/>
          <w:szCs w:val="20"/>
        </w:rPr>
        <w:t>Content-Theme-Based Instruction to Increase the Quality of EFL</w:t>
      </w:r>
      <w:r w:rsidRPr="009B62D1">
        <w:rPr>
          <w:rFonts w:ascii="Times New Roman" w:eastAsia="Times New Roman" w:hAnsi="Times New Roman" w:cs="Times New Roman"/>
          <w:sz w:val="20"/>
          <w:szCs w:val="20"/>
        </w:rPr>
        <w:t xml:space="preserve"> </w:t>
      </w:r>
      <w:r w:rsidRPr="009B62D1">
        <w:rPr>
          <w:rFonts w:ascii="Times New Roman" w:eastAsia="Times New Roman" w:hAnsi="Times New Roman" w:cs="Times New Roman"/>
          <w:color w:val="000000"/>
          <w:sz w:val="20"/>
          <w:szCs w:val="20"/>
        </w:rPr>
        <w:t>Class</w:t>
      </w:r>
      <w:r>
        <w:rPr>
          <w:rFonts w:ascii="Times New Roman" w:eastAsia="Times New Roman" w:hAnsi="Times New Roman" w:cs="Times New Roman"/>
          <w:color w:val="000000"/>
          <w:sz w:val="20"/>
          <w:szCs w:val="20"/>
        </w:rPr>
        <w:t xml:space="preserve">”, </w:t>
      </w:r>
      <w:r w:rsidRPr="009B62D1">
        <w:rPr>
          <w:rFonts w:ascii="Times New Roman" w:eastAsia="Times New Roman" w:hAnsi="Times New Roman" w:cs="Times New Roman"/>
          <w:i/>
          <w:color w:val="000000"/>
          <w:sz w:val="20"/>
          <w:szCs w:val="20"/>
        </w:rPr>
        <w:t>International Journal on Studies in English Language and Literature (IJSELL)</w:t>
      </w:r>
      <w:r>
        <w:rPr>
          <w:rFonts w:ascii="Times New Roman" w:eastAsia="Times New Roman" w:hAnsi="Times New Roman" w:cs="Times New Roman"/>
          <w:i/>
          <w:color w:val="000000"/>
          <w:sz w:val="20"/>
          <w:szCs w:val="20"/>
        </w:rPr>
        <w:t>,</w:t>
      </w:r>
      <w:r w:rsidRPr="009B62D1">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Vol. 4, I</w:t>
      </w:r>
      <w:r w:rsidRPr="009B62D1">
        <w:rPr>
          <w:rFonts w:ascii="Times New Roman" w:eastAsia="Times New Roman" w:hAnsi="Times New Roman" w:cs="Times New Roman"/>
          <w:color w:val="000000"/>
          <w:sz w:val="20"/>
          <w:szCs w:val="20"/>
        </w:rPr>
        <w:t xml:space="preserve">ssue 8, </w:t>
      </w:r>
      <w:r>
        <w:rPr>
          <w:rFonts w:ascii="Times New Roman" w:eastAsia="Times New Roman" w:hAnsi="Times New Roman" w:cs="Times New Roman"/>
          <w:color w:val="000000"/>
          <w:sz w:val="20"/>
          <w:szCs w:val="20"/>
        </w:rPr>
        <w:t>(</w:t>
      </w:r>
      <w:r w:rsidRPr="009B62D1">
        <w:rPr>
          <w:rFonts w:ascii="Times New Roman" w:eastAsia="Times New Roman" w:hAnsi="Times New Roman" w:cs="Times New Roman"/>
          <w:color w:val="000000"/>
          <w:sz w:val="20"/>
          <w:szCs w:val="20"/>
        </w:rPr>
        <w:t>August</w:t>
      </w:r>
      <w:r>
        <w:rPr>
          <w:rFonts w:ascii="Times New Roman" w:eastAsia="Times New Roman" w:hAnsi="Times New Roman" w:cs="Times New Roman"/>
          <w:color w:val="000000"/>
          <w:sz w:val="20"/>
          <w:szCs w:val="20"/>
        </w:rPr>
        <w:t>,</w:t>
      </w:r>
      <w:r w:rsidRPr="009B62D1">
        <w:rPr>
          <w:rFonts w:ascii="Times New Roman" w:eastAsia="Times New Roman" w:hAnsi="Times New Roman" w:cs="Times New Roman"/>
          <w:color w:val="000000"/>
          <w:sz w:val="20"/>
          <w:szCs w:val="20"/>
        </w:rPr>
        <w:t xml:space="preserve"> 2016</w:t>
      </w:r>
      <w:r>
        <w:rPr>
          <w:rFonts w:ascii="Times New Roman" w:eastAsia="Times New Roman" w:hAnsi="Times New Roman" w:cs="Times New Roman"/>
          <w:color w:val="000000"/>
          <w:sz w:val="20"/>
          <w:szCs w:val="20"/>
        </w:rPr>
        <w:t>), 86</w:t>
      </w:r>
    </w:p>
  </w:footnote>
  <w:footnote w:id="5">
    <w:p w:rsidR="00373E43" w:rsidRPr="003F75E3" w:rsidRDefault="00373E43" w:rsidP="00066DB7">
      <w:pPr>
        <w:autoSpaceDE w:val="0"/>
        <w:autoSpaceDN w:val="0"/>
        <w:adjustRightInd w:val="0"/>
        <w:spacing w:after="0" w:line="240" w:lineRule="auto"/>
        <w:ind w:firstLine="567"/>
        <w:jc w:val="both"/>
        <w:rPr>
          <w:rFonts w:ascii="TimesNewRomanPSMT" w:hAnsi="TimesNewRomanPSMT" w:cs="TimesNewRomanPSMT"/>
          <w:sz w:val="20"/>
          <w:szCs w:val="20"/>
        </w:rPr>
      </w:pPr>
      <w:r>
        <w:rPr>
          <w:rStyle w:val="FootnoteReference"/>
        </w:rPr>
        <w:footnoteRef/>
      </w:r>
      <w:r>
        <w:t xml:space="preserve"> </w:t>
      </w:r>
      <w:proofErr w:type="spellStart"/>
      <w:r w:rsidRPr="00EA0EC8">
        <w:rPr>
          <w:rFonts w:ascii="Times New Roman" w:hAnsi="Times New Roman" w:cs="Times New Roman"/>
          <w:sz w:val="20"/>
          <w:szCs w:val="20"/>
        </w:rPr>
        <w:t>Fragoulis</w:t>
      </w:r>
      <w:proofErr w:type="spellEnd"/>
      <w:r w:rsidRPr="00EA0EC8">
        <w:rPr>
          <w:rFonts w:ascii="Times New Roman" w:hAnsi="Times New Roman" w:cs="Times New Roman"/>
          <w:sz w:val="20"/>
          <w:szCs w:val="20"/>
        </w:rPr>
        <w:t xml:space="preserve"> </w:t>
      </w:r>
      <w:proofErr w:type="spellStart"/>
      <w:r w:rsidRPr="00EA0EC8">
        <w:rPr>
          <w:rFonts w:ascii="Times New Roman" w:hAnsi="Times New Roman" w:cs="Times New Roman"/>
          <w:sz w:val="20"/>
          <w:szCs w:val="20"/>
        </w:rPr>
        <w:t>Iosif</w:t>
      </w:r>
      <w:proofErr w:type="spellEnd"/>
      <w:r w:rsidRPr="00DC2CB0">
        <w:rPr>
          <w:rFonts w:ascii="Times New Roman" w:hAnsi="Times New Roman" w:cs="Times New Roman"/>
          <w:sz w:val="20"/>
          <w:szCs w:val="20"/>
        </w:rPr>
        <w:t xml:space="preserve">, “Content-based Instruction in the Teaching of English as a Foreign Language”, </w:t>
      </w:r>
      <w:r w:rsidRPr="00DC2CB0">
        <w:rPr>
          <w:rFonts w:ascii="Times New Roman" w:hAnsi="Times New Roman" w:cs="Times New Roman"/>
          <w:i/>
          <w:sz w:val="20"/>
          <w:szCs w:val="20"/>
        </w:rPr>
        <w:t xml:space="preserve">Review of European Studies, </w:t>
      </w:r>
      <w:r w:rsidRPr="00DC2CB0">
        <w:rPr>
          <w:rFonts w:ascii="Times New Roman" w:hAnsi="Times New Roman" w:cs="Times New Roman"/>
          <w:sz w:val="20"/>
          <w:szCs w:val="20"/>
        </w:rPr>
        <w:t xml:space="preserve">Vol. 3, </w:t>
      </w:r>
      <w:r>
        <w:rPr>
          <w:rFonts w:ascii="Times New Roman" w:hAnsi="Times New Roman" w:cs="Times New Roman"/>
          <w:sz w:val="20"/>
          <w:szCs w:val="20"/>
        </w:rPr>
        <w:t>No. 1, (June, 2011), 115</w:t>
      </w:r>
    </w:p>
  </w:footnote>
  <w:footnote w:id="6">
    <w:p w:rsidR="00373E43" w:rsidRPr="00590B1B" w:rsidRDefault="00373E43" w:rsidP="00066DB7">
      <w:pPr>
        <w:autoSpaceDE w:val="0"/>
        <w:autoSpaceDN w:val="0"/>
        <w:adjustRightInd w:val="0"/>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8138DD">
        <w:rPr>
          <w:rFonts w:ascii="Times New Roman" w:hAnsi="Times New Roman" w:cs="Times New Roman"/>
          <w:sz w:val="20"/>
          <w:szCs w:val="20"/>
        </w:rPr>
        <w:t xml:space="preserve">Stephen B, </w:t>
      </w:r>
      <w:r w:rsidRPr="008138DD">
        <w:rPr>
          <w:rFonts w:ascii="Times New Roman" w:hAnsi="Times New Roman" w:cs="Times New Roman"/>
          <w:i/>
          <w:sz w:val="20"/>
          <w:szCs w:val="20"/>
        </w:rPr>
        <w:t>Content-based Instruction in Foreign Language Education : Models and Methods</w:t>
      </w:r>
      <w:r>
        <w:rPr>
          <w:rFonts w:ascii="Times New Roman" w:hAnsi="Times New Roman" w:cs="Times New Roman"/>
          <w:i/>
          <w:sz w:val="20"/>
          <w:szCs w:val="20"/>
        </w:rPr>
        <w:t xml:space="preserve">, </w:t>
      </w:r>
      <w:r>
        <w:rPr>
          <w:rFonts w:ascii="Times New Roman" w:hAnsi="Times New Roman" w:cs="Times New Roman"/>
          <w:sz w:val="20"/>
          <w:szCs w:val="20"/>
        </w:rPr>
        <w:t>(Washington: Georgetown University Press, 1997), 3</w:t>
      </w:r>
    </w:p>
  </w:footnote>
  <w:footnote w:id="7">
    <w:p w:rsidR="00373E43" w:rsidRDefault="00373E43" w:rsidP="00066DB7">
      <w:pPr>
        <w:pStyle w:val="FootnoteText"/>
        <w:ind w:firstLine="567"/>
        <w:jc w:val="both"/>
      </w:pPr>
      <w:r>
        <w:rPr>
          <w:rStyle w:val="FootnoteReference"/>
        </w:rPr>
        <w:footnoteRef/>
      </w:r>
      <w:r>
        <w:t xml:space="preserve"> </w:t>
      </w:r>
      <w:proofErr w:type="spellStart"/>
      <w:r w:rsidRPr="00BE7C9F">
        <w:rPr>
          <w:rFonts w:ascii="Times New Roman" w:hAnsi="Times New Roman" w:cs="Times New Roman"/>
        </w:rPr>
        <w:t>Germain</w:t>
      </w:r>
      <w:proofErr w:type="spellEnd"/>
      <w:r w:rsidRPr="00BE7C9F">
        <w:rPr>
          <w:rFonts w:ascii="Times New Roman" w:hAnsi="Times New Roman" w:cs="Times New Roman"/>
        </w:rPr>
        <w:t xml:space="preserve"> </w:t>
      </w:r>
      <w:proofErr w:type="spellStart"/>
      <w:r w:rsidRPr="00BE7C9F">
        <w:rPr>
          <w:rFonts w:ascii="Times New Roman" w:hAnsi="Times New Roman" w:cs="Times New Roman"/>
        </w:rPr>
        <w:t>Mesureur</w:t>
      </w:r>
      <w:proofErr w:type="spellEnd"/>
      <w:r w:rsidRPr="00BE7C9F">
        <w:rPr>
          <w:rFonts w:ascii="Times New Roman" w:hAnsi="Times New Roman" w:cs="Times New Roman"/>
        </w:rPr>
        <w:t xml:space="preserve">, “Content-Based Instruction for All Levels of EFL Students”, </w:t>
      </w:r>
      <w:r w:rsidRPr="00BE7C9F">
        <w:rPr>
          <w:rFonts w:ascii="Times New Roman" w:eastAsia="MS Mincho" w:hAnsi="Times New Roman" w:cs="Times New Roman"/>
        </w:rPr>
        <w:t>􀜙􀪘􀦁􀖶􀔂􀭇􀖶􀙄􀽁</w:t>
      </w:r>
      <w:r w:rsidRPr="00BE7C9F">
        <w:rPr>
          <w:rFonts w:ascii="Times New Roman" w:eastAsia="Ryumin-regular-Identity-H" w:hAnsi="Times New Roman" w:cs="Times New Roman"/>
        </w:rPr>
        <w:t xml:space="preserve"> </w:t>
      </w:r>
      <w:r w:rsidRPr="00BE7C9F">
        <w:rPr>
          <w:rFonts w:ascii="Times New Roman" w:eastAsia="MS Mincho" w:hAnsi="Times New Roman" w:cs="Times New Roman"/>
        </w:rPr>
        <w:t>􀭈􀌎􀌐􀟸,Vol. 24, 72</w:t>
      </w:r>
    </w:p>
  </w:footnote>
  <w:footnote w:id="8">
    <w:p w:rsidR="00373E43" w:rsidRDefault="00373E43" w:rsidP="00066DB7">
      <w:pPr>
        <w:pStyle w:val="FootnoteText"/>
        <w:ind w:firstLine="567"/>
        <w:jc w:val="both"/>
      </w:pPr>
      <w:r>
        <w:rPr>
          <w:rStyle w:val="FootnoteReference"/>
        </w:rPr>
        <w:footnoteRef/>
      </w:r>
      <w:r>
        <w:t xml:space="preserve"> </w:t>
      </w:r>
      <w:proofErr w:type="spellStart"/>
      <w:r w:rsidRPr="00EA0EC8">
        <w:rPr>
          <w:rFonts w:ascii="Times New Roman" w:hAnsi="Times New Roman" w:cs="Times New Roman"/>
        </w:rPr>
        <w:t>Fragoulis</w:t>
      </w:r>
      <w:proofErr w:type="spellEnd"/>
      <w:r w:rsidRPr="00EA0EC8">
        <w:rPr>
          <w:rFonts w:ascii="Times New Roman" w:hAnsi="Times New Roman" w:cs="Times New Roman"/>
        </w:rPr>
        <w:t xml:space="preserve"> </w:t>
      </w:r>
      <w:proofErr w:type="spellStart"/>
      <w:r w:rsidRPr="00EA0EC8">
        <w:rPr>
          <w:rFonts w:ascii="Times New Roman" w:hAnsi="Times New Roman" w:cs="Times New Roman"/>
        </w:rPr>
        <w:t>Iosif</w:t>
      </w:r>
      <w:proofErr w:type="spellEnd"/>
      <w:r w:rsidRPr="00DC2CB0">
        <w:rPr>
          <w:rFonts w:ascii="Times New Roman" w:hAnsi="Times New Roman" w:cs="Times New Roman"/>
        </w:rPr>
        <w:t xml:space="preserve">, “Content-based Instruction in the Teaching of English as a Foreign Language”, </w:t>
      </w:r>
      <w:r w:rsidRPr="00DC2CB0">
        <w:rPr>
          <w:rFonts w:ascii="Times New Roman" w:hAnsi="Times New Roman" w:cs="Times New Roman"/>
          <w:i/>
        </w:rPr>
        <w:t xml:space="preserve">Review of European Studies, </w:t>
      </w:r>
      <w:r>
        <w:rPr>
          <w:rFonts w:ascii="Times New Roman" w:hAnsi="Times New Roman" w:cs="Times New Roman"/>
        </w:rPr>
        <w:t>Vol. 3, No. 1, (June, 2011), 1</w:t>
      </w:r>
    </w:p>
  </w:footnote>
  <w:footnote w:id="9">
    <w:p w:rsidR="00373E43" w:rsidRDefault="00373E43" w:rsidP="00066DB7">
      <w:pPr>
        <w:pStyle w:val="Header"/>
        <w:ind w:firstLine="567"/>
        <w:jc w:val="both"/>
        <w:rPr>
          <w:rFonts w:ascii="Times New Roman" w:hAnsi="Times New Roman"/>
          <w:sz w:val="20"/>
        </w:rPr>
      </w:pPr>
      <w:r>
        <w:rPr>
          <w:rStyle w:val="FootnoteReference"/>
        </w:rPr>
        <w:footnoteRef/>
      </w:r>
      <w:r>
        <w:t xml:space="preserve"> </w:t>
      </w:r>
      <w:r w:rsidRPr="005D4E2C">
        <w:rPr>
          <w:rFonts w:ascii="Times New Roman" w:hAnsi="Times New Roman" w:cs="Times New Roman"/>
          <w:sz w:val="20"/>
          <w:szCs w:val="20"/>
        </w:rPr>
        <w:t xml:space="preserve">Galina </w:t>
      </w:r>
      <w:proofErr w:type="spellStart"/>
      <w:r w:rsidRPr="005D4E2C">
        <w:rPr>
          <w:rFonts w:ascii="Times New Roman" w:hAnsi="Times New Roman" w:cs="Times New Roman"/>
          <w:sz w:val="20"/>
          <w:szCs w:val="20"/>
        </w:rPr>
        <w:t>Kavaliauskiene</w:t>
      </w:r>
      <w:proofErr w:type="spellEnd"/>
      <w:r w:rsidRPr="005D4E2C">
        <w:rPr>
          <w:rFonts w:ascii="Times New Roman" w:hAnsi="Times New Roman" w:cs="Times New Roman"/>
          <w:sz w:val="20"/>
          <w:szCs w:val="20"/>
        </w:rPr>
        <w:t xml:space="preserve">, “Research into the Integration of Content-Based Instruction into the ESP Classroom”, </w:t>
      </w:r>
      <w:r w:rsidRPr="005D4E2C">
        <w:rPr>
          <w:rFonts w:ascii="Times New Roman" w:hAnsi="Times New Roman" w:cs="Times New Roman"/>
          <w:i/>
          <w:sz w:val="20"/>
          <w:szCs w:val="20"/>
        </w:rPr>
        <w:t>Journal of Language and Learning</w:t>
      </w:r>
      <w:r w:rsidRPr="005D4E2C">
        <w:rPr>
          <w:rFonts w:ascii="Times New Roman" w:hAnsi="Times New Roman" w:cs="Times New Roman"/>
          <w:sz w:val="20"/>
          <w:szCs w:val="20"/>
        </w:rPr>
        <w:t>, Vol. 2 No</w:t>
      </w:r>
      <w:r>
        <w:rPr>
          <w:rFonts w:ascii="Times New Roman" w:hAnsi="Times New Roman" w:cs="Times New Roman"/>
          <w:sz w:val="20"/>
          <w:szCs w:val="20"/>
        </w:rPr>
        <w:t>. 1, (2004) ISSN 1740 – 4983, 1</w:t>
      </w:r>
    </w:p>
    <w:p w:rsidR="00373E43" w:rsidRDefault="00373E43" w:rsidP="00066DB7">
      <w:pPr>
        <w:pStyle w:val="FootnoteText"/>
        <w:ind w:firstLine="567"/>
        <w:jc w:val="both"/>
      </w:pPr>
    </w:p>
  </w:footnote>
  <w:footnote w:id="10">
    <w:p w:rsidR="00373E43" w:rsidRPr="00017CE1" w:rsidRDefault="00373E43" w:rsidP="00066DB7">
      <w:pPr>
        <w:pStyle w:val="FootnoteText"/>
        <w:ind w:firstLine="567"/>
        <w:jc w:val="both"/>
        <w:rPr>
          <w:rFonts w:asciiTheme="majorBidi" w:hAnsiTheme="majorBidi" w:cstheme="majorBidi"/>
        </w:rPr>
      </w:pPr>
      <w:r w:rsidRPr="00017CE1">
        <w:rPr>
          <w:rStyle w:val="FootnoteReference"/>
          <w:rFonts w:asciiTheme="majorBidi" w:hAnsiTheme="majorBidi" w:cstheme="majorBidi"/>
        </w:rPr>
        <w:footnoteRef/>
      </w:r>
      <w:proofErr w:type="spellStart"/>
      <w:r w:rsidRPr="00017CE1">
        <w:rPr>
          <w:rFonts w:asciiTheme="majorBidi" w:hAnsiTheme="majorBidi" w:cstheme="majorBidi"/>
        </w:rPr>
        <w:t>Robet</w:t>
      </w:r>
      <w:proofErr w:type="spellEnd"/>
      <w:r w:rsidRPr="002A3E1A">
        <w:rPr>
          <w:rFonts w:asciiTheme="majorBidi" w:hAnsiTheme="majorBidi" w:cstheme="majorBidi"/>
        </w:rPr>
        <w:t xml:space="preserve"> </w:t>
      </w:r>
      <w:proofErr w:type="spellStart"/>
      <w:r w:rsidRPr="00017CE1">
        <w:rPr>
          <w:rFonts w:asciiTheme="majorBidi" w:hAnsiTheme="majorBidi" w:cstheme="majorBidi"/>
        </w:rPr>
        <w:t>Lado</w:t>
      </w:r>
      <w:proofErr w:type="spellEnd"/>
      <w:r w:rsidRPr="00017CE1">
        <w:rPr>
          <w:rFonts w:asciiTheme="majorBidi" w:hAnsiTheme="majorBidi" w:cstheme="majorBidi"/>
        </w:rPr>
        <w:t xml:space="preserve">, </w:t>
      </w:r>
      <w:r w:rsidRPr="002A3E1A">
        <w:rPr>
          <w:rFonts w:asciiTheme="majorBidi" w:hAnsiTheme="majorBidi" w:cstheme="majorBidi"/>
          <w:i/>
          <w:iCs/>
        </w:rPr>
        <w:t xml:space="preserve">Language </w:t>
      </w:r>
      <w:proofErr w:type="gramStart"/>
      <w:r w:rsidRPr="002A3E1A">
        <w:rPr>
          <w:rFonts w:asciiTheme="majorBidi" w:hAnsiTheme="majorBidi" w:cstheme="majorBidi"/>
          <w:i/>
          <w:iCs/>
        </w:rPr>
        <w:t>Teaching</w:t>
      </w:r>
      <w:r>
        <w:rPr>
          <w:rFonts w:asciiTheme="majorBidi" w:hAnsiTheme="majorBidi" w:cstheme="majorBidi"/>
          <w:i/>
          <w:iCs/>
        </w:rPr>
        <w:t xml:space="preserve"> :</w:t>
      </w:r>
      <w:proofErr w:type="gramEnd"/>
      <w:r>
        <w:rPr>
          <w:rFonts w:asciiTheme="majorBidi" w:hAnsiTheme="majorBidi" w:cstheme="majorBidi"/>
          <w:i/>
          <w:iCs/>
        </w:rPr>
        <w:t xml:space="preserve"> Scientific Approach</w:t>
      </w:r>
      <w:r w:rsidRPr="00017CE1">
        <w:rPr>
          <w:rFonts w:asciiTheme="majorBidi" w:hAnsiTheme="majorBidi" w:cstheme="majorBidi"/>
        </w:rPr>
        <w:t>, (</w:t>
      </w:r>
      <w:r>
        <w:rPr>
          <w:rFonts w:asciiTheme="majorBidi" w:hAnsiTheme="majorBidi" w:cstheme="majorBidi"/>
        </w:rPr>
        <w:t>New York</w:t>
      </w:r>
      <w:r w:rsidRPr="00017CE1">
        <w:rPr>
          <w:rFonts w:asciiTheme="majorBidi" w:hAnsiTheme="majorBidi" w:cstheme="majorBidi"/>
          <w:bCs/>
          <w:color w:val="000000" w:themeColor="text1"/>
        </w:rPr>
        <w:t>:</w:t>
      </w:r>
      <w:r>
        <w:rPr>
          <w:rFonts w:asciiTheme="majorBidi" w:hAnsiTheme="majorBidi" w:cstheme="majorBidi"/>
          <w:bCs/>
          <w:color w:val="000000" w:themeColor="text1"/>
        </w:rPr>
        <w:t xml:space="preserve"> </w:t>
      </w:r>
      <w:r>
        <w:rPr>
          <w:rFonts w:asciiTheme="majorBidi" w:hAnsiTheme="majorBidi" w:cstheme="majorBidi"/>
        </w:rPr>
        <w:t xml:space="preserve">Mc. </w:t>
      </w:r>
      <w:proofErr w:type="spellStart"/>
      <w:r>
        <w:rPr>
          <w:rFonts w:asciiTheme="majorBidi" w:hAnsiTheme="majorBidi" w:cstheme="majorBidi"/>
        </w:rPr>
        <w:t>Graw</w:t>
      </w:r>
      <w:proofErr w:type="spellEnd"/>
      <w:r>
        <w:rPr>
          <w:rFonts w:asciiTheme="majorBidi" w:hAnsiTheme="majorBidi" w:cstheme="majorBidi"/>
        </w:rPr>
        <w:t xml:space="preserve"> Hill. Inc. 1964), </w:t>
      </w:r>
      <w:r w:rsidRPr="00017CE1">
        <w:rPr>
          <w:rFonts w:asciiTheme="majorBidi" w:hAnsiTheme="majorBidi" w:cstheme="majorBidi"/>
        </w:rPr>
        <w:t>35</w:t>
      </w:r>
    </w:p>
  </w:footnote>
  <w:footnote w:id="11">
    <w:p w:rsidR="00373E43" w:rsidRPr="00017CE1" w:rsidRDefault="00373E43" w:rsidP="00066DB7">
      <w:pPr>
        <w:pStyle w:val="FootnoteText"/>
        <w:ind w:firstLine="567"/>
        <w:jc w:val="both"/>
        <w:rPr>
          <w:rFonts w:asciiTheme="majorBidi" w:hAnsiTheme="majorBidi" w:cstheme="majorBidi"/>
        </w:rPr>
      </w:pPr>
      <w:r w:rsidRPr="00017CE1">
        <w:rPr>
          <w:rStyle w:val="FootnoteReference"/>
          <w:rFonts w:asciiTheme="majorBidi" w:hAnsiTheme="majorBidi" w:cstheme="majorBidi"/>
        </w:rPr>
        <w:footnoteRef/>
      </w:r>
      <w:r w:rsidRPr="00017CE1">
        <w:rPr>
          <w:rFonts w:asciiTheme="majorBidi" w:hAnsiTheme="majorBidi" w:cstheme="majorBidi"/>
        </w:rPr>
        <w:t>Axel</w:t>
      </w:r>
      <w:r>
        <w:rPr>
          <w:rFonts w:asciiTheme="majorBidi" w:hAnsiTheme="majorBidi" w:cstheme="majorBidi"/>
        </w:rPr>
        <w:t xml:space="preserve"> </w:t>
      </w:r>
      <w:r w:rsidRPr="00017CE1">
        <w:rPr>
          <w:rFonts w:asciiTheme="majorBidi" w:hAnsiTheme="majorBidi" w:cstheme="majorBidi"/>
        </w:rPr>
        <w:t>B</w:t>
      </w:r>
      <w:r>
        <w:rPr>
          <w:rFonts w:asciiTheme="majorBidi" w:hAnsiTheme="majorBidi" w:cstheme="majorBidi"/>
        </w:rPr>
        <w:t>.</w:t>
      </w:r>
      <w:r w:rsidRPr="002A3E1A">
        <w:rPr>
          <w:rFonts w:asciiTheme="majorBidi" w:hAnsiTheme="majorBidi" w:cstheme="majorBidi"/>
        </w:rPr>
        <w:t xml:space="preserve"> </w:t>
      </w:r>
      <w:r w:rsidRPr="00017CE1">
        <w:rPr>
          <w:rFonts w:asciiTheme="majorBidi" w:hAnsiTheme="majorBidi" w:cstheme="majorBidi"/>
        </w:rPr>
        <w:t>Rise</w:t>
      </w:r>
      <w:r w:rsidRPr="002A3E1A">
        <w:rPr>
          <w:rFonts w:asciiTheme="majorBidi" w:hAnsiTheme="majorBidi" w:cstheme="majorBidi"/>
          <w:i/>
          <w:iCs/>
        </w:rPr>
        <w:t xml:space="preserve">, </w:t>
      </w:r>
      <w:proofErr w:type="spellStart"/>
      <w:proofErr w:type="gramStart"/>
      <w:r w:rsidRPr="002A3E1A">
        <w:rPr>
          <w:rFonts w:asciiTheme="majorBidi" w:hAnsiTheme="majorBidi" w:cstheme="majorBidi"/>
          <w:i/>
          <w:iCs/>
        </w:rPr>
        <w:t>th</w:t>
      </w:r>
      <w:proofErr w:type="spellEnd"/>
      <w:proofErr w:type="gramEnd"/>
      <w:r w:rsidRPr="002A3E1A">
        <w:rPr>
          <w:rFonts w:asciiTheme="majorBidi" w:hAnsiTheme="majorBidi" w:cstheme="majorBidi"/>
          <w:i/>
          <w:iCs/>
        </w:rPr>
        <w:t xml:space="preserve"> sty. Martin’s guide to writing</w:t>
      </w:r>
      <w:r w:rsidRPr="00017CE1">
        <w:rPr>
          <w:rFonts w:asciiTheme="majorBidi" w:hAnsiTheme="majorBidi" w:cstheme="majorBidi"/>
        </w:rPr>
        <w:t>,  (New York</w:t>
      </w:r>
      <w:r w:rsidRPr="00017CE1">
        <w:rPr>
          <w:rFonts w:asciiTheme="majorBidi" w:hAnsiTheme="majorBidi" w:cstheme="majorBidi"/>
          <w:bCs/>
          <w:color w:val="000000" w:themeColor="text1"/>
        </w:rPr>
        <w:t>:</w:t>
      </w:r>
      <w:r>
        <w:rPr>
          <w:rFonts w:asciiTheme="majorBidi" w:hAnsiTheme="majorBidi" w:cstheme="majorBidi"/>
          <w:bCs/>
          <w:color w:val="000000" w:themeColor="text1"/>
        </w:rPr>
        <w:t xml:space="preserve"> </w:t>
      </w:r>
      <w:r>
        <w:rPr>
          <w:rFonts w:asciiTheme="majorBidi" w:hAnsiTheme="majorBidi" w:cstheme="majorBidi"/>
        </w:rPr>
        <w:t xml:space="preserve">St. Martin’s press Inc. 1985), </w:t>
      </w:r>
      <w:r w:rsidRPr="00017CE1">
        <w:rPr>
          <w:rFonts w:asciiTheme="majorBidi" w:hAnsiTheme="majorBidi" w:cstheme="majorBidi"/>
        </w:rPr>
        <w:t>3</w:t>
      </w:r>
    </w:p>
  </w:footnote>
  <w:footnote w:id="12">
    <w:p w:rsidR="00373E43" w:rsidRPr="009E222E" w:rsidRDefault="00373E43" w:rsidP="00066DB7">
      <w:pPr>
        <w:pStyle w:val="FootnoteText"/>
        <w:ind w:firstLine="567"/>
        <w:jc w:val="both"/>
        <w:rPr>
          <w:rFonts w:ascii="Times New Roman" w:hAnsi="Times New Roman" w:cs="Times New Roman"/>
        </w:rPr>
      </w:pPr>
      <w:r w:rsidRPr="00017CE1">
        <w:rPr>
          <w:rStyle w:val="FootnoteReference"/>
          <w:rFonts w:asciiTheme="majorBidi" w:hAnsiTheme="majorBidi" w:cstheme="majorBidi"/>
        </w:rPr>
        <w:footnoteRef/>
      </w:r>
      <w:r w:rsidRPr="009E222E">
        <w:rPr>
          <w:rFonts w:ascii="Times New Roman" w:hAnsi="Times New Roman" w:cs="Times New Roman"/>
        </w:rPr>
        <w:t>Ann Brown and Raymond</w:t>
      </w:r>
      <w:r w:rsidRPr="009E222E">
        <w:rPr>
          <w:rFonts w:ascii="Times New Roman" w:hAnsi="Times New Roman" w:cs="Times New Roman"/>
          <w:i/>
          <w:iCs/>
        </w:rPr>
        <w:t>, Helping Children’s</w:t>
      </w:r>
      <w:r w:rsidRPr="009E222E">
        <w:rPr>
          <w:rFonts w:ascii="Times New Roman" w:hAnsi="Times New Roman" w:cs="Times New Roman"/>
        </w:rPr>
        <w:t xml:space="preserve"> </w:t>
      </w:r>
      <w:r w:rsidRPr="009E222E">
        <w:rPr>
          <w:rFonts w:ascii="Times New Roman" w:hAnsi="Times New Roman" w:cs="Times New Roman"/>
          <w:i/>
          <w:iCs/>
        </w:rPr>
        <w:t>write</w:t>
      </w:r>
      <w:r w:rsidRPr="009E222E">
        <w:rPr>
          <w:rFonts w:ascii="Times New Roman" w:hAnsi="Times New Roman" w:cs="Times New Roman"/>
        </w:rPr>
        <w:t>, (New York</w:t>
      </w:r>
      <w:r w:rsidRPr="009E222E">
        <w:rPr>
          <w:rFonts w:ascii="Times New Roman" w:hAnsi="Times New Roman" w:cs="Times New Roman"/>
          <w:bCs/>
          <w:color w:val="000000" w:themeColor="text1"/>
        </w:rPr>
        <w:t xml:space="preserve">: </w:t>
      </w:r>
      <w:proofErr w:type="spellStart"/>
      <w:r w:rsidRPr="009E222E">
        <w:rPr>
          <w:rFonts w:ascii="Times New Roman" w:hAnsi="Times New Roman" w:cs="Times New Roman"/>
        </w:rPr>
        <w:t>Champan</w:t>
      </w:r>
      <w:proofErr w:type="spellEnd"/>
      <w:r w:rsidRPr="009E222E">
        <w:rPr>
          <w:rFonts w:ascii="Times New Roman" w:hAnsi="Times New Roman" w:cs="Times New Roman"/>
        </w:rPr>
        <w:t xml:space="preserve"> </w:t>
      </w:r>
      <w:proofErr w:type="spellStart"/>
      <w:r w:rsidRPr="009E222E">
        <w:rPr>
          <w:rFonts w:ascii="Times New Roman" w:hAnsi="Times New Roman" w:cs="Times New Roman"/>
        </w:rPr>
        <w:t>Pubhlising</w:t>
      </w:r>
      <w:proofErr w:type="spellEnd"/>
      <w:r w:rsidRPr="009E222E">
        <w:rPr>
          <w:rFonts w:ascii="Times New Roman" w:hAnsi="Times New Roman" w:cs="Times New Roman"/>
        </w:rPr>
        <w:t xml:space="preserve"> Ltd. 1993), 2</w:t>
      </w:r>
    </w:p>
  </w:footnote>
  <w:footnote w:id="13">
    <w:p w:rsidR="00373E43" w:rsidRPr="008935B1" w:rsidRDefault="00373E43" w:rsidP="00066DB7">
      <w:pPr>
        <w:pStyle w:val="FootnoteText"/>
        <w:ind w:firstLine="567"/>
        <w:jc w:val="both"/>
      </w:pPr>
      <w:r w:rsidRPr="009E222E">
        <w:rPr>
          <w:rStyle w:val="FootnoteReference"/>
          <w:rFonts w:ascii="Times New Roman" w:hAnsi="Times New Roman" w:cs="Times New Roman"/>
        </w:rPr>
        <w:footnoteRef/>
      </w:r>
      <w:r w:rsidRPr="009E222E">
        <w:rPr>
          <w:rFonts w:ascii="Times New Roman" w:hAnsi="Times New Roman" w:cs="Times New Roman"/>
        </w:rPr>
        <w:t xml:space="preserve"> </w:t>
      </w:r>
      <w:proofErr w:type="spellStart"/>
      <w:r w:rsidRPr="009E222E">
        <w:rPr>
          <w:rFonts w:ascii="Times New Roman" w:hAnsi="Times New Roman" w:cs="Times New Roman"/>
        </w:rPr>
        <w:t>Agus</w:t>
      </w:r>
      <w:proofErr w:type="spellEnd"/>
      <w:r w:rsidRPr="009E222E">
        <w:rPr>
          <w:rFonts w:ascii="Times New Roman" w:hAnsi="Times New Roman" w:cs="Times New Roman"/>
        </w:rPr>
        <w:t xml:space="preserve"> </w:t>
      </w:r>
      <w:proofErr w:type="spellStart"/>
      <w:r w:rsidRPr="009E222E">
        <w:rPr>
          <w:rFonts w:ascii="Times New Roman" w:hAnsi="Times New Roman" w:cs="Times New Roman"/>
        </w:rPr>
        <w:t>Hidayatullah</w:t>
      </w:r>
      <w:proofErr w:type="spellEnd"/>
      <w:r w:rsidRPr="009E222E">
        <w:rPr>
          <w:rFonts w:ascii="Times New Roman" w:hAnsi="Times New Roman" w:cs="Times New Roman"/>
        </w:rPr>
        <w:t xml:space="preserve">, et al., </w:t>
      </w:r>
      <w:proofErr w:type="spellStart"/>
      <w:r w:rsidRPr="009E222E">
        <w:rPr>
          <w:rFonts w:ascii="Times New Roman" w:hAnsi="Times New Roman" w:cs="Times New Roman"/>
          <w:i/>
        </w:rPr>
        <w:t>Aljamil</w:t>
      </w:r>
      <w:proofErr w:type="spellEnd"/>
      <w:r w:rsidRPr="009E222E">
        <w:rPr>
          <w:rFonts w:ascii="Times New Roman" w:hAnsi="Times New Roman" w:cs="Times New Roman"/>
          <w:i/>
        </w:rPr>
        <w:t xml:space="preserve"> Al-Qur’an </w:t>
      </w:r>
      <w:proofErr w:type="spellStart"/>
      <w:r w:rsidRPr="009E222E">
        <w:rPr>
          <w:rFonts w:ascii="Times New Roman" w:hAnsi="Times New Roman" w:cs="Times New Roman"/>
          <w:i/>
        </w:rPr>
        <w:t>Tajwid</w:t>
      </w:r>
      <w:proofErr w:type="spellEnd"/>
      <w:r w:rsidRPr="009E222E">
        <w:rPr>
          <w:rFonts w:ascii="Times New Roman" w:hAnsi="Times New Roman" w:cs="Times New Roman"/>
          <w:i/>
        </w:rPr>
        <w:t xml:space="preserve"> </w:t>
      </w:r>
      <w:proofErr w:type="spellStart"/>
      <w:r w:rsidRPr="009E222E">
        <w:rPr>
          <w:rFonts w:ascii="Times New Roman" w:hAnsi="Times New Roman" w:cs="Times New Roman"/>
          <w:i/>
        </w:rPr>
        <w:t>Warna</w:t>
      </w:r>
      <w:proofErr w:type="spellEnd"/>
      <w:r w:rsidRPr="009E222E">
        <w:rPr>
          <w:rFonts w:ascii="Times New Roman" w:hAnsi="Times New Roman" w:cs="Times New Roman"/>
          <w:i/>
        </w:rPr>
        <w:t xml:space="preserve">, </w:t>
      </w:r>
      <w:proofErr w:type="spellStart"/>
      <w:r w:rsidRPr="009E222E">
        <w:rPr>
          <w:rFonts w:ascii="Times New Roman" w:hAnsi="Times New Roman" w:cs="Times New Roman"/>
          <w:i/>
        </w:rPr>
        <w:t>Terjemah</w:t>
      </w:r>
      <w:proofErr w:type="spellEnd"/>
      <w:r w:rsidRPr="009E222E">
        <w:rPr>
          <w:rFonts w:ascii="Times New Roman" w:hAnsi="Times New Roman" w:cs="Times New Roman"/>
          <w:i/>
        </w:rPr>
        <w:t xml:space="preserve"> Per Kata, </w:t>
      </w:r>
      <w:proofErr w:type="spellStart"/>
      <w:r w:rsidRPr="009E222E">
        <w:rPr>
          <w:rFonts w:ascii="Times New Roman" w:hAnsi="Times New Roman" w:cs="Times New Roman"/>
          <w:i/>
        </w:rPr>
        <w:t>Terjemah</w:t>
      </w:r>
      <w:proofErr w:type="spellEnd"/>
      <w:r w:rsidRPr="009E222E">
        <w:rPr>
          <w:rFonts w:ascii="Times New Roman" w:hAnsi="Times New Roman" w:cs="Times New Roman"/>
          <w:i/>
        </w:rPr>
        <w:t xml:space="preserve"> </w:t>
      </w:r>
      <w:proofErr w:type="spellStart"/>
      <w:r w:rsidRPr="009E222E">
        <w:rPr>
          <w:rFonts w:ascii="Times New Roman" w:hAnsi="Times New Roman" w:cs="Times New Roman"/>
          <w:i/>
        </w:rPr>
        <w:t>Inggris</w:t>
      </w:r>
      <w:proofErr w:type="spellEnd"/>
      <w:r w:rsidRPr="009E222E">
        <w:rPr>
          <w:rFonts w:ascii="Times New Roman" w:hAnsi="Times New Roman" w:cs="Times New Roman"/>
          <w:i/>
        </w:rPr>
        <w:t>,</w:t>
      </w:r>
      <w:r w:rsidRPr="009E222E">
        <w:rPr>
          <w:rFonts w:ascii="Times New Roman" w:hAnsi="Times New Roman" w:cs="Times New Roman"/>
        </w:rPr>
        <w:t xml:space="preserve"> (</w:t>
      </w:r>
      <w:proofErr w:type="spellStart"/>
      <w:r w:rsidRPr="009E222E">
        <w:rPr>
          <w:rFonts w:ascii="Times New Roman" w:hAnsi="Times New Roman" w:cs="Times New Roman"/>
        </w:rPr>
        <w:t>Bekasi</w:t>
      </w:r>
      <w:proofErr w:type="spellEnd"/>
      <w:r w:rsidRPr="009E222E">
        <w:rPr>
          <w:rFonts w:ascii="Times New Roman" w:hAnsi="Times New Roman" w:cs="Times New Roman"/>
        </w:rPr>
        <w:t xml:space="preserve">: </w:t>
      </w:r>
      <w:proofErr w:type="spellStart"/>
      <w:r w:rsidRPr="009E222E">
        <w:rPr>
          <w:rFonts w:ascii="Times New Roman" w:hAnsi="Times New Roman" w:cs="Times New Roman"/>
        </w:rPr>
        <w:t>Cipta</w:t>
      </w:r>
      <w:proofErr w:type="spellEnd"/>
      <w:r w:rsidRPr="009E222E">
        <w:rPr>
          <w:rFonts w:ascii="Times New Roman" w:hAnsi="Times New Roman" w:cs="Times New Roman"/>
        </w:rPr>
        <w:t xml:space="preserve"> </w:t>
      </w:r>
      <w:proofErr w:type="spellStart"/>
      <w:r w:rsidRPr="009E222E">
        <w:rPr>
          <w:rFonts w:ascii="Times New Roman" w:hAnsi="Times New Roman" w:cs="Times New Roman"/>
        </w:rPr>
        <w:t>Bagus</w:t>
      </w:r>
      <w:proofErr w:type="spellEnd"/>
      <w:r w:rsidRPr="009E222E">
        <w:rPr>
          <w:rFonts w:ascii="Times New Roman" w:hAnsi="Times New Roman" w:cs="Times New Roman"/>
        </w:rPr>
        <w:t xml:space="preserve"> </w:t>
      </w:r>
      <w:proofErr w:type="spellStart"/>
      <w:r w:rsidRPr="009E222E">
        <w:rPr>
          <w:rFonts w:ascii="Times New Roman" w:hAnsi="Times New Roman" w:cs="Times New Roman"/>
        </w:rPr>
        <w:t>Segara</w:t>
      </w:r>
      <w:proofErr w:type="spellEnd"/>
      <w:r w:rsidRPr="009E222E">
        <w:rPr>
          <w:rFonts w:ascii="Times New Roman" w:hAnsi="Times New Roman" w:cs="Times New Roman"/>
        </w:rPr>
        <w:t>, 2008),  597</w:t>
      </w:r>
    </w:p>
  </w:footnote>
  <w:footnote w:id="14">
    <w:p w:rsidR="00373E43" w:rsidRDefault="00373E43" w:rsidP="00066DB7">
      <w:pPr>
        <w:pStyle w:val="FootnoteText"/>
        <w:ind w:firstLine="567"/>
        <w:jc w:val="both"/>
      </w:pPr>
      <w:r>
        <w:rPr>
          <w:rStyle w:val="FootnoteReference"/>
        </w:rPr>
        <w:footnoteRef/>
      </w:r>
      <w:r>
        <w:t xml:space="preserve"> </w:t>
      </w:r>
      <w:proofErr w:type="spellStart"/>
      <w:r w:rsidRPr="009E222E">
        <w:rPr>
          <w:rFonts w:ascii="Times New Roman" w:hAnsi="Times New Roman" w:cs="Times New Roman"/>
        </w:rPr>
        <w:t>Agus</w:t>
      </w:r>
      <w:proofErr w:type="spellEnd"/>
      <w:r w:rsidRPr="009E222E">
        <w:rPr>
          <w:rFonts w:ascii="Times New Roman" w:hAnsi="Times New Roman" w:cs="Times New Roman"/>
        </w:rPr>
        <w:t xml:space="preserve"> </w:t>
      </w:r>
      <w:proofErr w:type="spellStart"/>
      <w:r w:rsidRPr="009E222E">
        <w:rPr>
          <w:rFonts w:ascii="Times New Roman" w:hAnsi="Times New Roman" w:cs="Times New Roman"/>
        </w:rPr>
        <w:t>Hidayatullah</w:t>
      </w:r>
      <w:proofErr w:type="spellEnd"/>
      <w:r w:rsidRPr="009E222E">
        <w:rPr>
          <w:rFonts w:ascii="Times New Roman" w:hAnsi="Times New Roman" w:cs="Times New Roman"/>
        </w:rPr>
        <w:t xml:space="preserve">, et al., </w:t>
      </w:r>
      <w:proofErr w:type="spellStart"/>
      <w:r w:rsidRPr="009E222E">
        <w:rPr>
          <w:rFonts w:ascii="Times New Roman" w:hAnsi="Times New Roman" w:cs="Times New Roman"/>
          <w:i/>
        </w:rPr>
        <w:t>Aljamil</w:t>
      </w:r>
      <w:proofErr w:type="spellEnd"/>
      <w:r w:rsidRPr="009E222E">
        <w:rPr>
          <w:rFonts w:ascii="Times New Roman" w:hAnsi="Times New Roman" w:cs="Times New Roman"/>
          <w:i/>
        </w:rPr>
        <w:t xml:space="preserve"> Al-Qur’an </w:t>
      </w:r>
      <w:proofErr w:type="spellStart"/>
      <w:r w:rsidRPr="009E222E">
        <w:rPr>
          <w:rFonts w:ascii="Times New Roman" w:hAnsi="Times New Roman" w:cs="Times New Roman"/>
          <w:i/>
        </w:rPr>
        <w:t>Tajwid</w:t>
      </w:r>
      <w:proofErr w:type="spellEnd"/>
      <w:r w:rsidRPr="009E222E">
        <w:rPr>
          <w:rFonts w:ascii="Times New Roman" w:hAnsi="Times New Roman" w:cs="Times New Roman"/>
          <w:i/>
        </w:rPr>
        <w:t xml:space="preserve"> </w:t>
      </w:r>
      <w:proofErr w:type="spellStart"/>
      <w:r w:rsidRPr="009E222E">
        <w:rPr>
          <w:rFonts w:ascii="Times New Roman" w:hAnsi="Times New Roman" w:cs="Times New Roman"/>
          <w:i/>
        </w:rPr>
        <w:t>Warna</w:t>
      </w:r>
      <w:proofErr w:type="spellEnd"/>
      <w:r w:rsidRPr="009E222E">
        <w:rPr>
          <w:rFonts w:ascii="Times New Roman" w:hAnsi="Times New Roman" w:cs="Times New Roman"/>
          <w:i/>
        </w:rPr>
        <w:t xml:space="preserve">, </w:t>
      </w:r>
      <w:proofErr w:type="spellStart"/>
      <w:r w:rsidRPr="009E222E">
        <w:rPr>
          <w:rFonts w:ascii="Times New Roman" w:hAnsi="Times New Roman" w:cs="Times New Roman"/>
          <w:i/>
        </w:rPr>
        <w:t>Terjemah</w:t>
      </w:r>
      <w:proofErr w:type="spellEnd"/>
      <w:r w:rsidRPr="009E222E">
        <w:rPr>
          <w:rFonts w:ascii="Times New Roman" w:hAnsi="Times New Roman" w:cs="Times New Roman"/>
          <w:i/>
        </w:rPr>
        <w:t xml:space="preserve"> Per Kata, </w:t>
      </w:r>
      <w:proofErr w:type="spellStart"/>
      <w:r w:rsidRPr="009E222E">
        <w:rPr>
          <w:rFonts w:ascii="Times New Roman" w:hAnsi="Times New Roman" w:cs="Times New Roman"/>
          <w:i/>
        </w:rPr>
        <w:t>Terjemah</w:t>
      </w:r>
      <w:proofErr w:type="spellEnd"/>
      <w:r w:rsidRPr="009E222E">
        <w:rPr>
          <w:rFonts w:ascii="Times New Roman" w:hAnsi="Times New Roman" w:cs="Times New Roman"/>
          <w:i/>
        </w:rPr>
        <w:t xml:space="preserve"> </w:t>
      </w:r>
      <w:proofErr w:type="spellStart"/>
      <w:r w:rsidRPr="009E222E">
        <w:rPr>
          <w:rFonts w:ascii="Times New Roman" w:hAnsi="Times New Roman" w:cs="Times New Roman"/>
          <w:i/>
        </w:rPr>
        <w:t>Inggris</w:t>
      </w:r>
      <w:proofErr w:type="spellEnd"/>
      <w:r w:rsidRPr="009E222E">
        <w:rPr>
          <w:rFonts w:ascii="Times New Roman" w:hAnsi="Times New Roman" w:cs="Times New Roman"/>
          <w:i/>
        </w:rPr>
        <w:t xml:space="preserve">, </w:t>
      </w:r>
      <w:r>
        <w:rPr>
          <w:rFonts w:ascii="Times New Roman" w:hAnsi="Times New Roman" w:cs="Times New Roman"/>
        </w:rPr>
        <w:t>227</w:t>
      </w:r>
    </w:p>
  </w:footnote>
  <w:footnote w:id="15">
    <w:p w:rsidR="00373E43" w:rsidRPr="00212CF3" w:rsidRDefault="00373E43" w:rsidP="00066DB7">
      <w:pPr>
        <w:pStyle w:val="FootnoteText"/>
        <w:ind w:firstLine="567"/>
        <w:jc w:val="both"/>
      </w:pPr>
      <w:r>
        <w:rPr>
          <w:rStyle w:val="FootnoteReference"/>
        </w:rPr>
        <w:footnoteRef/>
      </w:r>
      <w:r>
        <w:t xml:space="preserve"> </w:t>
      </w:r>
      <w:r w:rsidRPr="001C44B1">
        <w:rPr>
          <w:rFonts w:ascii="Times New Roman" w:hAnsi="Times New Roman" w:cs="Times New Roman"/>
        </w:rPr>
        <w:t xml:space="preserve">Kate Grenville, </w:t>
      </w:r>
      <w:r w:rsidRPr="001C44B1">
        <w:rPr>
          <w:rFonts w:ascii="Times New Roman" w:hAnsi="Times New Roman" w:cs="Times New Roman"/>
          <w:i/>
        </w:rPr>
        <w:t xml:space="preserve">Writing From Start To Finish, </w:t>
      </w:r>
      <w:r w:rsidRPr="001C44B1">
        <w:rPr>
          <w:rFonts w:ascii="Times New Roman" w:hAnsi="Times New Roman" w:cs="Times New Roman"/>
        </w:rPr>
        <w:t>(Sy</w:t>
      </w:r>
      <w:r>
        <w:rPr>
          <w:rFonts w:ascii="Times New Roman" w:hAnsi="Times New Roman" w:cs="Times New Roman"/>
        </w:rPr>
        <w:t>dney: Griffin Press, 2001), 1-2</w:t>
      </w:r>
    </w:p>
  </w:footnote>
  <w:footnote w:id="16">
    <w:p w:rsidR="00373E43" w:rsidRPr="001F75CD" w:rsidRDefault="00373E43" w:rsidP="00066DB7">
      <w:pPr>
        <w:pStyle w:val="FootnoteText"/>
        <w:ind w:firstLine="567"/>
        <w:jc w:val="both"/>
      </w:pPr>
      <w:r>
        <w:rPr>
          <w:rStyle w:val="FootnoteReference"/>
        </w:rPr>
        <w:footnoteRef/>
      </w:r>
      <w:r>
        <w:t xml:space="preserve"> </w:t>
      </w:r>
      <w:r w:rsidRPr="001F75CD">
        <w:rPr>
          <w:rFonts w:ascii="Times New Roman" w:hAnsi="Times New Roman" w:cs="Times New Roman"/>
        </w:rPr>
        <w:t xml:space="preserve">Thomas S. Cane, </w:t>
      </w:r>
      <w:r w:rsidRPr="001F75CD">
        <w:rPr>
          <w:rFonts w:ascii="Times New Roman" w:hAnsi="Times New Roman" w:cs="Times New Roman"/>
          <w:bCs/>
          <w:i/>
          <w:color w:val="000000" w:themeColor="text1"/>
        </w:rPr>
        <w:t>The Oxford, Essential Guide to Writing</w:t>
      </w:r>
      <w:r>
        <w:rPr>
          <w:rFonts w:ascii="Times New Roman" w:hAnsi="Times New Roman" w:cs="Times New Roman"/>
          <w:bCs/>
          <w:i/>
          <w:color w:val="000000" w:themeColor="text1"/>
        </w:rPr>
        <w:t xml:space="preserve">, </w:t>
      </w:r>
      <w:r>
        <w:rPr>
          <w:rFonts w:ascii="Times New Roman" w:hAnsi="Times New Roman" w:cs="Times New Roman"/>
          <w:bCs/>
          <w:color w:val="000000" w:themeColor="text1"/>
        </w:rPr>
        <w:t xml:space="preserve">(New York: The </w:t>
      </w:r>
      <w:proofErr w:type="spellStart"/>
      <w:r>
        <w:rPr>
          <w:rFonts w:ascii="Times New Roman" w:hAnsi="Times New Roman" w:cs="Times New Roman"/>
          <w:bCs/>
          <w:color w:val="000000" w:themeColor="text1"/>
        </w:rPr>
        <w:t>Barkey</w:t>
      </w:r>
      <w:proofErr w:type="spellEnd"/>
      <w:r>
        <w:rPr>
          <w:rFonts w:ascii="Times New Roman" w:hAnsi="Times New Roman" w:cs="Times New Roman"/>
          <w:bCs/>
          <w:color w:val="000000" w:themeColor="text1"/>
        </w:rPr>
        <w:t xml:space="preserve"> Publishing Group, 2000), 6-7</w:t>
      </w:r>
    </w:p>
  </w:footnote>
  <w:footnote w:id="17">
    <w:p w:rsidR="00373E43" w:rsidRPr="00F344D4" w:rsidRDefault="00373E43" w:rsidP="00066DB7">
      <w:pPr>
        <w:pStyle w:val="FootnoteText"/>
        <w:ind w:firstLine="567"/>
        <w:jc w:val="both"/>
        <w:rPr>
          <w:rFonts w:ascii="Times New Roman" w:hAnsi="Times New Roman" w:cs="Times New Roman"/>
        </w:rPr>
      </w:pPr>
      <w:r w:rsidRPr="00F344D4">
        <w:rPr>
          <w:rStyle w:val="FootnoteReference"/>
          <w:rFonts w:ascii="Times New Roman" w:hAnsi="Times New Roman" w:cs="Times New Roman"/>
        </w:rPr>
        <w:footnoteRef/>
      </w:r>
      <w:r w:rsidRPr="00F344D4">
        <w:rPr>
          <w:rFonts w:ascii="Times New Roman" w:hAnsi="Times New Roman" w:cs="Times New Roman"/>
        </w:rPr>
        <w:t xml:space="preserve"> H. Douglas Brown, </w:t>
      </w:r>
      <w:r w:rsidRPr="00F344D4">
        <w:rPr>
          <w:rFonts w:ascii="Times New Roman" w:hAnsi="Times New Roman" w:cs="Times New Roman"/>
          <w:i/>
        </w:rPr>
        <w:t xml:space="preserve">Language Assessment, Principles and Classroom Practices, </w:t>
      </w:r>
      <w:r w:rsidRPr="00F344D4">
        <w:rPr>
          <w:rFonts w:ascii="Times New Roman" w:hAnsi="Times New Roman" w:cs="Times New Roman"/>
        </w:rPr>
        <w:t>(San Francisco: Pearson education, 2004), 219</w:t>
      </w:r>
    </w:p>
  </w:footnote>
  <w:footnote w:id="18">
    <w:p w:rsidR="00373E43" w:rsidRDefault="00373E43" w:rsidP="00066DB7">
      <w:pPr>
        <w:pStyle w:val="FootnoteText"/>
        <w:ind w:firstLine="567"/>
        <w:jc w:val="both"/>
      </w:pPr>
      <w:r>
        <w:rPr>
          <w:rStyle w:val="FootnoteReference"/>
        </w:rPr>
        <w:footnoteRef/>
      </w:r>
      <w:r>
        <w:t xml:space="preserve"> </w:t>
      </w:r>
      <w:r w:rsidRPr="00F344D4">
        <w:rPr>
          <w:rFonts w:ascii="Times New Roman" w:hAnsi="Times New Roman" w:cs="Times New Roman"/>
        </w:rPr>
        <w:t xml:space="preserve">H. Douglas Brown, </w:t>
      </w:r>
      <w:r w:rsidRPr="00F344D4">
        <w:rPr>
          <w:rFonts w:ascii="Times New Roman" w:hAnsi="Times New Roman" w:cs="Times New Roman"/>
          <w:i/>
        </w:rPr>
        <w:t xml:space="preserve">Language Assessment, Principles and Classroom Practices, </w:t>
      </w:r>
      <w:r>
        <w:rPr>
          <w:rFonts w:ascii="Times New Roman" w:hAnsi="Times New Roman" w:cs="Times New Roman"/>
        </w:rPr>
        <w:t>241</w:t>
      </w:r>
    </w:p>
  </w:footnote>
  <w:footnote w:id="19">
    <w:p w:rsidR="00373E43" w:rsidRPr="001067A3" w:rsidRDefault="00373E43" w:rsidP="00066DB7">
      <w:pPr>
        <w:pStyle w:val="FootnoteText"/>
        <w:ind w:firstLine="567"/>
        <w:jc w:val="both"/>
      </w:pPr>
      <w:r>
        <w:rPr>
          <w:rStyle w:val="FootnoteReference"/>
        </w:rPr>
        <w:footnoteRef/>
      </w:r>
      <w:r>
        <w:t xml:space="preserve"> </w:t>
      </w:r>
      <w:r w:rsidRPr="0071321D">
        <w:rPr>
          <w:rFonts w:ascii="Times New Roman" w:hAnsi="Times New Roman" w:cs="Times New Roman"/>
        </w:rPr>
        <w:t xml:space="preserve">Sara Cushing </w:t>
      </w:r>
      <w:proofErr w:type="spellStart"/>
      <w:r w:rsidRPr="0071321D">
        <w:rPr>
          <w:rFonts w:ascii="Times New Roman" w:hAnsi="Times New Roman" w:cs="Times New Roman"/>
        </w:rPr>
        <w:t>Weigle</w:t>
      </w:r>
      <w:proofErr w:type="spellEnd"/>
      <w:r w:rsidRPr="0071321D">
        <w:rPr>
          <w:rFonts w:ascii="Times New Roman" w:hAnsi="Times New Roman" w:cs="Times New Roman"/>
        </w:rPr>
        <w:t xml:space="preserve">, </w:t>
      </w:r>
      <w:r w:rsidRPr="0071321D">
        <w:rPr>
          <w:rFonts w:ascii="Times New Roman" w:hAnsi="Times New Roman" w:cs="Times New Roman"/>
          <w:i/>
        </w:rPr>
        <w:t xml:space="preserve">Assessing Writing, </w:t>
      </w:r>
      <w:r w:rsidRPr="0071321D">
        <w:rPr>
          <w:rFonts w:ascii="Times New Roman" w:hAnsi="Times New Roman" w:cs="Times New Roman"/>
        </w:rPr>
        <w:t>(Cambridge: Cambridge University Press, 2009), 116</w:t>
      </w:r>
    </w:p>
  </w:footnote>
  <w:footnote w:id="20">
    <w:p w:rsidR="00373E43" w:rsidRPr="00200671" w:rsidRDefault="00373E43" w:rsidP="00066DB7">
      <w:pPr>
        <w:pStyle w:val="FootnoteText"/>
        <w:ind w:firstLine="567"/>
        <w:jc w:val="both"/>
      </w:pPr>
      <w:r>
        <w:rPr>
          <w:rStyle w:val="FootnoteReference"/>
        </w:rPr>
        <w:footnoteRef/>
      </w:r>
      <w:r>
        <w:t xml:space="preserve"> </w:t>
      </w:r>
      <w:proofErr w:type="spellStart"/>
      <w:r w:rsidRPr="00EC7DF8">
        <w:rPr>
          <w:rFonts w:ascii="Times New Roman" w:hAnsi="Times New Roman" w:cs="Times New Roman"/>
        </w:rPr>
        <w:t>Jasone</w:t>
      </w:r>
      <w:proofErr w:type="spellEnd"/>
      <w:r w:rsidRPr="00EC7DF8">
        <w:rPr>
          <w:rFonts w:ascii="Times New Roman" w:hAnsi="Times New Roman" w:cs="Times New Roman"/>
        </w:rPr>
        <w:t xml:space="preserve"> </w:t>
      </w:r>
      <w:proofErr w:type="spellStart"/>
      <w:r w:rsidRPr="00EC7DF8">
        <w:rPr>
          <w:rFonts w:ascii="Times New Roman" w:hAnsi="Times New Roman" w:cs="Times New Roman"/>
        </w:rPr>
        <w:t>Cenoz</w:t>
      </w:r>
      <w:proofErr w:type="spellEnd"/>
      <w:r w:rsidRPr="00EC7DF8">
        <w:rPr>
          <w:rFonts w:ascii="Times New Roman" w:hAnsi="Times New Roman" w:cs="Times New Roman"/>
        </w:rPr>
        <w:t xml:space="preserve">, “Content-based instruction and content and </w:t>
      </w:r>
      <w:proofErr w:type="spellStart"/>
      <w:r w:rsidRPr="00EC7DF8">
        <w:rPr>
          <w:rFonts w:ascii="Times New Roman" w:hAnsi="Times New Roman" w:cs="Times New Roman"/>
        </w:rPr>
        <w:t>languageintegrated</w:t>
      </w:r>
      <w:proofErr w:type="spellEnd"/>
      <w:r w:rsidRPr="00EC7DF8">
        <w:rPr>
          <w:rFonts w:ascii="Times New Roman" w:hAnsi="Times New Roman" w:cs="Times New Roman"/>
        </w:rPr>
        <w:t xml:space="preserve"> learning : the same or different”, </w:t>
      </w:r>
      <w:r w:rsidRPr="00EC7DF8">
        <w:rPr>
          <w:rFonts w:ascii="Times New Roman" w:hAnsi="Times New Roman" w:cs="Times New Roman"/>
          <w:i/>
        </w:rPr>
        <w:t xml:space="preserve">Language, Culture and Curriculum, </w:t>
      </w:r>
      <w:r w:rsidRPr="00EC7DF8">
        <w:rPr>
          <w:rFonts w:ascii="Times New Roman" w:hAnsi="Times New Roman" w:cs="Times New Roman"/>
        </w:rPr>
        <w:t xml:space="preserve">Vol. </w:t>
      </w:r>
      <w:r>
        <w:rPr>
          <w:rFonts w:ascii="Times New Roman" w:hAnsi="Times New Roman" w:cs="Times New Roman"/>
        </w:rPr>
        <w:t>28, No. 1, (Sept-Oct, 2014), 10</w:t>
      </w:r>
    </w:p>
  </w:footnote>
  <w:footnote w:id="21">
    <w:p w:rsidR="00373E43" w:rsidRDefault="00373E43" w:rsidP="00066DB7">
      <w:pPr>
        <w:pStyle w:val="FootnoteText"/>
        <w:ind w:firstLine="567"/>
        <w:jc w:val="both"/>
      </w:pPr>
      <w:r>
        <w:rPr>
          <w:rStyle w:val="FootnoteReference"/>
        </w:rPr>
        <w:footnoteRef/>
      </w:r>
      <w:r>
        <w:t xml:space="preserve"> </w:t>
      </w:r>
      <w:r>
        <w:rPr>
          <w:rFonts w:ascii="Times New Roman" w:hAnsi="Times New Roman" w:cs="Times New Roman"/>
        </w:rPr>
        <w:t>H. Douglas Brown</w:t>
      </w:r>
      <w:r w:rsidRPr="006756B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Teaching by Principles: An Interactive approach to Language Pedagogy , </w:t>
      </w:r>
      <w:r>
        <w:rPr>
          <w:rFonts w:ascii="Times New Roman" w:hAnsi="Times New Roman" w:cs="Times New Roman"/>
        </w:rPr>
        <w:t xml:space="preserve">(New York: Pearson Education, 2007), </w:t>
      </w:r>
      <w:r w:rsidRPr="006756B9">
        <w:rPr>
          <w:rFonts w:ascii="Times New Roman" w:hAnsi="Times New Roman" w:cs="Times New Roman"/>
        </w:rPr>
        <w:t xml:space="preserve"> </w:t>
      </w:r>
      <w:r>
        <w:rPr>
          <w:rFonts w:ascii="Times New Roman" w:hAnsi="Times New Roman" w:cs="Times New Roman"/>
        </w:rPr>
        <w:t>49</w:t>
      </w:r>
    </w:p>
  </w:footnote>
  <w:footnote w:id="22">
    <w:p w:rsidR="00373E43" w:rsidRPr="00806D9A" w:rsidRDefault="00373E43" w:rsidP="00066DB7">
      <w:pPr>
        <w:pStyle w:val="FootnoteText"/>
        <w:ind w:firstLine="567"/>
        <w:jc w:val="both"/>
      </w:pPr>
      <w:r>
        <w:rPr>
          <w:rStyle w:val="FootnoteReference"/>
        </w:rPr>
        <w:footnoteRef/>
      </w:r>
      <w:r>
        <w:t xml:space="preserve"> </w:t>
      </w:r>
      <w:proofErr w:type="spellStart"/>
      <w:r>
        <w:rPr>
          <w:rFonts w:ascii="Times New Roman" w:hAnsi="Times New Roman" w:cs="Times New Roman"/>
        </w:rPr>
        <w:t>Germain</w:t>
      </w:r>
      <w:proofErr w:type="spellEnd"/>
      <w:r>
        <w:rPr>
          <w:rFonts w:ascii="Times New Roman" w:hAnsi="Times New Roman" w:cs="Times New Roman"/>
        </w:rPr>
        <w:t xml:space="preserve"> </w:t>
      </w:r>
      <w:proofErr w:type="spellStart"/>
      <w:r>
        <w:rPr>
          <w:rFonts w:ascii="Times New Roman" w:hAnsi="Times New Roman" w:cs="Times New Roman"/>
        </w:rPr>
        <w:t>Mesureur</w:t>
      </w:r>
      <w:proofErr w:type="spellEnd"/>
      <w:r>
        <w:rPr>
          <w:rFonts w:ascii="Times New Roman" w:hAnsi="Times New Roman" w:cs="Times New Roman"/>
        </w:rPr>
        <w:t xml:space="preserve">, </w:t>
      </w:r>
      <w:r w:rsidRPr="006723CA">
        <w:rPr>
          <w:rFonts w:ascii="Times New Roman" w:hAnsi="Times New Roman" w:cs="Times New Roman"/>
          <w:i/>
        </w:rPr>
        <w:t xml:space="preserve">Content-Based Instruction for All Levels of EFL </w:t>
      </w:r>
      <w:proofErr w:type="spellStart"/>
      <w:r w:rsidRPr="006723CA">
        <w:rPr>
          <w:rFonts w:ascii="Times New Roman" w:hAnsi="Times New Roman" w:cs="Times New Roman"/>
          <w:i/>
        </w:rPr>
        <w:t>Students</w:t>
      </w:r>
      <w:r>
        <w:rPr>
          <w:rFonts w:ascii="Times New Roman" w:eastAsia="MS Mincho" w:hAnsi="Times New Roman" w:cs="Times New Roman"/>
        </w:rPr>
        <w:t>,</w:t>
      </w:r>
      <w:r w:rsidRPr="00806D9A">
        <w:rPr>
          <w:rFonts w:ascii="Times New Roman" w:eastAsia="MS Mincho" w:hAnsi="Times New Roman" w:cs="Times New Roman"/>
        </w:rPr>
        <w:t>Vol</w:t>
      </w:r>
      <w:proofErr w:type="spellEnd"/>
      <w:r w:rsidRPr="00806D9A">
        <w:rPr>
          <w:rFonts w:ascii="Times New Roman" w:eastAsia="MS Mincho" w:hAnsi="Times New Roman" w:cs="Times New Roman"/>
        </w:rPr>
        <w:t>. 24, 7</w:t>
      </w:r>
      <w:r>
        <w:rPr>
          <w:rFonts w:ascii="Times New Roman" w:eastAsia="MS Mincho" w:hAnsi="Times New Roman" w:cs="Times New Roman"/>
        </w:rPr>
        <w:t>1</w:t>
      </w:r>
    </w:p>
  </w:footnote>
  <w:footnote w:id="23">
    <w:p w:rsidR="00373E43" w:rsidRPr="00806D9A" w:rsidRDefault="00373E43" w:rsidP="00066DB7">
      <w:pPr>
        <w:pStyle w:val="Default"/>
        <w:ind w:firstLine="567"/>
        <w:jc w:val="both"/>
        <w:rPr>
          <w:sz w:val="20"/>
          <w:szCs w:val="20"/>
        </w:rPr>
      </w:pPr>
      <w:r w:rsidRPr="00806D9A">
        <w:rPr>
          <w:rStyle w:val="FootnoteReference"/>
          <w:sz w:val="20"/>
          <w:szCs w:val="20"/>
        </w:rPr>
        <w:footnoteRef/>
      </w:r>
      <w:r w:rsidRPr="00806D9A">
        <w:rPr>
          <w:sz w:val="20"/>
          <w:szCs w:val="20"/>
        </w:rPr>
        <w:t xml:space="preserve"> Eric </w:t>
      </w:r>
      <w:proofErr w:type="spellStart"/>
      <w:r w:rsidRPr="00806D9A">
        <w:rPr>
          <w:sz w:val="20"/>
          <w:szCs w:val="20"/>
        </w:rPr>
        <w:t>Cathey</w:t>
      </w:r>
      <w:proofErr w:type="spellEnd"/>
      <w:r w:rsidRPr="00806D9A">
        <w:rPr>
          <w:sz w:val="20"/>
          <w:szCs w:val="20"/>
        </w:rPr>
        <w:t xml:space="preserve">, “Content-Based Instruction : An Effective Approach to Teaching ELLs”, </w:t>
      </w:r>
      <w:r>
        <w:rPr>
          <w:sz w:val="20"/>
          <w:szCs w:val="20"/>
        </w:rPr>
        <w:t>(</w:t>
      </w:r>
      <w:r w:rsidRPr="00806D9A">
        <w:rPr>
          <w:bCs/>
          <w:sz w:val="20"/>
          <w:szCs w:val="20"/>
        </w:rPr>
        <w:t>Middle Tennessee State University</w:t>
      </w:r>
      <w:r>
        <w:rPr>
          <w:bCs/>
          <w:sz w:val="20"/>
          <w:szCs w:val="20"/>
        </w:rPr>
        <w:t>), 3</w:t>
      </w:r>
    </w:p>
  </w:footnote>
  <w:footnote w:id="24">
    <w:p w:rsidR="00373E43" w:rsidRDefault="00373E43" w:rsidP="00066DB7">
      <w:pPr>
        <w:pStyle w:val="FootnoteText"/>
        <w:ind w:firstLine="567"/>
        <w:jc w:val="both"/>
      </w:pPr>
      <w:r>
        <w:rPr>
          <w:rStyle w:val="FootnoteReference"/>
        </w:rPr>
        <w:footnoteRef/>
      </w:r>
      <w:r>
        <w:t xml:space="preserve"> </w:t>
      </w:r>
      <w:r>
        <w:rPr>
          <w:rFonts w:ascii="Times New Roman" w:hAnsi="Times New Roman" w:cs="Times New Roman"/>
        </w:rPr>
        <w:t>Stephen</w:t>
      </w:r>
      <w:r w:rsidRPr="008138DD">
        <w:rPr>
          <w:rFonts w:ascii="Times New Roman" w:hAnsi="Times New Roman" w:cs="Times New Roman"/>
        </w:rPr>
        <w:t xml:space="preserve">, </w:t>
      </w:r>
      <w:r w:rsidRPr="008138DD">
        <w:rPr>
          <w:rFonts w:ascii="Times New Roman" w:hAnsi="Times New Roman" w:cs="Times New Roman"/>
          <w:i/>
        </w:rPr>
        <w:t>Content-based Instruction in Foreign Language Education : Models and Methods</w:t>
      </w:r>
      <w:r>
        <w:rPr>
          <w:rFonts w:ascii="Times New Roman" w:hAnsi="Times New Roman" w:cs="Times New Roman"/>
          <w:i/>
        </w:rPr>
        <w:t xml:space="preserve">, </w:t>
      </w:r>
      <w:r>
        <w:rPr>
          <w:rFonts w:ascii="Times New Roman" w:hAnsi="Times New Roman" w:cs="Times New Roman"/>
        </w:rPr>
        <w:t>3</w:t>
      </w:r>
    </w:p>
  </w:footnote>
  <w:footnote w:id="25">
    <w:p w:rsidR="00373E43" w:rsidRDefault="00373E43" w:rsidP="00066DB7">
      <w:pPr>
        <w:pStyle w:val="FootnoteText"/>
        <w:ind w:firstLine="567"/>
        <w:jc w:val="both"/>
      </w:pPr>
      <w:r>
        <w:rPr>
          <w:rStyle w:val="FootnoteReference"/>
        </w:rPr>
        <w:footnoteRef/>
      </w:r>
      <w:r>
        <w:t xml:space="preserve"> </w:t>
      </w:r>
      <w:proofErr w:type="spellStart"/>
      <w:r>
        <w:rPr>
          <w:rFonts w:ascii="Times New Roman" w:hAnsi="Times New Roman" w:cs="Times New Roman"/>
        </w:rPr>
        <w:t>Germain</w:t>
      </w:r>
      <w:proofErr w:type="spellEnd"/>
      <w:r>
        <w:rPr>
          <w:rFonts w:ascii="Times New Roman" w:hAnsi="Times New Roman" w:cs="Times New Roman"/>
        </w:rPr>
        <w:t xml:space="preserve"> </w:t>
      </w:r>
      <w:proofErr w:type="spellStart"/>
      <w:r>
        <w:rPr>
          <w:rFonts w:ascii="Times New Roman" w:hAnsi="Times New Roman" w:cs="Times New Roman"/>
        </w:rPr>
        <w:t>Mesureur</w:t>
      </w:r>
      <w:proofErr w:type="spellEnd"/>
      <w:r>
        <w:rPr>
          <w:rFonts w:ascii="Times New Roman" w:hAnsi="Times New Roman" w:cs="Times New Roman"/>
        </w:rPr>
        <w:t xml:space="preserve">, </w:t>
      </w:r>
      <w:r w:rsidRPr="006723CA">
        <w:rPr>
          <w:rFonts w:ascii="Times New Roman" w:hAnsi="Times New Roman" w:cs="Times New Roman"/>
          <w:i/>
        </w:rPr>
        <w:t xml:space="preserve">Content-Based Instruction for All Levels of EFL </w:t>
      </w:r>
      <w:proofErr w:type="spellStart"/>
      <w:r w:rsidRPr="006723CA">
        <w:rPr>
          <w:rFonts w:ascii="Times New Roman" w:hAnsi="Times New Roman" w:cs="Times New Roman"/>
          <w:i/>
        </w:rPr>
        <w:t>Students</w:t>
      </w:r>
      <w:r>
        <w:rPr>
          <w:rFonts w:ascii="Times New Roman" w:eastAsia="MS Mincho" w:hAnsi="Times New Roman" w:cs="Times New Roman"/>
        </w:rPr>
        <w:t>,</w:t>
      </w:r>
      <w:r w:rsidRPr="00806D9A">
        <w:rPr>
          <w:rFonts w:ascii="Times New Roman" w:eastAsia="MS Mincho" w:hAnsi="Times New Roman" w:cs="Times New Roman"/>
        </w:rPr>
        <w:t>Vol</w:t>
      </w:r>
      <w:proofErr w:type="spellEnd"/>
      <w:r w:rsidRPr="00806D9A">
        <w:rPr>
          <w:rFonts w:ascii="Times New Roman" w:eastAsia="MS Mincho" w:hAnsi="Times New Roman" w:cs="Times New Roman"/>
        </w:rPr>
        <w:t>. 24, 7</w:t>
      </w:r>
      <w:r>
        <w:rPr>
          <w:rFonts w:ascii="Times New Roman" w:eastAsia="MS Mincho" w:hAnsi="Times New Roman" w:cs="Times New Roman"/>
        </w:rPr>
        <w:t>2</w:t>
      </w:r>
    </w:p>
  </w:footnote>
  <w:footnote w:id="26">
    <w:p w:rsidR="00373E43" w:rsidRDefault="00373E43" w:rsidP="00066DB7">
      <w:pPr>
        <w:pStyle w:val="FootnoteText"/>
        <w:ind w:firstLine="567"/>
        <w:jc w:val="both"/>
      </w:pPr>
      <w:r>
        <w:rPr>
          <w:rStyle w:val="FootnoteReference"/>
        </w:rPr>
        <w:footnoteRef/>
      </w:r>
      <w:r>
        <w:t xml:space="preserve"> </w:t>
      </w:r>
      <w:r>
        <w:rPr>
          <w:rFonts w:ascii="Times New Roman" w:hAnsi="Times New Roman" w:cs="Times New Roman"/>
        </w:rPr>
        <w:t>Stephen</w:t>
      </w:r>
      <w:r w:rsidRPr="008138DD">
        <w:rPr>
          <w:rFonts w:ascii="Times New Roman" w:hAnsi="Times New Roman" w:cs="Times New Roman"/>
        </w:rPr>
        <w:t xml:space="preserve">, </w:t>
      </w:r>
      <w:r w:rsidRPr="008138DD">
        <w:rPr>
          <w:rFonts w:ascii="Times New Roman" w:hAnsi="Times New Roman" w:cs="Times New Roman"/>
          <w:i/>
        </w:rPr>
        <w:t>Content-based Instruction in Foreign Language Education : Models and Methods</w:t>
      </w:r>
      <w:r>
        <w:rPr>
          <w:rFonts w:ascii="Times New Roman" w:hAnsi="Times New Roman" w:cs="Times New Roman"/>
          <w:i/>
        </w:rPr>
        <w:t xml:space="preserve">, </w:t>
      </w:r>
      <w:r>
        <w:rPr>
          <w:rFonts w:ascii="Times New Roman" w:hAnsi="Times New Roman" w:cs="Times New Roman"/>
        </w:rPr>
        <w:t>4</w:t>
      </w:r>
    </w:p>
  </w:footnote>
  <w:footnote w:id="27">
    <w:p w:rsidR="00373E43" w:rsidRDefault="00373E43" w:rsidP="00066DB7">
      <w:pPr>
        <w:pStyle w:val="FootnoteText"/>
        <w:ind w:firstLine="567"/>
        <w:jc w:val="both"/>
      </w:pPr>
      <w:r>
        <w:rPr>
          <w:rStyle w:val="FootnoteReference"/>
        </w:rPr>
        <w:footnoteRef/>
      </w:r>
      <w:r>
        <w:t xml:space="preserve"> </w:t>
      </w:r>
      <w:r w:rsidRPr="00BD48F1">
        <w:rPr>
          <w:rFonts w:ascii="Times New Roman" w:hAnsi="Times New Roman" w:cs="Times New Roman"/>
        </w:rPr>
        <w:t xml:space="preserve">Hope </w:t>
      </w:r>
      <w:proofErr w:type="spellStart"/>
      <w:r w:rsidRPr="00BD48F1">
        <w:rPr>
          <w:rFonts w:ascii="Times New Roman" w:hAnsi="Times New Roman" w:cs="Times New Roman"/>
        </w:rPr>
        <w:t>Chrisita</w:t>
      </w:r>
      <w:proofErr w:type="spellEnd"/>
      <w:r w:rsidRPr="00BD48F1">
        <w:rPr>
          <w:rFonts w:ascii="Times New Roman" w:hAnsi="Times New Roman" w:cs="Times New Roman"/>
        </w:rPr>
        <w:t xml:space="preserve">, “Content Based Instruction : Exploring its strengths and Effectiveness” (Research Reports, School of Liberal Arts, </w:t>
      </w:r>
      <w:proofErr w:type="spellStart"/>
      <w:r w:rsidRPr="00BD48F1">
        <w:rPr>
          <w:rFonts w:ascii="Times New Roman" w:hAnsi="Times New Roman" w:cs="Times New Roman"/>
        </w:rPr>
        <w:t>Sripatum</w:t>
      </w:r>
      <w:proofErr w:type="spellEnd"/>
      <w:r w:rsidRPr="00BD48F1">
        <w:rPr>
          <w:rFonts w:ascii="Times New Roman" w:hAnsi="Times New Roman" w:cs="Times New Roman"/>
        </w:rPr>
        <w:t xml:space="preserve"> Univers</w:t>
      </w:r>
      <w:r>
        <w:rPr>
          <w:rFonts w:ascii="Times New Roman" w:hAnsi="Times New Roman" w:cs="Times New Roman"/>
        </w:rPr>
        <w:t xml:space="preserve">ity, </w:t>
      </w:r>
      <w:proofErr w:type="spellStart"/>
      <w:r>
        <w:rPr>
          <w:rFonts w:ascii="Times New Roman" w:hAnsi="Times New Roman" w:cs="Times New Roman"/>
        </w:rPr>
        <w:t>Chonburi</w:t>
      </w:r>
      <w:proofErr w:type="spellEnd"/>
      <w:r>
        <w:rPr>
          <w:rFonts w:ascii="Times New Roman" w:hAnsi="Times New Roman" w:cs="Times New Roman"/>
        </w:rPr>
        <w:t xml:space="preserve"> Campus), 32-33</w:t>
      </w:r>
    </w:p>
  </w:footnote>
  <w:footnote w:id="28">
    <w:p w:rsidR="00373E43" w:rsidRDefault="00373E43" w:rsidP="00066DB7">
      <w:pPr>
        <w:pStyle w:val="FootnoteText"/>
        <w:ind w:firstLine="567"/>
        <w:jc w:val="both"/>
      </w:pPr>
      <w:r>
        <w:rPr>
          <w:rStyle w:val="FootnoteReference"/>
        </w:rPr>
        <w:footnoteRef/>
      </w:r>
      <w:r>
        <w:t xml:space="preserve"> </w:t>
      </w:r>
      <w:r w:rsidRPr="006756B9">
        <w:rPr>
          <w:rFonts w:ascii="Times New Roman" w:hAnsi="Times New Roman" w:cs="Times New Roman"/>
        </w:rPr>
        <w:t xml:space="preserve">Kathleen Corrales, “Students perceptions on how CBI supports learner development in a foreign language context”, (Research Reports, Universidad Del Norte, 15 July-December 2011), </w:t>
      </w:r>
      <w:r>
        <w:rPr>
          <w:rFonts w:ascii="Times New Roman" w:hAnsi="Times New Roman" w:cs="Times New Roman"/>
        </w:rPr>
        <w:t xml:space="preserve"> 43</w:t>
      </w:r>
    </w:p>
  </w:footnote>
  <w:footnote w:id="29">
    <w:p w:rsidR="00373E43" w:rsidRDefault="00373E43" w:rsidP="00066DB7">
      <w:pPr>
        <w:pStyle w:val="FootnoteText"/>
        <w:ind w:firstLine="567"/>
        <w:jc w:val="both"/>
      </w:pPr>
      <w:r>
        <w:rPr>
          <w:rStyle w:val="FootnoteReference"/>
        </w:rPr>
        <w:footnoteRef/>
      </w:r>
      <w:r>
        <w:t xml:space="preserve"> </w:t>
      </w:r>
      <w:r w:rsidRPr="00BD48F1">
        <w:rPr>
          <w:rFonts w:ascii="Times New Roman" w:hAnsi="Times New Roman" w:cs="Times New Roman"/>
        </w:rPr>
        <w:t xml:space="preserve">Hope </w:t>
      </w:r>
      <w:proofErr w:type="spellStart"/>
      <w:r w:rsidRPr="00BD48F1">
        <w:rPr>
          <w:rFonts w:ascii="Times New Roman" w:hAnsi="Times New Roman" w:cs="Times New Roman"/>
        </w:rPr>
        <w:t>Chrisita</w:t>
      </w:r>
      <w:proofErr w:type="spellEnd"/>
      <w:r w:rsidRPr="00BD48F1">
        <w:rPr>
          <w:rFonts w:ascii="Times New Roman" w:hAnsi="Times New Roman" w:cs="Times New Roman"/>
        </w:rPr>
        <w:t>, “Content Based Instruction : Exploring i</w:t>
      </w:r>
      <w:r>
        <w:rPr>
          <w:rFonts w:ascii="Times New Roman" w:hAnsi="Times New Roman" w:cs="Times New Roman"/>
        </w:rPr>
        <w:t>ts strengths and Effectiveness”, 33</w:t>
      </w:r>
    </w:p>
  </w:footnote>
  <w:footnote w:id="30">
    <w:p w:rsidR="00373E43" w:rsidRDefault="00373E43" w:rsidP="00066DB7">
      <w:pPr>
        <w:pStyle w:val="FootnoteText"/>
        <w:ind w:firstLine="567"/>
        <w:jc w:val="both"/>
      </w:pPr>
      <w:r>
        <w:rPr>
          <w:rStyle w:val="FootnoteReference"/>
        </w:rPr>
        <w:footnoteRef/>
      </w:r>
      <w:r>
        <w:t xml:space="preserve"> </w:t>
      </w:r>
      <w:proofErr w:type="spellStart"/>
      <w:r w:rsidRPr="005E33BB">
        <w:rPr>
          <w:rFonts w:ascii="Times New Roman" w:hAnsi="Times New Roman" w:cs="Times New Roman"/>
        </w:rPr>
        <w:t>Tsiplakides</w:t>
      </w:r>
      <w:proofErr w:type="spellEnd"/>
      <w:r w:rsidRPr="005E33BB">
        <w:rPr>
          <w:rFonts w:ascii="Times New Roman" w:hAnsi="Times New Roman" w:cs="Times New Roman"/>
        </w:rPr>
        <w:t xml:space="preserve"> </w:t>
      </w:r>
      <w:proofErr w:type="spellStart"/>
      <w:r w:rsidRPr="005E33BB">
        <w:rPr>
          <w:rFonts w:ascii="Times New Roman" w:hAnsi="Times New Roman" w:cs="Times New Roman"/>
        </w:rPr>
        <w:t>Iakovos</w:t>
      </w:r>
      <w:proofErr w:type="spellEnd"/>
      <w:r w:rsidRPr="005E33BB">
        <w:rPr>
          <w:rFonts w:ascii="Times New Roman" w:hAnsi="Times New Roman" w:cs="Times New Roman"/>
        </w:rPr>
        <w:t>, “Content Based Instruction in The Teaching as A Foreign Language”, Review of European Studies, Vol. 3, No. 1, (June, 2011), 118</w:t>
      </w:r>
    </w:p>
  </w:footnote>
  <w:footnote w:id="31">
    <w:p w:rsidR="00373E43" w:rsidRDefault="00373E43" w:rsidP="00066DB7">
      <w:pPr>
        <w:pStyle w:val="FootnoteText"/>
        <w:ind w:firstLine="567"/>
        <w:jc w:val="both"/>
      </w:pPr>
      <w:r>
        <w:rPr>
          <w:rStyle w:val="FootnoteReference"/>
        </w:rPr>
        <w:footnoteRef/>
      </w:r>
      <w:r>
        <w:t xml:space="preserve"> </w:t>
      </w:r>
      <w:proofErr w:type="spellStart"/>
      <w:r w:rsidRPr="00CA6B60">
        <w:rPr>
          <w:rFonts w:ascii="Times New Roman" w:hAnsi="Times New Roman" w:cs="Times New Roman"/>
        </w:rPr>
        <w:t>Mahrukh</w:t>
      </w:r>
      <w:proofErr w:type="spellEnd"/>
      <w:r w:rsidRPr="00CA6B60">
        <w:rPr>
          <w:rFonts w:ascii="Times New Roman" w:hAnsi="Times New Roman" w:cs="Times New Roman"/>
        </w:rPr>
        <w:t xml:space="preserve"> Bashir, </w:t>
      </w:r>
      <w:proofErr w:type="spellStart"/>
      <w:r w:rsidRPr="00CA6B60">
        <w:rPr>
          <w:rFonts w:ascii="Times New Roman" w:hAnsi="Times New Roman" w:cs="Times New Roman"/>
          <w:i/>
        </w:rPr>
        <w:t>Bahasa</w:t>
      </w:r>
      <w:proofErr w:type="spellEnd"/>
      <w:r w:rsidRPr="00CA6B60">
        <w:rPr>
          <w:rFonts w:ascii="Times New Roman" w:hAnsi="Times New Roman" w:cs="Times New Roman"/>
          <w:i/>
        </w:rPr>
        <w:t xml:space="preserve"> </w:t>
      </w:r>
      <w:proofErr w:type="spellStart"/>
      <w:r w:rsidRPr="00CA6B60">
        <w:rPr>
          <w:rFonts w:ascii="Times New Roman" w:hAnsi="Times New Roman" w:cs="Times New Roman"/>
          <w:i/>
        </w:rPr>
        <w:t>Inggris</w:t>
      </w:r>
      <w:proofErr w:type="spellEnd"/>
      <w:r w:rsidRPr="00CA6B60">
        <w:rPr>
          <w:rFonts w:ascii="Times New Roman" w:hAnsi="Times New Roman" w:cs="Times New Roman"/>
          <w:i/>
        </w:rPr>
        <w:t xml:space="preserve"> </w:t>
      </w:r>
      <w:proofErr w:type="spellStart"/>
      <w:r>
        <w:rPr>
          <w:rFonts w:ascii="Times New Roman" w:hAnsi="Times New Roman" w:cs="Times New Roman"/>
          <w:i/>
        </w:rPr>
        <w:t>Kelas</w:t>
      </w:r>
      <w:proofErr w:type="spellEnd"/>
      <w:r>
        <w:rPr>
          <w:rFonts w:ascii="Times New Roman" w:hAnsi="Times New Roman" w:cs="Times New Roman"/>
          <w:i/>
        </w:rPr>
        <w:t xml:space="preserve"> 11 </w:t>
      </w:r>
      <w:r w:rsidRPr="00CA6B60">
        <w:rPr>
          <w:rFonts w:ascii="Times New Roman" w:hAnsi="Times New Roman" w:cs="Times New Roman"/>
          <w:i/>
        </w:rPr>
        <w:t xml:space="preserve">SMA/MA/SMK/MAK, </w:t>
      </w:r>
      <w:r w:rsidRPr="00CA6B60">
        <w:rPr>
          <w:rFonts w:ascii="Times New Roman" w:hAnsi="Times New Roman" w:cs="Times New Roman"/>
        </w:rPr>
        <w:t xml:space="preserve">(Jakarta: </w:t>
      </w:r>
      <w:proofErr w:type="spellStart"/>
      <w:r w:rsidRPr="00CA6B60">
        <w:rPr>
          <w:rFonts w:ascii="Times New Roman" w:hAnsi="Times New Roman" w:cs="Times New Roman"/>
        </w:rPr>
        <w:t>Kementrian</w:t>
      </w:r>
      <w:proofErr w:type="spellEnd"/>
      <w:r w:rsidRPr="00CA6B60">
        <w:rPr>
          <w:rFonts w:ascii="Times New Roman" w:hAnsi="Times New Roman" w:cs="Times New Roman"/>
        </w:rPr>
        <w:t xml:space="preserve"> </w:t>
      </w:r>
      <w:proofErr w:type="spellStart"/>
      <w:r w:rsidRPr="00CA6B60">
        <w:rPr>
          <w:rFonts w:ascii="Times New Roman" w:hAnsi="Times New Roman" w:cs="Times New Roman"/>
        </w:rPr>
        <w:t>Pendidikan</w:t>
      </w:r>
      <w:proofErr w:type="spellEnd"/>
      <w:r w:rsidRPr="00CA6B60">
        <w:rPr>
          <w:rFonts w:ascii="Times New Roman" w:hAnsi="Times New Roman" w:cs="Times New Roman"/>
        </w:rPr>
        <w:t xml:space="preserve"> </w:t>
      </w:r>
      <w:proofErr w:type="spellStart"/>
      <w:r w:rsidRPr="00CA6B60">
        <w:rPr>
          <w:rFonts w:ascii="Times New Roman" w:hAnsi="Times New Roman" w:cs="Times New Roman"/>
        </w:rPr>
        <w:t>dan</w:t>
      </w:r>
      <w:proofErr w:type="spellEnd"/>
      <w:r w:rsidRPr="00CA6B60">
        <w:rPr>
          <w:rFonts w:ascii="Times New Roman" w:hAnsi="Times New Roman" w:cs="Times New Roman"/>
        </w:rPr>
        <w:t xml:space="preserve"> </w:t>
      </w:r>
      <w:proofErr w:type="spellStart"/>
      <w:r w:rsidRPr="00CA6B60">
        <w:rPr>
          <w:rFonts w:ascii="Times New Roman" w:hAnsi="Times New Roman" w:cs="Times New Roman"/>
        </w:rPr>
        <w:t>Kebudayaan</w:t>
      </w:r>
      <w:proofErr w:type="spellEnd"/>
      <w:r w:rsidRPr="00CA6B60">
        <w:rPr>
          <w:rFonts w:ascii="Times New Roman" w:hAnsi="Times New Roman" w:cs="Times New Roman"/>
        </w:rPr>
        <w:t>, 2014)</w:t>
      </w:r>
      <w:r>
        <w:rPr>
          <w:rFonts w:ascii="Times New Roman" w:hAnsi="Times New Roman" w:cs="Times New Roman"/>
        </w:rPr>
        <w:t>, 33</w:t>
      </w:r>
    </w:p>
  </w:footnote>
  <w:footnote w:id="32">
    <w:p w:rsidR="00373E43" w:rsidRDefault="00373E43" w:rsidP="00066DB7">
      <w:pPr>
        <w:pStyle w:val="FootnoteText"/>
        <w:ind w:firstLine="567"/>
        <w:jc w:val="both"/>
      </w:pPr>
      <w:r>
        <w:rPr>
          <w:rStyle w:val="FootnoteReference"/>
        </w:rPr>
        <w:footnoteRef/>
      </w:r>
      <w:r>
        <w:t xml:space="preserve"> </w:t>
      </w:r>
      <w:proofErr w:type="spellStart"/>
      <w:r w:rsidRPr="00CA6B60">
        <w:rPr>
          <w:rFonts w:ascii="Times New Roman" w:hAnsi="Times New Roman" w:cs="Times New Roman"/>
        </w:rPr>
        <w:t>Mahrukh</w:t>
      </w:r>
      <w:proofErr w:type="spellEnd"/>
      <w:r w:rsidRPr="00CA6B60">
        <w:rPr>
          <w:rFonts w:ascii="Times New Roman" w:hAnsi="Times New Roman" w:cs="Times New Roman"/>
        </w:rPr>
        <w:t xml:space="preserve"> Bashir, </w:t>
      </w:r>
      <w:proofErr w:type="spellStart"/>
      <w:r w:rsidRPr="00CA6B60">
        <w:rPr>
          <w:rFonts w:ascii="Times New Roman" w:hAnsi="Times New Roman" w:cs="Times New Roman"/>
          <w:i/>
        </w:rPr>
        <w:t>Bahasa</w:t>
      </w:r>
      <w:proofErr w:type="spellEnd"/>
      <w:r w:rsidRPr="00CA6B60">
        <w:rPr>
          <w:rFonts w:ascii="Times New Roman" w:hAnsi="Times New Roman" w:cs="Times New Roman"/>
          <w:i/>
        </w:rPr>
        <w:t xml:space="preserve"> </w:t>
      </w:r>
      <w:proofErr w:type="spellStart"/>
      <w:r w:rsidRPr="00CA6B60">
        <w:rPr>
          <w:rFonts w:ascii="Times New Roman" w:hAnsi="Times New Roman" w:cs="Times New Roman"/>
          <w:i/>
        </w:rPr>
        <w:t>Inggris</w:t>
      </w:r>
      <w:proofErr w:type="spellEnd"/>
      <w:r w:rsidRPr="00CA6B60">
        <w:rPr>
          <w:rFonts w:ascii="Times New Roman" w:hAnsi="Times New Roman" w:cs="Times New Roman"/>
          <w:i/>
        </w:rPr>
        <w:t xml:space="preserve"> </w:t>
      </w:r>
      <w:proofErr w:type="spellStart"/>
      <w:r>
        <w:rPr>
          <w:rFonts w:ascii="Times New Roman" w:hAnsi="Times New Roman" w:cs="Times New Roman"/>
          <w:i/>
        </w:rPr>
        <w:t>Kelas</w:t>
      </w:r>
      <w:proofErr w:type="spellEnd"/>
      <w:r>
        <w:rPr>
          <w:rFonts w:ascii="Times New Roman" w:hAnsi="Times New Roman" w:cs="Times New Roman"/>
          <w:i/>
        </w:rPr>
        <w:t xml:space="preserve"> 11 SMA/MA/SMK/MAK, </w:t>
      </w:r>
      <w:r>
        <w:rPr>
          <w:rFonts w:ascii="Times New Roman" w:hAnsi="Times New Roman" w:cs="Times New Roman"/>
        </w:rPr>
        <w:t>34</w:t>
      </w:r>
    </w:p>
  </w:footnote>
  <w:footnote w:id="33">
    <w:p w:rsidR="00373E43" w:rsidRDefault="00373E43" w:rsidP="00066DB7">
      <w:pPr>
        <w:pStyle w:val="FootnoteText"/>
        <w:ind w:firstLine="567"/>
        <w:jc w:val="both"/>
      </w:pPr>
      <w:r>
        <w:rPr>
          <w:rStyle w:val="FootnoteReference"/>
        </w:rPr>
        <w:footnoteRef/>
      </w:r>
      <w:r>
        <w:t xml:space="preserve"> </w:t>
      </w:r>
      <w:proofErr w:type="spellStart"/>
      <w:r w:rsidRPr="00CA6B60">
        <w:rPr>
          <w:rFonts w:ascii="Times New Roman" w:hAnsi="Times New Roman" w:cs="Times New Roman"/>
        </w:rPr>
        <w:t>Mahrukh</w:t>
      </w:r>
      <w:proofErr w:type="spellEnd"/>
      <w:r w:rsidRPr="00CA6B60">
        <w:rPr>
          <w:rFonts w:ascii="Times New Roman" w:hAnsi="Times New Roman" w:cs="Times New Roman"/>
        </w:rPr>
        <w:t xml:space="preserve"> Bashir, </w:t>
      </w:r>
      <w:proofErr w:type="spellStart"/>
      <w:r w:rsidRPr="00CA6B60">
        <w:rPr>
          <w:rFonts w:ascii="Times New Roman" w:hAnsi="Times New Roman" w:cs="Times New Roman"/>
          <w:i/>
        </w:rPr>
        <w:t>Bahasa</w:t>
      </w:r>
      <w:proofErr w:type="spellEnd"/>
      <w:r w:rsidRPr="00CA6B60">
        <w:rPr>
          <w:rFonts w:ascii="Times New Roman" w:hAnsi="Times New Roman" w:cs="Times New Roman"/>
          <w:i/>
        </w:rPr>
        <w:t xml:space="preserve"> </w:t>
      </w:r>
      <w:proofErr w:type="spellStart"/>
      <w:r w:rsidRPr="00CA6B60">
        <w:rPr>
          <w:rFonts w:ascii="Times New Roman" w:hAnsi="Times New Roman" w:cs="Times New Roman"/>
          <w:i/>
        </w:rPr>
        <w:t>Inggris</w:t>
      </w:r>
      <w:proofErr w:type="spellEnd"/>
      <w:r w:rsidRPr="00CA6B60">
        <w:rPr>
          <w:rFonts w:ascii="Times New Roman" w:hAnsi="Times New Roman" w:cs="Times New Roman"/>
          <w:i/>
        </w:rPr>
        <w:t xml:space="preserve"> </w:t>
      </w:r>
      <w:proofErr w:type="spellStart"/>
      <w:r>
        <w:rPr>
          <w:rFonts w:ascii="Times New Roman" w:hAnsi="Times New Roman" w:cs="Times New Roman"/>
          <w:i/>
        </w:rPr>
        <w:t>Kelas</w:t>
      </w:r>
      <w:proofErr w:type="spellEnd"/>
      <w:r>
        <w:rPr>
          <w:rFonts w:ascii="Times New Roman" w:hAnsi="Times New Roman" w:cs="Times New Roman"/>
          <w:i/>
        </w:rPr>
        <w:t xml:space="preserve"> 11 SMA/MA/SMK/MAK, </w:t>
      </w:r>
      <w:r>
        <w:rPr>
          <w:rFonts w:ascii="Times New Roman" w:hAnsi="Times New Roman" w:cs="Times New Roman"/>
        </w:rPr>
        <w:t>34</w:t>
      </w:r>
    </w:p>
  </w:footnote>
  <w:footnote w:id="34">
    <w:p w:rsidR="00373E43" w:rsidRPr="00EB2523" w:rsidRDefault="00373E43" w:rsidP="00066DB7">
      <w:pPr>
        <w:pStyle w:val="FootnoteText"/>
        <w:ind w:firstLine="567"/>
        <w:jc w:val="both"/>
        <w:rPr>
          <w:rFonts w:ascii="Times New Roman" w:hAnsi="Times New Roman" w:cs="Times New Roman"/>
        </w:rPr>
      </w:pPr>
      <w:r>
        <w:rPr>
          <w:rStyle w:val="FootnoteReference"/>
        </w:rPr>
        <w:footnoteRef/>
      </w:r>
      <w:r>
        <w:t xml:space="preserve"> </w:t>
      </w:r>
      <w:r w:rsidRPr="00EB2523">
        <w:rPr>
          <w:rFonts w:ascii="Times New Roman" w:hAnsi="Times New Roman" w:cs="Times New Roman"/>
        </w:rPr>
        <w:t xml:space="preserve">David </w:t>
      </w:r>
      <w:proofErr w:type="spellStart"/>
      <w:r w:rsidRPr="00EB2523">
        <w:rPr>
          <w:rFonts w:ascii="Times New Roman" w:hAnsi="Times New Roman" w:cs="Times New Roman"/>
        </w:rPr>
        <w:t>Nunan</w:t>
      </w:r>
      <w:proofErr w:type="spellEnd"/>
      <w:r w:rsidRPr="00EB2523">
        <w:rPr>
          <w:rFonts w:ascii="Times New Roman" w:hAnsi="Times New Roman" w:cs="Times New Roman"/>
        </w:rPr>
        <w:t xml:space="preserve">, </w:t>
      </w:r>
      <w:r w:rsidRPr="00EB2523">
        <w:rPr>
          <w:rFonts w:ascii="Times New Roman" w:hAnsi="Times New Roman" w:cs="Times New Roman"/>
          <w:i/>
          <w:iCs/>
        </w:rPr>
        <w:t>Resear</w:t>
      </w:r>
      <w:r>
        <w:rPr>
          <w:rFonts w:ascii="Times New Roman" w:hAnsi="Times New Roman" w:cs="Times New Roman"/>
          <w:i/>
          <w:iCs/>
        </w:rPr>
        <w:t>ch Methods in Language Learning</w:t>
      </w:r>
      <w:r w:rsidRPr="00EB2523">
        <w:rPr>
          <w:rFonts w:ascii="Times New Roman" w:hAnsi="Times New Roman" w:cs="Times New Roman"/>
          <w:i/>
          <w:iCs/>
        </w:rPr>
        <w:t>,</w:t>
      </w:r>
      <w:r w:rsidRPr="00EB2523">
        <w:rPr>
          <w:rFonts w:ascii="Times New Roman" w:hAnsi="Times New Roman" w:cs="Times New Roman"/>
        </w:rPr>
        <w:t xml:space="preserve"> (New York: Cambridge University Press, 1992), 4.</w:t>
      </w:r>
    </w:p>
  </w:footnote>
  <w:footnote w:id="35">
    <w:p w:rsidR="00373E43" w:rsidRDefault="00373E43" w:rsidP="00066DB7">
      <w:pPr>
        <w:pStyle w:val="FootnoteText"/>
        <w:ind w:firstLine="567"/>
        <w:jc w:val="both"/>
      </w:pPr>
      <w:r>
        <w:rPr>
          <w:rStyle w:val="FootnoteReference"/>
        </w:rPr>
        <w:footnoteRef/>
      </w:r>
      <w:r>
        <w:t xml:space="preserve"> </w:t>
      </w:r>
      <w:r w:rsidRPr="00EB2523">
        <w:rPr>
          <w:rFonts w:ascii="Times New Roman" w:hAnsi="Times New Roman" w:cs="Times New Roman"/>
        </w:rPr>
        <w:t xml:space="preserve">David </w:t>
      </w:r>
      <w:proofErr w:type="spellStart"/>
      <w:r w:rsidRPr="00EB2523">
        <w:rPr>
          <w:rFonts w:ascii="Times New Roman" w:hAnsi="Times New Roman" w:cs="Times New Roman"/>
        </w:rPr>
        <w:t>Nunan</w:t>
      </w:r>
      <w:proofErr w:type="spellEnd"/>
      <w:r w:rsidRPr="00EB2523">
        <w:rPr>
          <w:rFonts w:ascii="Times New Roman" w:hAnsi="Times New Roman" w:cs="Times New Roman"/>
        </w:rPr>
        <w:t xml:space="preserve">, </w:t>
      </w:r>
      <w:r w:rsidRPr="00EB2523">
        <w:rPr>
          <w:rFonts w:ascii="Times New Roman" w:hAnsi="Times New Roman" w:cs="Times New Roman"/>
          <w:i/>
          <w:iCs/>
        </w:rPr>
        <w:t>Resear</w:t>
      </w:r>
      <w:r>
        <w:rPr>
          <w:rFonts w:ascii="Times New Roman" w:hAnsi="Times New Roman" w:cs="Times New Roman"/>
          <w:i/>
          <w:iCs/>
        </w:rPr>
        <w:t>ch Methods in Language Learning</w:t>
      </w:r>
      <w:r w:rsidRPr="00EB2523">
        <w:rPr>
          <w:rFonts w:ascii="Times New Roman" w:hAnsi="Times New Roman" w:cs="Times New Roman"/>
          <w:i/>
          <w:iCs/>
        </w:rPr>
        <w:t>,</w:t>
      </w:r>
      <w:r w:rsidRPr="00EB2523">
        <w:rPr>
          <w:rFonts w:ascii="Times New Roman" w:hAnsi="Times New Roman" w:cs="Times New Roman"/>
        </w:rPr>
        <w:t xml:space="preserve"> 4</w:t>
      </w:r>
      <w:r>
        <w:rPr>
          <w:rFonts w:ascii="Times New Roman" w:hAnsi="Times New Roman" w:cs="Times New Roman"/>
        </w:rPr>
        <w:t>1</w:t>
      </w:r>
      <w:r w:rsidRPr="00EB2523">
        <w:rPr>
          <w:rFonts w:ascii="Times New Roman" w:hAnsi="Times New Roman" w:cs="Times New Roman"/>
        </w:rPr>
        <w:t>.</w:t>
      </w:r>
    </w:p>
  </w:footnote>
  <w:footnote w:id="36">
    <w:p w:rsidR="00373E43" w:rsidRPr="00410FA7" w:rsidRDefault="00373E43" w:rsidP="00066DB7">
      <w:pPr>
        <w:pStyle w:val="FootnoteText"/>
        <w:ind w:firstLine="567"/>
        <w:jc w:val="both"/>
        <w:rPr>
          <w:i/>
        </w:rPr>
      </w:pPr>
      <w:r>
        <w:rPr>
          <w:rStyle w:val="FootnoteReference"/>
        </w:rPr>
        <w:footnoteRef/>
      </w:r>
      <w:r>
        <w:t xml:space="preserve"> </w:t>
      </w:r>
      <w:r w:rsidRPr="00410FA7">
        <w:rPr>
          <w:rFonts w:ascii="Times New Roman" w:hAnsi="Times New Roman" w:cs="Times New Roman"/>
        </w:rPr>
        <w:t xml:space="preserve">Donald T Campbell and Julian C. Stanley, </w:t>
      </w:r>
      <w:r w:rsidRPr="00410FA7">
        <w:rPr>
          <w:rFonts w:ascii="Times New Roman" w:hAnsi="Times New Roman" w:cs="Times New Roman"/>
          <w:i/>
        </w:rPr>
        <w:t>Experimental and Quasi-Experimental Designs for Research, (London: Houg</w:t>
      </w:r>
      <w:r>
        <w:rPr>
          <w:rFonts w:ascii="Times New Roman" w:hAnsi="Times New Roman" w:cs="Times New Roman"/>
          <w:i/>
        </w:rPr>
        <w:t xml:space="preserve">hton Mifflin Company, 1963), </w:t>
      </w:r>
      <w:r w:rsidRPr="00762AA6">
        <w:rPr>
          <w:rFonts w:ascii="Times New Roman" w:hAnsi="Times New Roman" w:cs="Times New Roman"/>
        </w:rPr>
        <w:t>51</w:t>
      </w:r>
    </w:p>
  </w:footnote>
  <w:footnote w:id="37">
    <w:p w:rsidR="00373E43" w:rsidRDefault="00373E43" w:rsidP="00066DB7">
      <w:pPr>
        <w:pStyle w:val="FootnoteText"/>
        <w:ind w:firstLine="567"/>
        <w:jc w:val="both"/>
      </w:pPr>
      <w:r>
        <w:rPr>
          <w:rStyle w:val="FootnoteReference"/>
        </w:rPr>
        <w:footnoteRef/>
      </w:r>
      <w:r>
        <w:t xml:space="preserve"> </w:t>
      </w:r>
      <w:proofErr w:type="spellStart"/>
      <w:r w:rsidRPr="00C75917">
        <w:rPr>
          <w:rFonts w:ascii="Times New Roman" w:hAnsi="Times New Roman" w:cs="Times New Roman"/>
        </w:rPr>
        <w:t>Sugiyono</w:t>
      </w:r>
      <w:proofErr w:type="spellEnd"/>
      <w:r w:rsidRPr="00C75917">
        <w:rPr>
          <w:rFonts w:ascii="Times New Roman" w:hAnsi="Times New Roman" w:cs="Times New Roman"/>
        </w:rPr>
        <w:t xml:space="preserve">, </w:t>
      </w:r>
      <w:proofErr w:type="spellStart"/>
      <w:r w:rsidRPr="00C75917">
        <w:rPr>
          <w:rFonts w:ascii="Times New Roman" w:hAnsi="Times New Roman" w:cs="Times New Roman"/>
          <w:i/>
        </w:rPr>
        <w:t>Metode</w:t>
      </w:r>
      <w:proofErr w:type="spellEnd"/>
      <w:r w:rsidRPr="00C75917">
        <w:rPr>
          <w:rFonts w:ascii="Times New Roman" w:hAnsi="Times New Roman" w:cs="Times New Roman"/>
          <w:i/>
        </w:rPr>
        <w:t xml:space="preserve"> </w:t>
      </w:r>
      <w:proofErr w:type="spellStart"/>
      <w:r w:rsidRPr="00C75917">
        <w:rPr>
          <w:rFonts w:ascii="Times New Roman" w:hAnsi="Times New Roman" w:cs="Times New Roman"/>
          <w:i/>
        </w:rPr>
        <w:t>Penelitian</w:t>
      </w:r>
      <w:proofErr w:type="spellEnd"/>
      <w:r w:rsidRPr="00C75917">
        <w:rPr>
          <w:rFonts w:ascii="Times New Roman" w:hAnsi="Times New Roman" w:cs="Times New Roman"/>
          <w:i/>
        </w:rPr>
        <w:t xml:space="preserve"> </w:t>
      </w:r>
      <w:proofErr w:type="spellStart"/>
      <w:r w:rsidRPr="00C75917">
        <w:rPr>
          <w:rFonts w:ascii="Times New Roman" w:hAnsi="Times New Roman" w:cs="Times New Roman"/>
          <w:i/>
        </w:rPr>
        <w:t>Pendidikan</w:t>
      </w:r>
      <w:proofErr w:type="spellEnd"/>
      <w:r w:rsidRPr="00C75917">
        <w:rPr>
          <w:rFonts w:ascii="Times New Roman" w:hAnsi="Times New Roman" w:cs="Times New Roman"/>
        </w:rPr>
        <w:t xml:space="preserve">, </w:t>
      </w:r>
      <w:r>
        <w:rPr>
          <w:rFonts w:ascii="Times New Roman" w:hAnsi="Times New Roman" w:cs="Times New Roman"/>
        </w:rPr>
        <w:t>297</w:t>
      </w:r>
    </w:p>
  </w:footnote>
  <w:footnote w:id="38">
    <w:p w:rsidR="00373E43" w:rsidRDefault="00373E43" w:rsidP="00066DB7">
      <w:pPr>
        <w:pStyle w:val="FootnoteText"/>
        <w:ind w:firstLine="567"/>
        <w:jc w:val="both"/>
      </w:pPr>
      <w:r>
        <w:rPr>
          <w:rStyle w:val="FootnoteReference"/>
        </w:rPr>
        <w:footnoteRef/>
      </w:r>
      <w:r>
        <w:t xml:space="preserve"> </w:t>
      </w:r>
      <w:proofErr w:type="spellStart"/>
      <w:r w:rsidRPr="00C75917">
        <w:rPr>
          <w:rFonts w:ascii="Times New Roman" w:hAnsi="Times New Roman" w:cs="Times New Roman"/>
        </w:rPr>
        <w:t>Sugiyono</w:t>
      </w:r>
      <w:proofErr w:type="spellEnd"/>
      <w:r w:rsidRPr="00C75917">
        <w:rPr>
          <w:rFonts w:ascii="Times New Roman" w:hAnsi="Times New Roman" w:cs="Times New Roman"/>
        </w:rPr>
        <w:t xml:space="preserve">, </w:t>
      </w:r>
      <w:proofErr w:type="spellStart"/>
      <w:r w:rsidRPr="00C75917">
        <w:rPr>
          <w:rFonts w:ascii="Times New Roman" w:hAnsi="Times New Roman" w:cs="Times New Roman"/>
          <w:i/>
        </w:rPr>
        <w:t>Metode</w:t>
      </w:r>
      <w:proofErr w:type="spellEnd"/>
      <w:r w:rsidRPr="00C75917">
        <w:rPr>
          <w:rFonts w:ascii="Times New Roman" w:hAnsi="Times New Roman" w:cs="Times New Roman"/>
          <w:i/>
        </w:rPr>
        <w:t xml:space="preserve"> </w:t>
      </w:r>
      <w:proofErr w:type="spellStart"/>
      <w:r w:rsidRPr="00C75917">
        <w:rPr>
          <w:rFonts w:ascii="Times New Roman" w:hAnsi="Times New Roman" w:cs="Times New Roman"/>
          <w:i/>
        </w:rPr>
        <w:t>Penelitian</w:t>
      </w:r>
      <w:proofErr w:type="spellEnd"/>
      <w:r w:rsidRPr="00C75917">
        <w:rPr>
          <w:rFonts w:ascii="Times New Roman" w:hAnsi="Times New Roman" w:cs="Times New Roman"/>
          <w:i/>
        </w:rPr>
        <w:t xml:space="preserve"> </w:t>
      </w:r>
      <w:proofErr w:type="spellStart"/>
      <w:r w:rsidRPr="00C75917">
        <w:rPr>
          <w:rFonts w:ascii="Times New Roman" w:hAnsi="Times New Roman" w:cs="Times New Roman"/>
          <w:i/>
        </w:rPr>
        <w:t>Pendidikan</w:t>
      </w:r>
      <w:proofErr w:type="spellEnd"/>
      <w:r w:rsidRPr="00C75917">
        <w:rPr>
          <w:rFonts w:ascii="Times New Roman" w:hAnsi="Times New Roman" w:cs="Times New Roman"/>
          <w:i/>
        </w:rPr>
        <w:t>,</w:t>
      </w:r>
      <w:r w:rsidRPr="00C75917">
        <w:rPr>
          <w:rFonts w:ascii="Times New Roman" w:hAnsi="Times New Roman" w:cs="Times New Roman"/>
        </w:rPr>
        <w:t xml:space="preserve">, </w:t>
      </w:r>
      <w:r>
        <w:rPr>
          <w:rFonts w:ascii="Times New Roman" w:hAnsi="Times New Roman" w:cs="Times New Roman"/>
        </w:rPr>
        <w:t>120</w:t>
      </w:r>
    </w:p>
  </w:footnote>
  <w:footnote w:id="39">
    <w:p w:rsidR="00373E43" w:rsidRPr="00C75917" w:rsidRDefault="00373E43" w:rsidP="00066DB7">
      <w:pPr>
        <w:pStyle w:val="FootnoteText"/>
        <w:ind w:firstLine="567"/>
        <w:jc w:val="both"/>
      </w:pPr>
      <w:r>
        <w:rPr>
          <w:rStyle w:val="FootnoteReference"/>
        </w:rPr>
        <w:footnoteRef/>
      </w:r>
      <w:r>
        <w:t xml:space="preserve"> </w:t>
      </w:r>
      <w:proofErr w:type="spellStart"/>
      <w:r w:rsidRPr="00C75917">
        <w:rPr>
          <w:rFonts w:ascii="Times New Roman" w:hAnsi="Times New Roman" w:cs="Times New Roman"/>
        </w:rPr>
        <w:t>Sugiyono</w:t>
      </w:r>
      <w:proofErr w:type="spellEnd"/>
      <w:r w:rsidRPr="00C75917">
        <w:rPr>
          <w:rFonts w:ascii="Times New Roman" w:hAnsi="Times New Roman" w:cs="Times New Roman"/>
        </w:rPr>
        <w:t xml:space="preserve">, </w:t>
      </w:r>
      <w:proofErr w:type="spellStart"/>
      <w:r w:rsidRPr="00C75917">
        <w:rPr>
          <w:rFonts w:ascii="Times New Roman" w:hAnsi="Times New Roman" w:cs="Times New Roman"/>
          <w:i/>
        </w:rPr>
        <w:t>Metode</w:t>
      </w:r>
      <w:proofErr w:type="spellEnd"/>
      <w:r w:rsidRPr="00C75917">
        <w:rPr>
          <w:rFonts w:ascii="Times New Roman" w:hAnsi="Times New Roman" w:cs="Times New Roman"/>
          <w:i/>
        </w:rPr>
        <w:t xml:space="preserve"> </w:t>
      </w:r>
      <w:proofErr w:type="spellStart"/>
      <w:r w:rsidRPr="00C75917">
        <w:rPr>
          <w:rFonts w:ascii="Times New Roman" w:hAnsi="Times New Roman" w:cs="Times New Roman"/>
          <w:i/>
        </w:rPr>
        <w:t>Penelitian</w:t>
      </w:r>
      <w:proofErr w:type="spellEnd"/>
      <w:r w:rsidRPr="00C75917">
        <w:rPr>
          <w:rFonts w:ascii="Times New Roman" w:hAnsi="Times New Roman" w:cs="Times New Roman"/>
          <w:i/>
        </w:rPr>
        <w:t xml:space="preserve"> </w:t>
      </w:r>
      <w:proofErr w:type="spellStart"/>
      <w:r w:rsidRPr="00C75917">
        <w:rPr>
          <w:rFonts w:ascii="Times New Roman" w:hAnsi="Times New Roman" w:cs="Times New Roman"/>
          <w:i/>
        </w:rPr>
        <w:t>Pendidikan</w:t>
      </w:r>
      <w:proofErr w:type="spellEnd"/>
      <w:r w:rsidRPr="00C75917">
        <w:rPr>
          <w:rFonts w:ascii="Times New Roman" w:hAnsi="Times New Roman" w:cs="Times New Roman"/>
          <w:i/>
        </w:rPr>
        <w:t>,</w:t>
      </w:r>
      <w:r>
        <w:rPr>
          <w:rFonts w:ascii="Times New Roman" w:hAnsi="Times New Roman" w:cs="Times New Roman"/>
        </w:rPr>
        <w:t xml:space="preserve"> (Bandung: </w:t>
      </w:r>
      <w:proofErr w:type="spellStart"/>
      <w:r>
        <w:rPr>
          <w:rFonts w:ascii="Times New Roman" w:hAnsi="Times New Roman" w:cs="Times New Roman"/>
        </w:rPr>
        <w:t>Alfabeta</w:t>
      </w:r>
      <w:proofErr w:type="spellEnd"/>
      <w:r>
        <w:rPr>
          <w:rFonts w:ascii="Times New Roman" w:hAnsi="Times New Roman" w:cs="Times New Roman"/>
        </w:rPr>
        <w:t>, 2015), 60</w:t>
      </w:r>
    </w:p>
  </w:footnote>
  <w:footnote w:id="40">
    <w:p w:rsidR="00373E43" w:rsidRDefault="00373E43" w:rsidP="00066DB7">
      <w:pPr>
        <w:pStyle w:val="FootnoteText"/>
        <w:ind w:firstLine="567"/>
        <w:jc w:val="both"/>
      </w:pPr>
      <w:r>
        <w:rPr>
          <w:rStyle w:val="FootnoteReference"/>
        </w:rPr>
        <w:footnoteRef/>
      </w:r>
      <w:r>
        <w:t xml:space="preserve"> </w:t>
      </w:r>
      <w:r w:rsidRPr="00EB2523">
        <w:rPr>
          <w:rFonts w:ascii="Times New Roman" w:hAnsi="Times New Roman" w:cs="Times New Roman"/>
        </w:rPr>
        <w:t xml:space="preserve">David </w:t>
      </w:r>
      <w:proofErr w:type="spellStart"/>
      <w:r w:rsidRPr="00EB2523">
        <w:rPr>
          <w:rFonts w:ascii="Times New Roman" w:hAnsi="Times New Roman" w:cs="Times New Roman"/>
        </w:rPr>
        <w:t>Nunan</w:t>
      </w:r>
      <w:proofErr w:type="spellEnd"/>
      <w:r w:rsidRPr="00EB2523">
        <w:rPr>
          <w:rFonts w:ascii="Times New Roman" w:hAnsi="Times New Roman" w:cs="Times New Roman"/>
        </w:rPr>
        <w:t xml:space="preserve">, </w:t>
      </w:r>
      <w:r w:rsidRPr="00EB2523">
        <w:rPr>
          <w:rFonts w:ascii="Times New Roman" w:hAnsi="Times New Roman" w:cs="Times New Roman"/>
          <w:i/>
          <w:iCs/>
        </w:rPr>
        <w:t>Resear</w:t>
      </w:r>
      <w:r>
        <w:rPr>
          <w:rFonts w:ascii="Times New Roman" w:hAnsi="Times New Roman" w:cs="Times New Roman"/>
          <w:i/>
          <w:iCs/>
        </w:rPr>
        <w:t>ch Methods in Language Learning</w:t>
      </w:r>
      <w:r w:rsidRPr="00EB2523">
        <w:rPr>
          <w:rFonts w:ascii="Times New Roman" w:hAnsi="Times New Roman" w:cs="Times New Roman"/>
          <w:i/>
          <w:iCs/>
        </w:rPr>
        <w:t>,</w:t>
      </w:r>
      <w:r>
        <w:rPr>
          <w:rFonts w:ascii="Times New Roman" w:hAnsi="Times New Roman" w:cs="Times New Roman"/>
        </w:rPr>
        <w:t xml:space="preserve"> 25</w:t>
      </w:r>
    </w:p>
  </w:footnote>
  <w:footnote w:id="41">
    <w:p w:rsidR="00373E43" w:rsidRPr="00F908A1" w:rsidRDefault="00373E43" w:rsidP="00066DB7">
      <w:pPr>
        <w:pStyle w:val="FootnoteText"/>
        <w:ind w:firstLine="567"/>
        <w:jc w:val="both"/>
      </w:pPr>
      <w:r>
        <w:rPr>
          <w:rStyle w:val="FootnoteReference"/>
        </w:rPr>
        <w:footnoteRef/>
      </w:r>
      <w:r>
        <w:t xml:space="preserve"> </w:t>
      </w:r>
      <w:proofErr w:type="spellStart"/>
      <w:r w:rsidRPr="000714CC">
        <w:rPr>
          <w:rFonts w:ascii="Times New Roman" w:hAnsi="Times New Roman" w:cs="Times New Roman"/>
        </w:rPr>
        <w:t>Anas</w:t>
      </w:r>
      <w:proofErr w:type="spellEnd"/>
      <w:r w:rsidRPr="000714CC">
        <w:rPr>
          <w:rFonts w:ascii="Times New Roman" w:hAnsi="Times New Roman" w:cs="Times New Roman"/>
        </w:rPr>
        <w:t xml:space="preserve"> </w:t>
      </w:r>
      <w:proofErr w:type="spellStart"/>
      <w:r w:rsidRPr="000714CC">
        <w:rPr>
          <w:rFonts w:ascii="Times New Roman" w:hAnsi="Times New Roman" w:cs="Times New Roman"/>
        </w:rPr>
        <w:t>Sujiono</w:t>
      </w:r>
      <w:proofErr w:type="spellEnd"/>
      <w:r w:rsidRPr="000714CC">
        <w:rPr>
          <w:rFonts w:ascii="Times New Roman" w:hAnsi="Times New Roman" w:cs="Times New Roman"/>
        </w:rPr>
        <w:t xml:space="preserve">, </w:t>
      </w:r>
      <w:proofErr w:type="spellStart"/>
      <w:r w:rsidRPr="000714CC">
        <w:rPr>
          <w:rFonts w:ascii="Times New Roman" w:hAnsi="Times New Roman" w:cs="Times New Roman"/>
          <w:i/>
        </w:rPr>
        <w:t>Pengertian</w:t>
      </w:r>
      <w:proofErr w:type="spellEnd"/>
      <w:r w:rsidRPr="000714CC">
        <w:rPr>
          <w:rFonts w:ascii="Times New Roman" w:hAnsi="Times New Roman" w:cs="Times New Roman"/>
          <w:i/>
        </w:rPr>
        <w:t xml:space="preserve"> </w:t>
      </w:r>
      <w:proofErr w:type="spellStart"/>
      <w:r w:rsidRPr="000714CC">
        <w:rPr>
          <w:rFonts w:ascii="Times New Roman" w:hAnsi="Times New Roman" w:cs="Times New Roman"/>
          <w:i/>
        </w:rPr>
        <w:t>Statistik</w:t>
      </w:r>
      <w:proofErr w:type="spellEnd"/>
      <w:r w:rsidRPr="000714CC">
        <w:rPr>
          <w:rFonts w:ascii="Times New Roman" w:hAnsi="Times New Roman" w:cs="Times New Roman"/>
          <w:i/>
        </w:rPr>
        <w:t xml:space="preserve"> </w:t>
      </w:r>
      <w:proofErr w:type="spellStart"/>
      <w:r w:rsidRPr="000714CC">
        <w:rPr>
          <w:rFonts w:ascii="Times New Roman" w:hAnsi="Times New Roman" w:cs="Times New Roman"/>
          <w:i/>
        </w:rPr>
        <w:t>Pendidikan</w:t>
      </w:r>
      <w:proofErr w:type="spellEnd"/>
      <w:r w:rsidRPr="000714CC">
        <w:rPr>
          <w:rFonts w:ascii="Times New Roman" w:hAnsi="Times New Roman" w:cs="Times New Roman"/>
          <w:i/>
        </w:rPr>
        <w:t xml:space="preserve">, </w:t>
      </w:r>
      <w:r w:rsidRPr="000714CC">
        <w:rPr>
          <w:rFonts w:ascii="Times New Roman" w:hAnsi="Times New Roman" w:cs="Times New Roman"/>
        </w:rPr>
        <w:t>(Jakarta: Ra</w:t>
      </w:r>
      <w:r>
        <w:rPr>
          <w:rFonts w:ascii="Times New Roman" w:hAnsi="Times New Roman" w:cs="Times New Roman"/>
        </w:rPr>
        <w:t xml:space="preserve">ja </w:t>
      </w:r>
      <w:proofErr w:type="spellStart"/>
      <w:r>
        <w:rPr>
          <w:rFonts w:ascii="Times New Roman" w:hAnsi="Times New Roman" w:cs="Times New Roman"/>
        </w:rPr>
        <w:t>Grafindo</w:t>
      </w:r>
      <w:proofErr w:type="spellEnd"/>
      <w:r>
        <w:rPr>
          <w:rFonts w:ascii="Times New Roman" w:hAnsi="Times New Roman" w:cs="Times New Roman"/>
        </w:rPr>
        <w:t xml:space="preserve"> </w:t>
      </w:r>
      <w:proofErr w:type="spellStart"/>
      <w:r>
        <w:rPr>
          <w:rFonts w:ascii="Times New Roman" w:hAnsi="Times New Roman" w:cs="Times New Roman"/>
        </w:rPr>
        <w:t>Persada</w:t>
      </w:r>
      <w:proofErr w:type="spellEnd"/>
      <w:r>
        <w:rPr>
          <w:rFonts w:ascii="Times New Roman" w:hAnsi="Times New Roman" w:cs="Times New Roman"/>
        </w:rPr>
        <w:t>, 2012), 278</w:t>
      </w:r>
    </w:p>
  </w:footnote>
  <w:footnote w:id="42">
    <w:p w:rsidR="00373E43" w:rsidRPr="00724B10" w:rsidRDefault="00373E43" w:rsidP="00066DB7">
      <w:pPr>
        <w:pStyle w:val="FootnoteText"/>
        <w:ind w:firstLine="567"/>
        <w:jc w:val="both"/>
      </w:pPr>
      <w:r>
        <w:rPr>
          <w:rStyle w:val="FootnoteReference"/>
        </w:rPr>
        <w:footnoteRef/>
      </w:r>
      <w:r>
        <w:t xml:space="preserve"> </w:t>
      </w:r>
      <w:proofErr w:type="spellStart"/>
      <w:r w:rsidRPr="00E366E8">
        <w:rPr>
          <w:rFonts w:ascii="Times New Roman" w:hAnsi="Times New Roman" w:cs="Times New Roman"/>
        </w:rPr>
        <w:t>Fathor</w:t>
      </w:r>
      <w:proofErr w:type="spellEnd"/>
      <w:r w:rsidRPr="00E366E8">
        <w:rPr>
          <w:rFonts w:ascii="Times New Roman" w:hAnsi="Times New Roman" w:cs="Times New Roman"/>
        </w:rPr>
        <w:t xml:space="preserve"> </w:t>
      </w:r>
      <w:proofErr w:type="spellStart"/>
      <w:r w:rsidRPr="00E366E8">
        <w:rPr>
          <w:rFonts w:ascii="Times New Roman" w:hAnsi="Times New Roman" w:cs="Times New Roman"/>
        </w:rPr>
        <w:t>Rachman</w:t>
      </w:r>
      <w:proofErr w:type="spellEnd"/>
      <w:r w:rsidRPr="00E366E8">
        <w:rPr>
          <w:rFonts w:ascii="Times New Roman" w:hAnsi="Times New Roman" w:cs="Times New Roman"/>
        </w:rPr>
        <w:t xml:space="preserve"> </w:t>
      </w:r>
      <w:proofErr w:type="spellStart"/>
      <w:r w:rsidRPr="00E366E8">
        <w:rPr>
          <w:rFonts w:ascii="Times New Roman" w:hAnsi="Times New Roman" w:cs="Times New Roman"/>
        </w:rPr>
        <w:t>Utsman</w:t>
      </w:r>
      <w:proofErr w:type="spellEnd"/>
      <w:r w:rsidRPr="00E366E8">
        <w:rPr>
          <w:rFonts w:ascii="Times New Roman" w:hAnsi="Times New Roman" w:cs="Times New Roman"/>
        </w:rPr>
        <w:t xml:space="preserve">, </w:t>
      </w:r>
      <w:proofErr w:type="spellStart"/>
      <w:r w:rsidRPr="00E366E8">
        <w:rPr>
          <w:rFonts w:ascii="Times New Roman" w:hAnsi="Times New Roman" w:cs="Times New Roman"/>
          <w:i/>
        </w:rPr>
        <w:t>Panduan</w:t>
      </w:r>
      <w:proofErr w:type="spellEnd"/>
      <w:r w:rsidRPr="00E366E8">
        <w:rPr>
          <w:rFonts w:ascii="Times New Roman" w:hAnsi="Times New Roman" w:cs="Times New Roman"/>
          <w:i/>
        </w:rPr>
        <w:t xml:space="preserve"> </w:t>
      </w:r>
      <w:proofErr w:type="spellStart"/>
      <w:r w:rsidRPr="00E366E8">
        <w:rPr>
          <w:rFonts w:ascii="Times New Roman" w:hAnsi="Times New Roman" w:cs="Times New Roman"/>
          <w:i/>
        </w:rPr>
        <w:t>Statistika</w:t>
      </w:r>
      <w:proofErr w:type="spellEnd"/>
      <w:r w:rsidRPr="00E366E8">
        <w:rPr>
          <w:rFonts w:ascii="Times New Roman" w:hAnsi="Times New Roman" w:cs="Times New Roman"/>
          <w:i/>
        </w:rPr>
        <w:t xml:space="preserve"> </w:t>
      </w:r>
      <w:proofErr w:type="spellStart"/>
      <w:r w:rsidRPr="00E366E8">
        <w:rPr>
          <w:rFonts w:ascii="Times New Roman" w:hAnsi="Times New Roman" w:cs="Times New Roman"/>
          <w:i/>
        </w:rPr>
        <w:t>Pendidikan</w:t>
      </w:r>
      <w:proofErr w:type="spellEnd"/>
      <w:r w:rsidRPr="00E366E8">
        <w:rPr>
          <w:rFonts w:ascii="Times New Roman" w:hAnsi="Times New Roman" w:cs="Times New Roman"/>
          <w:i/>
        </w:rPr>
        <w:t xml:space="preserve">, </w:t>
      </w:r>
      <w:r w:rsidRPr="00E366E8">
        <w:rPr>
          <w:rFonts w:ascii="Times New Roman" w:hAnsi="Times New Roman" w:cs="Times New Roman"/>
        </w:rPr>
        <w:t>(Jog</w:t>
      </w:r>
      <w:r>
        <w:rPr>
          <w:rFonts w:ascii="Times New Roman" w:hAnsi="Times New Roman" w:cs="Times New Roman"/>
        </w:rPr>
        <w:t>jakarta: Diva Press, 2015), 153</w:t>
      </w:r>
    </w:p>
  </w:footnote>
  <w:footnote w:id="43">
    <w:p w:rsidR="00373E43" w:rsidRPr="00EA626C" w:rsidRDefault="00373E43" w:rsidP="00066DB7">
      <w:pPr>
        <w:pStyle w:val="FootnoteText"/>
        <w:ind w:firstLine="567"/>
        <w:jc w:val="both"/>
      </w:pPr>
      <w:r>
        <w:rPr>
          <w:rStyle w:val="FootnoteReference"/>
        </w:rPr>
        <w:footnoteRef/>
      </w:r>
      <w:r>
        <w:t xml:space="preserve"> </w:t>
      </w:r>
      <w:proofErr w:type="spellStart"/>
      <w:r w:rsidRPr="000714CC">
        <w:rPr>
          <w:rFonts w:ascii="Times New Roman" w:hAnsi="Times New Roman" w:cs="Times New Roman"/>
        </w:rPr>
        <w:t>Anas</w:t>
      </w:r>
      <w:proofErr w:type="spellEnd"/>
      <w:r w:rsidRPr="000714CC">
        <w:rPr>
          <w:rFonts w:ascii="Times New Roman" w:hAnsi="Times New Roman" w:cs="Times New Roman"/>
        </w:rPr>
        <w:t xml:space="preserve"> </w:t>
      </w:r>
      <w:proofErr w:type="spellStart"/>
      <w:r w:rsidRPr="000714CC">
        <w:rPr>
          <w:rFonts w:ascii="Times New Roman" w:hAnsi="Times New Roman" w:cs="Times New Roman"/>
        </w:rPr>
        <w:t>Sujiono</w:t>
      </w:r>
      <w:proofErr w:type="spellEnd"/>
      <w:r w:rsidRPr="000714CC">
        <w:rPr>
          <w:rFonts w:ascii="Times New Roman" w:hAnsi="Times New Roman" w:cs="Times New Roman"/>
        </w:rPr>
        <w:t xml:space="preserve">, </w:t>
      </w:r>
      <w:proofErr w:type="spellStart"/>
      <w:r w:rsidRPr="000714CC">
        <w:rPr>
          <w:rFonts w:ascii="Times New Roman" w:hAnsi="Times New Roman" w:cs="Times New Roman"/>
          <w:i/>
        </w:rPr>
        <w:t>Pengertian</w:t>
      </w:r>
      <w:proofErr w:type="spellEnd"/>
      <w:r w:rsidRPr="000714CC">
        <w:rPr>
          <w:rFonts w:ascii="Times New Roman" w:hAnsi="Times New Roman" w:cs="Times New Roman"/>
          <w:i/>
        </w:rPr>
        <w:t xml:space="preserve"> </w:t>
      </w:r>
      <w:proofErr w:type="spellStart"/>
      <w:r w:rsidRPr="000714CC">
        <w:rPr>
          <w:rFonts w:ascii="Times New Roman" w:hAnsi="Times New Roman" w:cs="Times New Roman"/>
          <w:i/>
        </w:rPr>
        <w:t>Statistik</w:t>
      </w:r>
      <w:proofErr w:type="spellEnd"/>
      <w:r w:rsidRPr="000714CC">
        <w:rPr>
          <w:rFonts w:ascii="Times New Roman" w:hAnsi="Times New Roman" w:cs="Times New Roman"/>
          <w:i/>
        </w:rPr>
        <w:t xml:space="preserve"> </w:t>
      </w:r>
      <w:proofErr w:type="spellStart"/>
      <w:r w:rsidRPr="000714CC">
        <w:rPr>
          <w:rFonts w:ascii="Times New Roman" w:hAnsi="Times New Roman" w:cs="Times New Roman"/>
          <w:i/>
        </w:rPr>
        <w:t>Pendidikan</w:t>
      </w:r>
      <w:proofErr w:type="spellEnd"/>
      <w:r>
        <w:rPr>
          <w:rFonts w:ascii="Times New Roman" w:hAnsi="Times New Roman" w:cs="Times New Roman"/>
          <w:i/>
        </w:rPr>
        <w:t xml:space="preserve">, </w:t>
      </w:r>
      <w:r>
        <w:rPr>
          <w:rFonts w:ascii="Times New Roman" w:hAnsi="Times New Roman" w:cs="Times New Roman"/>
        </w:rPr>
        <w:t>317-318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833511"/>
      <w:docPartObj>
        <w:docPartGallery w:val="Page Numbers (Top of Page)"/>
        <w:docPartUnique/>
      </w:docPartObj>
    </w:sdtPr>
    <w:sdtEndPr>
      <w:rPr>
        <w:noProof/>
      </w:rPr>
    </w:sdtEndPr>
    <w:sdtContent>
      <w:p w:rsidR="00373E43" w:rsidRDefault="00373E43" w:rsidP="000B0982">
        <w:pPr>
          <w:pStyle w:val="Header"/>
          <w:jc w:val="right"/>
        </w:pPr>
        <w:r w:rsidRPr="00066DB7">
          <w:rPr>
            <w:rFonts w:asciiTheme="majorBidi" w:hAnsiTheme="majorBidi" w:cstheme="majorBidi"/>
            <w:sz w:val="24"/>
            <w:szCs w:val="24"/>
          </w:rPr>
          <w:fldChar w:fldCharType="begin"/>
        </w:r>
        <w:r w:rsidRPr="00066DB7">
          <w:rPr>
            <w:rFonts w:asciiTheme="majorBidi" w:hAnsiTheme="majorBidi" w:cstheme="majorBidi"/>
            <w:sz w:val="24"/>
            <w:szCs w:val="24"/>
          </w:rPr>
          <w:instrText xml:space="preserve"> PAGE   \* MERGEFORMAT </w:instrText>
        </w:r>
        <w:r w:rsidRPr="00066DB7">
          <w:rPr>
            <w:rFonts w:asciiTheme="majorBidi" w:hAnsiTheme="majorBidi" w:cstheme="majorBidi"/>
            <w:sz w:val="24"/>
            <w:szCs w:val="24"/>
          </w:rPr>
          <w:fldChar w:fldCharType="separate"/>
        </w:r>
        <w:r w:rsidR="000B0982">
          <w:rPr>
            <w:rFonts w:asciiTheme="majorBidi" w:hAnsiTheme="majorBidi" w:cstheme="majorBidi"/>
            <w:noProof/>
            <w:sz w:val="24"/>
            <w:szCs w:val="24"/>
          </w:rPr>
          <w:t>112</w:t>
        </w:r>
        <w:r w:rsidRPr="00066DB7">
          <w:rPr>
            <w:rFonts w:asciiTheme="majorBidi" w:hAnsiTheme="majorBidi" w:cstheme="majorBidi"/>
            <w:noProof/>
            <w:sz w:val="24"/>
            <w:szCs w:val="24"/>
          </w:rPr>
          <w:fldChar w:fldCharType="end"/>
        </w:r>
      </w:p>
    </w:sdtContent>
  </w:sdt>
  <w:p w:rsidR="00373E43" w:rsidRDefault="00373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80347"/>
      <w:docPartObj>
        <w:docPartGallery w:val="Page Numbers (Top of Page)"/>
        <w:docPartUnique/>
      </w:docPartObj>
    </w:sdtPr>
    <w:sdtEndPr>
      <w:rPr>
        <w:rFonts w:asciiTheme="majorBidi" w:hAnsiTheme="majorBidi" w:cstheme="majorBidi"/>
        <w:noProof/>
        <w:sz w:val="24"/>
        <w:szCs w:val="24"/>
      </w:rPr>
    </w:sdtEndPr>
    <w:sdtContent>
      <w:p w:rsidR="00373E43" w:rsidRPr="00066DB7" w:rsidRDefault="00373E43" w:rsidP="000B0982">
        <w:pPr>
          <w:pStyle w:val="Header"/>
          <w:jc w:val="right"/>
          <w:rPr>
            <w:rFonts w:asciiTheme="majorBidi" w:hAnsiTheme="majorBidi" w:cstheme="majorBidi"/>
            <w:sz w:val="24"/>
            <w:szCs w:val="24"/>
          </w:rPr>
        </w:pPr>
        <w:r w:rsidRPr="00066DB7">
          <w:rPr>
            <w:rFonts w:asciiTheme="majorBidi" w:hAnsiTheme="majorBidi" w:cstheme="majorBidi"/>
            <w:sz w:val="24"/>
            <w:szCs w:val="24"/>
          </w:rPr>
          <w:fldChar w:fldCharType="begin"/>
        </w:r>
        <w:r w:rsidRPr="00066DB7">
          <w:rPr>
            <w:rFonts w:asciiTheme="majorBidi" w:hAnsiTheme="majorBidi" w:cstheme="majorBidi"/>
            <w:sz w:val="24"/>
            <w:szCs w:val="24"/>
          </w:rPr>
          <w:instrText xml:space="preserve"> PAGE   \* MERGEFORMAT </w:instrText>
        </w:r>
        <w:r w:rsidRPr="00066DB7">
          <w:rPr>
            <w:rFonts w:asciiTheme="majorBidi" w:hAnsiTheme="majorBidi" w:cstheme="majorBidi"/>
            <w:sz w:val="24"/>
            <w:szCs w:val="24"/>
          </w:rPr>
          <w:fldChar w:fldCharType="separate"/>
        </w:r>
        <w:r w:rsidR="000B0982">
          <w:rPr>
            <w:rFonts w:asciiTheme="majorBidi" w:hAnsiTheme="majorBidi" w:cstheme="majorBidi"/>
            <w:noProof/>
            <w:sz w:val="24"/>
            <w:szCs w:val="24"/>
          </w:rPr>
          <w:t>111</w:t>
        </w:r>
        <w:r w:rsidRPr="00066DB7">
          <w:rPr>
            <w:rFonts w:asciiTheme="majorBidi" w:hAnsiTheme="majorBidi" w:cstheme="majorBidi"/>
            <w:noProof/>
            <w:sz w:val="24"/>
            <w:szCs w:val="24"/>
          </w:rPr>
          <w:fldChar w:fldCharType="end"/>
        </w:r>
      </w:p>
    </w:sdtContent>
  </w:sdt>
  <w:p w:rsidR="00373E43" w:rsidRDefault="00373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E0C"/>
    <w:multiLevelType w:val="hybridMultilevel"/>
    <w:tmpl w:val="F2F2C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731B3"/>
    <w:multiLevelType w:val="hybridMultilevel"/>
    <w:tmpl w:val="0158F54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4A2B7C"/>
    <w:multiLevelType w:val="hybridMultilevel"/>
    <w:tmpl w:val="02362234"/>
    <w:lvl w:ilvl="0" w:tplc="04090019">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6B3E53"/>
    <w:multiLevelType w:val="hybridMultilevel"/>
    <w:tmpl w:val="4896F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35A52"/>
    <w:multiLevelType w:val="hybridMultilevel"/>
    <w:tmpl w:val="F45C0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B78EB"/>
    <w:multiLevelType w:val="hybridMultilevel"/>
    <w:tmpl w:val="5CBAE0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B00058"/>
    <w:multiLevelType w:val="hybridMultilevel"/>
    <w:tmpl w:val="EF1E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0766D"/>
    <w:multiLevelType w:val="hybridMultilevel"/>
    <w:tmpl w:val="DCEC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16183"/>
    <w:multiLevelType w:val="hybridMultilevel"/>
    <w:tmpl w:val="B32C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E638E"/>
    <w:multiLevelType w:val="hybridMultilevel"/>
    <w:tmpl w:val="141E1BFA"/>
    <w:lvl w:ilvl="0" w:tplc="04090019">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4C4143F"/>
    <w:multiLevelType w:val="hybridMultilevel"/>
    <w:tmpl w:val="AEF2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22B01"/>
    <w:multiLevelType w:val="hybridMultilevel"/>
    <w:tmpl w:val="DA78A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44B96"/>
    <w:multiLevelType w:val="hybridMultilevel"/>
    <w:tmpl w:val="DF428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31812"/>
    <w:multiLevelType w:val="hybridMultilevel"/>
    <w:tmpl w:val="B32C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A4032"/>
    <w:multiLevelType w:val="hybridMultilevel"/>
    <w:tmpl w:val="C4E8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A3F76"/>
    <w:multiLevelType w:val="hybridMultilevel"/>
    <w:tmpl w:val="C3F4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E2E67"/>
    <w:multiLevelType w:val="hybridMultilevel"/>
    <w:tmpl w:val="2B220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4532C7"/>
    <w:multiLevelType w:val="hybridMultilevel"/>
    <w:tmpl w:val="2A7A0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415D5"/>
    <w:multiLevelType w:val="hybridMultilevel"/>
    <w:tmpl w:val="9BD8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97F0C"/>
    <w:multiLevelType w:val="hybridMultilevel"/>
    <w:tmpl w:val="9604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43D8A"/>
    <w:multiLevelType w:val="hybridMultilevel"/>
    <w:tmpl w:val="EEAC0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60EF0"/>
    <w:multiLevelType w:val="hybridMultilevel"/>
    <w:tmpl w:val="5B8EBA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A51677D"/>
    <w:multiLevelType w:val="hybridMultilevel"/>
    <w:tmpl w:val="125230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47175"/>
    <w:multiLevelType w:val="hybridMultilevel"/>
    <w:tmpl w:val="DA54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81B17"/>
    <w:multiLevelType w:val="hybridMultilevel"/>
    <w:tmpl w:val="F8C8A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5B6ABF"/>
    <w:multiLevelType w:val="hybridMultilevel"/>
    <w:tmpl w:val="BC743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822B3"/>
    <w:multiLevelType w:val="hybridMultilevel"/>
    <w:tmpl w:val="4C7E0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A1BC7"/>
    <w:multiLevelType w:val="hybridMultilevel"/>
    <w:tmpl w:val="BAAAB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9"/>
  </w:num>
  <w:num w:numId="3">
    <w:abstractNumId w:val="26"/>
  </w:num>
  <w:num w:numId="4">
    <w:abstractNumId w:val="2"/>
  </w:num>
  <w:num w:numId="5">
    <w:abstractNumId w:val="1"/>
  </w:num>
  <w:num w:numId="6">
    <w:abstractNumId w:val="21"/>
  </w:num>
  <w:num w:numId="7">
    <w:abstractNumId w:val="3"/>
  </w:num>
  <w:num w:numId="8">
    <w:abstractNumId w:val="23"/>
  </w:num>
  <w:num w:numId="9">
    <w:abstractNumId w:val="19"/>
  </w:num>
  <w:num w:numId="10">
    <w:abstractNumId w:val="18"/>
  </w:num>
  <w:num w:numId="11">
    <w:abstractNumId w:val="11"/>
  </w:num>
  <w:num w:numId="12">
    <w:abstractNumId w:val="24"/>
  </w:num>
  <w:num w:numId="13">
    <w:abstractNumId w:val="25"/>
  </w:num>
  <w:num w:numId="14">
    <w:abstractNumId w:val="14"/>
  </w:num>
  <w:num w:numId="15">
    <w:abstractNumId w:val="27"/>
  </w:num>
  <w:num w:numId="16">
    <w:abstractNumId w:val="15"/>
  </w:num>
  <w:num w:numId="17">
    <w:abstractNumId w:val="17"/>
  </w:num>
  <w:num w:numId="18">
    <w:abstractNumId w:val="16"/>
  </w:num>
  <w:num w:numId="19">
    <w:abstractNumId w:val="20"/>
  </w:num>
  <w:num w:numId="20">
    <w:abstractNumId w:val="7"/>
  </w:num>
  <w:num w:numId="21">
    <w:abstractNumId w:val="4"/>
  </w:num>
  <w:num w:numId="22">
    <w:abstractNumId w:val="6"/>
  </w:num>
  <w:num w:numId="23">
    <w:abstractNumId w:val="0"/>
  </w:num>
  <w:num w:numId="24">
    <w:abstractNumId w:val="5"/>
  </w:num>
  <w:num w:numId="25">
    <w:abstractNumId w:val="8"/>
  </w:num>
  <w:num w:numId="26">
    <w:abstractNumId w:val="12"/>
  </w:num>
  <w:num w:numId="27">
    <w:abstractNumId w:val="13"/>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D2"/>
    <w:rsid w:val="000048A2"/>
    <w:rsid w:val="00006B30"/>
    <w:rsid w:val="0003395B"/>
    <w:rsid w:val="00034F28"/>
    <w:rsid w:val="000429B7"/>
    <w:rsid w:val="0006141D"/>
    <w:rsid w:val="00066DB7"/>
    <w:rsid w:val="00091BA0"/>
    <w:rsid w:val="000955DB"/>
    <w:rsid w:val="000971EA"/>
    <w:rsid w:val="000B065A"/>
    <w:rsid w:val="000B0982"/>
    <w:rsid w:val="000B34E1"/>
    <w:rsid w:val="000B4500"/>
    <w:rsid w:val="000E51A9"/>
    <w:rsid w:val="000F2994"/>
    <w:rsid w:val="000F34E6"/>
    <w:rsid w:val="000F3CE7"/>
    <w:rsid w:val="00127DEE"/>
    <w:rsid w:val="00132468"/>
    <w:rsid w:val="0013364D"/>
    <w:rsid w:val="001371E7"/>
    <w:rsid w:val="00153ABC"/>
    <w:rsid w:val="0015626E"/>
    <w:rsid w:val="00185FF8"/>
    <w:rsid w:val="001A2274"/>
    <w:rsid w:val="001B02D3"/>
    <w:rsid w:val="001C701B"/>
    <w:rsid w:val="001E690D"/>
    <w:rsid w:val="00212839"/>
    <w:rsid w:val="00222BE4"/>
    <w:rsid w:val="002476C5"/>
    <w:rsid w:val="00292FD3"/>
    <w:rsid w:val="002C7CFC"/>
    <w:rsid w:val="002F2DA7"/>
    <w:rsid w:val="002F7867"/>
    <w:rsid w:val="003028A3"/>
    <w:rsid w:val="003259FC"/>
    <w:rsid w:val="00352829"/>
    <w:rsid w:val="00352B9C"/>
    <w:rsid w:val="00373E43"/>
    <w:rsid w:val="003A4716"/>
    <w:rsid w:val="003A7050"/>
    <w:rsid w:val="003D1341"/>
    <w:rsid w:val="00447C9B"/>
    <w:rsid w:val="00452F8C"/>
    <w:rsid w:val="00455ADF"/>
    <w:rsid w:val="004743E5"/>
    <w:rsid w:val="00486FDC"/>
    <w:rsid w:val="00493F97"/>
    <w:rsid w:val="00496E5D"/>
    <w:rsid w:val="004D3536"/>
    <w:rsid w:val="004E2E29"/>
    <w:rsid w:val="0050330A"/>
    <w:rsid w:val="00505248"/>
    <w:rsid w:val="005172FA"/>
    <w:rsid w:val="00524F21"/>
    <w:rsid w:val="00575AF6"/>
    <w:rsid w:val="00582B80"/>
    <w:rsid w:val="005845ED"/>
    <w:rsid w:val="0058612A"/>
    <w:rsid w:val="005B31BB"/>
    <w:rsid w:val="005D2E65"/>
    <w:rsid w:val="00606C1F"/>
    <w:rsid w:val="00607E55"/>
    <w:rsid w:val="006220E9"/>
    <w:rsid w:val="00635FD8"/>
    <w:rsid w:val="006B4BB3"/>
    <w:rsid w:val="006C0460"/>
    <w:rsid w:val="006E65D8"/>
    <w:rsid w:val="006E6D24"/>
    <w:rsid w:val="006F0643"/>
    <w:rsid w:val="00702240"/>
    <w:rsid w:val="00715A5F"/>
    <w:rsid w:val="00722F3D"/>
    <w:rsid w:val="00762AA6"/>
    <w:rsid w:val="007652F9"/>
    <w:rsid w:val="00794CBC"/>
    <w:rsid w:val="007A5506"/>
    <w:rsid w:val="007A73C4"/>
    <w:rsid w:val="007E103B"/>
    <w:rsid w:val="007E72B9"/>
    <w:rsid w:val="007F28D2"/>
    <w:rsid w:val="0080075E"/>
    <w:rsid w:val="00834CFA"/>
    <w:rsid w:val="00842053"/>
    <w:rsid w:val="00842255"/>
    <w:rsid w:val="00847956"/>
    <w:rsid w:val="00860892"/>
    <w:rsid w:val="0087188E"/>
    <w:rsid w:val="008754E5"/>
    <w:rsid w:val="00880016"/>
    <w:rsid w:val="00893DAB"/>
    <w:rsid w:val="008A018A"/>
    <w:rsid w:val="008A4347"/>
    <w:rsid w:val="008B5F65"/>
    <w:rsid w:val="008B64AE"/>
    <w:rsid w:val="008C1E3C"/>
    <w:rsid w:val="008D427F"/>
    <w:rsid w:val="008E31F4"/>
    <w:rsid w:val="00922FBB"/>
    <w:rsid w:val="009335D6"/>
    <w:rsid w:val="00936EAC"/>
    <w:rsid w:val="00941510"/>
    <w:rsid w:val="0094183C"/>
    <w:rsid w:val="00941DAB"/>
    <w:rsid w:val="00992AA3"/>
    <w:rsid w:val="009A7118"/>
    <w:rsid w:val="009A7FE1"/>
    <w:rsid w:val="009C103D"/>
    <w:rsid w:val="009C348F"/>
    <w:rsid w:val="009C5213"/>
    <w:rsid w:val="009D7B16"/>
    <w:rsid w:val="009E222E"/>
    <w:rsid w:val="009F5424"/>
    <w:rsid w:val="00A314CE"/>
    <w:rsid w:val="00A36F27"/>
    <w:rsid w:val="00A47E77"/>
    <w:rsid w:val="00A6537E"/>
    <w:rsid w:val="00A67738"/>
    <w:rsid w:val="00A7687F"/>
    <w:rsid w:val="00A92234"/>
    <w:rsid w:val="00A94AAB"/>
    <w:rsid w:val="00AA138A"/>
    <w:rsid w:val="00AA7B39"/>
    <w:rsid w:val="00AB28EF"/>
    <w:rsid w:val="00AC2474"/>
    <w:rsid w:val="00AC3928"/>
    <w:rsid w:val="00AD4D2F"/>
    <w:rsid w:val="00B075A6"/>
    <w:rsid w:val="00B13396"/>
    <w:rsid w:val="00B137F2"/>
    <w:rsid w:val="00B15448"/>
    <w:rsid w:val="00B7055E"/>
    <w:rsid w:val="00B87CB4"/>
    <w:rsid w:val="00B91B74"/>
    <w:rsid w:val="00BA203C"/>
    <w:rsid w:val="00BA75FD"/>
    <w:rsid w:val="00BC7AAB"/>
    <w:rsid w:val="00BD1DB6"/>
    <w:rsid w:val="00BE55AF"/>
    <w:rsid w:val="00BF34B1"/>
    <w:rsid w:val="00BF60D4"/>
    <w:rsid w:val="00C10641"/>
    <w:rsid w:val="00C40DAA"/>
    <w:rsid w:val="00C62660"/>
    <w:rsid w:val="00C67F3C"/>
    <w:rsid w:val="00C76CBC"/>
    <w:rsid w:val="00C915C4"/>
    <w:rsid w:val="00C91E54"/>
    <w:rsid w:val="00CB3586"/>
    <w:rsid w:val="00CB6CFD"/>
    <w:rsid w:val="00CC2764"/>
    <w:rsid w:val="00CC721C"/>
    <w:rsid w:val="00CD2794"/>
    <w:rsid w:val="00CE00A7"/>
    <w:rsid w:val="00CF5DD3"/>
    <w:rsid w:val="00CF7B68"/>
    <w:rsid w:val="00D03891"/>
    <w:rsid w:val="00D45F8D"/>
    <w:rsid w:val="00D856DD"/>
    <w:rsid w:val="00D9362B"/>
    <w:rsid w:val="00D94FA1"/>
    <w:rsid w:val="00DC7935"/>
    <w:rsid w:val="00DE087E"/>
    <w:rsid w:val="00DE3BDC"/>
    <w:rsid w:val="00DF6263"/>
    <w:rsid w:val="00E05F29"/>
    <w:rsid w:val="00E273E8"/>
    <w:rsid w:val="00E27F41"/>
    <w:rsid w:val="00E4321B"/>
    <w:rsid w:val="00E5469F"/>
    <w:rsid w:val="00E63642"/>
    <w:rsid w:val="00E63E1C"/>
    <w:rsid w:val="00E63FB8"/>
    <w:rsid w:val="00E668B8"/>
    <w:rsid w:val="00EB1227"/>
    <w:rsid w:val="00ED0E75"/>
    <w:rsid w:val="00ED7484"/>
    <w:rsid w:val="00EF1198"/>
    <w:rsid w:val="00EF3124"/>
    <w:rsid w:val="00F06404"/>
    <w:rsid w:val="00F129AB"/>
    <w:rsid w:val="00F129B9"/>
    <w:rsid w:val="00F13DBC"/>
    <w:rsid w:val="00F209B1"/>
    <w:rsid w:val="00F33F17"/>
    <w:rsid w:val="00F84049"/>
    <w:rsid w:val="00FB2F8D"/>
    <w:rsid w:val="00FF3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38"/>
    <w:pPr>
      <w:ind w:left="720"/>
      <w:contextualSpacing/>
    </w:pPr>
  </w:style>
  <w:style w:type="paragraph" w:styleId="FootnoteText">
    <w:name w:val="footnote text"/>
    <w:basedOn w:val="Normal"/>
    <w:link w:val="FootnoteTextChar"/>
    <w:uiPriority w:val="99"/>
    <w:unhideWhenUsed/>
    <w:rsid w:val="00A67738"/>
    <w:pPr>
      <w:spacing w:after="0" w:line="240" w:lineRule="auto"/>
    </w:pPr>
    <w:rPr>
      <w:sz w:val="20"/>
      <w:szCs w:val="20"/>
    </w:rPr>
  </w:style>
  <w:style w:type="character" w:customStyle="1" w:styleId="FootnoteTextChar">
    <w:name w:val="Footnote Text Char"/>
    <w:basedOn w:val="DefaultParagraphFont"/>
    <w:link w:val="FootnoteText"/>
    <w:uiPriority w:val="99"/>
    <w:rsid w:val="00A67738"/>
    <w:rPr>
      <w:sz w:val="20"/>
      <w:szCs w:val="20"/>
    </w:rPr>
  </w:style>
  <w:style w:type="character" w:styleId="FootnoteReference">
    <w:name w:val="footnote reference"/>
    <w:basedOn w:val="DefaultParagraphFont"/>
    <w:uiPriority w:val="99"/>
    <w:unhideWhenUsed/>
    <w:rsid w:val="00A67738"/>
    <w:rPr>
      <w:vertAlign w:val="superscript"/>
    </w:rPr>
  </w:style>
  <w:style w:type="character" w:styleId="Strong">
    <w:name w:val="Strong"/>
    <w:basedOn w:val="DefaultParagraphFont"/>
    <w:uiPriority w:val="22"/>
    <w:qFormat/>
    <w:rsid w:val="00A67738"/>
    <w:rPr>
      <w:b/>
      <w:bCs/>
    </w:rPr>
  </w:style>
  <w:style w:type="paragraph" w:styleId="Header">
    <w:name w:val="header"/>
    <w:basedOn w:val="Normal"/>
    <w:link w:val="HeaderChar"/>
    <w:uiPriority w:val="99"/>
    <w:unhideWhenUsed/>
    <w:rsid w:val="00A67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738"/>
  </w:style>
  <w:style w:type="paragraph" w:styleId="Footer">
    <w:name w:val="footer"/>
    <w:basedOn w:val="Normal"/>
    <w:link w:val="FooterChar"/>
    <w:uiPriority w:val="99"/>
    <w:unhideWhenUsed/>
    <w:rsid w:val="00A67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38"/>
  </w:style>
  <w:style w:type="paragraph" w:customStyle="1" w:styleId="Default">
    <w:name w:val="Default"/>
    <w:rsid w:val="00452F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5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7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35"/>
    <w:rPr>
      <w:rFonts w:ascii="Tahoma" w:hAnsi="Tahoma" w:cs="Tahoma"/>
      <w:sz w:val="16"/>
      <w:szCs w:val="16"/>
    </w:rPr>
  </w:style>
  <w:style w:type="character" w:styleId="PlaceholderText">
    <w:name w:val="Placeholder Text"/>
    <w:basedOn w:val="DefaultParagraphFont"/>
    <w:uiPriority w:val="99"/>
    <w:semiHidden/>
    <w:rsid w:val="00CB3586"/>
    <w:rPr>
      <w:color w:val="808080"/>
    </w:rPr>
  </w:style>
  <w:style w:type="character" w:styleId="Hyperlink">
    <w:name w:val="Hyperlink"/>
    <w:basedOn w:val="DefaultParagraphFont"/>
    <w:uiPriority w:val="99"/>
    <w:unhideWhenUsed/>
    <w:rsid w:val="00496E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38"/>
    <w:pPr>
      <w:ind w:left="720"/>
      <w:contextualSpacing/>
    </w:pPr>
  </w:style>
  <w:style w:type="paragraph" w:styleId="FootnoteText">
    <w:name w:val="footnote text"/>
    <w:basedOn w:val="Normal"/>
    <w:link w:val="FootnoteTextChar"/>
    <w:uiPriority w:val="99"/>
    <w:unhideWhenUsed/>
    <w:rsid w:val="00A67738"/>
    <w:pPr>
      <w:spacing w:after="0" w:line="240" w:lineRule="auto"/>
    </w:pPr>
    <w:rPr>
      <w:sz w:val="20"/>
      <w:szCs w:val="20"/>
    </w:rPr>
  </w:style>
  <w:style w:type="character" w:customStyle="1" w:styleId="FootnoteTextChar">
    <w:name w:val="Footnote Text Char"/>
    <w:basedOn w:val="DefaultParagraphFont"/>
    <w:link w:val="FootnoteText"/>
    <w:uiPriority w:val="99"/>
    <w:rsid w:val="00A67738"/>
    <w:rPr>
      <w:sz w:val="20"/>
      <w:szCs w:val="20"/>
    </w:rPr>
  </w:style>
  <w:style w:type="character" w:styleId="FootnoteReference">
    <w:name w:val="footnote reference"/>
    <w:basedOn w:val="DefaultParagraphFont"/>
    <w:uiPriority w:val="99"/>
    <w:unhideWhenUsed/>
    <w:rsid w:val="00A67738"/>
    <w:rPr>
      <w:vertAlign w:val="superscript"/>
    </w:rPr>
  </w:style>
  <w:style w:type="character" w:styleId="Strong">
    <w:name w:val="Strong"/>
    <w:basedOn w:val="DefaultParagraphFont"/>
    <w:uiPriority w:val="22"/>
    <w:qFormat/>
    <w:rsid w:val="00A67738"/>
    <w:rPr>
      <w:b/>
      <w:bCs/>
    </w:rPr>
  </w:style>
  <w:style w:type="paragraph" w:styleId="Header">
    <w:name w:val="header"/>
    <w:basedOn w:val="Normal"/>
    <w:link w:val="HeaderChar"/>
    <w:uiPriority w:val="99"/>
    <w:unhideWhenUsed/>
    <w:rsid w:val="00A67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738"/>
  </w:style>
  <w:style w:type="paragraph" w:styleId="Footer">
    <w:name w:val="footer"/>
    <w:basedOn w:val="Normal"/>
    <w:link w:val="FooterChar"/>
    <w:uiPriority w:val="99"/>
    <w:unhideWhenUsed/>
    <w:rsid w:val="00A67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38"/>
  </w:style>
  <w:style w:type="paragraph" w:customStyle="1" w:styleId="Default">
    <w:name w:val="Default"/>
    <w:rsid w:val="00452F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5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7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35"/>
    <w:rPr>
      <w:rFonts w:ascii="Tahoma" w:hAnsi="Tahoma" w:cs="Tahoma"/>
      <w:sz w:val="16"/>
      <w:szCs w:val="16"/>
    </w:rPr>
  </w:style>
  <w:style w:type="character" w:styleId="PlaceholderText">
    <w:name w:val="Placeholder Text"/>
    <w:basedOn w:val="DefaultParagraphFont"/>
    <w:uiPriority w:val="99"/>
    <w:semiHidden/>
    <w:rsid w:val="00CB3586"/>
    <w:rPr>
      <w:color w:val="808080"/>
    </w:rPr>
  </w:style>
  <w:style w:type="character" w:styleId="Hyperlink">
    <w:name w:val="Hyperlink"/>
    <w:basedOn w:val="DefaultParagraphFont"/>
    <w:uiPriority w:val="99"/>
    <w:unhideWhenUsed/>
    <w:rsid w:val="00496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nnindonesia.com/gaya-hidup/20180411180123-269-290115/indonesia-peringkat-ke-dua-destinasi-wisata-halal-duni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avel.kompas.com/read/2017/12/20/081600527/7-penghargaan-bergengsi-untuk-pariwisata-indonesi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cnnindonesia.com/gaya-hidup/20170915191913-269-242067/video-promosi-wisata-indonesia-menang-penghargaan-duni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Sheet1!$A$2:$A$21</c:f>
              <c:strCache>
                <c:ptCount val="20"/>
                <c:pt idx="0">
                  <c:v>ANN</c:v>
                </c:pt>
                <c:pt idx="1">
                  <c:v>AR</c:v>
                </c:pt>
                <c:pt idx="2">
                  <c:v>AT</c:v>
                </c:pt>
                <c:pt idx="3">
                  <c:v>AZS</c:v>
                </c:pt>
                <c:pt idx="4">
                  <c:v>BP</c:v>
                </c:pt>
                <c:pt idx="5">
                  <c:v>BR</c:v>
                </c:pt>
                <c:pt idx="6">
                  <c:v>CU</c:v>
                </c:pt>
                <c:pt idx="7">
                  <c:v>DFR</c:v>
                </c:pt>
                <c:pt idx="8">
                  <c:v>DHY</c:v>
                </c:pt>
                <c:pt idx="9">
                  <c:v>DK</c:v>
                </c:pt>
                <c:pt idx="10">
                  <c:v>FAP</c:v>
                </c:pt>
                <c:pt idx="11">
                  <c:v>FS</c:v>
                </c:pt>
                <c:pt idx="12">
                  <c:v>HHS</c:v>
                </c:pt>
                <c:pt idx="13">
                  <c:v>IVZ</c:v>
                </c:pt>
                <c:pt idx="14">
                  <c:v>KAK</c:v>
                </c:pt>
                <c:pt idx="15">
                  <c:v>NF</c:v>
                </c:pt>
                <c:pt idx="16">
                  <c:v>NZK</c:v>
                </c:pt>
                <c:pt idx="17">
                  <c:v>SDA</c:v>
                </c:pt>
                <c:pt idx="18">
                  <c:v>SM</c:v>
                </c:pt>
                <c:pt idx="19">
                  <c:v>TIH</c:v>
                </c:pt>
              </c:strCache>
            </c:strRef>
          </c:cat>
          <c:val>
            <c:numRef>
              <c:f>Sheet1!$B$2:$B$21</c:f>
              <c:numCache>
                <c:formatCode>General</c:formatCode>
                <c:ptCount val="20"/>
                <c:pt idx="0">
                  <c:v>71</c:v>
                </c:pt>
                <c:pt idx="1">
                  <c:v>85</c:v>
                </c:pt>
                <c:pt idx="2">
                  <c:v>71</c:v>
                </c:pt>
                <c:pt idx="3">
                  <c:v>93</c:v>
                </c:pt>
                <c:pt idx="4">
                  <c:v>82</c:v>
                </c:pt>
                <c:pt idx="5">
                  <c:v>94</c:v>
                </c:pt>
                <c:pt idx="6">
                  <c:v>68</c:v>
                </c:pt>
                <c:pt idx="7">
                  <c:v>95</c:v>
                </c:pt>
                <c:pt idx="8">
                  <c:v>80</c:v>
                </c:pt>
                <c:pt idx="9">
                  <c:v>90</c:v>
                </c:pt>
                <c:pt idx="10">
                  <c:v>78</c:v>
                </c:pt>
                <c:pt idx="11">
                  <c:v>85</c:v>
                </c:pt>
                <c:pt idx="12">
                  <c:v>88</c:v>
                </c:pt>
                <c:pt idx="13">
                  <c:v>79</c:v>
                </c:pt>
                <c:pt idx="14">
                  <c:v>76</c:v>
                </c:pt>
                <c:pt idx="15">
                  <c:v>79</c:v>
                </c:pt>
                <c:pt idx="16">
                  <c:v>76</c:v>
                </c:pt>
                <c:pt idx="17">
                  <c:v>88</c:v>
                </c:pt>
                <c:pt idx="18">
                  <c:v>86</c:v>
                </c:pt>
                <c:pt idx="19">
                  <c:v>69</c:v>
                </c:pt>
              </c:numCache>
            </c:numRef>
          </c:val>
          <c:extLst xmlns:c16r2="http://schemas.microsoft.com/office/drawing/2015/06/chart">
            <c:ext xmlns:c16="http://schemas.microsoft.com/office/drawing/2014/chart" uri="{C3380CC4-5D6E-409C-BE32-E72D297353CC}">
              <c16:uniqueId val="{00000000-7CA6-41C4-B349-4DB642C6C76F}"/>
            </c:ext>
          </c:extLst>
        </c:ser>
        <c:ser>
          <c:idx val="1"/>
          <c:order val="1"/>
          <c:tx>
            <c:strRef>
              <c:f>Sheet1!$C$1</c:f>
              <c:strCache>
                <c:ptCount val="1"/>
                <c:pt idx="0">
                  <c:v>Post-Test</c:v>
                </c:pt>
              </c:strCache>
            </c:strRef>
          </c:tx>
          <c:invertIfNegative val="0"/>
          <c:cat>
            <c:strRef>
              <c:f>Sheet1!$A$2:$A$21</c:f>
              <c:strCache>
                <c:ptCount val="20"/>
                <c:pt idx="0">
                  <c:v>ANN</c:v>
                </c:pt>
                <c:pt idx="1">
                  <c:v>AR</c:v>
                </c:pt>
                <c:pt idx="2">
                  <c:v>AT</c:v>
                </c:pt>
                <c:pt idx="3">
                  <c:v>AZS</c:v>
                </c:pt>
                <c:pt idx="4">
                  <c:v>BP</c:v>
                </c:pt>
                <c:pt idx="5">
                  <c:v>BR</c:v>
                </c:pt>
                <c:pt idx="6">
                  <c:v>CU</c:v>
                </c:pt>
                <c:pt idx="7">
                  <c:v>DFR</c:v>
                </c:pt>
                <c:pt idx="8">
                  <c:v>DHY</c:v>
                </c:pt>
                <c:pt idx="9">
                  <c:v>DK</c:v>
                </c:pt>
                <c:pt idx="10">
                  <c:v>FAP</c:v>
                </c:pt>
                <c:pt idx="11">
                  <c:v>FS</c:v>
                </c:pt>
                <c:pt idx="12">
                  <c:v>HHS</c:v>
                </c:pt>
                <c:pt idx="13">
                  <c:v>IVZ</c:v>
                </c:pt>
                <c:pt idx="14">
                  <c:v>KAK</c:v>
                </c:pt>
                <c:pt idx="15">
                  <c:v>NF</c:v>
                </c:pt>
                <c:pt idx="16">
                  <c:v>NZK</c:v>
                </c:pt>
                <c:pt idx="17">
                  <c:v>SDA</c:v>
                </c:pt>
                <c:pt idx="18">
                  <c:v>SM</c:v>
                </c:pt>
                <c:pt idx="19">
                  <c:v>TIH</c:v>
                </c:pt>
              </c:strCache>
            </c:strRef>
          </c:cat>
          <c:val>
            <c:numRef>
              <c:f>Sheet1!$C$2:$C$21</c:f>
              <c:numCache>
                <c:formatCode>General</c:formatCode>
                <c:ptCount val="20"/>
                <c:pt idx="0">
                  <c:v>89</c:v>
                </c:pt>
                <c:pt idx="1">
                  <c:v>89</c:v>
                </c:pt>
                <c:pt idx="2">
                  <c:v>77</c:v>
                </c:pt>
                <c:pt idx="3">
                  <c:v>97</c:v>
                </c:pt>
                <c:pt idx="4">
                  <c:v>94</c:v>
                </c:pt>
                <c:pt idx="5">
                  <c:v>98</c:v>
                </c:pt>
                <c:pt idx="6">
                  <c:v>85</c:v>
                </c:pt>
                <c:pt idx="7">
                  <c:v>95</c:v>
                </c:pt>
                <c:pt idx="8">
                  <c:v>82</c:v>
                </c:pt>
                <c:pt idx="9">
                  <c:v>94</c:v>
                </c:pt>
                <c:pt idx="10">
                  <c:v>77</c:v>
                </c:pt>
                <c:pt idx="11">
                  <c:v>98</c:v>
                </c:pt>
                <c:pt idx="12">
                  <c:v>90</c:v>
                </c:pt>
                <c:pt idx="13">
                  <c:v>86</c:v>
                </c:pt>
                <c:pt idx="14">
                  <c:v>91</c:v>
                </c:pt>
                <c:pt idx="15">
                  <c:v>84</c:v>
                </c:pt>
                <c:pt idx="16">
                  <c:v>88</c:v>
                </c:pt>
                <c:pt idx="17">
                  <c:v>75</c:v>
                </c:pt>
                <c:pt idx="18">
                  <c:v>87</c:v>
                </c:pt>
                <c:pt idx="19">
                  <c:v>88</c:v>
                </c:pt>
              </c:numCache>
            </c:numRef>
          </c:val>
          <c:extLst xmlns:c16r2="http://schemas.microsoft.com/office/drawing/2015/06/chart">
            <c:ext xmlns:c16="http://schemas.microsoft.com/office/drawing/2014/chart" uri="{C3380CC4-5D6E-409C-BE32-E72D297353CC}">
              <c16:uniqueId val="{00000001-7CA6-41C4-B349-4DB642C6C76F}"/>
            </c:ext>
          </c:extLst>
        </c:ser>
        <c:dLbls>
          <c:showLegendKey val="0"/>
          <c:showVal val="0"/>
          <c:showCatName val="0"/>
          <c:showSerName val="0"/>
          <c:showPercent val="0"/>
          <c:showBubbleSize val="0"/>
        </c:dLbls>
        <c:gapWidth val="150"/>
        <c:axId val="133802624"/>
        <c:axId val="163779328"/>
      </c:barChart>
      <c:catAx>
        <c:axId val="133802624"/>
        <c:scaling>
          <c:orientation val="minMax"/>
        </c:scaling>
        <c:delete val="0"/>
        <c:axPos val="b"/>
        <c:numFmt formatCode="General" sourceLinked="0"/>
        <c:majorTickMark val="out"/>
        <c:minorTickMark val="none"/>
        <c:tickLblPos val="nextTo"/>
        <c:crossAx val="163779328"/>
        <c:crosses val="autoZero"/>
        <c:auto val="1"/>
        <c:lblAlgn val="ctr"/>
        <c:lblOffset val="100"/>
        <c:noMultiLvlLbl val="0"/>
      </c:catAx>
      <c:valAx>
        <c:axId val="163779328"/>
        <c:scaling>
          <c:orientation val="minMax"/>
        </c:scaling>
        <c:delete val="0"/>
        <c:axPos val="l"/>
        <c:majorGridlines/>
        <c:numFmt formatCode="General" sourceLinked="1"/>
        <c:majorTickMark val="out"/>
        <c:minorTickMark val="none"/>
        <c:tickLblPos val="nextTo"/>
        <c:crossAx val="1338026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Sheet1!$A$2:$A$21</c:f>
              <c:strCache>
                <c:ptCount val="20"/>
                <c:pt idx="0">
                  <c:v>AEP</c:v>
                </c:pt>
                <c:pt idx="1">
                  <c:v>AFM</c:v>
                </c:pt>
                <c:pt idx="2">
                  <c:v>AH</c:v>
                </c:pt>
                <c:pt idx="3">
                  <c:v>AR</c:v>
                </c:pt>
                <c:pt idx="4">
                  <c:v>AY</c:v>
                </c:pt>
                <c:pt idx="5">
                  <c:v>AYSP</c:v>
                </c:pt>
                <c:pt idx="6">
                  <c:v>BAN</c:v>
                </c:pt>
                <c:pt idx="7">
                  <c:v>DRK</c:v>
                </c:pt>
                <c:pt idx="8">
                  <c:v>FDK</c:v>
                </c:pt>
                <c:pt idx="9">
                  <c:v>IAR</c:v>
                </c:pt>
                <c:pt idx="10">
                  <c:v>IFR</c:v>
                </c:pt>
                <c:pt idx="11">
                  <c:v>KFA</c:v>
                </c:pt>
                <c:pt idx="12">
                  <c:v>MRR</c:v>
                </c:pt>
                <c:pt idx="13">
                  <c:v>NEA</c:v>
                </c:pt>
                <c:pt idx="14">
                  <c:v>NNA</c:v>
                </c:pt>
                <c:pt idx="15">
                  <c:v>REN</c:v>
                </c:pt>
                <c:pt idx="16">
                  <c:v>QAF</c:v>
                </c:pt>
                <c:pt idx="17">
                  <c:v>TAS</c:v>
                </c:pt>
                <c:pt idx="18">
                  <c:v>W</c:v>
                </c:pt>
                <c:pt idx="19">
                  <c:v>ZAR</c:v>
                </c:pt>
              </c:strCache>
            </c:strRef>
          </c:cat>
          <c:val>
            <c:numRef>
              <c:f>Sheet1!$B$2:$B$21</c:f>
              <c:numCache>
                <c:formatCode>General</c:formatCode>
                <c:ptCount val="20"/>
                <c:pt idx="0">
                  <c:v>52</c:v>
                </c:pt>
                <c:pt idx="1">
                  <c:v>60</c:v>
                </c:pt>
                <c:pt idx="2">
                  <c:v>86</c:v>
                </c:pt>
                <c:pt idx="3">
                  <c:v>81</c:v>
                </c:pt>
                <c:pt idx="4">
                  <c:v>67</c:v>
                </c:pt>
                <c:pt idx="5">
                  <c:v>61</c:v>
                </c:pt>
                <c:pt idx="6">
                  <c:v>68</c:v>
                </c:pt>
                <c:pt idx="7">
                  <c:v>78</c:v>
                </c:pt>
                <c:pt idx="8">
                  <c:v>74</c:v>
                </c:pt>
                <c:pt idx="9">
                  <c:v>90</c:v>
                </c:pt>
                <c:pt idx="10">
                  <c:v>78</c:v>
                </c:pt>
                <c:pt idx="11">
                  <c:v>70</c:v>
                </c:pt>
                <c:pt idx="12">
                  <c:v>83</c:v>
                </c:pt>
                <c:pt idx="13">
                  <c:v>88</c:v>
                </c:pt>
                <c:pt idx="14">
                  <c:v>90</c:v>
                </c:pt>
                <c:pt idx="15">
                  <c:v>70</c:v>
                </c:pt>
                <c:pt idx="16">
                  <c:v>71</c:v>
                </c:pt>
                <c:pt idx="17">
                  <c:v>81</c:v>
                </c:pt>
                <c:pt idx="18">
                  <c:v>70</c:v>
                </c:pt>
                <c:pt idx="19">
                  <c:v>71</c:v>
                </c:pt>
              </c:numCache>
            </c:numRef>
          </c:val>
          <c:extLst xmlns:c16r2="http://schemas.microsoft.com/office/drawing/2015/06/chart">
            <c:ext xmlns:c16="http://schemas.microsoft.com/office/drawing/2014/chart" uri="{C3380CC4-5D6E-409C-BE32-E72D297353CC}">
              <c16:uniqueId val="{00000000-9483-440D-BB93-6BF18A723182}"/>
            </c:ext>
          </c:extLst>
        </c:ser>
        <c:ser>
          <c:idx val="1"/>
          <c:order val="1"/>
          <c:tx>
            <c:strRef>
              <c:f>Sheet1!$C$1</c:f>
              <c:strCache>
                <c:ptCount val="1"/>
                <c:pt idx="0">
                  <c:v>Post-Test</c:v>
                </c:pt>
              </c:strCache>
            </c:strRef>
          </c:tx>
          <c:invertIfNegative val="0"/>
          <c:cat>
            <c:strRef>
              <c:f>Sheet1!$A$2:$A$21</c:f>
              <c:strCache>
                <c:ptCount val="20"/>
                <c:pt idx="0">
                  <c:v>AEP</c:v>
                </c:pt>
                <c:pt idx="1">
                  <c:v>AFM</c:v>
                </c:pt>
                <c:pt idx="2">
                  <c:v>AH</c:v>
                </c:pt>
                <c:pt idx="3">
                  <c:v>AR</c:v>
                </c:pt>
                <c:pt idx="4">
                  <c:v>AY</c:v>
                </c:pt>
                <c:pt idx="5">
                  <c:v>AYSP</c:v>
                </c:pt>
                <c:pt idx="6">
                  <c:v>BAN</c:v>
                </c:pt>
                <c:pt idx="7">
                  <c:v>DRK</c:v>
                </c:pt>
                <c:pt idx="8">
                  <c:v>FDK</c:v>
                </c:pt>
                <c:pt idx="9">
                  <c:v>IAR</c:v>
                </c:pt>
                <c:pt idx="10">
                  <c:v>IFR</c:v>
                </c:pt>
                <c:pt idx="11">
                  <c:v>KFA</c:v>
                </c:pt>
                <c:pt idx="12">
                  <c:v>MRR</c:v>
                </c:pt>
                <c:pt idx="13">
                  <c:v>NEA</c:v>
                </c:pt>
                <c:pt idx="14">
                  <c:v>NNA</c:v>
                </c:pt>
                <c:pt idx="15">
                  <c:v>REN</c:v>
                </c:pt>
                <c:pt idx="16">
                  <c:v>QAF</c:v>
                </c:pt>
                <c:pt idx="17">
                  <c:v>TAS</c:v>
                </c:pt>
                <c:pt idx="18">
                  <c:v>W</c:v>
                </c:pt>
                <c:pt idx="19">
                  <c:v>ZAR</c:v>
                </c:pt>
              </c:strCache>
            </c:strRef>
          </c:cat>
          <c:val>
            <c:numRef>
              <c:f>Sheet1!$C$2:$C$21</c:f>
              <c:numCache>
                <c:formatCode>General</c:formatCode>
                <c:ptCount val="20"/>
                <c:pt idx="0">
                  <c:v>63</c:v>
                </c:pt>
                <c:pt idx="1">
                  <c:v>65</c:v>
                </c:pt>
                <c:pt idx="2">
                  <c:v>77</c:v>
                </c:pt>
                <c:pt idx="3">
                  <c:v>70</c:v>
                </c:pt>
                <c:pt idx="4">
                  <c:v>63</c:v>
                </c:pt>
                <c:pt idx="5">
                  <c:v>76</c:v>
                </c:pt>
                <c:pt idx="6">
                  <c:v>75</c:v>
                </c:pt>
                <c:pt idx="7">
                  <c:v>73</c:v>
                </c:pt>
                <c:pt idx="8">
                  <c:v>87</c:v>
                </c:pt>
                <c:pt idx="9">
                  <c:v>94</c:v>
                </c:pt>
                <c:pt idx="10">
                  <c:v>81</c:v>
                </c:pt>
                <c:pt idx="11">
                  <c:v>92</c:v>
                </c:pt>
                <c:pt idx="12">
                  <c:v>79</c:v>
                </c:pt>
                <c:pt idx="13">
                  <c:v>79</c:v>
                </c:pt>
                <c:pt idx="14">
                  <c:v>71</c:v>
                </c:pt>
                <c:pt idx="15">
                  <c:v>82</c:v>
                </c:pt>
                <c:pt idx="16">
                  <c:v>76</c:v>
                </c:pt>
                <c:pt idx="17">
                  <c:v>72</c:v>
                </c:pt>
                <c:pt idx="18">
                  <c:v>71</c:v>
                </c:pt>
                <c:pt idx="19">
                  <c:v>70</c:v>
                </c:pt>
              </c:numCache>
            </c:numRef>
          </c:val>
          <c:extLst xmlns:c16r2="http://schemas.microsoft.com/office/drawing/2015/06/chart">
            <c:ext xmlns:c16="http://schemas.microsoft.com/office/drawing/2014/chart" uri="{C3380CC4-5D6E-409C-BE32-E72D297353CC}">
              <c16:uniqueId val="{00000001-9483-440D-BB93-6BF18A723182}"/>
            </c:ext>
          </c:extLst>
        </c:ser>
        <c:dLbls>
          <c:showLegendKey val="0"/>
          <c:showVal val="0"/>
          <c:showCatName val="0"/>
          <c:showSerName val="0"/>
          <c:showPercent val="0"/>
          <c:showBubbleSize val="0"/>
        </c:dLbls>
        <c:gapWidth val="150"/>
        <c:axId val="172341504"/>
        <c:axId val="172352256"/>
      </c:barChart>
      <c:catAx>
        <c:axId val="172341504"/>
        <c:scaling>
          <c:orientation val="minMax"/>
        </c:scaling>
        <c:delete val="0"/>
        <c:axPos val="b"/>
        <c:numFmt formatCode="General" sourceLinked="0"/>
        <c:majorTickMark val="out"/>
        <c:minorTickMark val="none"/>
        <c:tickLblPos val="nextTo"/>
        <c:crossAx val="172352256"/>
        <c:crosses val="autoZero"/>
        <c:auto val="1"/>
        <c:lblAlgn val="ctr"/>
        <c:lblOffset val="100"/>
        <c:noMultiLvlLbl val="0"/>
      </c:catAx>
      <c:valAx>
        <c:axId val="172352256"/>
        <c:scaling>
          <c:orientation val="minMax"/>
        </c:scaling>
        <c:delete val="0"/>
        <c:axPos val="l"/>
        <c:majorGridlines/>
        <c:numFmt formatCode="General" sourceLinked="1"/>
        <c:majorTickMark val="out"/>
        <c:minorTickMark val="none"/>
        <c:tickLblPos val="nextTo"/>
        <c:crossAx val="17234150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6971</TotalTime>
  <Pages>112</Pages>
  <Words>11341</Words>
  <Characters>64646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Wiko</dc:creator>
  <cp:lastModifiedBy>user</cp:lastModifiedBy>
  <cp:revision>108</cp:revision>
  <cp:lastPrinted>2018-06-29T02:14:00Z</cp:lastPrinted>
  <dcterms:created xsi:type="dcterms:W3CDTF">2018-05-26T06:26:00Z</dcterms:created>
  <dcterms:modified xsi:type="dcterms:W3CDTF">2018-06-29T02:14:00Z</dcterms:modified>
</cp:coreProperties>
</file>