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D0" w:rsidRDefault="00C47B6C" w:rsidP="00E743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C47B6C" w:rsidRDefault="00C47B6C" w:rsidP="00E743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C47B6C" w:rsidRDefault="00C47B6C" w:rsidP="00E743A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6C" w:rsidRDefault="00C47B6C" w:rsidP="00E743AF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probing-prompting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7B6C" w:rsidRDefault="00C47B6C" w:rsidP="00E743AF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r w:rsidR="00C024B1">
        <w:rPr>
          <w:rFonts w:ascii="Times New Roman" w:hAnsi="Times New Roman" w:cs="Times New Roman"/>
          <w:i/>
          <w:sz w:val="24"/>
          <w:szCs w:val="24"/>
        </w:rPr>
        <w:t xml:space="preserve">probing-prompting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5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5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59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="00F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558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585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59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="00F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5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585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F55859">
        <w:rPr>
          <w:rFonts w:ascii="Times New Roman" w:hAnsi="Times New Roman" w:cs="Times New Roman"/>
          <w:sz w:val="24"/>
          <w:szCs w:val="24"/>
        </w:rPr>
        <w:t xml:space="preserve"> </w:t>
      </w:r>
      <w:r w:rsidR="00C024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24B1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rata- rata pre-test </w:t>
      </w:r>
      <w:r w:rsidR="00936D16">
        <w:rPr>
          <w:rFonts w:ascii="Times New Roman" w:hAnsi="Times New Roman" w:cs="Times New Roman"/>
          <w:sz w:val="24"/>
          <w:szCs w:val="24"/>
        </w:rPr>
        <w:t>48</w:t>
      </w:r>
      <w:proofErr w:type="gramStart"/>
      <w:r w:rsidR="00936D16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r w:rsidR="00C024B1">
        <w:rPr>
          <w:rFonts w:ascii="Times New Roman" w:hAnsi="Times New Roman" w:cs="Times New Roman"/>
          <w:i/>
          <w:sz w:val="24"/>
          <w:szCs w:val="24"/>
        </w:rPr>
        <w:t xml:space="preserve">probing-prompting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rata-rata post-test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70</w:t>
      </w:r>
      <w:proofErr w:type="gramStart"/>
      <w:r w:rsidR="00C024B1">
        <w:rPr>
          <w:rFonts w:ascii="Times New Roman" w:hAnsi="Times New Roman" w:cs="Times New Roman"/>
          <w:sz w:val="24"/>
          <w:szCs w:val="24"/>
        </w:rPr>
        <w:t>,38</w:t>
      </w:r>
      <w:proofErr w:type="gramEnd"/>
      <w:r w:rsidR="00C024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24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4B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C024B1">
        <w:rPr>
          <w:rFonts w:ascii="Times New Roman" w:hAnsi="Times New Roman" w:cs="Times New Roman"/>
          <w:sz w:val="24"/>
          <w:szCs w:val="24"/>
        </w:rPr>
        <w:t>.</w:t>
      </w:r>
    </w:p>
    <w:p w:rsidR="006E5B49" w:rsidRPr="00B82E34" w:rsidRDefault="00C024B1" w:rsidP="006E5B49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probing-prompting</w:t>
      </w:r>
      <w:r w:rsidR="00B82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3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82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3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82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3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82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2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82E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2E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82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3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82E3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proofErr w:type="gramStart"/>
      <w:r w:rsidR="00B82E3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82E34">
        <w:rPr>
          <w:rFonts w:ascii="Times New Roman" w:hAnsi="Times New Roman" w:cs="Times New Roman"/>
          <w:sz w:val="24"/>
          <w:szCs w:val="24"/>
        </w:rPr>
        <w:t xml:space="preserve"> </w:t>
      </w:r>
      <w:r w:rsidR="00B82E34">
        <w:rPr>
          <w:rFonts w:ascii="Times New Roman" w:hAnsi="Times New Roman" w:cs="Times New Roman"/>
          <w:i/>
          <w:sz w:val="24"/>
          <w:szCs w:val="24"/>
        </w:rPr>
        <w:t xml:space="preserve"> probing</w:t>
      </w:r>
      <w:proofErr w:type="gramEnd"/>
      <w:r w:rsidR="00B82E34">
        <w:rPr>
          <w:rFonts w:ascii="Times New Roman" w:hAnsi="Times New Roman" w:cs="Times New Roman"/>
          <w:i/>
          <w:sz w:val="24"/>
          <w:szCs w:val="24"/>
        </w:rPr>
        <w:t>-prompting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post-test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hitung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E341D4">
        <w:rPr>
          <w:rFonts w:ascii="Times New Roman" w:eastAsiaTheme="minorEastAsia" w:hAnsi="Times New Roman" w:cs="Times New Roman"/>
          <w:sz w:val="24"/>
          <w:szCs w:val="24"/>
        </w:rPr>
        <w:t>24,55</w:t>
      </w:r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dk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– 2 = 35 + 35 – 2 = 68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α = 0,05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tabel  </m:t>
            </m:r>
          </m:sub>
        </m:sSub>
      </m:oMath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= 1,995,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ditolak,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diterima. Sehingga dapat disimpulkan bahwa terdapat pengaruh model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F55CE">
        <w:rPr>
          <w:rFonts w:ascii="Times New Roman" w:eastAsiaTheme="minorEastAsia" w:hAnsi="Times New Roman" w:cs="Times New Roman"/>
          <w:i/>
          <w:sz w:val="24"/>
          <w:szCs w:val="24"/>
        </w:rPr>
        <w:t xml:space="preserve">probing-prompting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belajar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siswa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pelajaran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F55CE">
        <w:rPr>
          <w:rFonts w:ascii="Times New Roman" w:eastAsiaTheme="minorEastAsia" w:hAnsi="Times New Roman" w:cs="Times New Roman"/>
          <w:sz w:val="24"/>
          <w:szCs w:val="24"/>
        </w:rPr>
        <w:t>pendidikan</w:t>
      </w:r>
      <w:proofErr w:type="spellEnd"/>
      <w:r w:rsidR="004F55CE">
        <w:rPr>
          <w:rFonts w:ascii="Times New Roman" w:eastAsiaTheme="minorEastAsia" w:hAnsi="Times New Roman" w:cs="Times New Roman"/>
          <w:sz w:val="24"/>
          <w:szCs w:val="24"/>
        </w:rPr>
        <w:t xml:space="preserve"> Agama Islam. </w:t>
      </w:r>
    </w:p>
    <w:p w:rsidR="004F55CE" w:rsidRPr="004F55CE" w:rsidRDefault="004F55CE" w:rsidP="00E743A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Saran </w:t>
      </w:r>
    </w:p>
    <w:p w:rsidR="00574F3E" w:rsidRDefault="00574F3E" w:rsidP="00E743A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4F3E" w:rsidRDefault="00574F3E" w:rsidP="00E743AF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3E" w:rsidRDefault="00574F3E" w:rsidP="00E743A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3E" w:rsidRDefault="00574F3E" w:rsidP="00E743AF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8A45C4" w:rsidRPr="008A45C4" w:rsidRDefault="00574F3E" w:rsidP="00E743A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A45C4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8A4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5C4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E4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0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4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06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E4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E0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40E0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40E0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40E06">
        <w:rPr>
          <w:rFonts w:ascii="Times New Roman" w:hAnsi="Times New Roman" w:cs="Times New Roman"/>
          <w:sz w:val="24"/>
          <w:szCs w:val="24"/>
        </w:rPr>
        <w:t xml:space="preserve"> </w:t>
      </w:r>
      <w:r w:rsidR="00E40E06">
        <w:rPr>
          <w:rFonts w:ascii="Times New Roman" w:hAnsi="Times New Roman" w:cs="Times New Roman"/>
          <w:i/>
          <w:sz w:val="24"/>
          <w:szCs w:val="24"/>
        </w:rPr>
        <w:t>probing-prompting</w:t>
      </w:r>
      <w:r w:rsidR="008A45C4">
        <w:rPr>
          <w:rFonts w:ascii="Times New Roman" w:hAnsi="Times New Roman" w:cs="Times New Roman"/>
          <w:sz w:val="24"/>
          <w:szCs w:val="24"/>
        </w:rPr>
        <w:t>.</w:t>
      </w:r>
    </w:p>
    <w:p w:rsidR="00574F3E" w:rsidRDefault="00574F3E" w:rsidP="00E743AF">
      <w:pPr>
        <w:pStyle w:val="ListParagraph"/>
        <w:numPr>
          <w:ilvl w:val="0"/>
          <w:numId w:val="3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C4" w:rsidRDefault="008A45C4" w:rsidP="00E743A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A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743A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743A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743AF">
        <w:rPr>
          <w:rFonts w:ascii="Times New Roman" w:hAnsi="Times New Roman" w:cs="Times New Roman"/>
          <w:sz w:val="24"/>
          <w:szCs w:val="24"/>
        </w:rPr>
        <w:t xml:space="preserve"> </w:t>
      </w:r>
      <w:r w:rsidR="00E743AF">
        <w:rPr>
          <w:rFonts w:ascii="Times New Roman" w:hAnsi="Times New Roman" w:cs="Times New Roman"/>
          <w:i/>
          <w:sz w:val="24"/>
          <w:szCs w:val="24"/>
        </w:rPr>
        <w:t>probing-</w:t>
      </w:r>
      <w:proofErr w:type="gramStart"/>
      <w:r w:rsidR="00E743AF">
        <w:rPr>
          <w:rFonts w:ascii="Times New Roman" w:hAnsi="Times New Roman" w:cs="Times New Roman"/>
          <w:i/>
          <w:sz w:val="24"/>
          <w:szCs w:val="24"/>
        </w:rPr>
        <w:t xml:space="preserve">prompting </w:t>
      </w:r>
      <w:r w:rsidR="00E7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A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="00E7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7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A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7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A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E7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A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E7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A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743AF">
        <w:rPr>
          <w:rFonts w:ascii="Times New Roman" w:hAnsi="Times New Roman" w:cs="Times New Roman"/>
          <w:sz w:val="24"/>
          <w:szCs w:val="24"/>
        </w:rPr>
        <w:t xml:space="preserve"> Agama Islam.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CE" w:rsidRPr="00574F3E" w:rsidRDefault="00574F3E" w:rsidP="00E743A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6C" w:rsidRPr="00C47B6C" w:rsidRDefault="00C47B6C" w:rsidP="00E743A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7B6C" w:rsidRPr="00C47B6C" w:rsidSect="00485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701" w:right="1701" w:bottom="1701" w:left="1701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88" w:rsidRDefault="00C90E88" w:rsidP="0074354B">
      <w:pPr>
        <w:spacing w:after="0" w:line="240" w:lineRule="auto"/>
      </w:pPr>
      <w:r>
        <w:separator/>
      </w:r>
    </w:p>
  </w:endnote>
  <w:endnote w:type="continuationSeparator" w:id="0">
    <w:p w:rsidR="00C90E88" w:rsidRDefault="00C90E88" w:rsidP="0074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4A" w:rsidRDefault="00485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4A" w:rsidRDefault="004856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221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54B" w:rsidRDefault="007435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E06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74354B" w:rsidRDefault="00743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88" w:rsidRDefault="00C90E88" w:rsidP="0074354B">
      <w:pPr>
        <w:spacing w:after="0" w:line="240" w:lineRule="auto"/>
      </w:pPr>
      <w:r>
        <w:separator/>
      </w:r>
    </w:p>
  </w:footnote>
  <w:footnote w:type="continuationSeparator" w:id="0">
    <w:p w:rsidR="00C90E88" w:rsidRDefault="00C90E88" w:rsidP="0074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4A" w:rsidRDefault="00485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664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354B" w:rsidRDefault="007435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E06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74354B" w:rsidRDefault="007435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4A" w:rsidRDefault="00485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E73"/>
    <w:multiLevelType w:val="hybridMultilevel"/>
    <w:tmpl w:val="B4B873EE"/>
    <w:lvl w:ilvl="0" w:tplc="DDE2A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E63761A"/>
    <w:multiLevelType w:val="hybridMultilevel"/>
    <w:tmpl w:val="AD9005CA"/>
    <w:lvl w:ilvl="0" w:tplc="0B5C1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EB7797E"/>
    <w:multiLevelType w:val="hybridMultilevel"/>
    <w:tmpl w:val="E4786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6C"/>
    <w:rsid w:val="00204DD5"/>
    <w:rsid w:val="00267A9A"/>
    <w:rsid w:val="00291626"/>
    <w:rsid w:val="003176C9"/>
    <w:rsid w:val="003B2F11"/>
    <w:rsid w:val="0048564A"/>
    <w:rsid w:val="004F55CE"/>
    <w:rsid w:val="0053335D"/>
    <w:rsid w:val="00574F3E"/>
    <w:rsid w:val="00582239"/>
    <w:rsid w:val="00612D96"/>
    <w:rsid w:val="006A4DE6"/>
    <w:rsid w:val="006A51BE"/>
    <w:rsid w:val="006E5B49"/>
    <w:rsid w:val="006F5CCF"/>
    <w:rsid w:val="0074354B"/>
    <w:rsid w:val="007C7084"/>
    <w:rsid w:val="00871642"/>
    <w:rsid w:val="008A45C4"/>
    <w:rsid w:val="008A662A"/>
    <w:rsid w:val="00936D16"/>
    <w:rsid w:val="00946859"/>
    <w:rsid w:val="009D3F72"/>
    <w:rsid w:val="00B36D3B"/>
    <w:rsid w:val="00B82E34"/>
    <w:rsid w:val="00C024B1"/>
    <w:rsid w:val="00C47B6C"/>
    <w:rsid w:val="00C90E88"/>
    <w:rsid w:val="00CC0C70"/>
    <w:rsid w:val="00D16829"/>
    <w:rsid w:val="00E341D4"/>
    <w:rsid w:val="00E40E06"/>
    <w:rsid w:val="00E743AF"/>
    <w:rsid w:val="00E92CD0"/>
    <w:rsid w:val="00EB2AD8"/>
    <w:rsid w:val="00F55859"/>
    <w:rsid w:val="00F85957"/>
    <w:rsid w:val="00F94CF0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4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54B"/>
  </w:style>
  <w:style w:type="paragraph" w:styleId="Footer">
    <w:name w:val="footer"/>
    <w:basedOn w:val="Normal"/>
    <w:link w:val="FooterChar"/>
    <w:uiPriority w:val="99"/>
    <w:unhideWhenUsed/>
    <w:rsid w:val="0074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4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54B"/>
  </w:style>
  <w:style w:type="paragraph" w:styleId="Footer">
    <w:name w:val="footer"/>
    <w:basedOn w:val="Normal"/>
    <w:link w:val="FooterChar"/>
    <w:uiPriority w:val="99"/>
    <w:unhideWhenUsed/>
    <w:rsid w:val="0074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25</cp:revision>
  <dcterms:created xsi:type="dcterms:W3CDTF">2018-06-03T03:17:00Z</dcterms:created>
  <dcterms:modified xsi:type="dcterms:W3CDTF">2018-08-02T06:51:00Z</dcterms:modified>
</cp:coreProperties>
</file>