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3" w:rsidRPr="00460A5A" w:rsidRDefault="00802A93" w:rsidP="00152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60A5A">
        <w:rPr>
          <w:rFonts w:ascii="Times New Roman" w:hAnsi="Times New Roman" w:cs="Times New Roman"/>
          <w:b/>
          <w:sz w:val="24"/>
          <w:szCs w:val="26"/>
        </w:rPr>
        <w:t xml:space="preserve">BAB V </w:t>
      </w:r>
    </w:p>
    <w:p w:rsidR="00802A93" w:rsidRPr="00460A5A" w:rsidRDefault="00802A93" w:rsidP="00152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60A5A">
        <w:rPr>
          <w:rFonts w:ascii="Times New Roman" w:hAnsi="Times New Roman" w:cs="Times New Roman"/>
          <w:b/>
          <w:sz w:val="24"/>
          <w:szCs w:val="26"/>
        </w:rPr>
        <w:t>PENUTUP</w:t>
      </w:r>
    </w:p>
    <w:p w:rsidR="00460A5A" w:rsidRPr="00830D39" w:rsidRDefault="00460A5A" w:rsidP="001523E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EA5FFA" w:rsidRDefault="001523EC" w:rsidP="001523E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193ED4" w:rsidRDefault="00193ED4" w:rsidP="001523E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630C1E" w:rsidRDefault="00D06B0D" w:rsidP="001523EC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Mayora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42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Perda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3</w:t>
      </w:r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2011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budidaya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diperuntukan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cadasari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</w:t>
      </w:r>
      <w:r w:rsidR="00DD72DC">
        <w:rPr>
          <w:rFonts w:asciiTheme="majorBidi" w:hAnsiTheme="majorBidi" w:cstheme="majorBidi"/>
          <w:sz w:val="24"/>
          <w:szCs w:val="24"/>
        </w:rPr>
        <w:t>untukan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Disamping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No. 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D72DC">
        <w:rPr>
          <w:rFonts w:asciiTheme="majorBidi" w:hAnsiTheme="majorBidi" w:cstheme="majorBidi"/>
          <w:sz w:val="24"/>
          <w:szCs w:val="24"/>
        </w:rPr>
        <w:t xml:space="preserve">pula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peruntukan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pabrik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kawasan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lindung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C53DF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="003C5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3DF">
        <w:rPr>
          <w:rFonts w:asciiTheme="majorBidi" w:hAnsiTheme="majorBidi" w:cstheme="majorBidi"/>
          <w:sz w:val="24"/>
          <w:szCs w:val="24"/>
        </w:rPr>
        <w:t>lindung</w:t>
      </w:r>
      <w:proofErr w:type="spellEnd"/>
      <w:r w:rsidR="003C5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3DF">
        <w:rPr>
          <w:rFonts w:asciiTheme="majorBidi" w:hAnsiTheme="majorBidi" w:cstheme="majorBidi"/>
          <w:sz w:val="24"/>
          <w:szCs w:val="24"/>
        </w:rPr>
        <w:t>geologi</w:t>
      </w:r>
      <w:proofErr w:type="spellEnd"/>
      <w:r w:rsidR="003C5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3D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C5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peruntukan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DD72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2D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42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no 3 </w:t>
      </w:r>
      <w:proofErr w:type="spellStart"/>
      <w:r w:rsidR="00630C1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630C1E">
        <w:rPr>
          <w:rFonts w:asciiTheme="majorBidi" w:hAnsiTheme="majorBidi" w:cstheme="majorBidi"/>
          <w:sz w:val="24"/>
          <w:szCs w:val="24"/>
        </w:rPr>
        <w:t xml:space="preserve"> 2011.</w:t>
      </w:r>
    </w:p>
    <w:p w:rsidR="003C53DF" w:rsidRPr="00D843A2" w:rsidRDefault="003C53DF" w:rsidP="001523EC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246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53246E"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9D6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merupakan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tindakan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36"/>
        </w:rPr>
        <w:t>menunjukan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kepada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tindakan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36"/>
        </w:rPr>
        <w:t>merusak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lingkungan</w:t>
      </w:r>
      <w:proofErr w:type="spellEnd"/>
      <w:r w:rsidR="0053246E">
        <w:rPr>
          <w:rFonts w:asciiTheme="majorBidi" w:hAnsiTheme="majorBidi" w:cstheme="majorBidi"/>
          <w:sz w:val="24"/>
          <w:szCs w:val="36"/>
        </w:rPr>
        <w:t>,</w:t>
      </w:r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ini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dapat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terlihat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dari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kebijakan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pemerintah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atas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diizinkan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nya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36"/>
        </w:rPr>
        <w:t>Mayora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36"/>
        </w:rPr>
        <w:t>mendirikan</w:t>
      </w:r>
      <w:proofErr w:type="spellEnd"/>
      <w:proofErr w:type="gram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Pabriknya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dengan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menghilangkan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beberapa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sumber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mata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air, </w:t>
      </w:r>
      <w:proofErr w:type="spellStart"/>
      <w:r>
        <w:rPr>
          <w:rFonts w:asciiTheme="majorBidi" w:hAnsiTheme="majorBidi" w:cstheme="majorBidi"/>
          <w:sz w:val="24"/>
          <w:szCs w:val="36"/>
        </w:rPr>
        <w:t>dan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diizinkanya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r>
        <w:rPr>
          <w:rFonts w:asciiTheme="majorBidi" w:hAnsiTheme="majorBidi" w:cstheme="majorBidi"/>
          <w:sz w:val="24"/>
          <w:szCs w:val="36"/>
        </w:rPr>
        <w:lastRenderedPageBreak/>
        <w:t xml:space="preserve">PT </w:t>
      </w:r>
      <w:proofErr w:type="spellStart"/>
      <w:r>
        <w:rPr>
          <w:rFonts w:asciiTheme="majorBidi" w:hAnsiTheme="majorBidi" w:cstheme="majorBidi"/>
          <w:sz w:val="24"/>
          <w:szCs w:val="36"/>
        </w:rPr>
        <w:t>Mayora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membuat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pabrik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minum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olahan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36"/>
        </w:rPr>
        <w:t>mengambil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36"/>
        </w:rPr>
        <w:t>dari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lokasi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tersebut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36"/>
        </w:rPr>
        <w:t>akan</w:t>
      </w:r>
      <w:proofErr w:type="spellEnd"/>
      <w:r>
        <w:rPr>
          <w:rFonts w:asciiTheme="majorBidi" w:hAnsiTheme="majorBidi" w:cstheme="majorBidi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36"/>
        </w:rPr>
        <w:t>dijual-belikan</w:t>
      </w:r>
      <w:proofErr w:type="spellEnd"/>
      <w:r w:rsidR="0053246E">
        <w:rPr>
          <w:rFonts w:asciiTheme="majorBidi" w:hAnsiTheme="majorBidi" w:cstheme="majorBidi"/>
          <w:sz w:val="24"/>
          <w:szCs w:val="36"/>
        </w:rPr>
        <w:t>.</w:t>
      </w:r>
    </w:p>
    <w:p w:rsidR="00D843A2" w:rsidRDefault="00D843A2" w:rsidP="001523EC">
      <w:pPr>
        <w:pStyle w:val="ListParagraph"/>
        <w:spacing w:line="24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802A93" w:rsidRDefault="00630C1E" w:rsidP="001523E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0C1E">
        <w:rPr>
          <w:rFonts w:asciiTheme="majorBidi" w:hAnsiTheme="majorBidi" w:cstheme="majorBidi"/>
          <w:sz w:val="24"/>
          <w:szCs w:val="24"/>
        </w:rPr>
        <w:t xml:space="preserve"> </w:t>
      </w:r>
      <w:r w:rsidR="001523EC" w:rsidRPr="00630C1E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3C53DF" w:rsidRDefault="00041AA7" w:rsidP="001523E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41AA7" w:rsidRDefault="00041AA7" w:rsidP="001523EC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perizinan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menseleksi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cocok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41AA7" w:rsidRPr="00041AA7" w:rsidRDefault="00041AA7" w:rsidP="001523EC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</w:t>
      </w:r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Tirta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Fresindo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0258B">
        <w:rPr>
          <w:rFonts w:asciiTheme="majorBidi" w:hAnsiTheme="majorBidi" w:cstheme="majorBidi"/>
          <w:sz w:val="24"/>
          <w:szCs w:val="24"/>
        </w:rPr>
        <w:t xml:space="preserve">Jaya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258B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Mayora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agar 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investor yang </w:t>
      </w:r>
      <w:proofErr w:type="spellStart"/>
      <w:r>
        <w:rPr>
          <w:rFonts w:asciiTheme="majorBidi" w:hAnsiTheme="majorBidi" w:cstheme="majorBidi"/>
          <w:sz w:val="24"/>
          <w:szCs w:val="24"/>
        </w:rPr>
        <w:t>bijak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berinvestasi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masyarakat-masyarakat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menjunjung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menghargai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peratuaran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peratuaran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0258B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E0258B">
        <w:rPr>
          <w:rFonts w:asciiTheme="majorBidi" w:hAnsiTheme="majorBidi" w:cstheme="majorBidi"/>
          <w:sz w:val="24"/>
          <w:szCs w:val="24"/>
        </w:rPr>
        <w:t>).</w:t>
      </w:r>
    </w:p>
    <w:p w:rsidR="00E80472" w:rsidRDefault="00E80472" w:rsidP="001523E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80472" w:rsidRDefault="00E80472" w:rsidP="001523E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80472" w:rsidRDefault="00E80472" w:rsidP="001523E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E80472" w:rsidRPr="00E80472" w:rsidRDefault="00E80472" w:rsidP="001523E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E80472" w:rsidRPr="00E80472" w:rsidSect="001523EC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1C" w:rsidRDefault="00C7581C" w:rsidP="00E80472">
      <w:pPr>
        <w:spacing w:after="0" w:line="240" w:lineRule="auto"/>
      </w:pPr>
      <w:r>
        <w:separator/>
      </w:r>
    </w:p>
  </w:endnote>
  <w:endnote w:type="continuationSeparator" w:id="0">
    <w:p w:rsidR="00C7581C" w:rsidRDefault="00C7581C" w:rsidP="00E8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20910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472" w:rsidRPr="00E80472" w:rsidRDefault="00E8047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8047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8047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8047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23EC">
          <w:rPr>
            <w:rFonts w:asciiTheme="majorBidi" w:hAnsiTheme="majorBidi" w:cstheme="majorBidi"/>
            <w:noProof/>
            <w:sz w:val="24"/>
            <w:szCs w:val="24"/>
          </w:rPr>
          <w:t>93</w:t>
        </w:r>
        <w:r w:rsidRPr="00E8047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80472" w:rsidRPr="00E80472" w:rsidRDefault="00E8047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1C" w:rsidRDefault="00C7581C" w:rsidP="00E80472">
      <w:pPr>
        <w:spacing w:after="0" w:line="240" w:lineRule="auto"/>
      </w:pPr>
      <w:r>
        <w:separator/>
      </w:r>
    </w:p>
  </w:footnote>
  <w:footnote w:type="continuationSeparator" w:id="0">
    <w:p w:rsidR="00C7581C" w:rsidRDefault="00C7581C" w:rsidP="00E8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C" w:rsidRDefault="001523EC" w:rsidP="008C45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3EC" w:rsidRDefault="001523EC" w:rsidP="001523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C" w:rsidRPr="001523EC" w:rsidRDefault="001523EC" w:rsidP="001523EC">
    <w:pPr>
      <w:pStyle w:val="Header"/>
      <w:framePr w:wrap="around" w:vAnchor="text" w:hAnchor="page" w:x="1726" w:y="-32"/>
      <w:rPr>
        <w:rStyle w:val="PageNumber"/>
        <w:rFonts w:asciiTheme="majorBidi" w:hAnsiTheme="majorBidi" w:cstheme="majorBidi"/>
        <w:sz w:val="24"/>
        <w:szCs w:val="24"/>
      </w:rPr>
    </w:pPr>
    <w:r w:rsidRPr="001523EC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1523EC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1523EC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94</w:t>
    </w:r>
    <w:r w:rsidRPr="001523EC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E80472" w:rsidRPr="00E80472" w:rsidRDefault="00E80472" w:rsidP="001523EC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E80472" w:rsidRPr="00E80472" w:rsidRDefault="00E8047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65"/>
    <w:multiLevelType w:val="hybridMultilevel"/>
    <w:tmpl w:val="0AD63162"/>
    <w:lvl w:ilvl="0" w:tplc="E3105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B62A38"/>
    <w:multiLevelType w:val="hybridMultilevel"/>
    <w:tmpl w:val="37CC1A7C"/>
    <w:lvl w:ilvl="0" w:tplc="542CA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97700B"/>
    <w:multiLevelType w:val="hybridMultilevel"/>
    <w:tmpl w:val="0C7C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E0421"/>
    <w:multiLevelType w:val="hybridMultilevel"/>
    <w:tmpl w:val="A7ACE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3"/>
    <w:rsid w:val="0001598A"/>
    <w:rsid w:val="00041AA7"/>
    <w:rsid w:val="00094F3F"/>
    <w:rsid w:val="001523EC"/>
    <w:rsid w:val="00193ED4"/>
    <w:rsid w:val="003158D6"/>
    <w:rsid w:val="003C53DF"/>
    <w:rsid w:val="00460A5A"/>
    <w:rsid w:val="005271C2"/>
    <w:rsid w:val="0053246E"/>
    <w:rsid w:val="0060051C"/>
    <w:rsid w:val="00630C1E"/>
    <w:rsid w:val="007342AE"/>
    <w:rsid w:val="0076467B"/>
    <w:rsid w:val="007C7A7D"/>
    <w:rsid w:val="00802A93"/>
    <w:rsid w:val="009218FA"/>
    <w:rsid w:val="009F09D6"/>
    <w:rsid w:val="00AE3445"/>
    <w:rsid w:val="00C7581C"/>
    <w:rsid w:val="00D06B0D"/>
    <w:rsid w:val="00D156DF"/>
    <w:rsid w:val="00D843A2"/>
    <w:rsid w:val="00DB0EE6"/>
    <w:rsid w:val="00DB3313"/>
    <w:rsid w:val="00DD72DC"/>
    <w:rsid w:val="00E0258B"/>
    <w:rsid w:val="00E45AA9"/>
    <w:rsid w:val="00E80472"/>
    <w:rsid w:val="00EA5FFA"/>
    <w:rsid w:val="00EC6AA0"/>
    <w:rsid w:val="00F53F7D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72"/>
  </w:style>
  <w:style w:type="paragraph" w:styleId="Footer">
    <w:name w:val="footer"/>
    <w:basedOn w:val="Normal"/>
    <w:link w:val="FooterChar"/>
    <w:uiPriority w:val="99"/>
    <w:unhideWhenUsed/>
    <w:rsid w:val="00E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72"/>
  </w:style>
  <w:style w:type="character" w:styleId="PageNumber">
    <w:name w:val="page number"/>
    <w:basedOn w:val="DefaultParagraphFont"/>
    <w:uiPriority w:val="99"/>
    <w:semiHidden/>
    <w:unhideWhenUsed/>
    <w:rsid w:val="0015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72"/>
  </w:style>
  <w:style w:type="paragraph" w:styleId="Footer">
    <w:name w:val="footer"/>
    <w:basedOn w:val="Normal"/>
    <w:link w:val="FooterChar"/>
    <w:uiPriority w:val="99"/>
    <w:unhideWhenUsed/>
    <w:rsid w:val="00E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72"/>
  </w:style>
  <w:style w:type="character" w:styleId="PageNumber">
    <w:name w:val="page number"/>
    <w:basedOn w:val="DefaultParagraphFont"/>
    <w:uiPriority w:val="99"/>
    <w:semiHidden/>
    <w:unhideWhenUsed/>
    <w:rsid w:val="0015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A9B6-3B97-4967-ACF5-88B91F7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TIKNORENT</cp:lastModifiedBy>
  <cp:revision>13</cp:revision>
  <cp:lastPrinted>2017-11-10T03:51:00Z</cp:lastPrinted>
  <dcterms:created xsi:type="dcterms:W3CDTF">2017-09-13T10:03:00Z</dcterms:created>
  <dcterms:modified xsi:type="dcterms:W3CDTF">2017-11-10T03:51:00Z</dcterms:modified>
</cp:coreProperties>
</file>