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6B" w:rsidRPr="00E13A4C" w:rsidRDefault="00E4796B" w:rsidP="00F441B5">
      <w:pPr>
        <w:bidi/>
        <w:spacing w:after="0"/>
        <w:jc w:val="center"/>
        <w:rPr>
          <w:rFonts w:ascii="Traditional Arabic" w:hAnsi="Traditional Arabic" w:cs="Traditional Arabic"/>
          <w:sz w:val="36"/>
          <w:szCs w:val="36"/>
          <w:lang w:val="en-US"/>
        </w:rPr>
      </w:pPr>
      <w:bookmarkStart w:id="0" w:name="_GoBack"/>
      <w:bookmarkEnd w:id="0"/>
      <w:r w:rsidRPr="00E13A4C">
        <w:rPr>
          <w:rFonts w:ascii="Traditional Arabic" w:hAnsi="Traditional Arabic" w:cs="Traditional Arabic" w:hint="cs"/>
          <w:b/>
          <w:bCs/>
          <w:sz w:val="36"/>
          <w:szCs w:val="36"/>
          <w:rtl/>
        </w:rPr>
        <w:t>الباب الخامس</w:t>
      </w:r>
    </w:p>
    <w:p w:rsidR="00E4796B" w:rsidRPr="00E13A4C" w:rsidRDefault="00E4796B" w:rsidP="00F441B5">
      <w:pPr>
        <w:bidi/>
        <w:spacing w:after="0"/>
        <w:jc w:val="center"/>
        <w:rPr>
          <w:rFonts w:ascii="Traditional Arabic" w:hAnsi="Traditional Arabic" w:cs="Traditional Arabic"/>
          <w:sz w:val="36"/>
          <w:szCs w:val="36"/>
          <w:lang w:val="en-US"/>
        </w:rPr>
      </w:pPr>
      <w:r w:rsidRPr="00E13A4C">
        <w:rPr>
          <w:rFonts w:ascii="Traditional Arabic" w:hAnsi="Traditional Arabic" w:cs="Traditional Arabic" w:hint="cs"/>
          <w:b/>
          <w:bCs/>
          <w:sz w:val="36"/>
          <w:szCs w:val="36"/>
          <w:rtl/>
        </w:rPr>
        <w:t>خاتمة</w:t>
      </w:r>
    </w:p>
    <w:p w:rsidR="00E4796B" w:rsidRPr="00A1194C" w:rsidRDefault="00E4796B" w:rsidP="00F441B5">
      <w:pPr>
        <w:pStyle w:val="ListParagraph"/>
        <w:numPr>
          <w:ilvl w:val="0"/>
          <w:numId w:val="1"/>
        </w:numPr>
        <w:bidi/>
        <w:spacing w:after="0"/>
        <w:jc w:val="both"/>
        <w:rPr>
          <w:rFonts w:ascii="Traditional Arabic" w:hAnsi="Traditional Arabic" w:cs="Traditional Arabic"/>
          <w:b/>
          <w:bCs/>
          <w:sz w:val="36"/>
          <w:szCs w:val="36"/>
          <w:lang w:val="en-US"/>
        </w:rPr>
      </w:pPr>
      <w:r w:rsidRPr="00A1194C">
        <w:rPr>
          <w:rFonts w:ascii="Traditional Arabic" w:hAnsi="Traditional Arabic" w:cs="Traditional Arabic" w:hint="cs"/>
          <w:b/>
          <w:bCs/>
          <w:sz w:val="36"/>
          <w:szCs w:val="36"/>
          <w:rtl/>
        </w:rPr>
        <w:t xml:space="preserve">النتائج </w:t>
      </w:r>
    </w:p>
    <w:p w:rsidR="00E4796B" w:rsidRDefault="00E4796B" w:rsidP="007266F5">
      <w:pPr>
        <w:bidi/>
        <w:spacing w:after="0"/>
        <w:ind w:left="51" w:firstLine="669"/>
        <w:jc w:val="both"/>
        <w:rPr>
          <w:rFonts w:ascii="Traditional Arabic" w:hAnsi="Traditional Arabic" w:cs="Traditional Arabic"/>
          <w:sz w:val="36"/>
          <w:szCs w:val="36"/>
          <w:rtl/>
        </w:rPr>
      </w:pPr>
      <w:r w:rsidRPr="00AB157C">
        <w:rPr>
          <w:rFonts w:ascii="Traditional Arabic" w:hAnsi="Traditional Arabic" w:cs="Traditional Arabic" w:hint="cs"/>
          <w:sz w:val="36"/>
          <w:szCs w:val="36"/>
          <w:rtl/>
          <w:lang w:val="en-US"/>
        </w:rPr>
        <w:t xml:space="preserve">بعد أن </w:t>
      </w:r>
      <w:r w:rsidRPr="000C1217">
        <w:rPr>
          <w:rFonts w:ascii="Traditional Arabic" w:hAnsi="Traditional Arabic" w:cs="Traditional Arabic" w:hint="cs"/>
          <w:sz w:val="36"/>
          <w:szCs w:val="36"/>
          <w:rtl/>
          <w:lang w:val="en-US"/>
        </w:rPr>
        <w:t>قام</w:t>
      </w:r>
      <w:r w:rsidR="000C1217" w:rsidRPr="000C1217">
        <w:rPr>
          <w:rFonts w:ascii="Traditional Arabic" w:hAnsi="Traditional Arabic" w:cs="Traditional Arabic" w:hint="cs"/>
          <w:sz w:val="36"/>
          <w:szCs w:val="36"/>
          <w:rtl/>
          <w:lang w:val="en-US"/>
        </w:rPr>
        <w:t>ت</w:t>
      </w:r>
      <w:r w:rsidRPr="000C1217">
        <w:rPr>
          <w:rFonts w:ascii="Traditional Arabic" w:hAnsi="Traditional Arabic" w:cs="Traditional Arabic" w:hint="cs"/>
          <w:sz w:val="36"/>
          <w:szCs w:val="36"/>
          <w:rtl/>
          <w:lang w:val="en-US"/>
        </w:rPr>
        <w:t xml:space="preserve"> الباحث</w:t>
      </w:r>
      <w:r w:rsidR="000C1217" w:rsidRPr="000C1217">
        <w:rPr>
          <w:rFonts w:ascii="Traditional Arabic" w:hAnsi="Traditional Arabic" w:cs="Traditional Arabic" w:hint="cs"/>
          <w:sz w:val="36"/>
          <w:szCs w:val="36"/>
          <w:rtl/>
          <w:lang w:val="en-US"/>
        </w:rPr>
        <w:t>ة</w:t>
      </w:r>
      <w:r w:rsidRPr="000C1217">
        <w:rPr>
          <w:rFonts w:ascii="Traditional Arabic" w:hAnsi="Traditional Arabic" w:cs="Traditional Arabic" w:hint="cs"/>
          <w:sz w:val="36"/>
          <w:szCs w:val="36"/>
          <w:rtl/>
          <w:lang w:val="en-US"/>
        </w:rPr>
        <w:t xml:space="preserve"> على أن </w:t>
      </w:r>
      <w:r w:rsidR="000C1217" w:rsidRPr="000C1217">
        <w:rPr>
          <w:rFonts w:ascii="Traditional Arabic" w:hAnsi="Traditional Arabic" w:cs="Traditional Arabic" w:hint="cs"/>
          <w:sz w:val="36"/>
          <w:szCs w:val="36"/>
          <w:rtl/>
          <w:lang w:val="en-US"/>
        </w:rPr>
        <w:t>ت</w:t>
      </w:r>
      <w:r w:rsidRPr="000C1217">
        <w:rPr>
          <w:rFonts w:ascii="Traditional Arabic" w:hAnsi="Traditional Arabic" w:cs="Traditional Arabic" w:hint="cs"/>
          <w:sz w:val="36"/>
          <w:szCs w:val="36"/>
          <w:rtl/>
          <w:lang w:val="en-US"/>
        </w:rPr>
        <w:t xml:space="preserve">بحث </w:t>
      </w:r>
      <w:r w:rsidRPr="00AB157C">
        <w:rPr>
          <w:rFonts w:ascii="Traditional Arabic" w:hAnsi="Traditional Arabic" w:cs="Traditional Arabic" w:hint="cs"/>
          <w:sz w:val="36"/>
          <w:szCs w:val="36"/>
          <w:rtl/>
          <w:lang w:val="en-US"/>
        </w:rPr>
        <w:t>عن</w:t>
      </w:r>
      <w:r w:rsidRPr="009B7966">
        <w:rPr>
          <w:rFonts w:ascii="Traditional Arabic" w:hAnsi="Traditional Arabic" w:cs="Traditional Arabic"/>
          <w:sz w:val="36"/>
          <w:szCs w:val="36"/>
          <w:rtl/>
        </w:rPr>
        <w:t xml:space="preserve"> </w:t>
      </w:r>
      <w:r w:rsidRPr="00700C42">
        <w:rPr>
          <w:rFonts w:ascii="Traditional Arabic" w:hAnsi="Traditional Arabic" w:cs="Traditional Arabic"/>
          <w:sz w:val="36"/>
          <w:szCs w:val="36"/>
          <w:rtl/>
        </w:rPr>
        <w:t xml:space="preserve">استخدام </w:t>
      </w:r>
      <w:r w:rsidRPr="00D30F24">
        <w:rPr>
          <w:rFonts w:ascii="Traditional Arabic" w:hAnsi="Traditional Arabic" w:cs="Traditional Arabic" w:hint="cs"/>
          <w:sz w:val="36"/>
          <w:szCs w:val="36"/>
          <w:rtl/>
        </w:rPr>
        <w:t xml:space="preserve">أسلوب </w:t>
      </w:r>
      <w:r w:rsidR="007266F5">
        <w:rPr>
          <w:rFonts w:ascii="Traditional Arabic" w:hAnsi="Traditional Arabic" w:cs="Traditional Arabic" w:hint="cs"/>
          <w:sz w:val="36"/>
          <w:szCs w:val="36"/>
          <w:rtl/>
        </w:rPr>
        <w:t>بدء التعلم بالسؤال (</w:t>
      </w:r>
      <w:r w:rsidR="007266F5">
        <w:rPr>
          <w:rFonts w:ascii="Traditional Arabic" w:hAnsi="Traditional Arabic" w:cs="Traditional Arabic"/>
          <w:sz w:val="36"/>
          <w:szCs w:val="36"/>
        </w:rPr>
        <w:t>(</w:t>
      </w:r>
      <w:r w:rsidRPr="00E4796B">
        <w:rPr>
          <w:rFonts w:asciiTheme="majorBidi" w:hAnsiTheme="majorBidi" w:cstheme="majorBidi"/>
          <w:i/>
          <w:iCs/>
          <w:sz w:val="24"/>
          <w:szCs w:val="24"/>
        </w:rPr>
        <w:t>Learning Start With A Question</w:t>
      </w:r>
      <w:r>
        <w:rPr>
          <w:rFonts w:ascii="Traditional Arabic" w:hAnsi="Traditional Arabic" w:cs="Traditional Arabic"/>
          <w:sz w:val="36"/>
          <w:szCs w:val="36"/>
          <w:rtl/>
        </w:rPr>
        <w:t xml:space="preserve"> </w:t>
      </w:r>
      <w:r w:rsidRPr="00AB157C">
        <w:rPr>
          <w:rFonts w:ascii="Traditional Arabic" w:hAnsi="Traditional Arabic" w:cs="Traditional Arabic"/>
          <w:sz w:val="36"/>
          <w:szCs w:val="36"/>
          <w:rtl/>
        </w:rPr>
        <w:t xml:space="preserve">ويحلل </w:t>
      </w:r>
      <w:r w:rsidR="007266F5">
        <w:rPr>
          <w:rFonts w:ascii="Traditional Arabic" w:hAnsi="Traditional Arabic" w:cs="Traditional Arabic" w:hint="cs"/>
          <w:sz w:val="36"/>
          <w:szCs w:val="36"/>
          <w:rtl/>
        </w:rPr>
        <w:t>أ</w:t>
      </w:r>
      <w:r w:rsidRPr="00AB157C">
        <w:rPr>
          <w:rFonts w:ascii="Traditional Arabic" w:hAnsi="Traditional Arabic" w:cs="Traditional Arabic" w:hint="cs"/>
          <w:sz w:val="36"/>
          <w:szCs w:val="36"/>
          <w:rtl/>
        </w:rPr>
        <w:t xml:space="preserve">ثره </w:t>
      </w:r>
      <w:r w:rsidRPr="00AB157C">
        <w:rPr>
          <w:rFonts w:ascii="Traditional Arabic" w:hAnsi="Traditional Arabic" w:cs="Traditional Arabic"/>
          <w:sz w:val="36"/>
          <w:szCs w:val="36"/>
          <w:rtl/>
        </w:rPr>
        <w:t>إلى</w:t>
      </w:r>
      <w:r w:rsidRPr="00D30F24">
        <w:rPr>
          <w:rFonts w:ascii="Traditional Arabic" w:hAnsi="Traditional Arabic" w:cs="Traditional Arabic"/>
          <w:sz w:val="36"/>
          <w:szCs w:val="36"/>
          <w:rtl/>
        </w:rPr>
        <w:t xml:space="preserve"> </w:t>
      </w:r>
      <w:r w:rsidRPr="00D30F24">
        <w:rPr>
          <w:rFonts w:ascii="Traditional Arabic" w:hAnsi="Traditional Arabic" w:cs="Traditional Arabic" w:hint="cs"/>
          <w:sz w:val="36"/>
          <w:szCs w:val="36"/>
          <w:rtl/>
        </w:rPr>
        <w:t xml:space="preserve">قدرة </w:t>
      </w:r>
      <w:r w:rsidRPr="00D30F24">
        <w:rPr>
          <w:rFonts w:ascii="Traditional Arabic" w:hAnsi="Traditional Arabic" w:cs="Traditional Arabic"/>
          <w:sz w:val="36"/>
          <w:szCs w:val="36"/>
          <w:rtl/>
        </w:rPr>
        <w:t>التلاميذ</w:t>
      </w:r>
      <w:r w:rsidRPr="00D30F24">
        <w:rPr>
          <w:rFonts w:ascii="Traditional Arabic" w:hAnsi="Traditional Arabic" w:cs="Traditional Arabic" w:hint="cs"/>
          <w:sz w:val="36"/>
          <w:szCs w:val="36"/>
          <w:rtl/>
        </w:rPr>
        <w:t xml:space="preserve"> على</w:t>
      </w:r>
      <w:r w:rsidRPr="00D30F24">
        <w:rPr>
          <w:rFonts w:ascii="Traditional Arabic" w:hAnsi="Traditional Arabic" w:cs="Traditional Arabic"/>
          <w:sz w:val="36"/>
          <w:szCs w:val="36"/>
          <w:rtl/>
        </w:rPr>
        <w:t xml:space="preserve"> </w:t>
      </w:r>
      <w:r>
        <w:rPr>
          <w:rFonts w:ascii="Traditional Arabic" w:hAnsi="Traditional Arabic" w:cs="Traditional Arabic" w:hint="cs"/>
          <w:sz w:val="36"/>
          <w:szCs w:val="36"/>
          <w:rtl/>
        </w:rPr>
        <w:t>قراءة</w:t>
      </w:r>
      <w:r w:rsidRPr="00D30F24">
        <w:rPr>
          <w:rFonts w:ascii="Traditional Arabic" w:hAnsi="Traditional Arabic" w:cs="Traditional Arabic"/>
          <w:sz w:val="36"/>
          <w:szCs w:val="36"/>
          <w:rtl/>
        </w:rPr>
        <w:t xml:space="preserve"> </w:t>
      </w:r>
      <w:r w:rsidRPr="00D30F24">
        <w:rPr>
          <w:rFonts w:ascii="Traditional Arabic" w:hAnsi="Traditional Arabic" w:cs="Traditional Arabic" w:hint="cs"/>
          <w:sz w:val="36"/>
          <w:szCs w:val="36"/>
          <w:rtl/>
        </w:rPr>
        <w:t>ال</w:t>
      </w:r>
      <w:r w:rsidRPr="00D30F24">
        <w:rPr>
          <w:rFonts w:ascii="Traditional Arabic" w:hAnsi="Traditional Arabic" w:cs="Traditional Arabic"/>
          <w:sz w:val="36"/>
          <w:szCs w:val="36"/>
          <w:rtl/>
        </w:rPr>
        <w:t>نص</w:t>
      </w:r>
      <w:r w:rsidRPr="00D30F24">
        <w:rPr>
          <w:rFonts w:ascii="Traditional Arabic" w:hAnsi="Traditional Arabic" w:cs="Traditional Arabic" w:hint="cs"/>
          <w:sz w:val="36"/>
          <w:szCs w:val="36"/>
          <w:rtl/>
        </w:rPr>
        <w:t>وص</w:t>
      </w:r>
      <w:r w:rsidRPr="00D30F24">
        <w:rPr>
          <w:rFonts w:ascii="Traditional Arabic" w:hAnsi="Traditional Arabic" w:cs="Traditional Arabic"/>
          <w:sz w:val="36"/>
          <w:szCs w:val="36"/>
          <w:rtl/>
        </w:rPr>
        <w:t xml:space="preserve"> العربية</w:t>
      </w:r>
      <w:r w:rsidRPr="00AB157C">
        <w:rPr>
          <w:rFonts w:ascii="Traditional Arabic" w:hAnsi="Traditional Arabic" w:cs="Traditional Arabic" w:hint="cs"/>
          <w:sz w:val="36"/>
          <w:szCs w:val="36"/>
          <w:rtl/>
        </w:rPr>
        <w:t xml:space="preserve">. فسيعرض </w:t>
      </w:r>
      <w:r w:rsidRPr="00AB157C">
        <w:rPr>
          <w:rFonts w:ascii="Traditional Arabic" w:hAnsi="Traditional Arabic" w:cs="Traditional Arabic" w:hint="cs"/>
          <w:sz w:val="36"/>
          <w:szCs w:val="36"/>
          <w:rtl/>
          <w:lang w:val="en-US"/>
        </w:rPr>
        <w:t xml:space="preserve">الباحث </w:t>
      </w:r>
      <w:r w:rsidRPr="00AB157C">
        <w:rPr>
          <w:rFonts w:ascii="Traditional Arabic" w:hAnsi="Traditional Arabic" w:cs="Traditional Arabic" w:hint="cs"/>
          <w:sz w:val="36"/>
          <w:szCs w:val="36"/>
          <w:rtl/>
        </w:rPr>
        <w:t>النتائج. وهي كما يلى:</w:t>
      </w:r>
    </w:p>
    <w:p w:rsidR="00F441B5" w:rsidRPr="00F441B5" w:rsidRDefault="00F441B5" w:rsidP="00F441B5">
      <w:pPr>
        <w:bidi/>
        <w:jc w:val="both"/>
        <w:rPr>
          <w:rFonts w:ascii="Traditional Arabic" w:hAnsi="Traditional Arabic" w:cs="Traditional Arabic"/>
          <w:sz w:val="36"/>
          <w:szCs w:val="36"/>
        </w:rPr>
      </w:pPr>
      <w:r>
        <w:rPr>
          <w:rFonts w:ascii="Traditional Arabic" w:hAnsi="Traditional Arabic" w:cs="Traditional Arabic" w:hint="cs"/>
          <w:sz w:val="36"/>
          <w:szCs w:val="36"/>
          <w:rtl/>
          <w:lang w:bidi="ar-EG"/>
        </w:rPr>
        <w:t xml:space="preserve">1. </w:t>
      </w:r>
      <w:r>
        <w:rPr>
          <w:rFonts w:ascii="Traditional Arabic" w:hAnsi="Traditional Arabic" w:cs="Traditional Arabic"/>
          <w:sz w:val="36"/>
          <w:szCs w:val="36"/>
          <w:rtl/>
          <w:lang w:bidi="ar-EG"/>
        </w:rPr>
        <w:t>إن</w:t>
      </w:r>
      <w:r>
        <w:rPr>
          <w:rFonts w:ascii="Traditional Arabic" w:hAnsi="Traditional Arabic" w:cs="Traditional Arabic"/>
          <w:sz w:val="36"/>
          <w:szCs w:val="36"/>
          <w:lang w:bidi="ar-EG"/>
        </w:rPr>
        <w:t xml:space="preserve"> </w:t>
      </w:r>
      <w:r>
        <w:rPr>
          <w:rFonts w:ascii="Traditional Arabic" w:hAnsi="Traditional Arabic" w:cs="Traditional Arabic" w:hint="cs"/>
          <w:sz w:val="36"/>
          <w:szCs w:val="36"/>
          <w:rtl/>
          <w:lang w:bidi="ar-EG"/>
        </w:rPr>
        <w:t>الأسلوب</w:t>
      </w:r>
      <w:r w:rsidR="007266F5">
        <w:rPr>
          <w:rFonts w:ascii="Traditional Arabic" w:hAnsi="Traditional Arabic" w:cs="Traditional Arabic" w:hint="cs"/>
          <w:sz w:val="36"/>
          <w:szCs w:val="36"/>
          <w:rtl/>
          <w:lang w:bidi="ar-EG"/>
        </w:rPr>
        <w:t xml:space="preserve"> بدء التعلم بالسؤال</w:t>
      </w:r>
      <w:r>
        <w:rPr>
          <w:rFonts w:ascii="Traditional Arabic" w:hAnsi="Traditional Arabic" w:cs="Traditional Arabic"/>
          <w:sz w:val="36"/>
          <w:szCs w:val="36"/>
          <w:rtl/>
          <w:lang w:bidi="ar-EG"/>
        </w:rPr>
        <w:t xml:space="preserve"> </w:t>
      </w:r>
      <w:r w:rsidR="007266F5">
        <w:rPr>
          <w:rFonts w:ascii="Traditional Arabic" w:hAnsi="Traditional Arabic" w:cs="Traditional Arabic" w:hint="cs"/>
          <w:sz w:val="36"/>
          <w:szCs w:val="36"/>
          <w:rtl/>
          <w:lang w:bidi="ar-EG"/>
        </w:rPr>
        <w:t>(</w:t>
      </w:r>
      <w:r w:rsidRPr="007266F5">
        <w:rPr>
          <w:rFonts w:asciiTheme="majorBidi" w:hAnsiTheme="majorBidi" w:cstheme="majorBidi"/>
          <w:i/>
          <w:iCs/>
          <w:sz w:val="24"/>
          <w:szCs w:val="24"/>
        </w:rPr>
        <w:t>Learning Start With A Question</w:t>
      </w:r>
      <w:r w:rsidR="007266F5" w:rsidRPr="007266F5">
        <w:rPr>
          <w:rFonts w:asciiTheme="majorBidi" w:hAnsiTheme="majorBidi" w:cstheme="majorBidi"/>
          <w:i/>
          <w:iCs/>
          <w:sz w:val="24"/>
          <w:szCs w:val="24"/>
          <w:rtl/>
        </w:rPr>
        <w:t>)</w:t>
      </w:r>
      <w:r>
        <w:rPr>
          <w:rFonts w:ascii="Traditional Arabic" w:hAnsi="Traditional Arabic" w:cs="Traditional Arabic"/>
          <w:sz w:val="36"/>
          <w:szCs w:val="36"/>
          <w:rtl/>
          <w:lang w:bidi="ar-EG"/>
        </w:rPr>
        <w:t xml:space="preserve"> هي </w:t>
      </w:r>
      <w:r>
        <w:rPr>
          <w:rFonts w:ascii="Traditional Arabic" w:hAnsi="Traditional Arabic" w:cs="Traditional Arabic" w:hint="cs"/>
          <w:sz w:val="34"/>
          <w:szCs w:val="34"/>
          <w:rtl/>
          <w:lang w:bidi="ar-TN"/>
        </w:rPr>
        <w:t>الأسلوب</w:t>
      </w:r>
      <w:r>
        <w:rPr>
          <w:rFonts w:ascii="Traditional Arabic" w:hAnsi="Traditional Arabic" w:cs="Traditional Arabic"/>
          <w:sz w:val="34"/>
          <w:szCs w:val="34"/>
          <w:rtl/>
        </w:rPr>
        <w:t xml:space="preserve"> التي استخدمتها الباحثة </w:t>
      </w:r>
      <w:r>
        <w:rPr>
          <w:rFonts w:ascii="Traditional Arabic" w:hAnsi="Traditional Arabic" w:cs="Traditional Arabic"/>
          <w:sz w:val="36"/>
          <w:szCs w:val="36"/>
          <w:rtl/>
        </w:rPr>
        <w:t xml:space="preserve">في الصف الثاني </w:t>
      </w:r>
      <w:r w:rsidRPr="00947F42">
        <w:rPr>
          <w:rFonts w:cs="Traditional Arabic" w:hint="eastAsia"/>
          <w:sz w:val="36"/>
          <w:szCs w:val="36"/>
          <w:rtl/>
        </w:rPr>
        <w:t>بمدرسة</w:t>
      </w:r>
      <w:r w:rsidRPr="00947F42">
        <w:rPr>
          <w:rFonts w:cs="Traditional Arabic"/>
          <w:sz w:val="36"/>
          <w:szCs w:val="36"/>
          <w:rtl/>
        </w:rPr>
        <w:t xml:space="preserve"> </w:t>
      </w:r>
      <w:r w:rsidRPr="00947F42">
        <w:rPr>
          <w:rFonts w:cs="Traditional Arabic" w:hint="eastAsia"/>
          <w:sz w:val="36"/>
          <w:szCs w:val="36"/>
          <w:rtl/>
        </w:rPr>
        <w:t>دار</w:t>
      </w:r>
      <w:r w:rsidRPr="00947F42">
        <w:rPr>
          <w:rFonts w:cs="Traditional Arabic"/>
          <w:sz w:val="36"/>
          <w:szCs w:val="36"/>
          <w:rtl/>
        </w:rPr>
        <w:t xml:space="preserve"> </w:t>
      </w:r>
      <w:r w:rsidRPr="00947F42">
        <w:rPr>
          <w:rFonts w:cs="Traditional Arabic" w:hint="eastAsia"/>
          <w:sz w:val="36"/>
          <w:szCs w:val="36"/>
          <w:rtl/>
        </w:rPr>
        <w:t>الفلاح</w:t>
      </w:r>
      <w:r w:rsidRPr="00947F42">
        <w:rPr>
          <w:rFonts w:ascii="Traditional Arabic" w:hAnsi="Traditional Arabic" w:cs="Traditional Arabic"/>
          <w:sz w:val="36"/>
          <w:szCs w:val="36"/>
          <w:rtl/>
        </w:rPr>
        <w:t xml:space="preserve"> </w:t>
      </w:r>
      <w:r>
        <w:rPr>
          <w:rFonts w:cs="Traditional Arabic" w:hint="eastAsia"/>
          <w:sz w:val="36"/>
          <w:szCs w:val="36"/>
          <w:rtl/>
        </w:rPr>
        <w:t>المتوسطة</w:t>
      </w:r>
      <w:r>
        <w:rPr>
          <w:rFonts w:cs="Traditional Arabic"/>
          <w:sz w:val="36"/>
          <w:szCs w:val="36"/>
          <w:rtl/>
        </w:rPr>
        <w:t xml:space="preserve"> </w:t>
      </w:r>
      <w:r>
        <w:rPr>
          <w:rFonts w:cs="Traditional Arabic" w:hint="eastAsia"/>
          <w:sz w:val="36"/>
          <w:szCs w:val="36"/>
          <w:rtl/>
        </w:rPr>
        <w:t>الإسلامية</w:t>
      </w:r>
      <w:r>
        <w:rPr>
          <w:rFonts w:cs="Traditional Arabic"/>
          <w:sz w:val="36"/>
          <w:szCs w:val="36"/>
          <w:rtl/>
        </w:rPr>
        <w:t xml:space="preserve"> </w:t>
      </w:r>
      <w:r w:rsidRPr="00947F42">
        <w:rPr>
          <w:rFonts w:cs="Traditional Arabic" w:hint="eastAsia"/>
          <w:sz w:val="36"/>
          <w:szCs w:val="36"/>
          <w:rtl/>
        </w:rPr>
        <w:t>جيلوانج</w:t>
      </w:r>
      <w:r w:rsidRPr="00947F42">
        <w:rPr>
          <w:rFonts w:cs="Traditional Arabic"/>
          <w:sz w:val="36"/>
          <w:szCs w:val="36"/>
          <w:rtl/>
        </w:rPr>
        <w:t xml:space="preserve"> </w:t>
      </w:r>
      <w:r w:rsidRPr="00947F42">
        <w:rPr>
          <w:rFonts w:cs="Traditional Arabic" w:hint="eastAsia"/>
          <w:sz w:val="36"/>
          <w:szCs w:val="36"/>
          <w:rtl/>
        </w:rPr>
        <w:t>سيرانج</w:t>
      </w:r>
      <w:r>
        <w:rPr>
          <w:rFonts w:ascii="Traditional Arabic" w:hAnsi="Traditional Arabic" w:cs="Traditional Arabic"/>
          <w:sz w:val="34"/>
          <w:szCs w:val="34"/>
          <w:rtl/>
        </w:rPr>
        <w:t>.</w:t>
      </w: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أما استخدام هذه</w:t>
      </w:r>
      <w:r>
        <w:rPr>
          <w:rFonts w:ascii="Traditional Arabic" w:hAnsi="Traditional Arabic" w:cs="Traditional Arabic" w:hint="cs"/>
          <w:sz w:val="34"/>
          <w:szCs w:val="34"/>
          <w:rtl/>
        </w:rPr>
        <w:t xml:space="preserve"> الأسلوب</w:t>
      </w:r>
      <w:r>
        <w:rPr>
          <w:rFonts w:ascii="Traditional Arabic" w:hAnsi="Traditional Arabic" w:cs="Traditional Arabic"/>
          <w:sz w:val="34"/>
          <w:szCs w:val="34"/>
          <w:rtl/>
        </w:rPr>
        <w:t xml:space="preserve"> هي</w:t>
      </w: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بداء</w:t>
      </w:r>
      <w:r>
        <w:rPr>
          <w:rFonts w:ascii="Traditional Arabic" w:hAnsi="Traditional Arabic" w:cs="Traditional Arabic" w:hint="cs"/>
          <w:sz w:val="34"/>
          <w:szCs w:val="34"/>
          <w:rtl/>
        </w:rPr>
        <w:t xml:space="preserve"> </w:t>
      </w:r>
      <w:r>
        <w:rPr>
          <w:rFonts w:ascii="Traditional Arabic" w:hAnsi="Traditional Arabic" w:cs="Traditional Arabic" w:hint="cs"/>
          <w:sz w:val="36"/>
          <w:szCs w:val="36"/>
          <w:rtl/>
        </w:rPr>
        <w:t xml:space="preserve">المدرس التعليم بلعبة متمعة، امر التلاميذ فى تعلم النص او </w:t>
      </w:r>
      <w:r w:rsidRPr="005B178E">
        <w:rPr>
          <w:rFonts w:ascii="Traditional Arabic" w:hAnsi="Traditional Arabic" w:cs="Traditional Arabic" w:hint="cs"/>
          <w:sz w:val="36"/>
          <w:szCs w:val="36"/>
          <w:rtl/>
        </w:rPr>
        <w:t xml:space="preserve">الخطاب </w:t>
      </w:r>
      <w:r>
        <w:rPr>
          <w:rFonts w:ascii="Traditional Arabic" w:hAnsi="Traditional Arabic" w:cs="Traditional Arabic" w:hint="cs"/>
          <w:sz w:val="36"/>
          <w:szCs w:val="36"/>
          <w:rtl/>
        </w:rPr>
        <w:t>عن الموضوع المدروس، يعين المدرس الفرق الذى يتكون من</w:t>
      </w:r>
      <w:r w:rsidRPr="005B178E">
        <w:rPr>
          <w:rFonts w:ascii="Traditional Arabic" w:hAnsi="Traditional Arabic" w:cs="Traditional Arabic" w:hint="cs"/>
          <w:sz w:val="36"/>
          <w:szCs w:val="36"/>
          <w:rtl/>
        </w:rPr>
        <w:t xml:space="preserve"> تنفدين </w:t>
      </w:r>
      <w:r>
        <w:rPr>
          <w:rFonts w:ascii="Traditional Arabic" w:hAnsi="Traditional Arabic" w:cs="Traditional Arabic" w:hint="cs"/>
          <w:sz w:val="36"/>
          <w:szCs w:val="36"/>
          <w:rtl/>
        </w:rPr>
        <w:t xml:space="preserve">فى الفرقة، يسأل المدرس على كل فرقة لتقرأ النص او الخطاب المعين الذي لم يفهم. أو الامر الذي يحتاج  الى المناقشة، ثم يعين المدرس الفرقة التي تتكون من أربعة انفار، يحلل كل فرقة الجمل التي علامة استفهام في نهاية الجملة ثم يناقش الاجابات إذا كانت الجملة لم توجد إجابتها اعطيها علامة استفهام التي </w:t>
      </w:r>
      <w:r>
        <w:rPr>
          <w:rFonts w:ascii="Traditional Arabic" w:hAnsi="Traditional Arabic" w:cs="Traditional Arabic" w:hint="cs"/>
          <w:sz w:val="36"/>
          <w:szCs w:val="36"/>
          <w:rtl/>
        </w:rPr>
        <w:lastRenderedPageBreak/>
        <w:t>سيتم المناقشة، يطلب المدرس كل فرقة تقديم عملها. عندما تكون الاسئلة بلا إجابات. فاكتبها فى السبورة لمناقشتها، ثم يلقى جميع الفرقة</w:t>
      </w:r>
      <w:r w:rsidRPr="005B178E">
        <w:rPr>
          <w:rFonts w:ascii="Traditional Arabic" w:hAnsi="Traditional Arabic" w:cs="Traditional Arabic" w:hint="cs"/>
          <w:sz w:val="36"/>
          <w:szCs w:val="36"/>
          <w:rtl/>
        </w:rPr>
        <w:t xml:space="preserve"> نتيجة </w:t>
      </w:r>
      <w:r>
        <w:rPr>
          <w:rFonts w:ascii="Traditional Arabic" w:hAnsi="Traditional Arabic" w:cs="Traditional Arabic" w:hint="cs"/>
          <w:sz w:val="36"/>
          <w:szCs w:val="36"/>
          <w:rtl/>
        </w:rPr>
        <w:t xml:space="preserve">المناقشة ثم وبعد ذلك يبحث المدرس والتلاميذ فى الأسئلة التى لم يجيبوها، يخلص المدرس المواد التعليمية، </w:t>
      </w:r>
      <w:r w:rsidRPr="007E3CD1">
        <w:rPr>
          <w:rFonts w:ascii="Traditional Arabic" w:hAnsi="Traditional Arabic" w:cs="Traditional Arabic" w:hint="cs"/>
          <w:sz w:val="36"/>
          <w:szCs w:val="36"/>
          <w:rtl/>
        </w:rPr>
        <w:t>ثم امر المدرس على كل التلاميذ تلخيص نتائج النقاش</w:t>
      </w:r>
      <w:r>
        <w:rPr>
          <w:rFonts w:ascii="Traditional Arabic" w:hAnsi="Traditional Arabic" w:cs="Traditional Arabic" w:hint="cs"/>
          <w:sz w:val="36"/>
          <w:szCs w:val="36"/>
          <w:rtl/>
        </w:rPr>
        <w:t>.</w:t>
      </w:r>
    </w:p>
    <w:p w:rsidR="00E4796B" w:rsidRPr="00F441B5" w:rsidRDefault="00F441B5" w:rsidP="007266F5">
      <w:pPr>
        <w:bidi/>
        <w:spacing w:after="0"/>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 xml:space="preserve">2. </w:t>
      </w:r>
      <w:r w:rsidR="00E4796B" w:rsidRPr="00F441B5">
        <w:rPr>
          <w:rFonts w:ascii="Traditional Arabic" w:hAnsi="Traditional Arabic" w:cs="Traditional Arabic" w:hint="cs"/>
          <w:sz w:val="36"/>
          <w:szCs w:val="36"/>
          <w:rtl/>
          <w:lang w:val="en-US"/>
        </w:rPr>
        <w:t xml:space="preserve">نتائج تحليل البيانات </w:t>
      </w:r>
      <w:r w:rsidR="00E4796B" w:rsidRPr="00F441B5">
        <w:rPr>
          <w:rFonts w:ascii="Traditional Arabic" w:hAnsi="Traditional Arabic" w:cs="Traditional Arabic"/>
          <w:sz w:val="36"/>
          <w:szCs w:val="36"/>
          <w:rtl/>
        </w:rPr>
        <w:t xml:space="preserve">في </w:t>
      </w:r>
      <w:r w:rsidR="00E4796B" w:rsidRPr="00F441B5">
        <w:rPr>
          <w:rFonts w:ascii="Traditional Arabic" w:hAnsi="Traditional Arabic" w:cs="Traditional Arabic" w:hint="cs"/>
          <w:sz w:val="36"/>
          <w:szCs w:val="36"/>
          <w:rtl/>
        </w:rPr>
        <w:t xml:space="preserve">قدرة </w:t>
      </w:r>
      <w:r w:rsidR="00E4796B" w:rsidRPr="00F441B5">
        <w:rPr>
          <w:rFonts w:ascii="Traditional Arabic" w:hAnsi="Traditional Arabic" w:cs="Traditional Arabic"/>
          <w:sz w:val="36"/>
          <w:szCs w:val="36"/>
          <w:rtl/>
        </w:rPr>
        <w:t>التلاميذ</w:t>
      </w:r>
      <w:r w:rsidR="00E4796B" w:rsidRPr="00F441B5">
        <w:rPr>
          <w:rFonts w:ascii="Traditional Arabic" w:hAnsi="Traditional Arabic" w:cs="Traditional Arabic" w:hint="cs"/>
          <w:sz w:val="36"/>
          <w:szCs w:val="36"/>
          <w:rtl/>
        </w:rPr>
        <w:t xml:space="preserve"> على</w:t>
      </w:r>
      <w:r w:rsidR="00E4796B" w:rsidRPr="00F441B5">
        <w:rPr>
          <w:rFonts w:ascii="Traditional Arabic" w:hAnsi="Traditional Arabic" w:cs="Traditional Arabic"/>
          <w:sz w:val="36"/>
          <w:szCs w:val="36"/>
          <w:rtl/>
        </w:rPr>
        <w:t xml:space="preserve"> </w:t>
      </w:r>
      <w:r w:rsidR="00E4796B" w:rsidRPr="00F441B5">
        <w:rPr>
          <w:rFonts w:ascii="Traditional Arabic" w:hAnsi="Traditional Arabic" w:cs="Traditional Arabic" w:hint="cs"/>
          <w:sz w:val="36"/>
          <w:szCs w:val="36"/>
          <w:rtl/>
        </w:rPr>
        <w:t>قراءة</w:t>
      </w:r>
      <w:r w:rsidR="00E4796B" w:rsidRPr="00F441B5">
        <w:rPr>
          <w:rFonts w:ascii="Traditional Arabic" w:hAnsi="Traditional Arabic" w:cs="Traditional Arabic"/>
          <w:sz w:val="36"/>
          <w:szCs w:val="36"/>
          <w:rtl/>
        </w:rPr>
        <w:t xml:space="preserve"> </w:t>
      </w:r>
      <w:r w:rsidR="00E4796B" w:rsidRPr="00F441B5">
        <w:rPr>
          <w:rFonts w:ascii="Traditional Arabic" w:hAnsi="Traditional Arabic" w:cs="Traditional Arabic" w:hint="cs"/>
          <w:sz w:val="36"/>
          <w:szCs w:val="36"/>
          <w:rtl/>
        </w:rPr>
        <w:t>ال</w:t>
      </w:r>
      <w:r w:rsidR="00E4796B" w:rsidRPr="00F441B5">
        <w:rPr>
          <w:rFonts w:ascii="Traditional Arabic" w:hAnsi="Traditional Arabic" w:cs="Traditional Arabic"/>
          <w:sz w:val="36"/>
          <w:szCs w:val="36"/>
          <w:rtl/>
        </w:rPr>
        <w:t>نص</w:t>
      </w:r>
      <w:r w:rsidR="00E4796B" w:rsidRPr="00F441B5">
        <w:rPr>
          <w:rFonts w:ascii="Traditional Arabic" w:hAnsi="Traditional Arabic" w:cs="Traditional Arabic" w:hint="cs"/>
          <w:sz w:val="36"/>
          <w:szCs w:val="36"/>
          <w:rtl/>
        </w:rPr>
        <w:t>وص</w:t>
      </w:r>
      <w:r w:rsidR="00E4796B" w:rsidRPr="00F441B5">
        <w:rPr>
          <w:rFonts w:ascii="Traditional Arabic" w:hAnsi="Traditional Arabic" w:cs="Traditional Arabic"/>
          <w:sz w:val="36"/>
          <w:szCs w:val="36"/>
          <w:rtl/>
        </w:rPr>
        <w:t xml:space="preserve"> العربية</w:t>
      </w:r>
      <w:r w:rsidR="007266F5">
        <w:rPr>
          <w:rFonts w:ascii="Traditional Arabic" w:hAnsi="Traditional Arabic" w:cs="Traditional Arabic" w:hint="cs"/>
          <w:sz w:val="36"/>
          <w:szCs w:val="36"/>
          <w:rtl/>
        </w:rPr>
        <w:t xml:space="preserve"> التي تنال من الا</w:t>
      </w:r>
      <w:r w:rsidR="00E4796B" w:rsidRPr="00F441B5">
        <w:rPr>
          <w:rFonts w:ascii="Traditional Arabic" w:hAnsi="Traditional Arabic" w:cs="Traditional Arabic" w:hint="cs"/>
          <w:sz w:val="36"/>
          <w:szCs w:val="36"/>
          <w:rtl/>
        </w:rPr>
        <w:t>ختبار الأول والأخير في الفصل التجريبي و الضابط على أن نتيجة قيم</w:t>
      </w:r>
      <w:r w:rsidR="007266F5">
        <w:rPr>
          <w:rFonts w:ascii="Traditional Arabic" w:hAnsi="Traditional Arabic" w:cs="Traditional Arabic" w:hint="cs"/>
          <w:sz w:val="36"/>
          <w:szCs w:val="36"/>
          <w:rtl/>
        </w:rPr>
        <w:t>ة الفصل التجريبي بمجموع نقاط الا</w:t>
      </w:r>
      <w:r w:rsidR="00E4796B" w:rsidRPr="00F441B5">
        <w:rPr>
          <w:rFonts w:ascii="Traditional Arabic" w:hAnsi="Traditional Arabic" w:cs="Traditional Arabic" w:hint="cs"/>
          <w:sz w:val="36"/>
          <w:szCs w:val="36"/>
          <w:rtl/>
        </w:rPr>
        <w:t xml:space="preserve">ختبار الأول هو </w:t>
      </w:r>
      <w:r w:rsidR="007266F5" w:rsidRPr="00681523">
        <w:rPr>
          <w:rFonts w:ascii="Traditional Arabic" w:hAnsi="Traditional Arabic" w:cs="Traditional Arabic" w:hint="cs"/>
          <w:sz w:val="36"/>
          <w:szCs w:val="36"/>
          <w:rtl/>
        </w:rPr>
        <w:t>1290</w:t>
      </w:r>
      <w:r w:rsidR="00E4796B" w:rsidRPr="00F441B5">
        <w:rPr>
          <w:rFonts w:ascii="Traditional Arabic" w:hAnsi="Traditional Arabic" w:cs="Traditional Arabic" w:hint="cs"/>
          <w:sz w:val="36"/>
          <w:szCs w:val="36"/>
          <w:rtl/>
        </w:rPr>
        <w:t xml:space="preserve"> بالمتوسط </w:t>
      </w:r>
      <w:r w:rsidR="007266F5" w:rsidRPr="00681523">
        <w:rPr>
          <w:rFonts w:ascii="Traditional Arabic" w:hAnsi="Traditional Arabic" w:cs="Traditional Arabic"/>
          <w:sz w:val="36"/>
          <w:szCs w:val="36"/>
          <w:rtl/>
        </w:rPr>
        <w:t>6</w:t>
      </w:r>
      <w:r w:rsidR="007266F5" w:rsidRPr="00681523">
        <w:rPr>
          <w:rFonts w:ascii="Traditional Arabic" w:hAnsi="Traditional Arabic" w:cs="Traditional Arabic" w:hint="cs"/>
          <w:sz w:val="36"/>
          <w:szCs w:val="36"/>
          <w:rtl/>
        </w:rPr>
        <w:t>4</w:t>
      </w:r>
      <w:r w:rsidR="007266F5" w:rsidRPr="00681523">
        <w:rPr>
          <w:rFonts w:ascii="Traditional Arabic" w:hAnsi="Traditional Arabic" w:cs="Traditional Arabic"/>
          <w:sz w:val="36"/>
          <w:szCs w:val="36"/>
          <w:rtl/>
        </w:rPr>
        <w:t>,5</w:t>
      </w:r>
      <w:r w:rsidR="00E4796B" w:rsidRPr="00F441B5">
        <w:rPr>
          <w:rFonts w:ascii="Traditional Arabic" w:hAnsi="Traditional Arabic" w:cs="Traditional Arabic" w:hint="cs"/>
          <w:sz w:val="36"/>
          <w:szCs w:val="36"/>
          <w:rtl/>
        </w:rPr>
        <w:t xml:space="preserve"> والأخير هو </w:t>
      </w:r>
      <w:r w:rsidR="007266F5" w:rsidRPr="00681523">
        <w:rPr>
          <w:rFonts w:ascii="Traditional Arabic" w:hAnsi="Traditional Arabic" w:cs="Traditional Arabic" w:hint="cs"/>
          <w:sz w:val="36"/>
          <w:szCs w:val="36"/>
          <w:rtl/>
        </w:rPr>
        <w:t>1639,9</w:t>
      </w:r>
      <w:r w:rsidR="00E22E17" w:rsidRPr="00F441B5">
        <w:rPr>
          <w:rFonts w:ascii="Traditional Arabic" w:hAnsi="Traditional Arabic" w:cs="Traditional Arabic" w:hint="cs"/>
          <w:sz w:val="36"/>
          <w:szCs w:val="36"/>
          <w:rtl/>
        </w:rPr>
        <w:t>5</w:t>
      </w:r>
      <w:r w:rsidR="00E4796B" w:rsidRPr="00F441B5">
        <w:rPr>
          <w:rFonts w:ascii="Traditional Arabic" w:hAnsi="Traditional Arabic" w:cs="Traditional Arabic" w:hint="cs"/>
          <w:sz w:val="36"/>
          <w:szCs w:val="36"/>
          <w:rtl/>
        </w:rPr>
        <w:t xml:space="preserve">بالمتوسط </w:t>
      </w:r>
      <w:r w:rsidR="007266F5" w:rsidRPr="00681523">
        <w:rPr>
          <w:rFonts w:ascii="Traditional Arabic" w:hAnsi="Traditional Arabic" w:cs="Traditional Arabic" w:hint="cs"/>
          <w:sz w:val="36"/>
          <w:szCs w:val="36"/>
          <w:rtl/>
        </w:rPr>
        <w:t>81,995</w:t>
      </w:r>
      <w:r w:rsidR="007266F5">
        <w:rPr>
          <w:rFonts w:ascii="Traditional Arabic" w:hAnsi="Traditional Arabic" w:cs="Traditional Arabic" w:hint="cs"/>
          <w:sz w:val="36"/>
          <w:szCs w:val="36"/>
          <w:rtl/>
        </w:rPr>
        <w:t xml:space="preserve"> ومجموع نقاط الا</w:t>
      </w:r>
      <w:r w:rsidR="00E4796B" w:rsidRPr="00F441B5">
        <w:rPr>
          <w:rFonts w:ascii="Traditional Arabic" w:hAnsi="Traditional Arabic" w:cs="Traditional Arabic" w:hint="cs"/>
          <w:sz w:val="36"/>
          <w:szCs w:val="36"/>
          <w:rtl/>
        </w:rPr>
        <w:t xml:space="preserve">ختبار الأول في الفصل الضابط وهو </w:t>
      </w:r>
      <w:r w:rsidR="007266F5" w:rsidRPr="00681523">
        <w:rPr>
          <w:rFonts w:ascii="Traditional Arabic" w:hAnsi="Traditional Arabic" w:cs="Traditional Arabic" w:hint="cs"/>
          <w:sz w:val="36"/>
          <w:szCs w:val="36"/>
          <w:rtl/>
        </w:rPr>
        <w:t>1236,7</w:t>
      </w:r>
      <w:r w:rsidR="00E4796B" w:rsidRPr="00F441B5">
        <w:rPr>
          <w:rFonts w:ascii="Traditional Arabic" w:hAnsi="Traditional Arabic" w:cs="Traditional Arabic" w:hint="cs"/>
          <w:sz w:val="36"/>
          <w:szCs w:val="36"/>
          <w:rtl/>
        </w:rPr>
        <w:t xml:space="preserve"> بالمتوسط </w:t>
      </w:r>
      <w:r w:rsidR="007266F5" w:rsidRPr="00681523">
        <w:rPr>
          <w:rFonts w:ascii="Traditional Arabic" w:hAnsi="Traditional Arabic" w:cs="Traditional Arabic" w:hint="cs"/>
          <w:sz w:val="36"/>
          <w:szCs w:val="36"/>
          <w:rtl/>
        </w:rPr>
        <w:t>61,835</w:t>
      </w:r>
      <w:r w:rsidR="007266F5">
        <w:rPr>
          <w:rFonts w:ascii="Traditional Arabic" w:hAnsi="Traditional Arabic" w:cs="Traditional Arabic" w:hint="cs"/>
          <w:sz w:val="36"/>
          <w:szCs w:val="36"/>
          <w:rtl/>
        </w:rPr>
        <w:t xml:space="preserve"> </w:t>
      </w:r>
      <w:r w:rsidR="00E4796B" w:rsidRPr="00F441B5">
        <w:rPr>
          <w:rFonts w:ascii="Traditional Arabic" w:hAnsi="Traditional Arabic" w:cs="Traditional Arabic" w:hint="cs"/>
          <w:sz w:val="36"/>
          <w:szCs w:val="36"/>
          <w:rtl/>
        </w:rPr>
        <w:t xml:space="preserve">والأخير هو </w:t>
      </w:r>
      <w:r w:rsidR="007266F5" w:rsidRPr="00681523">
        <w:rPr>
          <w:rFonts w:ascii="Traditional Arabic" w:hAnsi="Traditional Arabic" w:cs="Traditional Arabic" w:hint="cs"/>
          <w:sz w:val="36"/>
          <w:szCs w:val="36"/>
          <w:rtl/>
        </w:rPr>
        <w:t>1463,3</w:t>
      </w:r>
      <w:r w:rsidR="00E4796B" w:rsidRPr="00F441B5">
        <w:rPr>
          <w:rFonts w:ascii="Traditional Arabic" w:hAnsi="Traditional Arabic" w:cs="Traditional Arabic" w:hint="cs"/>
          <w:sz w:val="36"/>
          <w:szCs w:val="36"/>
          <w:rtl/>
        </w:rPr>
        <w:t xml:space="preserve"> بالمتوسط </w:t>
      </w:r>
      <w:r w:rsidR="007266F5" w:rsidRPr="00681523">
        <w:rPr>
          <w:rFonts w:ascii="Traditional Arabic" w:hAnsi="Traditional Arabic" w:cs="Traditional Arabic" w:hint="cs"/>
          <w:sz w:val="36"/>
          <w:szCs w:val="36"/>
          <w:rtl/>
        </w:rPr>
        <w:t>73,165</w:t>
      </w:r>
      <w:r w:rsidR="007266F5">
        <w:rPr>
          <w:rFonts w:ascii="Traditional Arabic" w:hAnsi="Traditional Arabic" w:cs="Traditional Arabic" w:hint="cs"/>
          <w:sz w:val="36"/>
          <w:szCs w:val="36"/>
          <w:rtl/>
        </w:rPr>
        <w:t xml:space="preserve"> </w:t>
      </w:r>
      <w:r w:rsidR="00E4796B" w:rsidRPr="00F441B5">
        <w:rPr>
          <w:rFonts w:ascii="Traditional Arabic" w:hAnsi="Traditional Arabic" w:cs="Traditional Arabic" w:hint="cs"/>
          <w:sz w:val="36"/>
          <w:szCs w:val="36"/>
          <w:rtl/>
        </w:rPr>
        <w:t xml:space="preserve">تدل على أن قيمة المتوسط في الفصل التجريبي أكبر من الفصل الضابط. </w:t>
      </w:r>
    </w:p>
    <w:p w:rsidR="00E4796B" w:rsidRPr="00F441B5" w:rsidRDefault="00F441B5" w:rsidP="007266F5">
      <w:pPr>
        <w:bidi/>
        <w:spacing w:after="0"/>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 xml:space="preserve">3. </w:t>
      </w:r>
      <w:r w:rsidR="00E4796B" w:rsidRPr="00F441B5">
        <w:rPr>
          <w:rFonts w:ascii="Traditional Arabic" w:hAnsi="Traditional Arabic" w:cs="Traditional Arabic" w:hint="cs"/>
          <w:sz w:val="36"/>
          <w:szCs w:val="36"/>
          <w:rtl/>
          <w:lang w:val="en-US"/>
        </w:rPr>
        <w:t xml:space="preserve">نتائج تحليل بيانات </w:t>
      </w:r>
      <w:r w:rsidR="00E4796B" w:rsidRPr="00F441B5">
        <w:rPr>
          <w:rFonts w:ascii="Traditional Arabic" w:hAnsi="Traditional Arabic" w:cs="Traditional Arabic"/>
          <w:sz w:val="36"/>
          <w:szCs w:val="36"/>
          <w:rtl/>
        </w:rPr>
        <w:t>المتغير</w:t>
      </w:r>
      <w:r w:rsidR="00E4796B" w:rsidRPr="00F441B5">
        <w:rPr>
          <w:rFonts w:ascii="Traditional Arabic" w:hAnsi="Traditional Arabic" w:cs="Traditional Arabic" w:hint="cs"/>
          <w:sz w:val="36"/>
          <w:szCs w:val="36"/>
          <w:rtl/>
        </w:rPr>
        <w:t xml:space="preserve"> السيني</w:t>
      </w:r>
      <w:r w:rsidR="00E4796B" w:rsidRPr="00F441B5">
        <w:rPr>
          <w:rFonts w:ascii="Traditional Arabic" w:hAnsi="Traditional Arabic" w:cs="Traditional Arabic"/>
          <w:sz w:val="36"/>
          <w:szCs w:val="36"/>
          <w:rtl/>
        </w:rPr>
        <w:t xml:space="preserve"> </w:t>
      </w:r>
      <w:r w:rsidR="00E4796B" w:rsidRPr="00F441B5">
        <w:rPr>
          <w:rFonts w:ascii="Traditional Arabic" w:hAnsi="Traditional Arabic" w:cs="Traditional Arabic" w:hint="cs"/>
          <w:sz w:val="36"/>
          <w:szCs w:val="36"/>
          <w:rtl/>
        </w:rPr>
        <w:t>ب</w:t>
      </w:r>
      <w:r w:rsidR="00E4796B" w:rsidRPr="00F441B5">
        <w:rPr>
          <w:rFonts w:ascii="Traditional Arabic" w:hAnsi="Traditional Arabic" w:cs="Traditional Arabic"/>
          <w:sz w:val="36"/>
          <w:szCs w:val="36"/>
          <w:rtl/>
        </w:rPr>
        <w:t>المتغير</w:t>
      </w:r>
      <w:r w:rsidR="00E4796B" w:rsidRPr="00F441B5">
        <w:rPr>
          <w:rFonts w:ascii="Traditional Arabic" w:hAnsi="Traditional Arabic" w:cs="Traditional Arabic" w:hint="cs"/>
          <w:sz w:val="36"/>
          <w:szCs w:val="36"/>
          <w:rtl/>
        </w:rPr>
        <w:t xml:space="preserve"> الصادي, تدل على أن قيمة فراق الأخطأ ال</w:t>
      </w:r>
      <w:r w:rsidR="00E4796B" w:rsidRPr="00F441B5">
        <w:rPr>
          <w:rFonts w:ascii="Traditional Arabic" w:hAnsi="Traditional Arabic" w:cs="Traditional Arabic"/>
          <w:sz w:val="36"/>
          <w:szCs w:val="36"/>
          <w:rtl/>
        </w:rPr>
        <w:t>معيار</w:t>
      </w:r>
      <w:r w:rsidR="00E4796B" w:rsidRPr="00F441B5">
        <w:rPr>
          <w:rFonts w:ascii="Traditional Arabic" w:hAnsi="Traditional Arabic" w:cs="Traditional Arabic" w:hint="cs"/>
          <w:sz w:val="36"/>
          <w:szCs w:val="36"/>
          <w:rtl/>
        </w:rPr>
        <w:t xml:space="preserve">ي هي </w:t>
      </w:r>
      <w:r w:rsidR="00E22E17" w:rsidRPr="00F441B5">
        <w:rPr>
          <w:rFonts w:ascii="Traditional Arabic" w:hAnsi="Traditional Arabic" w:cs="Traditional Arabic" w:hint="cs"/>
          <w:sz w:val="36"/>
          <w:szCs w:val="36"/>
          <w:rtl/>
        </w:rPr>
        <w:t>2,46</w:t>
      </w:r>
      <w:r w:rsidR="00E4796B" w:rsidRPr="00F441B5">
        <w:rPr>
          <w:rFonts w:ascii="Traditional Arabic" w:hAnsi="Traditional Arabic" w:cs="Traditional Arabic" w:hint="cs"/>
          <w:sz w:val="36"/>
          <w:szCs w:val="36"/>
          <w:rtl/>
        </w:rPr>
        <w:t xml:space="preserve"> وامتحان فروض المقارنة </w:t>
      </w:r>
      <w:r w:rsidR="007266F5">
        <w:rPr>
          <w:rFonts w:ascii="Traditional Arabic" w:hAnsi="Traditional Arabic" w:cs="Traditional Arabic" w:hint="cs"/>
          <w:sz w:val="36"/>
          <w:szCs w:val="36"/>
          <w:rtl/>
        </w:rPr>
        <w:t>3,589</w:t>
      </w:r>
      <w:r w:rsidR="00E4796B" w:rsidRPr="00F441B5">
        <w:rPr>
          <w:rFonts w:ascii="Traditional Arabic" w:hAnsi="Traditional Arabic" w:cs="Traditional Arabic" w:hint="cs"/>
          <w:sz w:val="36"/>
          <w:szCs w:val="36"/>
          <w:rtl/>
        </w:rPr>
        <w:t xml:space="preserve">. ومن ذالك الحساب ينال من قيمة ت الإحصائي </w:t>
      </w:r>
      <w:r w:rsidR="00E4796B" w:rsidRPr="00F441B5">
        <w:rPr>
          <w:rFonts w:ascii="Times New Roman" w:hAnsi="Times New Roman" w:cs="Times New Roman"/>
          <w:sz w:val="36"/>
          <w:szCs w:val="36"/>
          <w:rtl/>
        </w:rPr>
        <w:t>≥</w:t>
      </w:r>
      <w:r w:rsidR="00E4796B" w:rsidRPr="00F441B5">
        <w:rPr>
          <w:rFonts w:ascii="Traditional Arabic" w:hAnsi="Traditional Arabic" w:cs="Traditional Arabic" w:hint="cs"/>
          <w:sz w:val="36"/>
          <w:szCs w:val="36"/>
          <w:rtl/>
        </w:rPr>
        <w:t xml:space="preserve">  من قيمة ت الجدولية. يعنى </w:t>
      </w:r>
      <w:r w:rsidR="007266F5">
        <w:rPr>
          <w:rFonts w:ascii="Traditional Arabic" w:hAnsi="Traditional Arabic" w:cs="Traditional Arabic" w:hint="cs"/>
          <w:sz w:val="36"/>
          <w:szCs w:val="36"/>
          <w:rtl/>
        </w:rPr>
        <w:t>3,589</w:t>
      </w:r>
      <w:r w:rsidR="00E4796B" w:rsidRPr="00F441B5">
        <w:rPr>
          <w:rFonts w:ascii="Traditional Arabic" w:hAnsi="Traditional Arabic" w:cs="Traditional Arabic" w:hint="cs"/>
          <w:sz w:val="36"/>
          <w:szCs w:val="36"/>
          <w:rtl/>
        </w:rPr>
        <w:t xml:space="preserve"> </w:t>
      </w:r>
      <w:r w:rsidR="00E4796B" w:rsidRPr="00F441B5">
        <w:rPr>
          <w:rFonts w:ascii="Times New Roman" w:hAnsi="Times New Roman" w:cs="Times New Roman"/>
          <w:sz w:val="36"/>
          <w:szCs w:val="36"/>
          <w:rtl/>
        </w:rPr>
        <w:t>≥</w:t>
      </w:r>
      <w:r w:rsidR="00E4796B" w:rsidRPr="00F441B5">
        <w:rPr>
          <w:rFonts w:ascii="Times New Roman" w:hAnsi="Times New Roman" w:cs="Times New Roman" w:hint="cs"/>
          <w:sz w:val="36"/>
          <w:szCs w:val="36"/>
          <w:rtl/>
        </w:rPr>
        <w:t xml:space="preserve"> </w:t>
      </w:r>
      <w:r w:rsidR="00E4796B" w:rsidRPr="00F441B5">
        <w:rPr>
          <w:rFonts w:ascii="Traditional Arabic" w:hAnsi="Traditional Arabic" w:cs="Traditional Arabic" w:hint="cs"/>
          <w:sz w:val="36"/>
          <w:szCs w:val="36"/>
          <w:rtl/>
        </w:rPr>
        <w:t>من</w:t>
      </w:r>
      <w:r w:rsidR="00E4796B" w:rsidRPr="00F441B5">
        <w:rPr>
          <w:rFonts w:ascii="Times New Roman" w:hAnsi="Times New Roman" w:cs="Times New Roman" w:hint="cs"/>
          <w:sz w:val="36"/>
          <w:szCs w:val="36"/>
          <w:rtl/>
        </w:rPr>
        <w:t xml:space="preserve"> </w:t>
      </w:r>
      <w:r w:rsidR="00E4796B" w:rsidRPr="00F441B5">
        <w:rPr>
          <w:rFonts w:ascii="Traditional Arabic" w:hAnsi="Traditional Arabic" w:cs="Traditional Arabic" w:hint="cs"/>
          <w:sz w:val="36"/>
          <w:szCs w:val="36"/>
          <w:rtl/>
          <w:lang w:val="en-US"/>
        </w:rPr>
        <w:t>2,024 في مستوى الدلالية 5%</w:t>
      </w:r>
      <w:r w:rsidR="000F0AB1" w:rsidRPr="00F441B5">
        <w:rPr>
          <w:rFonts w:ascii="Traditional Arabic" w:hAnsi="Traditional Arabic" w:cs="Traditional Arabic" w:hint="cs"/>
          <w:sz w:val="36"/>
          <w:szCs w:val="36"/>
          <w:rtl/>
          <w:lang w:val="en-US"/>
        </w:rPr>
        <w:t xml:space="preserve"> </w:t>
      </w:r>
      <w:r w:rsidR="000F0AB1" w:rsidRPr="00F441B5">
        <w:rPr>
          <w:rFonts w:cs="Traditional Arabic" w:hint="eastAsia"/>
          <w:sz w:val="36"/>
          <w:szCs w:val="36"/>
          <w:rtl/>
          <w:lang w:val="en-US"/>
        </w:rPr>
        <w:t>و</w:t>
      </w:r>
      <w:r w:rsidR="000F0AB1" w:rsidRPr="00F441B5">
        <w:rPr>
          <w:rFonts w:cs="Traditional Arabic"/>
          <w:sz w:val="36"/>
          <w:szCs w:val="36"/>
          <w:rtl/>
          <w:lang w:val="en-US"/>
        </w:rPr>
        <w:t xml:space="preserve">2,712 </w:t>
      </w:r>
      <w:r w:rsidR="000F0AB1" w:rsidRPr="00F441B5">
        <w:rPr>
          <w:rFonts w:cs="Traditional Arabic" w:hint="eastAsia"/>
          <w:sz w:val="36"/>
          <w:szCs w:val="36"/>
          <w:rtl/>
          <w:lang w:val="en-US"/>
        </w:rPr>
        <w:t>في</w:t>
      </w:r>
      <w:r w:rsidR="000F0AB1" w:rsidRPr="00F441B5">
        <w:rPr>
          <w:rFonts w:cs="Traditional Arabic"/>
          <w:sz w:val="36"/>
          <w:szCs w:val="36"/>
          <w:rtl/>
          <w:lang w:val="en-US"/>
        </w:rPr>
        <w:t xml:space="preserve"> </w:t>
      </w:r>
      <w:r w:rsidR="000F0AB1" w:rsidRPr="00F441B5">
        <w:rPr>
          <w:rFonts w:cs="Traditional Arabic" w:hint="eastAsia"/>
          <w:sz w:val="36"/>
          <w:szCs w:val="36"/>
          <w:rtl/>
          <w:lang w:val="en-US"/>
        </w:rPr>
        <w:t>مستوى</w:t>
      </w:r>
      <w:r w:rsidR="000F0AB1" w:rsidRPr="00F441B5">
        <w:rPr>
          <w:rFonts w:cs="Traditional Arabic"/>
          <w:sz w:val="36"/>
          <w:szCs w:val="36"/>
          <w:rtl/>
          <w:lang w:val="en-US"/>
        </w:rPr>
        <w:t xml:space="preserve"> </w:t>
      </w:r>
      <w:r w:rsidR="000F0AB1" w:rsidRPr="00F441B5">
        <w:rPr>
          <w:rFonts w:cs="Traditional Arabic" w:hint="eastAsia"/>
          <w:sz w:val="36"/>
          <w:szCs w:val="36"/>
          <w:rtl/>
          <w:lang w:val="en-US"/>
        </w:rPr>
        <w:lastRenderedPageBreak/>
        <w:t>الدلالية</w:t>
      </w:r>
      <w:r w:rsidR="000F0AB1" w:rsidRPr="00F441B5">
        <w:rPr>
          <w:rFonts w:cs="Traditional Arabic"/>
          <w:sz w:val="36"/>
          <w:szCs w:val="36"/>
          <w:rtl/>
          <w:lang w:val="en-US"/>
        </w:rPr>
        <w:t xml:space="preserve"> 1%</w:t>
      </w:r>
      <w:r w:rsidR="00E4796B" w:rsidRPr="00F441B5">
        <w:rPr>
          <w:rFonts w:ascii="Traditional Arabic" w:hAnsi="Traditional Arabic" w:cs="Traditional Arabic" w:hint="cs"/>
          <w:sz w:val="36"/>
          <w:szCs w:val="36"/>
          <w:rtl/>
          <w:lang w:val="en-US"/>
        </w:rPr>
        <w:t xml:space="preserve">. ولذالك  أن </w:t>
      </w:r>
      <w:r w:rsidR="00E4796B" w:rsidRPr="00F441B5">
        <w:rPr>
          <w:rFonts w:ascii="Traditional Arabic" w:hAnsi="Traditional Arabic" w:cs="Traditional Arabic"/>
          <w:color w:val="000000"/>
          <w:sz w:val="36"/>
          <w:szCs w:val="36"/>
          <w:rtl/>
        </w:rPr>
        <w:t>فى</w:t>
      </w:r>
      <w:r w:rsidR="00E4796B" w:rsidRPr="00F441B5">
        <w:rPr>
          <w:rFonts w:ascii="Traditional Arabic" w:hAnsi="Traditional Arabic" w:cs="Traditional Arabic"/>
          <w:sz w:val="36"/>
          <w:szCs w:val="36"/>
          <w:rtl/>
        </w:rPr>
        <w:t xml:space="preserve"> استخدام </w:t>
      </w:r>
      <w:r w:rsidR="00E4796B" w:rsidRPr="00F441B5">
        <w:rPr>
          <w:rFonts w:ascii="Traditional Arabic" w:hAnsi="Traditional Arabic" w:cs="Traditional Arabic" w:hint="cs"/>
          <w:sz w:val="36"/>
          <w:szCs w:val="36"/>
          <w:rtl/>
        </w:rPr>
        <w:t xml:space="preserve">أسلوب </w:t>
      </w:r>
      <w:r w:rsidR="007266F5">
        <w:rPr>
          <w:rFonts w:ascii="Traditional Arabic" w:hAnsi="Traditional Arabic" w:cs="Traditional Arabic" w:hint="cs"/>
          <w:sz w:val="36"/>
          <w:szCs w:val="36"/>
          <w:rtl/>
        </w:rPr>
        <w:t>بدء التعلم بالسؤال (</w:t>
      </w:r>
      <w:r w:rsidR="00A314EC" w:rsidRPr="00F441B5">
        <w:rPr>
          <w:rFonts w:asciiTheme="majorBidi" w:hAnsiTheme="majorBidi" w:cstheme="majorBidi"/>
          <w:i/>
          <w:iCs/>
          <w:sz w:val="24"/>
          <w:szCs w:val="24"/>
        </w:rPr>
        <w:t>Learning Start With A Question</w:t>
      </w:r>
      <w:r w:rsidR="007266F5">
        <w:rPr>
          <w:rFonts w:asciiTheme="majorBidi" w:hAnsiTheme="majorBidi" w:cstheme="majorBidi" w:hint="cs"/>
          <w:i/>
          <w:iCs/>
          <w:sz w:val="24"/>
          <w:szCs w:val="24"/>
          <w:rtl/>
        </w:rPr>
        <w:t>)</w:t>
      </w:r>
      <w:r w:rsidR="00E4796B" w:rsidRPr="00F441B5">
        <w:rPr>
          <w:rFonts w:asciiTheme="majorBidi" w:hAnsiTheme="majorBidi" w:cstheme="majorBidi"/>
          <w:i/>
          <w:iCs/>
          <w:sz w:val="24"/>
          <w:szCs w:val="24"/>
          <w:rtl/>
        </w:rPr>
        <w:t xml:space="preserve"> </w:t>
      </w:r>
      <w:r w:rsidR="00E4796B" w:rsidRPr="00F441B5">
        <w:rPr>
          <w:rFonts w:ascii="Traditional Arabic" w:hAnsi="Traditional Arabic" w:cs="Traditional Arabic" w:hint="cs"/>
          <w:sz w:val="36"/>
          <w:szCs w:val="36"/>
          <w:rtl/>
        </w:rPr>
        <w:t xml:space="preserve"> </w:t>
      </w:r>
      <w:r w:rsidR="00E4796B" w:rsidRPr="00F441B5">
        <w:rPr>
          <w:rFonts w:ascii="Traditional Arabic" w:hAnsi="Traditional Arabic" w:cs="Traditional Arabic"/>
          <w:color w:val="000000"/>
          <w:sz w:val="36"/>
          <w:szCs w:val="36"/>
          <w:rtl/>
        </w:rPr>
        <w:t>هناك</w:t>
      </w:r>
      <w:r w:rsidR="00E4796B" w:rsidRPr="00F441B5">
        <w:rPr>
          <w:rFonts w:ascii="Traditional Arabic" w:hAnsi="Traditional Arabic" w:cs="Traditional Arabic" w:hint="cs"/>
          <w:color w:val="000000"/>
          <w:sz w:val="36"/>
          <w:szCs w:val="36"/>
          <w:rtl/>
        </w:rPr>
        <w:t xml:space="preserve"> اثر</w:t>
      </w:r>
      <w:r w:rsidR="00E4796B" w:rsidRPr="00F441B5">
        <w:rPr>
          <w:rFonts w:ascii="Traditional Arabic" w:hAnsi="Traditional Arabic" w:cs="Traditional Arabic"/>
          <w:sz w:val="36"/>
          <w:szCs w:val="36"/>
          <w:rtl/>
        </w:rPr>
        <w:t xml:space="preserve"> في </w:t>
      </w:r>
      <w:r w:rsidR="00E4796B" w:rsidRPr="00F441B5">
        <w:rPr>
          <w:rFonts w:ascii="Traditional Arabic" w:hAnsi="Traditional Arabic" w:cs="Traditional Arabic" w:hint="cs"/>
          <w:sz w:val="36"/>
          <w:szCs w:val="36"/>
          <w:rtl/>
        </w:rPr>
        <w:t xml:space="preserve">قدرة </w:t>
      </w:r>
      <w:r w:rsidR="00E4796B" w:rsidRPr="00F441B5">
        <w:rPr>
          <w:rFonts w:ascii="Traditional Arabic" w:hAnsi="Traditional Arabic" w:cs="Traditional Arabic"/>
          <w:sz w:val="36"/>
          <w:szCs w:val="36"/>
          <w:rtl/>
        </w:rPr>
        <w:t>التلاميذ</w:t>
      </w:r>
      <w:r w:rsidR="00E4796B" w:rsidRPr="00F441B5">
        <w:rPr>
          <w:rFonts w:ascii="Traditional Arabic" w:hAnsi="Traditional Arabic" w:cs="Traditional Arabic" w:hint="cs"/>
          <w:sz w:val="36"/>
          <w:szCs w:val="36"/>
          <w:rtl/>
        </w:rPr>
        <w:t xml:space="preserve"> على</w:t>
      </w:r>
      <w:r w:rsidR="00E4796B" w:rsidRPr="00F441B5">
        <w:rPr>
          <w:rFonts w:ascii="Traditional Arabic" w:hAnsi="Traditional Arabic" w:cs="Traditional Arabic"/>
          <w:sz w:val="36"/>
          <w:szCs w:val="36"/>
          <w:rtl/>
        </w:rPr>
        <w:t xml:space="preserve"> </w:t>
      </w:r>
      <w:r w:rsidR="00A314EC" w:rsidRPr="00F441B5">
        <w:rPr>
          <w:rFonts w:ascii="Traditional Arabic" w:hAnsi="Traditional Arabic" w:cs="Traditional Arabic" w:hint="cs"/>
          <w:sz w:val="36"/>
          <w:szCs w:val="36"/>
          <w:rtl/>
        </w:rPr>
        <w:t>قراءة</w:t>
      </w:r>
      <w:r w:rsidR="00E4796B" w:rsidRPr="00F441B5">
        <w:rPr>
          <w:rFonts w:ascii="Traditional Arabic" w:hAnsi="Traditional Arabic" w:cs="Traditional Arabic"/>
          <w:sz w:val="36"/>
          <w:szCs w:val="36"/>
          <w:rtl/>
        </w:rPr>
        <w:t xml:space="preserve"> </w:t>
      </w:r>
      <w:r w:rsidR="00E4796B" w:rsidRPr="00F441B5">
        <w:rPr>
          <w:rFonts w:ascii="Traditional Arabic" w:hAnsi="Traditional Arabic" w:cs="Traditional Arabic" w:hint="cs"/>
          <w:sz w:val="36"/>
          <w:szCs w:val="36"/>
          <w:rtl/>
        </w:rPr>
        <w:t>ال</w:t>
      </w:r>
      <w:r w:rsidR="00E4796B" w:rsidRPr="00F441B5">
        <w:rPr>
          <w:rFonts w:ascii="Traditional Arabic" w:hAnsi="Traditional Arabic" w:cs="Traditional Arabic"/>
          <w:sz w:val="36"/>
          <w:szCs w:val="36"/>
          <w:rtl/>
        </w:rPr>
        <w:t>نص</w:t>
      </w:r>
      <w:r w:rsidR="00E4796B" w:rsidRPr="00F441B5">
        <w:rPr>
          <w:rFonts w:ascii="Traditional Arabic" w:hAnsi="Traditional Arabic" w:cs="Traditional Arabic" w:hint="cs"/>
          <w:sz w:val="36"/>
          <w:szCs w:val="36"/>
          <w:rtl/>
        </w:rPr>
        <w:t>وص</w:t>
      </w:r>
      <w:r w:rsidR="00E4796B" w:rsidRPr="00F441B5">
        <w:rPr>
          <w:rFonts w:ascii="Traditional Arabic" w:hAnsi="Traditional Arabic" w:cs="Traditional Arabic"/>
          <w:sz w:val="36"/>
          <w:szCs w:val="36"/>
          <w:rtl/>
        </w:rPr>
        <w:t xml:space="preserve"> العربية</w:t>
      </w:r>
      <w:r w:rsidR="00E4796B" w:rsidRPr="00F441B5">
        <w:rPr>
          <w:rFonts w:ascii="Traditional Arabic" w:hAnsi="Traditional Arabic" w:cs="Traditional Arabic" w:hint="cs"/>
          <w:sz w:val="36"/>
          <w:szCs w:val="36"/>
          <w:rtl/>
        </w:rPr>
        <w:t xml:space="preserve"> </w:t>
      </w:r>
      <w:r w:rsidR="00E4796B" w:rsidRPr="00F441B5">
        <w:rPr>
          <w:rFonts w:ascii="Traditional Arabic" w:hAnsi="Traditional Arabic" w:cs="Traditional Arabic"/>
          <w:sz w:val="36"/>
          <w:szCs w:val="36"/>
          <w:rtl/>
        </w:rPr>
        <w:t xml:space="preserve"> في</w:t>
      </w:r>
      <w:r w:rsidR="00E4796B" w:rsidRPr="00F441B5">
        <w:rPr>
          <w:rFonts w:ascii="Traditional Arabic" w:hAnsi="Traditional Arabic" w:cs="Traditional Arabic" w:hint="cs"/>
          <w:sz w:val="36"/>
          <w:szCs w:val="36"/>
          <w:rtl/>
        </w:rPr>
        <w:t xml:space="preserve"> الفصل الثاني ب</w:t>
      </w:r>
      <w:r w:rsidR="00E4796B" w:rsidRPr="00F441B5">
        <w:rPr>
          <w:rFonts w:ascii="Traditional Arabic" w:hAnsi="Traditional Arabic" w:cs="Traditional Arabic"/>
          <w:sz w:val="36"/>
          <w:szCs w:val="36"/>
          <w:rtl/>
        </w:rPr>
        <w:t xml:space="preserve">مدرسة </w:t>
      </w:r>
      <w:r w:rsidR="00E4796B" w:rsidRPr="00F441B5">
        <w:rPr>
          <w:rFonts w:ascii="Traditional Arabic" w:hAnsi="Traditional Arabic" w:cs="Traditional Arabic" w:hint="cs"/>
          <w:sz w:val="36"/>
          <w:szCs w:val="36"/>
          <w:rtl/>
        </w:rPr>
        <w:t xml:space="preserve">دار الفلاح </w:t>
      </w:r>
      <w:r w:rsidR="00E4796B" w:rsidRPr="00F441B5">
        <w:rPr>
          <w:rFonts w:ascii="Traditional Arabic" w:hAnsi="Traditional Arabic" w:cs="Traditional Arabic"/>
          <w:sz w:val="36"/>
          <w:szCs w:val="36"/>
          <w:rtl/>
        </w:rPr>
        <w:t>الث</w:t>
      </w:r>
      <w:r w:rsidR="00E4796B" w:rsidRPr="00F441B5">
        <w:rPr>
          <w:rFonts w:ascii="Traditional Arabic" w:hAnsi="Traditional Arabic" w:cs="Traditional Arabic" w:hint="cs"/>
          <w:sz w:val="36"/>
          <w:szCs w:val="36"/>
          <w:rtl/>
        </w:rPr>
        <w:t>ان</w:t>
      </w:r>
      <w:r w:rsidR="00E4796B" w:rsidRPr="00F441B5">
        <w:rPr>
          <w:rFonts w:ascii="Traditional Arabic" w:hAnsi="Traditional Arabic" w:cs="Traditional Arabic"/>
          <w:sz w:val="36"/>
          <w:szCs w:val="36"/>
          <w:rtl/>
        </w:rPr>
        <w:t>وية الاسلامية ج</w:t>
      </w:r>
      <w:r w:rsidR="00E4796B" w:rsidRPr="00F441B5">
        <w:rPr>
          <w:rFonts w:ascii="Traditional Arabic" w:hAnsi="Traditional Arabic" w:cs="Traditional Arabic" w:hint="cs"/>
          <w:sz w:val="36"/>
          <w:szCs w:val="36"/>
          <w:rtl/>
        </w:rPr>
        <w:t>ي</w:t>
      </w:r>
      <w:r w:rsidR="00E4796B" w:rsidRPr="00F441B5">
        <w:rPr>
          <w:rFonts w:ascii="Traditional Arabic" w:hAnsi="Traditional Arabic" w:cs="Traditional Arabic"/>
          <w:sz w:val="36"/>
          <w:szCs w:val="36"/>
          <w:rtl/>
        </w:rPr>
        <w:t>لوانج</w:t>
      </w:r>
      <w:r w:rsidR="00E4796B" w:rsidRPr="00F441B5">
        <w:rPr>
          <w:rFonts w:ascii="Traditional Arabic" w:hAnsi="Traditional Arabic" w:cs="Traditional Arabic" w:hint="cs"/>
          <w:sz w:val="36"/>
          <w:szCs w:val="36"/>
          <w:rtl/>
        </w:rPr>
        <w:t xml:space="preserve"> سيرانج</w:t>
      </w:r>
      <w:r w:rsidR="00E4796B" w:rsidRPr="00F441B5">
        <w:rPr>
          <w:rFonts w:ascii="Traditional Arabic" w:hAnsi="Traditional Arabic" w:cs="Traditional Arabic"/>
          <w:color w:val="000000"/>
          <w:sz w:val="36"/>
          <w:szCs w:val="36"/>
          <w:rtl/>
        </w:rPr>
        <w:t xml:space="preserve">. </w:t>
      </w:r>
    </w:p>
    <w:p w:rsidR="00E4796B" w:rsidRPr="00700C42" w:rsidRDefault="00E4796B" w:rsidP="00F441B5">
      <w:pPr>
        <w:pStyle w:val="ListParagraph"/>
        <w:bidi/>
        <w:spacing w:after="0"/>
        <w:ind w:left="1080"/>
        <w:jc w:val="both"/>
        <w:rPr>
          <w:rFonts w:ascii="Traditional Arabic" w:hAnsi="Traditional Arabic" w:cs="Traditional Arabic"/>
          <w:sz w:val="36"/>
          <w:szCs w:val="36"/>
          <w:lang w:val="en-US"/>
        </w:rPr>
      </w:pPr>
    </w:p>
    <w:p w:rsidR="00E4796B" w:rsidRPr="00A1194C" w:rsidRDefault="00E4796B" w:rsidP="00F441B5">
      <w:pPr>
        <w:pStyle w:val="ListParagraph"/>
        <w:numPr>
          <w:ilvl w:val="0"/>
          <w:numId w:val="1"/>
        </w:numPr>
        <w:bidi/>
        <w:spacing w:after="0"/>
        <w:jc w:val="both"/>
        <w:rPr>
          <w:rFonts w:ascii="Traditional Arabic" w:hAnsi="Traditional Arabic" w:cs="Traditional Arabic"/>
          <w:b/>
          <w:bCs/>
          <w:sz w:val="36"/>
          <w:szCs w:val="36"/>
          <w:lang w:val="en-US"/>
        </w:rPr>
      </w:pPr>
      <w:r w:rsidRPr="00A1194C">
        <w:rPr>
          <w:rFonts w:ascii="Traditional Arabic" w:hAnsi="Traditional Arabic" w:cs="Traditional Arabic" w:hint="cs"/>
          <w:b/>
          <w:bCs/>
          <w:sz w:val="36"/>
          <w:szCs w:val="36"/>
          <w:rtl/>
        </w:rPr>
        <w:t>والإقتراحة</w:t>
      </w:r>
    </w:p>
    <w:p w:rsidR="00E4796B" w:rsidRDefault="00E4796B" w:rsidP="00F441B5">
      <w:pPr>
        <w:pStyle w:val="ListParagraph"/>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C20B2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وبعد القيام بتحليل البيانات السابقة </w:t>
      </w:r>
      <w:r w:rsidRPr="000C1217">
        <w:rPr>
          <w:rFonts w:ascii="Traditional Arabic" w:hAnsi="Traditional Arabic" w:cs="Traditional Arabic" w:hint="cs"/>
          <w:sz w:val="36"/>
          <w:szCs w:val="36"/>
          <w:rtl/>
        </w:rPr>
        <w:t>قدم</w:t>
      </w:r>
      <w:r w:rsidR="000C1217" w:rsidRPr="000C1217">
        <w:rPr>
          <w:rFonts w:ascii="Traditional Arabic" w:hAnsi="Traditional Arabic" w:cs="Traditional Arabic" w:hint="cs"/>
          <w:sz w:val="36"/>
          <w:szCs w:val="36"/>
          <w:rtl/>
        </w:rPr>
        <w:t>ت</w:t>
      </w:r>
      <w:r w:rsidRPr="000C1217">
        <w:rPr>
          <w:rFonts w:ascii="Traditional Arabic" w:hAnsi="Traditional Arabic" w:cs="Traditional Arabic" w:hint="cs"/>
          <w:sz w:val="36"/>
          <w:szCs w:val="36"/>
          <w:rtl/>
        </w:rPr>
        <w:t xml:space="preserve"> </w:t>
      </w:r>
      <w:r w:rsidRPr="000C1217">
        <w:rPr>
          <w:rFonts w:ascii="Traditional Arabic" w:eastAsia="Calibri" w:hAnsi="Traditional Arabic" w:cs="Traditional Arabic"/>
          <w:sz w:val="36"/>
          <w:szCs w:val="36"/>
          <w:rtl/>
        </w:rPr>
        <w:t>الباحث</w:t>
      </w:r>
      <w:r w:rsidR="000C1217" w:rsidRPr="000C1217">
        <w:rPr>
          <w:rFonts w:ascii="Traditional Arabic" w:eastAsia="Calibri" w:hAnsi="Traditional Arabic" w:cs="Traditional Arabic" w:hint="cs"/>
          <w:sz w:val="36"/>
          <w:szCs w:val="36"/>
          <w:rtl/>
        </w:rPr>
        <w:t>ة</w:t>
      </w:r>
      <w:r w:rsidRPr="00561856">
        <w:rPr>
          <w:rFonts w:ascii="Traditional Arabic" w:eastAsia="Calibri" w:hAnsi="Traditional Arabic" w:cs="Traditional Arabic"/>
          <w:color w:val="FF0000"/>
          <w:sz w:val="36"/>
          <w:szCs w:val="36"/>
          <w:lang w:val="en-US"/>
        </w:rPr>
        <w:t xml:space="preserve"> </w:t>
      </w:r>
      <w:r w:rsidRPr="008F603F">
        <w:rPr>
          <w:rFonts w:ascii="Traditional Arabic" w:hAnsi="Traditional Arabic" w:cs="Traditional Arabic" w:hint="cs"/>
          <w:sz w:val="36"/>
          <w:szCs w:val="36"/>
          <w:rtl/>
        </w:rPr>
        <w:t>الإقتراح</w:t>
      </w:r>
      <w:r>
        <w:rPr>
          <w:rFonts w:ascii="Traditional Arabic" w:hAnsi="Traditional Arabic" w:cs="Traditional Arabic" w:hint="cs"/>
          <w:sz w:val="36"/>
          <w:szCs w:val="36"/>
          <w:rtl/>
        </w:rPr>
        <w:t xml:space="preserve">ات مما يلى: </w:t>
      </w:r>
    </w:p>
    <w:p w:rsidR="00E4796B" w:rsidRPr="00AD2E10" w:rsidRDefault="00E4796B" w:rsidP="00F441B5">
      <w:pPr>
        <w:pStyle w:val="ListParagraph"/>
        <w:numPr>
          <w:ilvl w:val="0"/>
          <w:numId w:val="3"/>
        </w:numPr>
        <w:bidi/>
        <w:spacing w:after="0"/>
        <w:jc w:val="both"/>
        <w:rPr>
          <w:rFonts w:ascii="Traditional Arabic" w:hAnsi="Traditional Arabic" w:cs="Traditional Arabic"/>
          <w:sz w:val="36"/>
          <w:szCs w:val="36"/>
          <w:lang w:val="en-US"/>
        </w:rPr>
      </w:pPr>
      <w:r>
        <w:rPr>
          <w:rFonts w:ascii="Traditional Arabic" w:hAnsi="Traditional Arabic" w:cs="Traditional Arabic" w:hint="cs"/>
          <w:sz w:val="36"/>
          <w:szCs w:val="36"/>
          <w:rtl/>
        </w:rPr>
        <w:t xml:space="preserve">من البيانات السابقة </w:t>
      </w:r>
      <w:r w:rsidRPr="00700C42">
        <w:rPr>
          <w:rFonts w:ascii="Traditional Arabic" w:hAnsi="Traditional Arabic" w:cs="Traditional Arabic" w:hint="cs"/>
          <w:sz w:val="36"/>
          <w:szCs w:val="36"/>
          <w:rtl/>
          <w:lang w:val="en-US"/>
        </w:rPr>
        <w:t xml:space="preserve">أن </w:t>
      </w:r>
      <w:r w:rsidRPr="00700C42">
        <w:rPr>
          <w:rFonts w:ascii="Traditional Arabic" w:hAnsi="Traditional Arabic" w:cs="Traditional Arabic"/>
          <w:color w:val="000000"/>
          <w:sz w:val="36"/>
          <w:szCs w:val="36"/>
          <w:rtl/>
        </w:rPr>
        <w:t>فى</w:t>
      </w:r>
      <w:r w:rsidRPr="00700C42">
        <w:rPr>
          <w:rFonts w:ascii="Traditional Arabic" w:hAnsi="Traditional Arabic" w:cs="Traditional Arabic" w:hint="cs"/>
          <w:color w:val="000000"/>
          <w:sz w:val="36"/>
          <w:szCs w:val="36"/>
          <w:rtl/>
        </w:rPr>
        <w:t xml:space="preserve"> </w:t>
      </w:r>
      <w:r w:rsidRPr="00700C42">
        <w:rPr>
          <w:rFonts w:ascii="Traditional Arabic" w:hAnsi="Traditional Arabic" w:cs="Traditional Arabic"/>
          <w:sz w:val="36"/>
          <w:szCs w:val="36"/>
          <w:rtl/>
        </w:rPr>
        <w:t xml:space="preserve">استخدام </w:t>
      </w:r>
      <w:r w:rsidRPr="00D30F24">
        <w:rPr>
          <w:rFonts w:ascii="Traditional Arabic" w:hAnsi="Traditional Arabic" w:cs="Traditional Arabic" w:hint="cs"/>
          <w:sz w:val="36"/>
          <w:szCs w:val="36"/>
          <w:rtl/>
        </w:rPr>
        <w:t>أسلوب</w:t>
      </w:r>
      <w:r w:rsidR="007266F5">
        <w:rPr>
          <w:rFonts w:ascii="Traditional Arabic" w:hAnsi="Traditional Arabic" w:cs="Traditional Arabic" w:hint="cs"/>
          <w:sz w:val="36"/>
          <w:szCs w:val="36"/>
          <w:rtl/>
        </w:rPr>
        <w:t xml:space="preserve"> بدء التعلم بالسؤال </w:t>
      </w:r>
      <w:r w:rsidRPr="00D30F24">
        <w:rPr>
          <w:rFonts w:ascii="Traditional Arabic" w:hAnsi="Traditional Arabic" w:cs="Traditional Arabic" w:hint="cs"/>
          <w:sz w:val="36"/>
          <w:szCs w:val="36"/>
          <w:rtl/>
        </w:rPr>
        <w:t xml:space="preserve"> </w:t>
      </w:r>
      <w:r w:rsidR="007266F5">
        <w:rPr>
          <w:rFonts w:ascii="Traditional Arabic" w:hAnsi="Traditional Arabic" w:cs="Traditional Arabic" w:hint="cs"/>
          <w:sz w:val="36"/>
          <w:szCs w:val="36"/>
          <w:rtl/>
        </w:rPr>
        <w:t>(</w:t>
      </w:r>
      <w:r w:rsidR="007266F5">
        <w:rPr>
          <w:rFonts w:ascii="Traditional Arabic" w:hAnsi="Traditional Arabic" w:cs="Traditional Arabic"/>
          <w:sz w:val="36"/>
          <w:szCs w:val="36"/>
        </w:rPr>
        <w:t>(</w:t>
      </w:r>
      <w:r w:rsidR="00A314EC" w:rsidRPr="00A314EC">
        <w:rPr>
          <w:rFonts w:asciiTheme="majorBidi" w:hAnsiTheme="majorBidi" w:cstheme="majorBidi"/>
          <w:i/>
          <w:iCs/>
          <w:sz w:val="24"/>
          <w:szCs w:val="24"/>
        </w:rPr>
        <w:t>Learning Start With A Question</w:t>
      </w:r>
      <w:r>
        <w:rPr>
          <w:rFonts w:ascii="Traditional Arabic" w:hAnsi="Traditional Arabic" w:cs="Traditional Arabic"/>
          <w:sz w:val="36"/>
          <w:szCs w:val="36"/>
          <w:rtl/>
        </w:rPr>
        <w:t xml:space="preserve"> </w:t>
      </w:r>
      <w:r w:rsidRPr="00700C42">
        <w:rPr>
          <w:rFonts w:ascii="Traditional Arabic" w:hAnsi="Traditional Arabic" w:cs="Traditional Arabic"/>
          <w:color w:val="000000"/>
          <w:sz w:val="36"/>
          <w:szCs w:val="36"/>
          <w:rtl/>
        </w:rPr>
        <w:t>هناك</w:t>
      </w:r>
      <w:r w:rsidRPr="00700C42">
        <w:rPr>
          <w:rFonts w:ascii="Traditional Arabic" w:hAnsi="Traditional Arabic" w:cs="Traditional Arabic" w:hint="cs"/>
          <w:color w:val="000000"/>
          <w:sz w:val="36"/>
          <w:szCs w:val="36"/>
          <w:rtl/>
        </w:rPr>
        <w:t xml:space="preserve"> اثر</w:t>
      </w:r>
      <w:r w:rsidRPr="00B34206">
        <w:rPr>
          <w:rFonts w:ascii="Traditional Arabic" w:hAnsi="Traditional Arabic" w:cs="Traditional Arabic"/>
          <w:sz w:val="36"/>
          <w:szCs w:val="36"/>
          <w:rtl/>
        </w:rPr>
        <w:t xml:space="preserve"> </w:t>
      </w:r>
      <w:r w:rsidRPr="00D30F24">
        <w:rPr>
          <w:rFonts w:ascii="Traditional Arabic" w:hAnsi="Traditional Arabic" w:cs="Traditional Arabic"/>
          <w:sz w:val="36"/>
          <w:szCs w:val="36"/>
          <w:rtl/>
        </w:rPr>
        <w:t xml:space="preserve">في </w:t>
      </w:r>
      <w:r w:rsidRPr="00D30F24">
        <w:rPr>
          <w:rFonts w:ascii="Traditional Arabic" w:hAnsi="Traditional Arabic" w:cs="Traditional Arabic" w:hint="cs"/>
          <w:sz w:val="36"/>
          <w:szCs w:val="36"/>
          <w:rtl/>
        </w:rPr>
        <w:t xml:space="preserve">قدرة </w:t>
      </w:r>
      <w:r w:rsidRPr="00D30F24">
        <w:rPr>
          <w:rFonts w:ascii="Traditional Arabic" w:hAnsi="Traditional Arabic" w:cs="Traditional Arabic"/>
          <w:sz w:val="36"/>
          <w:szCs w:val="36"/>
          <w:rtl/>
        </w:rPr>
        <w:t>التلاميذ</w:t>
      </w:r>
      <w:r w:rsidRPr="00D30F24">
        <w:rPr>
          <w:rFonts w:ascii="Traditional Arabic" w:hAnsi="Traditional Arabic" w:cs="Traditional Arabic" w:hint="cs"/>
          <w:sz w:val="36"/>
          <w:szCs w:val="36"/>
          <w:rtl/>
        </w:rPr>
        <w:t xml:space="preserve"> على</w:t>
      </w:r>
      <w:r w:rsidRPr="00D30F24">
        <w:rPr>
          <w:rFonts w:ascii="Traditional Arabic" w:hAnsi="Traditional Arabic" w:cs="Traditional Arabic"/>
          <w:sz w:val="36"/>
          <w:szCs w:val="36"/>
          <w:rtl/>
        </w:rPr>
        <w:t xml:space="preserve"> </w:t>
      </w:r>
      <w:r w:rsidR="00A314EC">
        <w:rPr>
          <w:rFonts w:ascii="Traditional Arabic" w:hAnsi="Traditional Arabic" w:cs="Traditional Arabic" w:hint="cs"/>
          <w:sz w:val="36"/>
          <w:szCs w:val="36"/>
          <w:rtl/>
        </w:rPr>
        <w:t>قراءة</w:t>
      </w:r>
      <w:r w:rsidRPr="00D30F24">
        <w:rPr>
          <w:rFonts w:ascii="Traditional Arabic" w:hAnsi="Traditional Arabic" w:cs="Traditional Arabic"/>
          <w:sz w:val="36"/>
          <w:szCs w:val="36"/>
          <w:rtl/>
        </w:rPr>
        <w:t xml:space="preserve"> </w:t>
      </w:r>
      <w:r w:rsidRPr="00D30F24">
        <w:rPr>
          <w:rFonts w:ascii="Traditional Arabic" w:hAnsi="Traditional Arabic" w:cs="Traditional Arabic" w:hint="cs"/>
          <w:sz w:val="36"/>
          <w:szCs w:val="36"/>
          <w:rtl/>
        </w:rPr>
        <w:t>ال</w:t>
      </w:r>
      <w:r w:rsidRPr="00D30F24">
        <w:rPr>
          <w:rFonts w:ascii="Traditional Arabic" w:hAnsi="Traditional Arabic" w:cs="Traditional Arabic"/>
          <w:sz w:val="36"/>
          <w:szCs w:val="36"/>
          <w:rtl/>
        </w:rPr>
        <w:t>نص</w:t>
      </w:r>
      <w:r w:rsidRPr="00D30F24">
        <w:rPr>
          <w:rFonts w:ascii="Traditional Arabic" w:hAnsi="Traditional Arabic" w:cs="Traditional Arabic" w:hint="cs"/>
          <w:sz w:val="36"/>
          <w:szCs w:val="36"/>
          <w:rtl/>
        </w:rPr>
        <w:t>وص</w:t>
      </w:r>
      <w:r w:rsidRPr="00D30F24">
        <w:rPr>
          <w:rFonts w:ascii="Traditional Arabic" w:hAnsi="Traditional Arabic" w:cs="Traditional Arabic"/>
          <w:sz w:val="36"/>
          <w:szCs w:val="36"/>
          <w:rtl/>
        </w:rPr>
        <w:t xml:space="preserve"> العربية</w:t>
      </w:r>
      <w:r>
        <w:rPr>
          <w:rFonts w:ascii="Traditional Arabic" w:hAnsi="Traditional Arabic" w:cs="Traditional Arabic" w:hint="cs"/>
          <w:sz w:val="36"/>
          <w:szCs w:val="36"/>
          <w:rtl/>
        </w:rPr>
        <w:t>. بناءا على ذلك ينبغى لكل مدرس أن ي</w:t>
      </w:r>
      <w:r>
        <w:rPr>
          <w:rFonts w:ascii="Traditional Arabic" w:hAnsi="Traditional Arabic" w:cs="Traditional Arabic"/>
          <w:sz w:val="36"/>
          <w:szCs w:val="36"/>
          <w:rtl/>
        </w:rPr>
        <w:t>ستخد</w:t>
      </w:r>
      <w:r w:rsidRPr="00700C42">
        <w:rPr>
          <w:rFonts w:ascii="Traditional Arabic" w:hAnsi="Traditional Arabic" w:cs="Traditional Arabic"/>
          <w:sz w:val="36"/>
          <w:szCs w:val="36"/>
          <w:rtl/>
        </w:rPr>
        <w:t>م</w:t>
      </w:r>
      <w:r w:rsidRPr="00B34206">
        <w:rPr>
          <w:rFonts w:ascii="Traditional Arabic" w:hAnsi="Traditional Arabic" w:cs="Traditional Arabic" w:hint="cs"/>
          <w:sz w:val="36"/>
          <w:szCs w:val="36"/>
          <w:rtl/>
        </w:rPr>
        <w:t xml:space="preserve"> </w:t>
      </w:r>
      <w:r w:rsidRPr="00D30F24">
        <w:rPr>
          <w:rFonts w:ascii="Traditional Arabic" w:hAnsi="Traditional Arabic" w:cs="Traditional Arabic" w:hint="cs"/>
          <w:sz w:val="36"/>
          <w:szCs w:val="36"/>
          <w:rtl/>
        </w:rPr>
        <w:t>أسلوب</w:t>
      </w:r>
      <w:r w:rsidR="007266F5">
        <w:rPr>
          <w:rFonts w:ascii="Traditional Arabic" w:hAnsi="Traditional Arabic" w:cs="Traditional Arabic" w:hint="cs"/>
          <w:sz w:val="36"/>
          <w:szCs w:val="36"/>
          <w:rtl/>
        </w:rPr>
        <w:t xml:space="preserve"> بدء التعلم بالسؤال</w:t>
      </w:r>
      <w:r w:rsidRPr="00D30F24">
        <w:rPr>
          <w:rFonts w:ascii="Traditional Arabic" w:hAnsi="Traditional Arabic" w:cs="Traditional Arabic" w:hint="cs"/>
          <w:sz w:val="36"/>
          <w:szCs w:val="36"/>
          <w:rtl/>
        </w:rPr>
        <w:t xml:space="preserve"> </w:t>
      </w:r>
      <w:r w:rsidR="007266F5">
        <w:rPr>
          <w:rFonts w:ascii="Traditional Arabic" w:hAnsi="Traditional Arabic" w:cs="Traditional Arabic"/>
          <w:sz w:val="36"/>
          <w:szCs w:val="36"/>
        </w:rPr>
        <w:t>(</w:t>
      </w:r>
      <w:r w:rsidR="00A314EC" w:rsidRPr="00A314EC">
        <w:rPr>
          <w:rFonts w:asciiTheme="majorBidi" w:hAnsiTheme="majorBidi" w:cstheme="majorBidi"/>
          <w:i/>
          <w:iCs/>
          <w:sz w:val="24"/>
          <w:szCs w:val="24"/>
        </w:rPr>
        <w:t>Learning Start With A Question</w:t>
      </w:r>
      <w:r w:rsidR="007266F5">
        <w:rPr>
          <w:rFonts w:asciiTheme="majorBidi" w:hAnsiTheme="majorBidi" w:cstheme="majorBidi"/>
          <w:i/>
          <w:iCs/>
          <w:sz w:val="24"/>
          <w:szCs w:val="24"/>
        </w:rPr>
        <w:t>)</w:t>
      </w:r>
      <w:r>
        <w:rPr>
          <w:rFonts w:ascii="Traditional Arabic" w:hAnsi="Traditional Arabic" w:cs="Traditional Arabic"/>
          <w:sz w:val="36"/>
          <w:szCs w:val="36"/>
          <w:rtl/>
        </w:rPr>
        <w:t xml:space="preserve"> </w:t>
      </w:r>
      <w:r w:rsidRPr="00D30F24">
        <w:rPr>
          <w:rFonts w:ascii="Traditional Arabic" w:hAnsi="Traditional Arabic" w:cs="Traditional Arabic" w:hint="cs"/>
          <w:sz w:val="36"/>
          <w:szCs w:val="36"/>
          <w:rtl/>
        </w:rPr>
        <w:t xml:space="preserve"> </w:t>
      </w:r>
      <w:r w:rsidRPr="00D30F24">
        <w:rPr>
          <w:rFonts w:ascii="Traditional Arabic" w:hAnsi="Traditional Arabic" w:cs="Traditional Arabic"/>
          <w:sz w:val="36"/>
          <w:szCs w:val="36"/>
          <w:rtl/>
        </w:rPr>
        <w:t xml:space="preserve">في </w:t>
      </w:r>
      <w:r w:rsidRPr="00D30F24">
        <w:rPr>
          <w:rFonts w:ascii="Traditional Arabic" w:hAnsi="Traditional Arabic" w:cs="Traditional Arabic" w:hint="cs"/>
          <w:sz w:val="36"/>
          <w:szCs w:val="36"/>
          <w:rtl/>
        </w:rPr>
        <w:t xml:space="preserve">قدرة </w:t>
      </w:r>
      <w:r w:rsidRPr="00D30F24">
        <w:rPr>
          <w:rFonts w:ascii="Traditional Arabic" w:hAnsi="Traditional Arabic" w:cs="Traditional Arabic"/>
          <w:sz w:val="36"/>
          <w:szCs w:val="36"/>
          <w:rtl/>
        </w:rPr>
        <w:t>التلاميذ</w:t>
      </w:r>
      <w:r w:rsidRPr="00D30F24">
        <w:rPr>
          <w:rFonts w:ascii="Traditional Arabic" w:hAnsi="Traditional Arabic" w:cs="Traditional Arabic" w:hint="cs"/>
          <w:sz w:val="36"/>
          <w:szCs w:val="36"/>
          <w:rtl/>
        </w:rPr>
        <w:t xml:space="preserve"> على</w:t>
      </w:r>
      <w:r w:rsidRPr="00D30F24">
        <w:rPr>
          <w:rFonts w:ascii="Traditional Arabic" w:hAnsi="Traditional Arabic" w:cs="Traditional Arabic"/>
          <w:sz w:val="36"/>
          <w:szCs w:val="36"/>
          <w:rtl/>
        </w:rPr>
        <w:t xml:space="preserve"> </w:t>
      </w:r>
      <w:r w:rsidR="00A314EC">
        <w:rPr>
          <w:rFonts w:ascii="Traditional Arabic" w:hAnsi="Traditional Arabic" w:cs="Traditional Arabic" w:hint="cs"/>
          <w:sz w:val="36"/>
          <w:szCs w:val="36"/>
          <w:rtl/>
        </w:rPr>
        <w:t>قراءة</w:t>
      </w:r>
      <w:r w:rsidRPr="00D30F24">
        <w:rPr>
          <w:rFonts w:ascii="Traditional Arabic" w:hAnsi="Traditional Arabic" w:cs="Traditional Arabic"/>
          <w:sz w:val="36"/>
          <w:szCs w:val="36"/>
          <w:rtl/>
        </w:rPr>
        <w:t xml:space="preserve"> </w:t>
      </w:r>
      <w:r w:rsidRPr="00D30F24">
        <w:rPr>
          <w:rFonts w:ascii="Traditional Arabic" w:hAnsi="Traditional Arabic" w:cs="Traditional Arabic" w:hint="cs"/>
          <w:sz w:val="36"/>
          <w:szCs w:val="36"/>
          <w:rtl/>
        </w:rPr>
        <w:t>ال</w:t>
      </w:r>
      <w:r w:rsidRPr="00D30F24">
        <w:rPr>
          <w:rFonts w:ascii="Traditional Arabic" w:hAnsi="Traditional Arabic" w:cs="Traditional Arabic"/>
          <w:sz w:val="36"/>
          <w:szCs w:val="36"/>
          <w:rtl/>
        </w:rPr>
        <w:t>نص</w:t>
      </w:r>
      <w:r w:rsidRPr="00D30F24">
        <w:rPr>
          <w:rFonts w:ascii="Traditional Arabic" w:hAnsi="Traditional Arabic" w:cs="Traditional Arabic" w:hint="cs"/>
          <w:sz w:val="36"/>
          <w:szCs w:val="36"/>
          <w:rtl/>
        </w:rPr>
        <w:t>وص</w:t>
      </w:r>
      <w:r w:rsidRPr="00D30F24">
        <w:rPr>
          <w:rFonts w:ascii="Traditional Arabic" w:hAnsi="Traditional Arabic" w:cs="Traditional Arabic"/>
          <w:sz w:val="36"/>
          <w:szCs w:val="36"/>
          <w:rtl/>
        </w:rPr>
        <w:t xml:space="preserve"> العربية</w:t>
      </w:r>
      <w:r>
        <w:rPr>
          <w:rFonts w:ascii="Traditional Arabic" w:hAnsi="Traditional Arabic" w:cs="Traditional Arabic" w:hint="cs"/>
          <w:sz w:val="36"/>
          <w:szCs w:val="36"/>
          <w:rtl/>
        </w:rPr>
        <w:t>.</w:t>
      </w:r>
    </w:p>
    <w:p w:rsidR="00E4796B" w:rsidRPr="0035081F" w:rsidRDefault="00E4796B" w:rsidP="00F441B5">
      <w:pPr>
        <w:pStyle w:val="ListParagraph"/>
        <w:numPr>
          <w:ilvl w:val="0"/>
          <w:numId w:val="3"/>
        </w:numPr>
        <w:bidi/>
        <w:spacing w:after="0"/>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كانت في هذا ا</w:t>
      </w:r>
      <w:r>
        <w:rPr>
          <w:rFonts w:ascii="Traditional Arabic" w:hAnsi="Traditional Arabic" w:cs="Traditional Arabic" w:hint="cs"/>
          <w:sz w:val="36"/>
          <w:szCs w:val="36"/>
          <w:rtl/>
        </w:rPr>
        <w:t>ل</w:t>
      </w:r>
      <w:r w:rsidRPr="00D30F24">
        <w:rPr>
          <w:rFonts w:ascii="Traditional Arabic" w:hAnsi="Traditional Arabic" w:cs="Traditional Arabic" w:hint="cs"/>
          <w:sz w:val="36"/>
          <w:szCs w:val="36"/>
          <w:rtl/>
        </w:rPr>
        <w:t>أسلوب</w:t>
      </w:r>
      <w:r>
        <w:rPr>
          <w:rFonts w:ascii="Traditional Arabic" w:hAnsi="Traditional Arabic" w:cs="Traditional Arabic" w:hint="cs"/>
          <w:sz w:val="36"/>
          <w:szCs w:val="36"/>
          <w:rtl/>
        </w:rPr>
        <w:t xml:space="preserve"> أكثر فعالية. يرجى للمدرس أن يعطي </w:t>
      </w:r>
      <w:r w:rsidRPr="00700C42">
        <w:rPr>
          <w:rFonts w:ascii="Traditional Arabic" w:hAnsi="Traditional Arabic" w:cs="Traditional Arabic"/>
          <w:sz w:val="36"/>
          <w:szCs w:val="36"/>
          <w:rtl/>
        </w:rPr>
        <w:t>التلاميذ</w:t>
      </w:r>
      <w:r>
        <w:rPr>
          <w:rFonts w:ascii="Traditional Arabic" w:hAnsi="Traditional Arabic" w:cs="Traditional Arabic" w:hint="cs"/>
          <w:sz w:val="36"/>
          <w:szCs w:val="36"/>
          <w:rtl/>
        </w:rPr>
        <w:t xml:space="preserve"> فرصة التعلم في عملية التعلم والتعليم </w:t>
      </w:r>
      <w:r>
        <w:rPr>
          <w:rFonts w:ascii="Traditional Arabic" w:hAnsi="Traditional Arabic" w:cs="Traditional Arabic"/>
          <w:sz w:val="36"/>
          <w:szCs w:val="36"/>
          <w:rtl/>
        </w:rPr>
        <w:t xml:space="preserve">في </w:t>
      </w:r>
      <w:r w:rsidRPr="00700C42">
        <w:rPr>
          <w:rFonts w:ascii="Traditional Arabic" w:hAnsi="Traditional Arabic" w:cs="Traditional Arabic"/>
          <w:sz w:val="36"/>
          <w:szCs w:val="36"/>
          <w:rtl/>
        </w:rPr>
        <w:t>اللغة العربية</w:t>
      </w:r>
      <w:r>
        <w:rPr>
          <w:rFonts w:ascii="Traditional Arabic" w:hAnsi="Traditional Arabic" w:cs="Traditional Arabic" w:hint="cs"/>
          <w:sz w:val="36"/>
          <w:szCs w:val="36"/>
          <w:rtl/>
        </w:rPr>
        <w:t xml:space="preserve">. ودور المدرس أن يلاحظهم. </w:t>
      </w:r>
    </w:p>
    <w:p w:rsidR="00E4796B" w:rsidRPr="009909A3" w:rsidRDefault="00E4796B" w:rsidP="00F441B5">
      <w:pPr>
        <w:pStyle w:val="ListParagraph"/>
        <w:numPr>
          <w:ilvl w:val="0"/>
          <w:numId w:val="3"/>
        </w:numPr>
        <w:bidi/>
        <w:spacing w:after="0"/>
        <w:jc w:val="both"/>
        <w:rPr>
          <w:rFonts w:ascii="Traditional Arabic" w:hAnsi="Traditional Arabic" w:cs="Traditional Arabic"/>
          <w:sz w:val="36"/>
          <w:szCs w:val="36"/>
          <w:lang w:val="en-US"/>
        </w:rPr>
      </w:pPr>
      <w:r>
        <w:rPr>
          <w:rFonts w:ascii="Traditional Arabic" w:hAnsi="Traditional Arabic" w:cs="Traditional Arabic" w:hint="cs"/>
          <w:sz w:val="36"/>
          <w:szCs w:val="36"/>
          <w:rtl/>
        </w:rPr>
        <w:lastRenderedPageBreak/>
        <w:t>وينبغى ل</w:t>
      </w:r>
      <w:r w:rsidRPr="00700C42">
        <w:rPr>
          <w:rFonts w:ascii="Traditional Arabic" w:hAnsi="Traditional Arabic" w:cs="Traditional Arabic"/>
          <w:sz w:val="36"/>
          <w:szCs w:val="36"/>
          <w:rtl/>
        </w:rPr>
        <w:t>لتلاميذ</w:t>
      </w:r>
      <w:r>
        <w:rPr>
          <w:rFonts w:ascii="Traditional Arabic" w:hAnsi="Traditional Arabic" w:cs="Traditional Arabic" w:hint="cs"/>
          <w:sz w:val="36"/>
          <w:szCs w:val="36"/>
          <w:rtl/>
        </w:rPr>
        <w:t xml:space="preserve"> دار الفلاح </w:t>
      </w:r>
      <w:r>
        <w:rPr>
          <w:rFonts w:ascii="Traditional Arabic" w:hAnsi="Traditional Arabic" w:cs="Traditional Arabic"/>
          <w:sz w:val="36"/>
          <w:szCs w:val="36"/>
          <w:rtl/>
        </w:rPr>
        <w:t>الث</w:t>
      </w:r>
      <w:r>
        <w:rPr>
          <w:rFonts w:ascii="Traditional Arabic" w:hAnsi="Traditional Arabic" w:cs="Traditional Arabic" w:hint="cs"/>
          <w:sz w:val="36"/>
          <w:szCs w:val="36"/>
          <w:rtl/>
        </w:rPr>
        <w:t>ان</w:t>
      </w:r>
      <w:r>
        <w:rPr>
          <w:rFonts w:ascii="Traditional Arabic" w:hAnsi="Traditional Arabic" w:cs="Traditional Arabic"/>
          <w:sz w:val="36"/>
          <w:szCs w:val="36"/>
          <w:rtl/>
        </w:rPr>
        <w:t>وية الاسلامية ج</w:t>
      </w:r>
      <w:r>
        <w:rPr>
          <w:rFonts w:ascii="Traditional Arabic" w:hAnsi="Traditional Arabic" w:cs="Traditional Arabic" w:hint="cs"/>
          <w:sz w:val="36"/>
          <w:szCs w:val="36"/>
          <w:rtl/>
        </w:rPr>
        <w:t>ي</w:t>
      </w:r>
      <w:r w:rsidRPr="00546CDD">
        <w:rPr>
          <w:rFonts w:ascii="Traditional Arabic" w:hAnsi="Traditional Arabic" w:cs="Traditional Arabic"/>
          <w:sz w:val="36"/>
          <w:szCs w:val="36"/>
          <w:rtl/>
        </w:rPr>
        <w:t>لوانج</w:t>
      </w:r>
      <w:r>
        <w:rPr>
          <w:rFonts w:ascii="Traditional Arabic" w:hAnsi="Traditional Arabic" w:cs="Traditional Arabic" w:hint="cs"/>
          <w:sz w:val="36"/>
          <w:szCs w:val="36"/>
          <w:rtl/>
        </w:rPr>
        <w:t xml:space="preserve"> سيرانج أن يتعلمو مجدا في كل درس </w:t>
      </w:r>
      <w:r w:rsidRPr="00700C42">
        <w:rPr>
          <w:rFonts w:ascii="Traditional Arabic" w:hAnsi="Traditional Arabic" w:cs="Traditional Arabic"/>
          <w:sz w:val="36"/>
          <w:szCs w:val="36"/>
          <w:rtl/>
        </w:rPr>
        <w:t>اللغة العربية</w:t>
      </w:r>
      <w:r>
        <w:rPr>
          <w:rFonts w:ascii="Traditional Arabic" w:hAnsi="Traditional Arabic" w:cs="Traditional Arabic" w:hint="cs"/>
          <w:sz w:val="36"/>
          <w:szCs w:val="36"/>
          <w:rtl/>
        </w:rPr>
        <w:t xml:space="preserve">. </w:t>
      </w:r>
    </w:p>
    <w:p w:rsidR="00E4796B" w:rsidRPr="00CE0D7E" w:rsidRDefault="00E4796B" w:rsidP="00F441B5">
      <w:pPr>
        <w:bidi/>
        <w:spacing w:after="0"/>
        <w:ind w:firstLine="720"/>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ها هي النتائج و</w:t>
      </w:r>
      <w:r w:rsidRPr="008F603F">
        <w:rPr>
          <w:rFonts w:ascii="Traditional Arabic" w:hAnsi="Traditional Arabic" w:cs="Traditional Arabic" w:hint="cs"/>
          <w:sz w:val="36"/>
          <w:szCs w:val="36"/>
          <w:rtl/>
        </w:rPr>
        <w:t>الإقتراح</w:t>
      </w:r>
      <w:r>
        <w:rPr>
          <w:rFonts w:ascii="Traditional Arabic" w:hAnsi="Traditional Arabic" w:cs="Traditional Arabic" w:hint="cs"/>
          <w:sz w:val="36"/>
          <w:szCs w:val="36"/>
          <w:rtl/>
        </w:rPr>
        <w:t>ات التى قدم</w:t>
      </w:r>
      <w:r w:rsidR="000C1217">
        <w:rPr>
          <w:rFonts w:ascii="Traditional Arabic" w:hAnsi="Traditional Arabic" w:cs="Traditional Arabic" w:hint="cs"/>
          <w:sz w:val="36"/>
          <w:szCs w:val="36"/>
          <w:rtl/>
        </w:rPr>
        <w:t>ت</w:t>
      </w:r>
      <w:r>
        <w:rPr>
          <w:rFonts w:ascii="Traditional Arabic" w:hAnsi="Traditional Arabic" w:cs="Traditional Arabic" w:hint="cs"/>
          <w:sz w:val="36"/>
          <w:szCs w:val="36"/>
          <w:rtl/>
        </w:rPr>
        <w:t>ها</w:t>
      </w:r>
      <w:r w:rsidRPr="00561856">
        <w:rPr>
          <w:rFonts w:ascii="Traditional Arabic" w:hAnsi="Traditional Arabic" w:cs="Traditional Arabic" w:hint="cs"/>
          <w:color w:val="FF0000"/>
          <w:sz w:val="36"/>
          <w:szCs w:val="36"/>
          <w:rtl/>
        </w:rPr>
        <w:t xml:space="preserve"> </w:t>
      </w:r>
      <w:r w:rsidRPr="000C1217">
        <w:rPr>
          <w:rFonts w:ascii="Traditional Arabic" w:eastAsia="Calibri" w:hAnsi="Traditional Arabic" w:cs="Traditional Arabic"/>
          <w:sz w:val="36"/>
          <w:szCs w:val="36"/>
          <w:rtl/>
        </w:rPr>
        <w:t>الباحث</w:t>
      </w:r>
      <w:r w:rsidR="000C1217" w:rsidRPr="000C1217">
        <w:rPr>
          <w:rFonts w:ascii="Traditional Arabic" w:eastAsia="Calibri" w:hAnsi="Traditional Arabic" w:cs="Traditional Arabic" w:hint="cs"/>
          <w:sz w:val="36"/>
          <w:szCs w:val="36"/>
          <w:rtl/>
        </w:rPr>
        <w:t>ة</w:t>
      </w:r>
      <w:r w:rsidRPr="000C121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في هذا البحث. ويرجو </w:t>
      </w:r>
      <w:r w:rsidRPr="000C1217">
        <w:rPr>
          <w:rFonts w:ascii="Traditional Arabic" w:eastAsia="Calibri" w:hAnsi="Traditional Arabic" w:cs="Traditional Arabic"/>
          <w:sz w:val="36"/>
          <w:szCs w:val="36"/>
          <w:rtl/>
        </w:rPr>
        <w:t>الباحث</w:t>
      </w:r>
      <w:r w:rsidR="000C1217" w:rsidRPr="000C1217">
        <w:rPr>
          <w:rFonts w:ascii="Traditional Arabic" w:eastAsia="Calibri" w:hAnsi="Traditional Arabic" w:cs="Traditional Arabic" w:hint="cs"/>
          <w:sz w:val="36"/>
          <w:szCs w:val="36"/>
          <w:rtl/>
        </w:rPr>
        <w:t>ة</w:t>
      </w:r>
      <w:r w:rsidRPr="000C1217">
        <w:rPr>
          <w:rFonts w:ascii="Traditional Arabic" w:hAnsi="Traditional Arabic" w:cs="Traditional Arabic" w:hint="cs"/>
          <w:sz w:val="36"/>
          <w:szCs w:val="36"/>
          <w:rtl/>
        </w:rPr>
        <w:t xml:space="preserve"> </w:t>
      </w:r>
      <w:r w:rsidR="000C1217">
        <w:rPr>
          <w:rFonts w:ascii="Traditional Arabic" w:hAnsi="Traditional Arabic" w:cs="Traditional Arabic" w:hint="cs"/>
          <w:sz w:val="36"/>
          <w:szCs w:val="36"/>
          <w:rtl/>
        </w:rPr>
        <w:t>أن ت</w:t>
      </w:r>
      <w:r w:rsidRPr="000C1217">
        <w:rPr>
          <w:rFonts w:ascii="Traditional Arabic" w:hAnsi="Traditional Arabic" w:cs="Traditional Arabic" w:hint="cs"/>
          <w:sz w:val="36"/>
          <w:szCs w:val="36"/>
          <w:rtl/>
        </w:rPr>
        <w:t xml:space="preserve">ستفيد </w:t>
      </w:r>
      <w:r>
        <w:rPr>
          <w:rFonts w:ascii="Traditional Arabic" w:hAnsi="Traditional Arabic" w:cs="Traditional Arabic" w:hint="cs"/>
          <w:sz w:val="36"/>
          <w:szCs w:val="36"/>
          <w:rtl/>
        </w:rPr>
        <w:t xml:space="preserve">من هذا البحث كل من يحتاجه. وعلى الله نستعين ونتوكل فإنه نعم المولى ونعم النصير. </w:t>
      </w:r>
    </w:p>
    <w:p w:rsidR="002B6990" w:rsidRPr="00456463" w:rsidRDefault="002B6990" w:rsidP="00F441B5">
      <w:pPr>
        <w:jc w:val="both"/>
        <w:rPr>
          <w:rFonts w:ascii="Traditional Arabic" w:hAnsi="Traditional Arabic" w:cs="Traditional Arabic"/>
          <w:sz w:val="36"/>
          <w:szCs w:val="36"/>
        </w:rPr>
      </w:pPr>
    </w:p>
    <w:sectPr w:rsidR="002B6990" w:rsidRPr="00456463" w:rsidSect="002C3BA3">
      <w:headerReference w:type="even" r:id="rId8"/>
      <w:headerReference w:type="default" r:id="rId9"/>
      <w:footerReference w:type="default" r:id="rId10"/>
      <w:headerReference w:type="first" r:id="rId11"/>
      <w:footerReference w:type="first" r:id="rId12"/>
      <w:pgSz w:w="10319" w:h="14571" w:code="13"/>
      <w:pgMar w:top="2268" w:right="1701" w:bottom="2268" w:left="1701" w:header="709" w:footer="709" w:gutter="0"/>
      <w:pgNumType w:start="7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A5E" w:rsidRDefault="00314A5E">
      <w:pPr>
        <w:spacing w:after="0" w:line="240" w:lineRule="auto"/>
      </w:pPr>
      <w:r>
        <w:separator/>
      </w:r>
    </w:p>
  </w:endnote>
  <w:endnote w:type="continuationSeparator" w:id="0">
    <w:p w:rsidR="00314A5E" w:rsidRDefault="0031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62A" w:rsidRDefault="00314A5E" w:rsidP="00443C56">
    <w:pPr>
      <w:pStyle w:val="Footer"/>
    </w:pPr>
  </w:p>
  <w:p w:rsidR="0073662A" w:rsidRDefault="00314A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76366476"/>
      <w:docPartObj>
        <w:docPartGallery w:val="Page Numbers (Bottom of Page)"/>
        <w:docPartUnique/>
      </w:docPartObj>
    </w:sdtPr>
    <w:sdtEndPr>
      <w:rPr>
        <w:noProof/>
      </w:rPr>
    </w:sdtEndPr>
    <w:sdtContent>
      <w:p w:rsidR="002C3BA3" w:rsidRDefault="002C3BA3" w:rsidP="002C3BA3">
        <w:pPr>
          <w:pStyle w:val="Footer"/>
          <w:bidi/>
          <w:jc w:val="center"/>
        </w:pPr>
        <w:r>
          <w:fldChar w:fldCharType="begin"/>
        </w:r>
        <w:r>
          <w:instrText xml:space="preserve"> PAGE   \* MERGEFORMAT </w:instrText>
        </w:r>
        <w:r>
          <w:fldChar w:fldCharType="separate"/>
        </w:r>
        <w:r w:rsidR="007266F5">
          <w:rPr>
            <w:noProof/>
            <w:rtl/>
          </w:rPr>
          <w:t>75</w:t>
        </w:r>
        <w:r>
          <w:rPr>
            <w:noProof/>
          </w:rPr>
          <w:fldChar w:fldCharType="end"/>
        </w:r>
      </w:p>
    </w:sdtContent>
  </w:sdt>
  <w:p w:rsidR="002C3BA3" w:rsidRDefault="002C3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A5E" w:rsidRDefault="00314A5E">
      <w:pPr>
        <w:spacing w:after="0" w:line="240" w:lineRule="auto"/>
      </w:pPr>
      <w:r>
        <w:separator/>
      </w:r>
    </w:p>
  </w:footnote>
  <w:footnote w:type="continuationSeparator" w:id="0">
    <w:p w:rsidR="00314A5E" w:rsidRDefault="00314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EA" w:rsidRPr="003B3F0E" w:rsidRDefault="00456463" w:rsidP="005B19AB">
    <w:pPr>
      <w:pStyle w:val="Header"/>
      <w:framePr w:wrap="around" w:vAnchor="text" w:hAnchor="margin" w:y="1"/>
      <w:bidi/>
      <w:rPr>
        <w:rStyle w:val="PageNumber"/>
        <w:rFonts w:cs="Traditional Arabic"/>
        <w:sz w:val="32"/>
        <w:szCs w:val="32"/>
      </w:rPr>
    </w:pPr>
    <w:r w:rsidRPr="003B3F0E">
      <w:rPr>
        <w:rStyle w:val="PageNumber"/>
        <w:rFonts w:cs="Traditional Arabic"/>
        <w:sz w:val="32"/>
        <w:szCs w:val="32"/>
      </w:rPr>
      <w:fldChar w:fldCharType="begin"/>
    </w:r>
    <w:r w:rsidRPr="003B3F0E">
      <w:rPr>
        <w:rStyle w:val="PageNumber"/>
        <w:rFonts w:cs="Traditional Arabic"/>
        <w:sz w:val="32"/>
        <w:szCs w:val="32"/>
      </w:rPr>
      <w:instrText xml:space="preserve">PAGE  </w:instrText>
    </w:r>
    <w:r w:rsidRPr="003B3F0E">
      <w:rPr>
        <w:rStyle w:val="PageNumber"/>
        <w:rFonts w:cs="Traditional Arabic"/>
        <w:sz w:val="32"/>
        <w:szCs w:val="32"/>
      </w:rPr>
      <w:fldChar w:fldCharType="separate"/>
    </w:r>
    <w:r>
      <w:rPr>
        <w:rStyle w:val="PageNumber"/>
        <w:rFonts w:cs="Traditional Arabic"/>
        <w:noProof/>
        <w:sz w:val="32"/>
        <w:szCs w:val="32"/>
        <w:rtl/>
      </w:rPr>
      <w:t>48</w:t>
    </w:r>
    <w:r w:rsidRPr="003B3F0E">
      <w:rPr>
        <w:rStyle w:val="PageNumber"/>
        <w:rFonts w:cs="Traditional Arabic"/>
        <w:sz w:val="32"/>
        <w:szCs w:val="32"/>
      </w:rPr>
      <w:fldChar w:fldCharType="end"/>
    </w:r>
  </w:p>
  <w:p w:rsidR="001212EA" w:rsidRDefault="00314A5E" w:rsidP="001212EA">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48822187"/>
      <w:docPartObj>
        <w:docPartGallery w:val="Page Numbers (Top of Page)"/>
        <w:docPartUnique/>
      </w:docPartObj>
    </w:sdtPr>
    <w:sdtEndPr>
      <w:rPr>
        <w:noProof/>
      </w:rPr>
    </w:sdtEndPr>
    <w:sdtContent>
      <w:p w:rsidR="002C3BA3" w:rsidRDefault="002C3BA3" w:rsidP="002C3BA3">
        <w:pPr>
          <w:pStyle w:val="Header"/>
          <w:bidi/>
          <w:jc w:val="right"/>
        </w:pPr>
        <w:r>
          <w:fldChar w:fldCharType="begin"/>
        </w:r>
        <w:r>
          <w:instrText xml:space="preserve"> PAGE   \* MERGEFORMAT </w:instrText>
        </w:r>
        <w:r>
          <w:fldChar w:fldCharType="separate"/>
        </w:r>
        <w:r w:rsidR="007266F5">
          <w:rPr>
            <w:noProof/>
            <w:rtl/>
          </w:rPr>
          <w:t>76</w:t>
        </w:r>
        <w:r>
          <w:rPr>
            <w:noProof/>
          </w:rPr>
          <w:fldChar w:fldCharType="end"/>
        </w:r>
      </w:p>
    </w:sdtContent>
  </w:sdt>
  <w:p w:rsidR="001212EA" w:rsidRDefault="00314A5E" w:rsidP="001212EA">
    <w:pPr>
      <w:pStyle w:val="Heade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23497406"/>
      <w:docPartObj>
        <w:docPartGallery w:val="Page Numbers (Top of Page)"/>
        <w:docPartUnique/>
      </w:docPartObj>
    </w:sdtPr>
    <w:sdtEndPr>
      <w:rPr>
        <w:noProof/>
      </w:rPr>
    </w:sdtEndPr>
    <w:sdtContent>
      <w:p w:rsidR="002C3BA3" w:rsidRDefault="002C3BA3" w:rsidP="002C3BA3">
        <w:pPr>
          <w:pStyle w:val="Header"/>
          <w:bidi/>
          <w:jc w:val="right"/>
        </w:pPr>
        <w:r>
          <w:rPr>
            <w:noProof/>
            <w:lang w:eastAsia="id-ID"/>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-31114</wp:posOffset>
                  </wp:positionV>
                  <wp:extent cx="238125" cy="168910"/>
                  <wp:effectExtent l="0" t="0" r="28575" b="21590"/>
                  <wp:wrapNone/>
                  <wp:docPr id="1" name="Rectangle 1"/>
                  <wp:cNvGraphicFramePr/>
                  <a:graphic xmlns:a="http://schemas.openxmlformats.org/drawingml/2006/main">
                    <a:graphicData uri="http://schemas.microsoft.com/office/word/2010/wordprocessingShape">
                      <wps:wsp>
                        <wps:cNvSpPr/>
                        <wps:spPr>
                          <a:xfrm>
                            <a:off x="0" y="0"/>
                            <a:ext cx="238125" cy="1689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3pt;margin-top:-2.45pt;width:18.75pt;height:1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" fillcolor="white [3212]" strokecolor="white [3212]" strokeweight="2pt"/>
              </w:pict>
            </mc:Fallback>
          </mc:AlternateContent>
        </w:r>
        <w:r>
          <w:fldChar w:fldCharType="begin"/>
        </w:r>
        <w:r>
          <w:instrText xml:space="preserve"> PAGE   \* MERGEFORMAT </w:instrText>
        </w:r>
        <w:r>
          <w:fldChar w:fldCharType="separate"/>
        </w:r>
        <w:r w:rsidR="007266F5">
          <w:rPr>
            <w:noProof/>
            <w:rtl/>
          </w:rPr>
          <w:t>75</w:t>
        </w:r>
        <w:r>
          <w:rPr>
            <w:noProof/>
          </w:rPr>
          <w:fldChar w:fldCharType="end"/>
        </w:r>
      </w:p>
    </w:sdtContent>
  </w:sdt>
  <w:p w:rsidR="002C3BA3" w:rsidRDefault="002C3B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705"/>
    <w:multiLevelType w:val="hybridMultilevel"/>
    <w:tmpl w:val="AE72BDA0"/>
    <w:lvl w:ilvl="0" w:tplc="4BEAE0AC">
      <w:start w:val="1"/>
      <w:numFmt w:val="arabicAlpha"/>
      <w:lvlText w:val="%1."/>
      <w:lvlJc w:val="left"/>
      <w:pPr>
        <w:ind w:left="411" w:hanging="360"/>
      </w:pPr>
      <w:rPr>
        <w:rFonts w:cs="Times New Roman" w:hint="default"/>
        <w:sz w:val="2"/>
        <w:szCs w:val="22"/>
      </w:rPr>
    </w:lvl>
    <w:lvl w:ilvl="1" w:tplc="04090019" w:tentative="1">
      <w:start w:val="1"/>
      <w:numFmt w:val="lowerLetter"/>
      <w:lvlText w:val="%2."/>
      <w:lvlJc w:val="left"/>
      <w:pPr>
        <w:ind w:left="1131" w:hanging="360"/>
      </w:pPr>
      <w:rPr>
        <w:rFonts w:cs="Times New Roman"/>
      </w:rPr>
    </w:lvl>
    <w:lvl w:ilvl="2" w:tplc="0409001B" w:tentative="1">
      <w:start w:val="1"/>
      <w:numFmt w:val="lowerRoman"/>
      <w:lvlText w:val="%3."/>
      <w:lvlJc w:val="right"/>
      <w:pPr>
        <w:ind w:left="1851" w:hanging="180"/>
      </w:pPr>
      <w:rPr>
        <w:rFonts w:cs="Times New Roman"/>
      </w:rPr>
    </w:lvl>
    <w:lvl w:ilvl="3" w:tplc="0409000F" w:tentative="1">
      <w:start w:val="1"/>
      <w:numFmt w:val="decimal"/>
      <w:lvlText w:val="%4."/>
      <w:lvlJc w:val="left"/>
      <w:pPr>
        <w:ind w:left="2571" w:hanging="360"/>
      </w:pPr>
      <w:rPr>
        <w:rFonts w:cs="Times New Roman"/>
      </w:rPr>
    </w:lvl>
    <w:lvl w:ilvl="4" w:tplc="04090019" w:tentative="1">
      <w:start w:val="1"/>
      <w:numFmt w:val="lowerLetter"/>
      <w:lvlText w:val="%5."/>
      <w:lvlJc w:val="left"/>
      <w:pPr>
        <w:ind w:left="3291" w:hanging="360"/>
      </w:pPr>
      <w:rPr>
        <w:rFonts w:cs="Times New Roman"/>
      </w:rPr>
    </w:lvl>
    <w:lvl w:ilvl="5" w:tplc="0409001B" w:tentative="1">
      <w:start w:val="1"/>
      <w:numFmt w:val="lowerRoman"/>
      <w:lvlText w:val="%6."/>
      <w:lvlJc w:val="right"/>
      <w:pPr>
        <w:ind w:left="4011" w:hanging="180"/>
      </w:pPr>
      <w:rPr>
        <w:rFonts w:cs="Times New Roman"/>
      </w:rPr>
    </w:lvl>
    <w:lvl w:ilvl="6" w:tplc="0409000F" w:tentative="1">
      <w:start w:val="1"/>
      <w:numFmt w:val="decimal"/>
      <w:lvlText w:val="%7."/>
      <w:lvlJc w:val="left"/>
      <w:pPr>
        <w:ind w:left="4731" w:hanging="360"/>
      </w:pPr>
      <w:rPr>
        <w:rFonts w:cs="Times New Roman"/>
      </w:rPr>
    </w:lvl>
    <w:lvl w:ilvl="7" w:tplc="04090019" w:tentative="1">
      <w:start w:val="1"/>
      <w:numFmt w:val="lowerLetter"/>
      <w:lvlText w:val="%8."/>
      <w:lvlJc w:val="left"/>
      <w:pPr>
        <w:ind w:left="5451" w:hanging="360"/>
      </w:pPr>
      <w:rPr>
        <w:rFonts w:cs="Times New Roman"/>
      </w:rPr>
    </w:lvl>
    <w:lvl w:ilvl="8" w:tplc="0409001B" w:tentative="1">
      <w:start w:val="1"/>
      <w:numFmt w:val="lowerRoman"/>
      <w:lvlText w:val="%9."/>
      <w:lvlJc w:val="right"/>
      <w:pPr>
        <w:ind w:left="6171" w:hanging="180"/>
      </w:pPr>
      <w:rPr>
        <w:rFonts w:cs="Times New Roman"/>
      </w:rPr>
    </w:lvl>
  </w:abstractNum>
  <w:abstractNum w:abstractNumId="1">
    <w:nsid w:val="4250309B"/>
    <w:multiLevelType w:val="hybridMultilevel"/>
    <w:tmpl w:val="AB3A513C"/>
    <w:lvl w:ilvl="0" w:tplc="9B581090">
      <w:start w:val="1"/>
      <w:numFmt w:val="decimal"/>
      <w:lvlText w:val="%1."/>
      <w:lvlJc w:val="left"/>
      <w:pPr>
        <w:ind w:left="1352" w:hanging="360"/>
      </w:pPr>
      <w:rPr>
        <w:rFonts w:cs="Times New Roman" w:hint="default"/>
      </w:rPr>
    </w:lvl>
    <w:lvl w:ilvl="1" w:tplc="04090019" w:tentative="1">
      <w:start w:val="1"/>
      <w:numFmt w:val="lowerLetter"/>
      <w:lvlText w:val="%2."/>
      <w:lvlJc w:val="left"/>
      <w:pPr>
        <w:ind w:left="2072" w:hanging="360"/>
      </w:pPr>
      <w:rPr>
        <w:rFonts w:cs="Times New Roman"/>
      </w:rPr>
    </w:lvl>
    <w:lvl w:ilvl="2" w:tplc="0409001B" w:tentative="1">
      <w:start w:val="1"/>
      <w:numFmt w:val="lowerRoman"/>
      <w:lvlText w:val="%3."/>
      <w:lvlJc w:val="right"/>
      <w:pPr>
        <w:ind w:left="2792" w:hanging="180"/>
      </w:pPr>
      <w:rPr>
        <w:rFonts w:cs="Times New Roman"/>
      </w:rPr>
    </w:lvl>
    <w:lvl w:ilvl="3" w:tplc="0409000F" w:tentative="1">
      <w:start w:val="1"/>
      <w:numFmt w:val="decimal"/>
      <w:lvlText w:val="%4."/>
      <w:lvlJc w:val="left"/>
      <w:pPr>
        <w:ind w:left="3512" w:hanging="360"/>
      </w:pPr>
      <w:rPr>
        <w:rFonts w:cs="Times New Roman"/>
      </w:rPr>
    </w:lvl>
    <w:lvl w:ilvl="4" w:tplc="04090019" w:tentative="1">
      <w:start w:val="1"/>
      <w:numFmt w:val="lowerLetter"/>
      <w:lvlText w:val="%5."/>
      <w:lvlJc w:val="left"/>
      <w:pPr>
        <w:ind w:left="4232" w:hanging="360"/>
      </w:pPr>
      <w:rPr>
        <w:rFonts w:cs="Times New Roman"/>
      </w:rPr>
    </w:lvl>
    <w:lvl w:ilvl="5" w:tplc="0409001B" w:tentative="1">
      <w:start w:val="1"/>
      <w:numFmt w:val="lowerRoman"/>
      <w:lvlText w:val="%6."/>
      <w:lvlJc w:val="right"/>
      <w:pPr>
        <w:ind w:left="4952" w:hanging="180"/>
      </w:pPr>
      <w:rPr>
        <w:rFonts w:cs="Times New Roman"/>
      </w:rPr>
    </w:lvl>
    <w:lvl w:ilvl="6" w:tplc="0409000F" w:tentative="1">
      <w:start w:val="1"/>
      <w:numFmt w:val="decimal"/>
      <w:lvlText w:val="%7."/>
      <w:lvlJc w:val="left"/>
      <w:pPr>
        <w:ind w:left="5672" w:hanging="360"/>
      </w:pPr>
      <w:rPr>
        <w:rFonts w:cs="Times New Roman"/>
      </w:rPr>
    </w:lvl>
    <w:lvl w:ilvl="7" w:tplc="04090019" w:tentative="1">
      <w:start w:val="1"/>
      <w:numFmt w:val="lowerLetter"/>
      <w:lvlText w:val="%8."/>
      <w:lvlJc w:val="left"/>
      <w:pPr>
        <w:ind w:left="6392" w:hanging="360"/>
      </w:pPr>
      <w:rPr>
        <w:rFonts w:cs="Times New Roman"/>
      </w:rPr>
    </w:lvl>
    <w:lvl w:ilvl="8" w:tplc="0409001B" w:tentative="1">
      <w:start w:val="1"/>
      <w:numFmt w:val="lowerRoman"/>
      <w:lvlText w:val="%9."/>
      <w:lvlJc w:val="right"/>
      <w:pPr>
        <w:ind w:left="7112" w:hanging="180"/>
      </w:pPr>
      <w:rPr>
        <w:rFonts w:cs="Times New Roman"/>
      </w:rPr>
    </w:lvl>
  </w:abstractNum>
  <w:abstractNum w:abstractNumId="2">
    <w:nsid w:val="47C0661C"/>
    <w:multiLevelType w:val="hybridMultilevel"/>
    <w:tmpl w:val="4DCCDCF8"/>
    <w:lvl w:ilvl="0" w:tplc="A9768DF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63"/>
    <w:rsid w:val="00004A77"/>
    <w:rsid w:val="000063DA"/>
    <w:rsid w:val="00011CAB"/>
    <w:rsid w:val="00021F73"/>
    <w:rsid w:val="00075F25"/>
    <w:rsid w:val="000B5291"/>
    <w:rsid w:val="000C1217"/>
    <w:rsid w:val="000E58EE"/>
    <w:rsid w:val="000F02DE"/>
    <w:rsid w:val="000F0AB1"/>
    <w:rsid w:val="00112F2B"/>
    <w:rsid w:val="0012169C"/>
    <w:rsid w:val="001477B5"/>
    <w:rsid w:val="0016311D"/>
    <w:rsid w:val="001C607A"/>
    <w:rsid w:val="001E34BD"/>
    <w:rsid w:val="0020681C"/>
    <w:rsid w:val="00226AA8"/>
    <w:rsid w:val="0023457C"/>
    <w:rsid w:val="002620F4"/>
    <w:rsid w:val="00277357"/>
    <w:rsid w:val="00291945"/>
    <w:rsid w:val="002A131A"/>
    <w:rsid w:val="002B6990"/>
    <w:rsid w:val="002C3BA3"/>
    <w:rsid w:val="002C5C8A"/>
    <w:rsid w:val="002F2B9C"/>
    <w:rsid w:val="00300F21"/>
    <w:rsid w:val="003120CD"/>
    <w:rsid w:val="00314A5E"/>
    <w:rsid w:val="003167C9"/>
    <w:rsid w:val="00351353"/>
    <w:rsid w:val="0036004D"/>
    <w:rsid w:val="00382B52"/>
    <w:rsid w:val="003E17D4"/>
    <w:rsid w:val="0041140A"/>
    <w:rsid w:val="004123EB"/>
    <w:rsid w:val="0043263B"/>
    <w:rsid w:val="00445B13"/>
    <w:rsid w:val="00456463"/>
    <w:rsid w:val="00462A65"/>
    <w:rsid w:val="00470211"/>
    <w:rsid w:val="0048078B"/>
    <w:rsid w:val="004A655E"/>
    <w:rsid w:val="004A66F4"/>
    <w:rsid w:val="00504DAA"/>
    <w:rsid w:val="005123C7"/>
    <w:rsid w:val="00517461"/>
    <w:rsid w:val="005561DF"/>
    <w:rsid w:val="00561856"/>
    <w:rsid w:val="00566E9D"/>
    <w:rsid w:val="0059178D"/>
    <w:rsid w:val="005E6E37"/>
    <w:rsid w:val="005F6989"/>
    <w:rsid w:val="00620C3E"/>
    <w:rsid w:val="00694BD8"/>
    <w:rsid w:val="006D4381"/>
    <w:rsid w:val="007002F3"/>
    <w:rsid w:val="007266F5"/>
    <w:rsid w:val="00734515"/>
    <w:rsid w:val="007440C6"/>
    <w:rsid w:val="00760E6F"/>
    <w:rsid w:val="007754DD"/>
    <w:rsid w:val="007842A6"/>
    <w:rsid w:val="007C2009"/>
    <w:rsid w:val="007C3213"/>
    <w:rsid w:val="007C39AF"/>
    <w:rsid w:val="007C7055"/>
    <w:rsid w:val="008319B2"/>
    <w:rsid w:val="008717F1"/>
    <w:rsid w:val="00874BCF"/>
    <w:rsid w:val="008A09D8"/>
    <w:rsid w:val="008B0A33"/>
    <w:rsid w:val="008C4BEF"/>
    <w:rsid w:val="008C7787"/>
    <w:rsid w:val="0093482A"/>
    <w:rsid w:val="00937A02"/>
    <w:rsid w:val="00941C74"/>
    <w:rsid w:val="00971F1A"/>
    <w:rsid w:val="009968C2"/>
    <w:rsid w:val="009A2BEB"/>
    <w:rsid w:val="009A6044"/>
    <w:rsid w:val="009A6F64"/>
    <w:rsid w:val="009B5107"/>
    <w:rsid w:val="009E4584"/>
    <w:rsid w:val="00A00732"/>
    <w:rsid w:val="00A065F8"/>
    <w:rsid w:val="00A12003"/>
    <w:rsid w:val="00A1332B"/>
    <w:rsid w:val="00A143CF"/>
    <w:rsid w:val="00A16A5C"/>
    <w:rsid w:val="00A25839"/>
    <w:rsid w:val="00A314EC"/>
    <w:rsid w:val="00A4509E"/>
    <w:rsid w:val="00A61F77"/>
    <w:rsid w:val="00A737C0"/>
    <w:rsid w:val="00A7608A"/>
    <w:rsid w:val="00A953BC"/>
    <w:rsid w:val="00AB27F7"/>
    <w:rsid w:val="00AC057F"/>
    <w:rsid w:val="00AD7CD0"/>
    <w:rsid w:val="00B0043E"/>
    <w:rsid w:val="00B2323B"/>
    <w:rsid w:val="00BB0467"/>
    <w:rsid w:val="00BB2A08"/>
    <w:rsid w:val="00BC3C47"/>
    <w:rsid w:val="00BC76DE"/>
    <w:rsid w:val="00BD69DB"/>
    <w:rsid w:val="00BE4A7C"/>
    <w:rsid w:val="00C61E0A"/>
    <w:rsid w:val="00CB356A"/>
    <w:rsid w:val="00CC4419"/>
    <w:rsid w:val="00CD5F2A"/>
    <w:rsid w:val="00CD76D1"/>
    <w:rsid w:val="00CF09E3"/>
    <w:rsid w:val="00D22E89"/>
    <w:rsid w:val="00D530DE"/>
    <w:rsid w:val="00D61AE7"/>
    <w:rsid w:val="00D66DAE"/>
    <w:rsid w:val="00D83397"/>
    <w:rsid w:val="00D8350D"/>
    <w:rsid w:val="00D959F8"/>
    <w:rsid w:val="00DB7395"/>
    <w:rsid w:val="00DC5E42"/>
    <w:rsid w:val="00DE0FDB"/>
    <w:rsid w:val="00DE5EC5"/>
    <w:rsid w:val="00E061AF"/>
    <w:rsid w:val="00E22E17"/>
    <w:rsid w:val="00E23A9D"/>
    <w:rsid w:val="00E4796B"/>
    <w:rsid w:val="00E605A6"/>
    <w:rsid w:val="00E7603F"/>
    <w:rsid w:val="00E86A04"/>
    <w:rsid w:val="00E973CD"/>
    <w:rsid w:val="00EE0BFC"/>
    <w:rsid w:val="00EE5088"/>
    <w:rsid w:val="00F441B5"/>
    <w:rsid w:val="00F50D0E"/>
    <w:rsid w:val="00F54759"/>
    <w:rsid w:val="00F73948"/>
    <w:rsid w:val="00FA1497"/>
    <w:rsid w:val="00FC470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463"/>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463"/>
    <w:pPr>
      <w:ind w:left="720"/>
      <w:contextualSpacing/>
    </w:pPr>
  </w:style>
  <w:style w:type="paragraph" w:styleId="Header">
    <w:name w:val="header"/>
    <w:basedOn w:val="Normal"/>
    <w:link w:val="HeaderChar"/>
    <w:uiPriority w:val="99"/>
    <w:unhideWhenUsed/>
    <w:rsid w:val="00456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463"/>
    <w:rPr>
      <w:rFonts w:eastAsia="Times New Roman" w:cs="Arial"/>
    </w:rPr>
  </w:style>
  <w:style w:type="paragraph" w:styleId="Footer">
    <w:name w:val="footer"/>
    <w:basedOn w:val="Normal"/>
    <w:link w:val="FooterChar"/>
    <w:uiPriority w:val="99"/>
    <w:unhideWhenUsed/>
    <w:rsid w:val="00456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463"/>
    <w:rPr>
      <w:rFonts w:eastAsia="Times New Roman" w:cs="Arial"/>
    </w:rPr>
  </w:style>
  <w:style w:type="character" w:styleId="PageNumber">
    <w:name w:val="page number"/>
    <w:basedOn w:val="DefaultParagraphFont"/>
    <w:uiPriority w:val="99"/>
    <w:semiHidden/>
    <w:unhideWhenUsed/>
    <w:rsid w:val="0045646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463"/>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463"/>
    <w:pPr>
      <w:ind w:left="720"/>
      <w:contextualSpacing/>
    </w:pPr>
  </w:style>
  <w:style w:type="paragraph" w:styleId="Header">
    <w:name w:val="header"/>
    <w:basedOn w:val="Normal"/>
    <w:link w:val="HeaderChar"/>
    <w:uiPriority w:val="99"/>
    <w:unhideWhenUsed/>
    <w:rsid w:val="00456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463"/>
    <w:rPr>
      <w:rFonts w:eastAsia="Times New Roman" w:cs="Arial"/>
    </w:rPr>
  </w:style>
  <w:style w:type="paragraph" w:styleId="Footer">
    <w:name w:val="footer"/>
    <w:basedOn w:val="Normal"/>
    <w:link w:val="FooterChar"/>
    <w:uiPriority w:val="99"/>
    <w:unhideWhenUsed/>
    <w:rsid w:val="00456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463"/>
    <w:rPr>
      <w:rFonts w:eastAsia="Times New Roman" w:cs="Arial"/>
    </w:rPr>
  </w:style>
  <w:style w:type="character" w:styleId="PageNumber">
    <w:name w:val="page number"/>
    <w:basedOn w:val="DefaultParagraphFont"/>
    <w:uiPriority w:val="99"/>
    <w:semiHidden/>
    <w:unhideWhenUsed/>
    <w:rsid w:val="004564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10</cp:revision>
  <dcterms:created xsi:type="dcterms:W3CDTF">2017-04-10T17:11:00Z</dcterms:created>
  <dcterms:modified xsi:type="dcterms:W3CDTF">2017-05-03T00:04:00Z</dcterms:modified>
</cp:coreProperties>
</file>