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4A" w:rsidRDefault="00A9044A" w:rsidP="00AA5576">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CHAPTER III</w:t>
      </w:r>
    </w:p>
    <w:p w:rsidR="00A9044A" w:rsidRDefault="00A9044A" w:rsidP="00AA557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METHODOLOGY OF RESEARCH</w:t>
      </w:r>
    </w:p>
    <w:p w:rsidR="00AA5576" w:rsidRDefault="00AA5576" w:rsidP="00AA5576">
      <w:pPr>
        <w:spacing w:after="0" w:line="360" w:lineRule="auto"/>
        <w:jc w:val="center"/>
        <w:rPr>
          <w:rFonts w:ascii="Times New Roman" w:hAnsi="Times New Roman" w:cs="Times New Roman"/>
          <w:b/>
          <w:sz w:val="24"/>
          <w:szCs w:val="24"/>
        </w:rPr>
      </w:pPr>
    </w:p>
    <w:p w:rsidR="00A9044A" w:rsidRPr="00B86F9A" w:rsidRDefault="00A9044A" w:rsidP="00AA5576">
      <w:pPr>
        <w:pStyle w:val="ListParagraph"/>
        <w:numPr>
          <w:ilvl w:val="3"/>
          <w:numId w:val="1"/>
        </w:numPr>
        <w:tabs>
          <w:tab w:val="left" w:pos="360"/>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lang w:val="en-US"/>
        </w:rPr>
        <w:t>The Method of the Research</w:t>
      </w:r>
    </w:p>
    <w:p w:rsidR="003B3EB4" w:rsidRPr="00AA5576" w:rsidRDefault="003B3EB4" w:rsidP="00AA5576">
      <w:pPr>
        <w:spacing w:line="360" w:lineRule="auto"/>
        <w:ind w:left="360" w:firstLine="360"/>
        <w:jc w:val="both"/>
        <w:rPr>
          <w:rFonts w:ascii="Times New Roman" w:hAnsi="Times New Roman" w:cs="Times New Roman"/>
          <w:bCs/>
          <w:sz w:val="24"/>
          <w:szCs w:val="24"/>
        </w:rPr>
      </w:pPr>
      <w:r w:rsidRPr="00AA5576">
        <w:rPr>
          <w:rFonts w:ascii="Times New Roman" w:hAnsi="Times New Roman" w:cs="Times New Roman"/>
          <w:bCs/>
          <w:sz w:val="24"/>
          <w:szCs w:val="24"/>
        </w:rPr>
        <w:t>“</w:t>
      </w:r>
      <w:r w:rsidR="004307B9" w:rsidRPr="00AA5576">
        <w:rPr>
          <w:rFonts w:ascii="Times New Roman" w:hAnsi="Times New Roman" w:cs="Times New Roman"/>
          <w:bCs/>
          <w:sz w:val="24"/>
          <w:szCs w:val="24"/>
        </w:rPr>
        <w:t>Research methods may be understood as all those methods/techniques that are used for conduction of research.</w:t>
      </w:r>
      <w:r w:rsidRPr="00AA5576">
        <w:rPr>
          <w:rFonts w:ascii="Times New Roman" w:hAnsi="Times New Roman" w:cs="Times New Roman"/>
          <w:bCs/>
          <w:sz w:val="24"/>
          <w:szCs w:val="24"/>
        </w:rPr>
        <w:t>”</w:t>
      </w:r>
      <w:r w:rsidR="00A9044A">
        <w:rPr>
          <w:rStyle w:val="FootnoteReference"/>
          <w:rFonts w:ascii="Times New Roman" w:hAnsi="Times New Roman" w:cs="Times New Roman"/>
          <w:bCs/>
          <w:sz w:val="24"/>
          <w:szCs w:val="24"/>
        </w:rPr>
        <w:footnoteReference w:id="1"/>
      </w:r>
      <w:r w:rsidR="00A9044A" w:rsidRPr="00AA5576">
        <w:rPr>
          <w:rFonts w:ascii="Times New Roman" w:hAnsi="Times New Roman" w:cs="Times New Roman"/>
          <w:bCs/>
          <w:sz w:val="24"/>
          <w:szCs w:val="24"/>
        </w:rPr>
        <w:t xml:space="preserve"> Research method a v</w:t>
      </w:r>
      <w:r w:rsidR="00A61821" w:rsidRPr="00AA5576">
        <w:rPr>
          <w:rFonts w:ascii="Times New Roman" w:hAnsi="Times New Roman" w:cs="Times New Roman"/>
          <w:bCs/>
          <w:sz w:val="24"/>
          <w:szCs w:val="24"/>
        </w:rPr>
        <w:t xml:space="preserve">ery close to do with some of </w:t>
      </w:r>
      <w:r w:rsidR="00A9044A" w:rsidRPr="00AA5576">
        <w:rPr>
          <w:rFonts w:ascii="Times New Roman" w:hAnsi="Times New Roman" w:cs="Times New Roman"/>
          <w:bCs/>
          <w:sz w:val="24"/>
          <w:szCs w:val="24"/>
        </w:rPr>
        <w:t>procedure,</w:t>
      </w:r>
      <w:r w:rsidRPr="00AA5576">
        <w:rPr>
          <w:rFonts w:ascii="Times New Roman" w:hAnsi="Times New Roman" w:cs="Times New Roman"/>
          <w:bCs/>
          <w:sz w:val="24"/>
          <w:szCs w:val="24"/>
        </w:rPr>
        <w:t xml:space="preserve"> </w:t>
      </w:r>
      <w:r w:rsidR="00A9044A" w:rsidRPr="00AA5576">
        <w:rPr>
          <w:rFonts w:ascii="Times New Roman" w:hAnsi="Times New Roman" w:cs="Times New Roman"/>
          <w:bCs/>
          <w:sz w:val="24"/>
          <w:szCs w:val="24"/>
        </w:rPr>
        <w:t>techniques, also tools and research design used. S</w:t>
      </w:r>
      <w:r w:rsidRPr="00AA5576">
        <w:rPr>
          <w:rFonts w:ascii="Times New Roman" w:hAnsi="Times New Roman" w:cs="Times New Roman"/>
          <w:bCs/>
          <w:sz w:val="24"/>
          <w:szCs w:val="24"/>
        </w:rPr>
        <w:t>tudy design must match the resea</w:t>
      </w:r>
      <w:r w:rsidR="00A9044A" w:rsidRPr="00AA5576">
        <w:rPr>
          <w:rFonts w:ascii="Times New Roman" w:hAnsi="Times New Roman" w:cs="Times New Roman"/>
          <w:bCs/>
          <w:sz w:val="24"/>
          <w:szCs w:val="24"/>
        </w:rPr>
        <w:t>rch approach selected. In the set a research, in addition to using procedure set, also important to match research method with approach used for the purpose of the study can achieve.</w:t>
      </w:r>
    </w:p>
    <w:p w:rsidR="004307B9" w:rsidRDefault="00A9044A" w:rsidP="00AA5576">
      <w:pPr>
        <w:spacing w:after="0" w:line="240" w:lineRule="auto"/>
        <w:ind w:left="720" w:firstLine="360"/>
        <w:jc w:val="both"/>
        <w:rPr>
          <w:rFonts w:ascii="Times New Roman" w:hAnsi="Times New Roman" w:cs="Times New Roman"/>
          <w:bCs/>
          <w:sz w:val="24"/>
          <w:szCs w:val="24"/>
        </w:rPr>
      </w:pPr>
      <w:r w:rsidRPr="00A21375">
        <w:rPr>
          <w:rFonts w:ascii="Times New Roman" w:hAnsi="Times New Roman" w:cs="Times New Roman"/>
          <w:bCs/>
          <w:sz w:val="24"/>
          <w:szCs w:val="24"/>
        </w:rPr>
        <w:t>Accord</w:t>
      </w:r>
      <w:r>
        <w:rPr>
          <w:rFonts w:ascii="Times New Roman" w:hAnsi="Times New Roman" w:cs="Times New Roman"/>
          <w:bCs/>
          <w:sz w:val="24"/>
          <w:szCs w:val="24"/>
        </w:rPr>
        <w:t>i</w:t>
      </w:r>
      <w:r w:rsidRPr="00A21375">
        <w:rPr>
          <w:rFonts w:ascii="Times New Roman" w:hAnsi="Times New Roman" w:cs="Times New Roman"/>
          <w:bCs/>
          <w:sz w:val="24"/>
          <w:szCs w:val="24"/>
        </w:rPr>
        <w:t>ng to Brown</w:t>
      </w:r>
      <w:r w:rsidR="003B3EB4">
        <w:rPr>
          <w:rFonts w:ascii="Times New Roman" w:hAnsi="Times New Roman" w:cs="Times New Roman"/>
          <w:bCs/>
          <w:sz w:val="24"/>
          <w:szCs w:val="24"/>
        </w:rPr>
        <w:t xml:space="preserve"> in Nunan</w:t>
      </w:r>
      <w:r w:rsidR="004307B9">
        <w:rPr>
          <w:rFonts w:ascii="Times New Roman" w:hAnsi="Times New Roman" w:cs="Times New Roman"/>
          <w:bCs/>
          <w:sz w:val="24"/>
          <w:szCs w:val="24"/>
        </w:rPr>
        <w:t>,</w:t>
      </w:r>
    </w:p>
    <w:p w:rsidR="003B3EB4" w:rsidRDefault="004E4A60" w:rsidP="00AA5576">
      <w:pPr>
        <w:spacing w:after="0" w:line="240" w:lineRule="auto"/>
        <w:ind w:left="720" w:firstLine="360"/>
        <w:jc w:val="both"/>
        <w:rPr>
          <w:rFonts w:ascii="Times New Roman" w:hAnsi="Times New Roman" w:cs="Times New Roman"/>
          <w:bCs/>
          <w:sz w:val="24"/>
          <w:szCs w:val="24"/>
        </w:rPr>
      </w:pPr>
      <w:r w:rsidRPr="00A21375">
        <w:rPr>
          <w:rFonts w:ascii="Times New Roman" w:hAnsi="Times New Roman" w:cs="Times New Roman"/>
          <w:bCs/>
          <w:sz w:val="24"/>
          <w:szCs w:val="24"/>
        </w:rPr>
        <w:t>E</w:t>
      </w:r>
      <w:r w:rsidR="00A9044A" w:rsidRPr="00A21375">
        <w:rPr>
          <w:rFonts w:ascii="Times New Roman" w:hAnsi="Times New Roman" w:cs="Times New Roman"/>
          <w:bCs/>
          <w:sz w:val="24"/>
          <w:szCs w:val="24"/>
        </w:rPr>
        <w:t>xperimental research should exhibit several key</w:t>
      </w:r>
      <w:r w:rsidR="00A9044A">
        <w:rPr>
          <w:rFonts w:ascii="Times New Roman" w:hAnsi="Times New Roman" w:cs="Times New Roman"/>
          <w:bCs/>
          <w:sz w:val="24"/>
          <w:szCs w:val="24"/>
        </w:rPr>
        <w:t xml:space="preserve"> </w:t>
      </w:r>
      <w:r w:rsidR="00A9044A" w:rsidRPr="00A21375">
        <w:rPr>
          <w:rFonts w:ascii="Times New Roman" w:hAnsi="Times New Roman" w:cs="Times New Roman"/>
          <w:bCs/>
          <w:sz w:val="24"/>
          <w:szCs w:val="24"/>
        </w:rPr>
        <w:t>characteristics. It should be systematic, logical, tangib</w:t>
      </w:r>
      <w:r w:rsidR="00A9044A">
        <w:rPr>
          <w:rFonts w:ascii="Times New Roman" w:hAnsi="Times New Roman" w:cs="Times New Roman"/>
          <w:bCs/>
          <w:sz w:val="24"/>
          <w:szCs w:val="24"/>
        </w:rPr>
        <w:t>le</w:t>
      </w:r>
      <w:r w:rsidR="00A9044A" w:rsidRPr="00A21375">
        <w:rPr>
          <w:rFonts w:ascii="Times New Roman" w:hAnsi="Times New Roman" w:cs="Times New Roman"/>
          <w:bCs/>
          <w:sz w:val="24"/>
          <w:szCs w:val="24"/>
        </w:rPr>
        <w:t>, replicable, and</w:t>
      </w:r>
      <w:r w:rsidR="00A9044A">
        <w:rPr>
          <w:rFonts w:ascii="Times New Roman" w:hAnsi="Times New Roman" w:cs="Times New Roman"/>
          <w:bCs/>
          <w:sz w:val="24"/>
          <w:szCs w:val="24"/>
        </w:rPr>
        <w:t xml:space="preserve"> </w:t>
      </w:r>
      <w:r w:rsidR="00A9044A" w:rsidRPr="00A21375">
        <w:rPr>
          <w:rFonts w:ascii="Times New Roman" w:hAnsi="Times New Roman" w:cs="Times New Roman"/>
          <w:bCs/>
          <w:sz w:val="24"/>
          <w:szCs w:val="24"/>
        </w:rPr>
        <w:t>reductive, and one sho</w:t>
      </w:r>
      <w:r w:rsidR="00A9044A">
        <w:rPr>
          <w:rFonts w:ascii="Times New Roman" w:hAnsi="Times New Roman" w:cs="Times New Roman"/>
          <w:bCs/>
          <w:sz w:val="24"/>
          <w:szCs w:val="24"/>
        </w:rPr>
        <w:t>u</w:t>
      </w:r>
      <w:r w:rsidR="00A9044A" w:rsidRPr="00A21375">
        <w:rPr>
          <w:rFonts w:ascii="Times New Roman" w:hAnsi="Times New Roman" w:cs="Times New Roman"/>
          <w:bCs/>
          <w:sz w:val="24"/>
          <w:szCs w:val="24"/>
        </w:rPr>
        <w:t>ld</w:t>
      </w:r>
      <w:r w:rsidR="00A9044A">
        <w:rPr>
          <w:rFonts w:ascii="Times New Roman" w:hAnsi="Times New Roman" w:cs="Times New Roman"/>
          <w:bCs/>
          <w:sz w:val="24"/>
          <w:szCs w:val="24"/>
        </w:rPr>
        <w:t xml:space="preserve"> </w:t>
      </w:r>
      <w:r w:rsidR="00A9044A" w:rsidRPr="00A21375">
        <w:rPr>
          <w:rFonts w:ascii="Times New Roman" w:hAnsi="Times New Roman" w:cs="Times New Roman"/>
          <w:bCs/>
          <w:sz w:val="24"/>
          <w:szCs w:val="24"/>
        </w:rPr>
        <w:t>be cautious of any study not exhibiting thes</w:t>
      </w:r>
      <w:r w:rsidR="00A9044A">
        <w:rPr>
          <w:rFonts w:ascii="Times New Roman" w:hAnsi="Times New Roman" w:cs="Times New Roman"/>
          <w:bCs/>
          <w:sz w:val="24"/>
          <w:szCs w:val="24"/>
        </w:rPr>
        <w:t>e</w:t>
      </w:r>
      <w:r w:rsidR="00A9044A" w:rsidRPr="00A21375">
        <w:rPr>
          <w:rFonts w:ascii="Times New Roman" w:hAnsi="Times New Roman" w:cs="Times New Roman"/>
          <w:bCs/>
          <w:sz w:val="24"/>
          <w:szCs w:val="24"/>
        </w:rPr>
        <w:t xml:space="preserve"> chara</w:t>
      </w:r>
      <w:r w:rsidR="00A9044A">
        <w:rPr>
          <w:rFonts w:ascii="Times New Roman" w:hAnsi="Times New Roman" w:cs="Times New Roman"/>
          <w:bCs/>
          <w:sz w:val="24"/>
          <w:szCs w:val="24"/>
        </w:rPr>
        <w:t>cteristics</w:t>
      </w:r>
      <w:r w:rsidR="00A9044A" w:rsidRPr="00A21375">
        <w:rPr>
          <w:rFonts w:ascii="Times New Roman" w:hAnsi="Times New Roman" w:cs="Times New Roman"/>
          <w:bCs/>
          <w:sz w:val="24"/>
          <w:szCs w:val="24"/>
        </w:rPr>
        <w:t>. study is systematic if it follows clear procedural rules for the</w:t>
      </w:r>
      <w:r w:rsidR="00A9044A">
        <w:rPr>
          <w:rFonts w:ascii="Times New Roman" w:hAnsi="Times New Roman" w:cs="Times New Roman"/>
          <w:bCs/>
          <w:sz w:val="24"/>
          <w:szCs w:val="24"/>
        </w:rPr>
        <w:t xml:space="preserve"> </w:t>
      </w:r>
      <w:r w:rsidR="00A9044A" w:rsidRPr="00A21375">
        <w:rPr>
          <w:rFonts w:ascii="Times New Roman" w:hAnsi="Times New Roman" w:cs="Times New Roman"/>
          <w:bCs/>
          <w:sz w:val="24"/>
          <w:szCs w:val="24"/>
        </w:rPr>
        <w:t>design of the study, for guarding against the various threats to the internal</w:t>
      </w:r>
      <w:r w:rsidR="00A9044A">
        <w:rPr>
          <w:rFonts w:ascii="Times New Roman" w:hAnsi="Times New Roman" w:cs="Times New Roman"/>
          <w:bCs/>
          <w:sz w:val="24"/>
          <w:szCs w:val="24"/>
        </w:rPr>
        <w:t xml:space="preserve"> </w:t>
      </w:r>
      <w:r w:rsidR="00A9044A" w:rsidRPr="00A21375">
        <w:rPr>
          <w:rFonts w:ascii="Times New Roman" w:hAnsi="Times New Roman" w:cs="Times New Roman"/>
          <w:bCs/>
          <w:sz w:val="24"/>
          <w:szCs w:val="24"/>
        </w:rPr>
        <w:t>and external validity of the study, and for the selection 2nd application of</w:t>
      </w:r>
      <w:r w:rsidR="00A9044A">
        <w:rPr>
          <w:rFonts w:ascii="Times New Roman" w:hAnsi="Times New Roman" w:cs="Times New Roman"/>
          <w:bCs/>
          <w:sz w:val="24"/>
          <w:szCs w:val="24"/>
        </w:rPr>
        <w:t xml:space="preserve"> </w:t>
      </w:r>
      <w:r w:rsidR="00A9044A" w:rsidRPr="00A21375">
        <w:rPr>
          <w:rFonts w:ascii="Times New Roman" w:hAnsi="Times New Roman" w:cs="Times New Roman"/>
          <w:bCs/>
          <w:sz w:val="24"/>
          <w:szCs w:val="24"/>
        </w:rPr>
        <w:t>statistical procedures. A study should also exhibit logic in the step-by-step</w:t>
      </w:r>
      <w:r w:rsidR="00A9044A">
        <w:rPr>
          <w:rFonts w:ascii="Times New Roman" w:hAnsi="Times New Roman" w:cs="Times New Roman"/>
          <w:bCs/>
          <w:sz w:val="24"/>
          <w:szCs w:val="24"/>
        </w:rPr>
        <w:t xml:space="preserve"> </w:t>
      </w:r>
      <w:r w:rsidR="00A9044A" w:rsidRPr="00A21375">
        <w:rPr>
          <w:rFonts w:ascii="Times New Roman" w:hAnsi="Times New Roman" w:cs="Times New Roman"/>
          <w:bCs/>
          <w:sz w:val="24"/>
          <w:szCs w:val="24"/>
        </w:rPr>
        <w:t>progression of the study. Tangible research is based on the collection of data</w:t>
      </w:r>
      <w:r w:rsidR="00A9044A">
        <w:rPr>
          <w:rFonts w:ascii="Times New Roman" w:hAnsi="Times New Roman" w:cs="Times New Roman"/>
          <w:bCs/>
          <w:sz w:val="24"/>
          <w:szCs w:val="24"/>
        </w:rPr>
        <w:t xml:space="preserve"> f</w:t>
      </w:r>
      <w:r w:rsidR="00A9044A" w:rsidRPr="00A21375">
        <w:rPr>
          <w:rFonts w:ascii="Times New Roman" w:hAnsi="Times New Roman" w:cs="Times New Roman"/>
          <w:bCs/>
          <w:sz w:val="24"/>
          <w:szCs w:val="24"/>
        </w:rPr>
        <w:t>rom the real world. 'The types of data are numerous, bu</w:t>
      </w:r>
      <w:r w:rsidR="00A9044A">
        <w:rPr>
          <w:rFonts w:ascii="Times New Roman" w:hAnsi="Times New Roman" w:cs="Times New Roman"/>
          <w:bCs/>
          <w:sz w:val="24"/>
          <w:szCs w:val="24"/>
        </w:rPr>
        <w:t>t</w:t>
      </w:r>
      <w:r w:rsidR="00A9044A" w:rsidRPr="00A21375">
        <w:rPr>
          <w:rFonts w:ascii="Times New Roman" w:hAnsi="Times New Roman" w:cs="Times New Roman"/>
          <w:bCs/>
          <w:sz w:val="24"/>
          <w:szCs w:val="24"/>
        </w:rPr>
        <w:t xml:space="preserve"> </w:t>
      </w:r>
      <w:r w:rsidR="00A9044A">
        <w:rPr>
          <w:rFonts w:ascii="Times New Roman" w:hAnsi="Times New Roman" w:cs="Times New Roman"/>
          <w:bCs/>
          <w:sz w:val="24"/>
          <w:szCs w:val="24"/>
        </w:rPr>
        <w:t>t</w:t>
      </w:r>
      <w:r w:rsidR="00A9044A" w:rsidRPr="00A21375">
        <w:rPr>
          <w:rFonts w:ascii="Times New Roman" w:hAnsi="Times New Roman" w:cs="Times New Roman"/>
          <w:bCs/>
          <w:sz w:val="24"/>
          <w:szCs w:val="24"/>
        </w:rPr>
        <w:t>hey are all similar</w:t>
      </w:r>
      <w:r w:rsidR="00A9044A">
        <w:rPr>
          <w:rFonts w:ascii="Times New Roman" w:hAnsi="Times New Roman" w:cs="Times New Roman"/>
          <w:bCs/>
          <w:sz w:val="24"/>
          <w:szCs w:val="24"/>
        </w:rPr>
        <w:t xml:space="preserve"> </w:t>
      </w:r>
      <w:r w:rsidR="00A9044A" w:rsidRPr="00A21375">
        <w:rPr>
          <w:rFonts w:ascii="Times New Roman" w:hAnsi="Times New Roman" w:cs="Times New Roman"/>
          <w:bCs/>
          <w:sz w:val="24"/>
          <w:szCs w:val="24"/>
        </w:rPr>
        <w:t>in that-they must be quantifiable, that is, each datum must be a number that</w:t>
      </w:r>
      <w:r w:rsidR="00A9044A">
        <w:rPr>
          <w:rFonts w:ascii="Times New Roman" w:hAnsi="Times New Roman" w:cs="Times New Roman"/>
          <w:bCs/>
          <w:sz w:val="24"/>
          <w:szCs w:val="24"/>
        </w:rPr>
        <w:t xml:space="preserve"> </w:t>
      </w:r>
      <w:r w:rsidR="00A9044A" w:rsidRPr="00A21375">
        <w:rPr>
          <w:rFonts w:ascii="Times New Roman" w:hAnsi="Times New Roman" w:cs="Times New Roman"/>
          <w:bCs/>
          <w:sz w:val="24"/>
          <w:szCs w:val="24"/>
        </w:rPr>
        <w:t>represents some well-defi</w:t>
      </w:r>
      <w:r w:rsidR="003B3EB4">
        <w:rPr>
          <w:rFonts w:ascii="Times New Roman" w:hAnsi="Times New Roman" w:cs="Times New Roman"/>
          <w:bCs/>
          <w:sz w:val="24"/>
          <w:szCs w:val="24"/>
        </w:rPr>
        <w:t>ned quantity, rank, or category.</w:t>
      </w:r>
      <w:r w:rsidR="00A9044A">
        <w:rPr>
          <w:rStyle w:val="FootnoteReference"/>
          <w:rFonts w:ascii="Times New Roman" w:hAnsi="Times New Roman" w:cs="Times New Roman"/>
          <w:bCs/>
          <w:sz w:val="24"/>
          <w:szCs w:val="24"/>
        </w:rPr>
        <w:footnoteReference w:id="2"/>
      </w:r>
    </w:p>
    <w:p w:rsidR="00AA5576" w:rsidRPr="00A21375" w:rsidRDefault="00AA5576" w:rsidP="00AA5576">
      <w:pPr>
        <w:spacing w:after="0" w:line="240" w:lineRule="auto"/>
        <w:ind w:left="720" w:firstLine="360"/>
        <w:jc w:val="both"/>
        <w:rPr>
          <w:rFonts w:ascii="Times New Roman" w:hAnsi="Times New Roman" w:cs="Times New Roman"/>
          <w:bCs/>
          <w:sz w:val="24"/>
          <w:szCs w:val="24"/>
        </w:rPr>
      </w:pPr>
    </w:p>
    <w:p w:rsidR="00AA5576" w:rsidRDefault="00A9044A" w:rsidP="00AA5576">
      <w:pPr>
        <w:spacing w:line="360" w:lineRule="auto"/>
        <w:ind w:left="360" w:firstLine="360"/>
        <w:jc w:val="both"/>
        <w:rPr>
          <w:rFonts w:ascii="Times New Roman" w:hAnsi="Times New Roman" w:cs="Times New Roman"/>
          <w:bCs/>
          <w:sz w:val="24"/>
          <w:szCs w:val="24"/>
        </w:rPr>
      </w:pPr>
      <w:r w:rsidRPr="00AA5576">
        <w:rPr>
          <w:rFonts w:ascii="Times New Roman" w:hAnsi="Times New Roman" w:cs="Times New Roman"/>
          <w:bCs/>
          <w:sz w:val="24"/>
          <w:szCs w:val="24"/>
        </w:rPr>
        <w:lastRenderedPageBreak/>
        <w:t xml:space="preserve">In this research, the researcher using </w:t>
      </w:r>
      <w:r w:rsidR="00AA5576">
        <w:rPr>
          <w:rFonts w:ascii="Times New Roman" w:hAnsi="Times New Roman" w:cs="Times New Roman"/>
          <w:bCs/>
          <w:sz w:val="24"/>
          <w:szCs w:val="24"/>
        </w:rPr>
        <w:t xml:space="preserve">experimental research to </w:t>
      </w:r>
      <w:r w:rsidRPr="00AA5576">
        <w:rPr>
          <w:rFonts w:ascii="Times New Roman" w:hAnsi="Times New Roman" w:cs="Times New Roman"/>
          <w:bCs/>
          <w:sz w:val="24"/>
          <w:szCs w:val="24"/>
        </w:rPr>
        <w:t xml:space="preserve">know the real data that got from the respondent. Method of experimental research is part of the </w:t>
      </w:r>
      <w:r w:rsidR="003B3EB4" w:rsidRPr="00AA5576">
        <w:rPr>
          <w:rFonts w:ascii="Times New Roman" w:hAnsi="Times New Roman" w:cs="Times New Roman"/>
          <w:bCs/>
          <w:sz w:val="24"/>
          <w:szCs w:val="24"/>
        </w:rPr>
        <w:t>quantitative methods and</w:t>
      </w:r>
      <w:r w:rsidRPr="00AA5576">
        <w:rPr>
          <w:rFonts w:ascii="Times New Roman" w:hAnsi="Times New Roman" w:cs="Times New Roman"/>
          <w:bCs/>
          <w:sz w:val="24"/>
          <w:szCs w:val="24"/>
        </w:rPr>
        <w:t xml:space="preserve"> its own features with the two groups of class to be researched those are control and experiment group.</w:t>
      </w:r>
    </w:p>
    <w:p w:rsidR="00AA5576" w:rsidRPr="00AA5576" w:rsidRDefault="00A9044A" w:rsidP="00AA5576">
      <w:pPr>
        <w:spacing w:line="360" w:lineRule="auto"/>
        <w:ind w:left="360" w:firstLine="360"/>
        <w:jc w:val="both"/>
        <w:rPr>
          <w:rFonts w:ascii="Times New Roman" w:hAnsi="Times New Roman" w:cs="Times New Roman"/>
          <w:bCs/>
          <w:sz w:val="24"/>
          <w:szCs w:val="24"/>
        </w:rPr>
      </w:pPr>
      <w:r w:rsidRPr="00AA5576">
        <w:rPr>
          <w:rFonts w:ascii="Times New Roman" w:hAnsi="Times New Roman" w:cs="Times New Roman"/>
          <w:bCs/>
          <w:sz w:val="24"/>
          <w:szCs w:val="24"/>
        </w:rPr>
        <w:t>There are four kinds of experimental design such as Pre-Experimental design, True experimental design, factorial design and quasi experimental design. The kind of experimental design that is used by the researcher in this research is quasi experimental design. Quasi experimental design is the development of true experimental design that is difficult to implement. This design has a control group. But it cannot fully control the outside variables that affect the experimental execution. However, this design is better than pre-experimental design.</w:t>
      </w:r>
    </w:p>
    <w:p w:rsidR="00A9044A" w:rsidRPr="00AF3712" w:rsidRDefault="00A9044A" w:rsidP="00AA5576">
      <w:pPr>
        <w:pStyle w:val="ListParagraph"/>
        <w:numPr>
          <w:ilvl w:val="3"/>
          <w:numId w:val="1"/>
        </w:numPr>
        <w:tabs>
          <w:tab w:val="left" w:pos="360"/>
        </w:tabs>
        <w:spacing w:line="360" w:lineRule="auto"/>
        <w:ind w:left="0" w:firstLine="0"/>
        <w:jc w:val="both"/>
        <w:rPr>
          <w:rFonts w:ascii="Times New Roman" w:hAnsi="Times New Roman" w:cs="Times New Roman"/>
          <w:b/>
          <w:sz w:val="24"/>
          <w:szCs w:val="24"/>
        </w:rPr>
      </w:pPr>
      <w:r w:rsidRPr="00AF3712">
        <w:rPr>
          <w:rFonts w:ascii="Times New Roman" w:hAnsi="Times New Roman" w:cs="Times New Roman"/>
          <w:b/>
          <w:sz w:val="24"/>
          <w:szCs w:val="24"/>
        </w:rPr>
        <w:t>Place and Time of Research</w:t>
      </w:r>
    </w:p>
    <w:p w:rsidR="00A9044A" w:rsidRDefault="00A9044A" w:rsidP="00AA5576">
      <w:pPr>
        <w:spacing w:line="360" w:lineRule="auto"/>
        <w:ind w:left="360" w:firstLine="360"/>
        <w:jc w:val="both"/>
        <w:rPr>
          <w:rFonts w:ascii="Times New Roman" w:hAnsi="Times New Roman" w:cs="Times New Roman"/>
          <w:color w:val="FF0000"/>
          <w:sz w:val="24"/>
          <w:szCs w:val="24"/>
        </w:rPr>
      </w:pPr>
      <w:r w:rsidRPr="008E1C8D">
        <w:rPr>
          <w:rFonts w:ascii="Times New Roman" w:eastAsia="Times New Roman" w:hAnsi="Times New Roman" w:cs="Times New Roman"/>
          <w:sz w:val="24"/>
          <w:szCs w:val="24"/>
        </w:rPr>
        <w:t>The writer chooses research sites</w:t>
      </w:r>
      <w:r w:rsidRPr="008E1C8D">
        <w:rPr>
          <w:rFonts w:ascii="Times New Roman" w:hAnsi="Times New Roman" w:cs="Times New Roman"/>
          <w:sz w:val="24"/>
          <w:szCs w:val="24"/>
        </w:rPr>
        <w:t xml:space="preserve"> at tenth grade of SMAN 1 Carenang Kabupaten Serang</w:t>
      </w:r>
      <w:r w:rsidR="00F842D9">
        <w:rPr>
          <w:rFonts w:ascii="Times New Roman" w:hAnsi="Times New Roman" w:cs="Times New Roman"/>
          <w:sz w:val="24"/>
          <w:szCs w:val="24"/>
        </w:rPr>
        <w:t xml:space="preserve">, it is located in Jl. </w:t>
      </w:r>
      <w:r w:rsidR="00803A76" w:rsidRPr="00803A76">
        <w:rPr>
          <w:rFonts w:ascii="Times New Roman" w:hAnsi="Times New Roman" w:cs="Times New Roman"/>
          <w:sz w:val="24"/>
          <w:szCs w:val="24"/>
        </w:rPr>
        <w:t>Warung Selikur Km 4 Carenang, RT.2 RW.2 Pengasinan</w:t>
      </w:r>
      <w:r w:rsidR="00F842D9" w:rsidRPr="00803A76">
        <w:rPr>
          <w:rFonts w:ascii="Times New Roman" w:hAnsi="Times New Roman" w:cs="Times New Roman"/>
          <w:sz w:val="24"/>
          <w:szCs w:val="24"/>
        </w:rPr>
        <w:t xml:space="preserve">. </w:t>
      </w:r>
      <w:r w:rsidR="00F842D9">
        <w:rPr>
          <w:rFonts w:ascii="Times New Roman" w:hAnsi="Times New Roman" w:cs="Times New Roman"/>
          <w:sz w:val="24"/>
          <w:szCs w:val="24"/>
        </w:rPr>
        <w:t xml:space="preserve">This research will be conducted </w:t>
      </w:r>
      <w:r w:rsidR="008242E7">
        <w:rPr>
          <w:rFonts w:ascii="Times New Roman" w:hAnsi="Times New Roman" w:cs="Times New Roman"/>
          <w:sz w:val="24"/>
          <w:szCs w:val="24"/>
        </w:rPr>
        <w:t>about a months</w:t>
      </w:r>
      <w:r w:rsidR="0028294C">
        <w:rPr>
          <w:rFonts w:ascii="Times New Roman" w:hAnsi="Times New Roman" w:cs="Times New Roman"/>
          <w:sz w:val="24"/>
          <w:szCs w:val="24"/>
        </w:rPr>
        <w:t xml:space="preserve"> on March 2018 in the second semester of academic year 2017/2018. </w:t>
      </w:r>
      <w:r>
        <w:rPr>
          <w:rFonts w:ascii="Times New Roman" w:hAnsi="Times New Roman" w:cs="Times New Roman"/>
          <w:sz w:val="24"/>
          <w:szCs w:val="24"/>
        </w:rPr>
        <w:t>The reasons why the researcher choose this school because this school near from</w:t>
      </w:r>
      <w:r w:rsidR="003B3EB4">
        <w:rPr>
          <w:rFonts w:ascii="Times New Roman" w:hAnsi="Times New Roman" w:cs="Times New Roman"/>
          <w:sz w:val="24"/>
          <w:szCs w:val="24"/>
        </w:rPr>
        <w:t xml:space="preserve"> the historical place that the writer will make the place as the one of teaching media </w:t>
      </w:r>
      <w:r>
        <w:rPr>
          <w:rFonts w:ascii="Times New Roman" w:hAnsi="Times New Roman" w:cs="Times New Roman"/>
          <w:sz w:val="24"/>
          <w:szCs w:val="24"/>
        </w:rPr>
        <w:t>and the</w:t>
      </w:r>
      <w:r>
        <w:rPr>
          <w:rFonts w:ascii="Times New Roman" w:hAnsi="Times New Roman" w:cs="Times New Roman"/>
          <w:color w:val="FF0000"/>
          <w:sz w:val="24"/>
          <w:szCs w:val="24"/>
        </w:rPr>
        <w:t xml:space="preserve"> </w:t>
      </w:r>
      <w:r w:rsidRPr="00E871B0">
        <w:rPr>
          <w:rFonts w:ascii="Times New Roman" w:hAnsi="Times New Roman" w:cs="Times New Roman"/>
          <w:sz w:val="24"/>
          <w:szCs w:val="24"/>
        </w:rPr>
        <w:t>researcher has a lot to know the problem that happened to student at school especially in writing English wh</w:t>
      </w:r>
      <w:r w:rsidR="0036580A">
        <w:rPr>
          <w:rFonts w:ascii="Times New Roman" w:hAnsi="Times New Roman" w:cs="Times New Roman"/>
          <w:sz w:val="24"/>
          <w:szCs w:val="24"/>
        </w:rPr>
        <w:t>ich make researcher try to experiment</w:t>
      </w:r>
      <w:r w:rsidRPr="00E871B0">
        <w:rPr>
          <w:rFonts w:ascii="Times New Roman" w:hAnsi="Times New Roman" w:cs="Times New Roman"/>
          <w:sz w:val="24"/>
          <w:szCs w:val="24"/>
        </w:rPr>
        <w:t xml:space="preserve"> project based learning approach in text descriptive writing study.</w:t>
      </w:r>
    </w:p>
    <w:p w:rsidR="00A9044A" w:rsidRPr="00AF3712" w:rsidRDefault="00A9044A" w:rsidP="00AA5576">
      <w:pPr>
        <w:pStyle w:val="ListParagraph"/>
        <w:numPr>
          <w:ilvl w:val="3"/>
          <w:numId w:val="1"/>
        </w:numPr>
        <w:tabs>
          <w:tab w:val="left" w:pos="90"/>
          <w:tab w:val="left" w:pos="180"/>
          <w:tab w:val="left" w:pos="360"/>
        </w:tabs>
        <w:spacing w:line="360" w:lineRule="auto"/>
        <w:ind w:left="0" w:firstLine="0"/>
        <w:jc w:val="both"/>
        <w:rPr>
          <w:rFonts w:ascii="Times New Roman" w:hAnsi="Times New Roman" w:cs="Times New Roman"/>
          <w:b/>
          <w:bCs/>
          <w:sz w:val="24"/>
          <w:szCs w:val="24"/>
        </w:rPr>
      </w:pPr>
      <w:r w:rsidRPr="00AF3712">
        <w:rPr>
          <w:rFonts w:ascii="Times New Roman" w:hAnsi="Times New Roman" w:cs="Times New Roman"/>
          <w:b/>
          <w:bCs/>
          <w:sz w:val="24"/>
          <w:szCs w:val="24"/>
        </w:rPr>
        <w:t>Population and Sample</w:t>
      </w:r>
    </w:p>
    <w:p w:rsidR="00B30DB0" w:rsidRPr="00B30DB0" w:rsidRDefault="00A9044A" w:rsidP="00B30DB0">
      <w:pPr>
        <w:pStyle w:val="ListParagraph"/>
        <w:numPr>
          <w:ilvl w:val="0"/>
          <w:numId w:val="4"/>
        </w:numPr>
        <w:spacing w:line="360" w:lineRule="auto"/>
        <w:ind w:left="720"/>
        <w:jc w:val="both"/>
        <w:rPr>
          <w:rFonts w:ascii="Times New Roman" w:hAnsi="Times New Roman" w:cs="Times New Roman"/>
          <w:sz w:val="24"/>
          <w:szCs w:val="24"/>
        </w:rPr>
      </w:pPr>
      <w:r w:rsidRPr="00C40555">
        <w:rPr>
          <w:rFonts w:ascii="Times New Roman" w:hAnsi="Times New Roman" w:cs="Times New Roman"/>
          <w:sz w:val="24"/>
          <w:szCs w:val="24"/>
        </w:rPr>
        <w:t xml:space="preserve">Population </w:t>
      </w:r>
    </w:p>
    <w:p w:rsidR="00A9044A" w:rsidRPr="00B30DB0" w:rsidRDefault="000F086D" w:rsidP="00B30DB0">
      <w:pPr>
        <w:pStyle w:val="ListParagraph"/>
        <w:spacing w:line="360" w:lineRule="auto"/>
        <w:ind w:firstLine="360"/>
        <w:jc w:val="both"/>
        <w:rPr>
          <w:rFonts w:ascii="Times New Roman" w:hAnsi="Times New Roman" w:cs="Times New Roman"/>
          <w:sz w:val="24"/>
          <w:szCs w:val="24"/>
        </w:rPr>
      </w:pPr>
      <w:r w:rsidRPr="00B30DB0">
        <w:rPr>
          <w:rFonts w:ascii="Times New Roman" w:hAnsi="Times New Roman" w:cs="Times New Roman"/>
          <w:sz w:val="24"/>
          <w:szCs w:val="24"/>
          <w:shd w:val="clear" w:color="auto" w:fill="FFFFFF"/>
        </w:rPr>
        <w:t>The</w:t>
      </w:r>
      <w:r w:rsidR="00A9044A" w:rsidRPr="00B30DB0">
        <w:rPr>
          <w:rFonts w:ascii="Times New Roman" w:hAnsi="Times New Roman" w:cs="Times New Roman"/>
          <w:sz w:val="24"/>
          <w:szCs w:val="24"/>
          <w:shd w:val="clear" w:color="auto" w:fill="FFFFFF"/>
        </w:rPr>
        <w:t xml:space="preserve"> population of the research is students, especially the tenth grade of SMAN 1 Carenang. There are five classes in th</w:t>
      </w:r>
      <w:r w:rsidRPr="00B30DB0">
        <w:rPr>
          <w:rFonts w:ascii="Times New Roman" w:hAnsi="Times New Roman" w:cs="Times New Roman"/>
          <w:sz w:val="24"/>
          <w:szCs w:val="24"/>
          <w:shd w:val="clear" w:color="auto" w:fill="FFFFFF"/>
        </w:rPr>
        <w:t>e tenth grade with 152 students.</w:t>
      </w:r>
    </w:p>
    <w:p w:rsidR="00B30DB0" w:rsidRPr="00B30DB0" w:rsidRDefault="00A9044A" w:rsidP="00B30DB0">
      <w:pPr>
        <w:pStyle w:val="ListParagraph"/>
        <w:numPr>
          <w:ilvl w:val="0"/>
          <w:numId w:val="4"/>
        </w:numPr>
        <w:spacing w:line="360" w:lineRule="auto"/>
        <w:ind w:left="720"/>
        <w:jc w:val="both"/>
        <w:rPr>
          <w:rFonts w:ascii="Times New Roman" w:hAnsi="Times New Roman" w:cs="Times New Roman"/>
          <w:sz w:val="24"/>
          <w:szCs w:val="24"/>
        </w:rPr>
      </w:pPr>
      <w:r w:rsidRPr="00C40555">
        <w:rPr>
          <w:rFonts w:ascii="Times New Roman" w:hAnsi="Times New Roman" w:cs="Times New Roman"/>
          <w:sz w:val="24"/>
          <w:szCs w:val="24"/>
        </w:rPr>
        <w:t xml:space="preserve">Sample </w:t>
      </w:r>
    </w:p>
    <w:p w:rsidR="00B30DB0" w:rsidRPr="00B30DB0" w:rsidRDefault="00A9044A" w:rsidP="00B30DB0">
      <w:pPr>
        <w:pStyle w:val="ListParagraph"/>
        <w:spacing w:line="360" w:lineRule="auto"/>
        <w:ind w:firstLine="360"/>
        <w:jc w:val="both"/>
        <w:rPr>
          <w:rFonts w:ascii="Times New Roman" w:hAnsi="Times New Roman" w:cs="Times New Roman"/>
          <w:sz w:val="24"/>
          <w:szCs w:val="24"/>
        </w:rPr>
      </w:pPr>
      <w:r w:rsidRPr="00B30DB0">
        <w:rPr>
          <w:rFonts w:ascii="Times New Roman" w:hAnsi="Times New Roman" w:cs="Times New Roman"/>
          <w:sz w:val="24"/>
          <w:szCs w:val="24"/>
        </w:rPr>
        <w:t>The sample of this research is students at tenth grade of SMAN 1 Carenang. The researcher uses two classes to support this research. One class is X-</w:t>
      </w:r>
      <w:r w:rsidR="00194824" w:rsidRPr="00B30DB0">
        <w:rPr>
          <w:rFonts w:ascii="Times New Roman" w:hAnsi="Times New Roman" w:cs="Times New Roman"/>
          <w:sz w:val="24"/>
          <w:szCs w:val="24"/>
          <w:lang w:val="en-US"/>
        </w:rPr>
        <w:t xml:space="preserve">MIA </w:t>
      </w:r>
      <w:r w:rsidRPr="00B30DB0">
        <w:rPr>
          <w:rFonts w:ascii="Times New Roman" w:hAnsi="Times New Roman" w:cs="Times New Roman"/>
          <w:sz w:val="24"/>
          <w:szCs w:val="24"/>
        </w:rPr>
        <w:t>1</w:t>
      </w:r>
      <w:r w:rsidR="000F086D" w:rsidRPr="00B30DB0">
        <w:rPr>
          <w:rFonts w:ascii="Times New Roman" w:hAnsi="Times New Roman" w:cs="Times New Roman"/>
          <w:sz w:val="24"/>
          <w:szCs w:val="24"/>
          <w:lang w:val="en-US"/>
        </w:rPr>
        <w:t xml:space="preserve"> that consist of 30 students</w:t>
      </w:r>
      <w:r w:rsidRPr="00B30DB0">
        <w:rPr>
          <w:rFonts w:ascii="Times New Roman" w:hAnsi="Times New Roman" w:cs="Times New Roman"/>
          <w:sz w:val="24"/>
          <w:szCs w:val="24"/>
        </w:rPr>
        <w:t xml:space="preserve"> as experimental class and the other one is X-</w:t>
      </w:r>
      <w:r w:rsidR="00194824" w:rsidRPr="00B30DB0">
        <w:rPr>
          <w:rFonts w:ascii="Times New Roman" w:hAnsi="Times New Roman" w:cs="Times New Roman"/>
          <w:sz w:val="24"/>
          <w:szCs w:val="24"/>
          <w:lang w:val="en-US"/>
        </w:rPr>
        <w:t xml:space="preserve"> MIA </w:t>
      </w:r>
      <w:r w:rsidRPr="00B30DB0">
        <w:rPr>
          <w:rFonts w:ascii="Times New Roman" w:hAnsi="Times New Roman" w:cs="Times New Roman"/>
          <w:sz w:val="24"/>
          <w:szCs w:val="24"/>
        </w:rPr>
        <w:t>2</w:t>
      </w:r>
      <w:r w:rsidR="000F086D" w:rsidRPr="00B30DB0">
        <w:rPr>
          <w:rFonts w:ascii="Times New Roman" w:hAnsi="Times New Roman" w:cs="Times New Roman"/>
          <w:sz w:val="24"/>
          <w:szCs w:val="24"/>
          <w:lang w:val="en-US"/>
        </w:rPr>
        <w:t xml:space="preserve"> that consist of 29 students</w:t>
      </w:r>
      <w:r w:rsidRPr="00B30DB0">
        <w:rPr>
          <w:rFonts w:ascii="Times New Roman" w:hAnsi="Times New Roman" w:cs="Times New Roman"/>
          <w:sz w:val="24"/>
          <w:szCs w:val="24"/>
        </w:rPr>
        <w:t xml:space="preserve"> as the control class.</w:t>
      </w:r>
    </w:p>
    <w:p w:rsidR="00B30DB0" w:rsidRPr="00B30DB0" w:rsidRDefault="0028294C" w:rsidP="00B30DB0">
      <w:pPr>
        <w:pStyle w:val="ListParagraph"/>
        <w:numPr>
          <w:ilvl w:val="3"/>
          <w:numId w:val="1"/>
        </w:numPr>
        <w:tabs>
          <w:tab w:val="left" w:pos="360"/>
        </w:tabs>
        <w:spacing w:line="360" w:lineRule="auto"/>
        <w:ind w:hanging="540"/>
        <w:jc w:val="both"/>
        <w:rPr>
          <w:rFonts w:ascii="Times New Roman" w:hAnsi="Times New Roman" w:cs="Times New Roman"/>
          <w:color w:val="FF0000"/>
          <w:sz w:val="24"/>
          <w:szCs w:val="24"/>
        </w:rPr>
      </w:pPr>
      <w:r w:rsidRPr="00B30DB0">
        <w:rPr>
          <w:rFonts w:ascii="Times New Roman" w:hAnsi="Times New Roman" w:cs="Times New Roman"/>
          <w:b/>
          <w:bCs/>
          <w:sz w:val="24"/>
          <w:szCs w:val="24"/>
          <w:lang w:val="en-US"/>
        </w:rPr>
        <w:t>Instrument and</w:t>
      </w:r>
      <w:r w:rsidRPr="00B30DB0">
        <w:rPr>
          <w:rFonts w:ascii="Times New Roman" w:hAnsi="Times New Roman" w:cs="Times New Roman"/>
          <w:b/>
          <w:bCs/>
          <w:sz w:val="24"/>
          <w:szCs w:val="24"/>
        </w:rPr>
        <w:t xml:space="preserve"> </w:t>
      </w:r>
      <w:r w:rsidRPr="00B30DB0">
        <w:rPr>
          <w:rFonts w:ascii="Times New Roman" w:hAnsi="Times New Roman" w:cs="Times New Roman"/>
          <w:b/>
          <w:bCs/>
          <w:sz w:val="24"/>
          <w:szCs w:val="24"/>
          <w:lang w:val="en-US"/>
        </w:rPr>
        <w:t>T</w:t>
      </w:r>
      <w:r w:rsidR="00A9044A" w:rsidRPr="00B30DB0">
        <w:rPr>
          <w:rFonts w:ascii="Times New Roman" w:hAnsi="Times New Roman" w:cs="Times New Roman"/>
          <w:b/>
          <w:bCs/>
          <w:sz w:val="24"/>
          <w:szCs w:val="24"/>
        </w:rPr>
        <w:t>echnique of Data collecting</w:t>
      </w:r>
    </w:p>
    <w:p w:rsidR="00A9044A" w:rsidRPr="00B30DB0" w:rsidRDefault="00B30DB0" w:rsidP="00B30DB0">
      <w:pPr>
        <w:tabs>
          <w:tab w:val="left" w:pos="360"/>
        </w:tabs>
        <w:spacing w:line="360" w:lineRule="auto"/>
        <w:ind w:left="360"/>
        <w:jc w:val="both"/>
        <w:rPr>
          <w:rFonts w:ascii="Times New Roman" w:hAnsi="Times New Roman" w:cs="Times New Roman"/>
          <w:color w:val="FF0000"/>
          <w:sz w:val="24"/>
          <w:szCs w:val="24"/>
        </w:rPr>
      </w:pPr>
      <w:r>
        <w:rPr>
          <w:rFonts w:ascii="Times New Roman" w:hAnsi="Times New Roman" w:cs="Times New Roman"/>
          <w:sz w:val="24"/>
          <w:szCs w:val="24"/>
          <w:shd w:val="clear" w:color="auto" w:fill="FFFFFF"/>
        </w:rPr>
        <w:tab/>
      </w:r>
      <w:r w:rsidR="00A9044A" w:rsidRPr="00B30DB0">
        <w:rPr>
          <w:rFonts w:ascii="Times New Roman" w:hAnsi="Times New Roman" w:cs="Times New Roman"/>
          <w:sz w:val="24"/>
          <w:szCs w:val="24"/>
          <w:shd w:val="clear" w:color="auto" w:fill="FFFFFF"/>
        </w:rPr>
        <w:t>In this collecting data, the writer will use several instruments as follows:</w:t>
      </w:r>
    </w:p>
    <w:p w:rsidR="00B30DB0" w:rsidRDefault="00A9044A" w:rsidP="00B30DB0">
      <w:pPr>
        <w:pStyle w:val="ListParagraph"/>
        <w:numPr>
          <w:ilvl w:val="0"/>
          <w:numId w:val="2"/>
        </w:numPr>
        <w:spacing w:after="0"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Observation</w:t>
      </w:r>
    </w:p>
    <w:p w:rsidR="00B30DB0" w:rsidRDefault="00D07098" w:rsidP="00B30DB0">
      <w:pPr>
        <w:spacing w:after="0" w:line="360" w:lineRule="auto"/>
        <w:ind w:left="720" w:firstLine="360"/>
        <w:jc w:val="both"/>
        <w:rPr>
          <w:rFonts w:ascii="Times New Roman" w:hAnsi="Times New Roman" w:cs="Times New Roman"/>
          <w:sz w:val="24"/>
          <w:szCs w:val="24"/>
          <w:shd w:val="clear" w:color="auto" w:fill="FFFFFF"/>
        </w:rPr>
      </w:pPr>
      <w:r w:rsidRPr="00B30DB0">
        <w:rPr>
          <w:rFonts w:ascii="Times New Roman" w:hAnsi="Times New Roman" w:cs="Times New Roman"/>
          <w:sz w:val="24"/>
          <w:szCs w:val="24"/>
          <w:shd w:val="clear" w:color="auto" w:fill="FFFFFF"/>
        </w:rPr>
        <w:t>According to Kothari, “The observation method is the most commonly used method specially</w:t>
      </w:r>
      <w:r w:rsidR="00EF72CE" w:rsidRPr="00B30DB0">
        <w:rPr>
          <w:rFonts w:ascii="Times New Roman" w:hAnsi="Times New Roman" w:cs="Times New Roman"/>
          <w:sz w:val="24"/>
          <w:szCs w:val="24"/>
          <w:shd w:val="clear" w:color="auto" w:fill="FFFFFF"/>
        </w:rPr>
        <w:t>,</w:t>
      </w:r>
      <w:r w:rsidRPr="00B30DB0">
        <w:rPr>
          <w:rFonts w:ascii="Times New Roman" w:hAnsi="Times New Roman" w:cs="Times New Roman"/>
          <w:sz w:val="24"/>
          <w:szCs w:val="24"/>
          <w:shd w:val="clear" w:color="auto" w:fill="FFFFFF"/>
        </w:rPr>
        <w:t xml:space="preserve"> in studies relating to behavioral sciences. In a way we all observe things around us”.</w:t>
      </w:r>
      <w:r>
        <w:rPr>
          <w:rStyle w:val="FootnoteReference"/>
          <w:rFonts w:ascii="Times New Roman" w:hAnsi="Times New Roman" w:cs="Times New Roman"/>
          <w:sz w:val="24"/>
          <w:szCs w:val="24"/>
          <w:shd w:val="clear" w:color="auto" w:fill="FFFFFF"/>
        </w:rPr>
        <w:footnoteReference w:id="3"/>
      </w:r>
      <w:r w:rsidRPr="00B30DB0">
        <w:rPr>
          <w:rFonts w:ascii="Times New Roman" w:hAnsi="Times New Roman" w:cs="Times New Roman"/>
          <w:sz w:val="24"/>
          <w:szCs w:val="24"/>
          <w:shd w:val="clear" w:color="auto" w:fill="FFFFFF"/>
        </w:rPr>
        <w:t xml:space="preserve"> </w:t>
      </w:r>
      <w:r w:rsidR="00A9044A" w:rsidRPr="00B30DB0">
        <w:rPr>
          <w:rFonts w:ascii="Times New Roman" w:hAnsi="Times New Roman" w:cs="Times New Roman"/>
          <w:sz w:val="24"/>
          <w:szCs w:val="24"/>
          <w:shd w:val="clear" w:color="auto" w:fill="FFFFFF"/>
        </w:rPr>
        <w:t>Techniques of collecting data with observations are used when research relates to human behavior, work processes, natural phenomena and if the observed respondents are not too large. In this research the researcher did observation on The English teacher of</w:t>
      </w:r>
      <w:r w:rsidR="0020499F" w:rsidRPr="00B30DB0">
        <w:rPr>
          <w:rFonts w:ascii="Times New Roman" w:hAnsi="Times New Roman" w:cs="Times New Roman"/>
          <w:sz w:val="24"/>
          <w:szCs w:val="24"/>
          <w:shd w:val="clear" w:color="auto" w:fill="FFFFFF"/>
        </w:rPr>
        <w:t xml:space="preserve"> SMAN 1 Carenang and has seen t</w:t>
      </w:r>
      <w:r w:rsidR="00A9044A" w:rsidRPr="00B30DB0">
        <w:rPr>
          <w:rFonts w:ascii="Times New Roman" w:hAnsi="Times New Roman" w:cs="Times New Roman"/>
          <w:sz w:val="24"/>
          <w:szCs w:val="24"/>
          <w:shd w:val="clear" w:color="auto" w:fill="FFFFFF"/>
        </w:rPr>
        <w:t>he situation of the teaching and learn</w:t>
      </w:r>
      <w:r w:rsidR="0020499F" w:rsidRPr="00B30DB0">
        <w:rPr>
          <w:rFonts w:ascii="Times New Roman" w:hAnsi="Times New Roman" w:cs="Times New Roman"/>
          <w:sz w:val="24"/>
          <w:szCs w:val="24"/>
          <w:shd w:val="clear" w:color="auto" w:fill="FFFFFF"/>
        </w:rPr>
        <w:t>ing process of English subject.</w:t>
      </w:r>
    </w:p>
    <w:p w:rsidR="00A9044A" w:rsidRPr="00B30DB0" w:rsidRDefault="00A9044A" w:rsidP="00B30DB0">
      <w:pPr>
        <w:pStyle w:val="ListParagraph"/>
        <w:numPr>
          <w:ilvl w:val="0"/>
          <w:numId w:val="2"/>
        </w:numPr>
        <w:spacing w:after="0" w:line="360" w:lineRule="auto"/>
        <w:ind w:left="720"/>
        <w:jc w:val="both"/>
        <w:rPr>
          <w:rFonts w:ascii="Times New Roman" w:hAnsi="Times New Roman" w:cs="Times New Roman"/>
          <w:sz w:val="24"/>
          <w:szCs w:val="24"/>
          <w:shd w:val="clear" w:color="auto" w:fill="FFFFFF"/>
        </w:rPr>
      </w:pPr>
      <w:r w:rsidRPr="00B30DB0">
        <w:rPr>
          <w:rFonts w:ascii="Times New Roman" w:hAnsi="Times New Roman" w:cs="Times New Roman"/>
          <w:sz w:val="24"/>
          <w:szCs w:val="24"/>
          <w:shd w:val="clear" w:color="auto" w:fill="FFFFFF"/>
        </w:rPr>
        <w:t>Test</w:t>
      </w:r>
    </w:p>
    <w:p w:rsidR="00A9044A" w:rsidRPr="00E871B0" w:rsidRDefault="0036580A" w:rsidP="00B30DB0">
      <w:pPr>
        <w:spacing w:after="0" w:line="360" w:lineRule="auto"/>
        <w:ind w:left="72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According to Brown, “Test is a method of measuring a person’s ability, knowledge, or a performance in a given domain”</w:t>
      </w:r>
      <w:r>
        <w:rPr>
          <w:rStyle w:val="FootnoteReference"/>
          <w:rFonts w:ascii="Times New Roman" w:hAnsi="Times New Roman" w:cs="Times New Roman"/>
          <w:sz w:val="24"/>
          <w:szCs w:val="24"/>
          <w:shd w:val="clear" w:color="auto" w:fill="FFFFFF"/>
        </w:rPr>
        <w:footnoteReference w:id="4"/>
      </w:r>
      <w:r>
        <w:rPr>
          <w:rFonts w:ascii="Times New Roman" w:hAnsi="Times New Roman" w:cs="Times New Roman"/>
          <w:sz w:val="24"/>
          <w:szCs w:val="24"/>
          <w:shd w:val="clear" w:color="auto" w:fill="FFFFFF"/>
        </w:rPr>
        <w:t xml:space="preserve">. </w:t>
      </w:r>
      <w:r w:rsidR="00A9044A" w:rsidRPr="00E871B0">
        <w:rPr>
          <w:rFonts w:ascii="Times New Roman" w:hAnsi="Times New Roman" w:cs="Times New Roman"/>
          <w:sz w:val="24"/>
          <w:szCs w:val="24"/>
          <w:shd w:val="clear" w:color="auto" w:fill="FFFFFF"/>
        </w:rPr>
        <w:t>Test is one instrument to get real results from the object that has been studied, in this case the researchers used two kinds of test that is pre-test and post-test.</w:t>
      </w:r>
    </w:p>
    <w:p w:rsidR="00A9044A" w:rsidRPr="00E871B0" w:rsidRDefault="00A9044A" w:rsidP="00B30DB0">
      <w:pPr>
        <w:pStyle w:val="ListParagraph"/>
        <w:numPr>
          <w:ilvl w:val="0"/>
          <w:numId w:val="3"/>
        </w:numPr>
        <w:spacing w:after="0" w:line="360" w:lineRule="auto"/>
        <w:ind w:left="1080"/>
        <w:jc w:val="both"/>
        <w:rPr>
          <w:rFonts w:ascii="Times New Roman" w:hAnsi="Times New Roman" w:cs="Times New Roman"/>
          <w:sz w:val="24"/>
          <w:szCs w:val="24"/>
          <w:shd w:val="clear" w:color="auto" w:fill="FFFFFF"/>
        </w:rPr>
      </w:pPr>
      <w:r w:rsidRPr="00E871B0">
        <w:rPr>
          <w:rFonts w:ascii="Times New Roman" w:hAnsi="Times New Roman" w:cs="Times New Roman"/>
          <w:sz w:val="24"/>
          <w:szCs w:val="24"/>
          <w:shd w:val="clear" w:color="auto" w:fill="FFFFFF"/>
        </w:rPr>
        <w:t>Pre-test</w:t>
      </w:r>
    </w:p>
    <w:p w:rsidR="00A9044A" w:rsidRDefault="00B30DB0" w:rsidP="00B30DB0">
      <w:pPr>
        <w:tabs>
          <w:tab w:val="left" w:pos="1440"/>
        </w:tabs>
        <w:spacing w:after="0" w:line="360" w:lineRule="auto"/>
        <w:ind w:left="10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A9044A" w:rsidRPr="00E871B0">
        <w:rPr>
          <w:rFonts w:ascii="Times New Roman" w:hAnsi="Times New Roman" w:cs="Times New Roman"/>
          <w:sz w:val="24"/>
          <w:szCs w:val="24"/>
          <w:shd w:val="clear" w:color="auto" w:fill="FFFFFF"/>
        </w:rPr>
        <w:t>The pre-test was performed to determine the initial state between the experimental group and the control group.</w:t>
      </w:r>
      <w:r w:rsidR="00A9044A">
        <w:rPr>
          <w:rFonts w:ascii="Times New Roman" w:hAnsi="Times New Roman" w:cs="Times New Roman"/>
          <w:sz w:val="24"/>
          <w:szCs w:val="24"/>
          <w:shd w:val="clear" w:color="auto" w:fill="FFFFFF"/>
        </w:rPr>
        <w:t xml:space="preserve"> The researcher will give the test before implementing project based learning to know students’ writing descriptive text and to get the data of their mastery writing of both two groups.</w:t>
      </w:r>
    </w:p>
    <w:p w:rsidR="00A9044A" w:rsidRPr="00095079" w:rsidRDefault="00A9044A" w:rsidP="00B30DB0">
      <w:pPr>
        <w:pStyle w:val="ListParagraph"/>
        <w:numPr>
          <w:ilvl w:val="0"/>
          <w:numId w:val="3"/>
        </w:numPr>
        <w:tabs>
          <w:tab w:val="left" w:pos="1530"/>
        </w:tabs>
        <w:spacing w:after="0" w:line="360" w:lineRule="auto"/>
        <w:ind w:left="10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Post-test</w:t>
      </w:r>
    </w:p>
    <w:p w:rsidR="0028294C" w:rsidRDefault="00A9044A" w:rsidP="00B30DB0">
      <w:pPr>
        <w:spacing w:after="0" w:line="360" w:lineRule="auto"/>
        <w:ind w:left="1080" w:firstLine="360"/>
        <w:jc w:val="both"/>
        <w:rPr>
          <w:rFonts w:ascii="Times New Roman" w:hAnsi="Times New Roman" w:cs="Times New Roman"/>
          <w:sz w:val="24"/>
          <w:szCs w:val="24"/>
          <w:shd w:val="clear" w:color="auto" w:fill="FFFFFF"/>
        </w:rPr>
      </w:pPr>
      <w:r w:rsidRPr="00B30DB0">
        <w:rPr>
          <w:rFonts w:ascii="Times New Roman" w:hAnsi="Times New Roman" w:cs="Times New Roman"/>
          <w:sz w:val="24"/>
          <w:szCs w:val="24"/>
          <w:shd w:val="clear" w:color="auto" w:fill="FFFFFF"/>
        </w:rPr>
        <w:t>Post-test will be given at the end, after implementing project based learning in experimental group and traditional method in control group to check the different significant in student’s writing descriptive text of two groups.</w:t>
      </w:r>
    </w:p>
    <w:p w:rsidR="00B30DB0" w:rsidRPr="00B30DB0" w:rsidRDefault="00B30DB0" w:rsidP="00B30DB0">
      <w:pPr>
        <w:tabs>
          <w:tab w:val="left" w:pos="3569"/>
        </w:tabs>
        <w:spacing w:after="0" w:line="360" w:lineRule="auto"/>
        <w:ind w:left="108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B30DB0" w:rsidRPr="00B30DB0" w:rsidRDefault="00A9044A" w:rsidP="00B30DB0">
      <w:pPr>
        <w:pStyle w:val="ListParagraph"/>
        <w:numPr>
          <w:ilvl w:val="3"/>
          <w:numId w:val="1"/>
        </w:numPr>
        <w:tabs>
          <w:tab w:val="left" w:pos="180"/>
          <w:tab w:val="left" w:pos="360"/>
        </w:tabs>
        <w:spacing w:after="0" w:line="360" w:lineRule="auto"/>
        <w:ind w:left="0" w:firstLine="0"/>
        <w:jc w:val="both"/>
        <w:rPr>
          <w:rFonts w:ascii="Times New Roman" w:hAnsi="Times New Roman" w:cs="Times New Roman"/>
          <w:b/>
          <w:bCs/>
          <w:sz w:val="24"/>
          <w:szCs w:val="24"/>
          <w:shd w:val="clear" w:color="auto" w:fill="FFFFFF"/>
        </w:rPr>
      </w:pPr>
      <w:r w:rsidRPr="00A9044A">
        <w:rPr>
          <w:rFonts w:ascii="Times New Roman" w:hAnsi="Times New Roman" w:cs="Times New Roman"/>
          <w:b/>
          <w:bCs/>
          <w:sz w:val="24"/>
          <w:szCs w:val="24"/>
          <w:shd w:val="clear" w:color="auto" w:fill="FFFFFF"/>
        </w:rPr>
        <w:t>The Technique of Data Analyzing</w:t>
      </w:r>
    </w:p>
    <w:p w:rsidR="00A9044A" w:rsidRPr="00A9044A" w:rsidRDefault="00A9044A" w:rsidP="00B30DB0">
      <w:pPr>
        <w:spacing w:after="0" w:line="360" w:lineRule="auto"/>
        <w:ind w:left="450" w:firstLine="270"/>
        <w:jc w:val="both"/>
        <w:rPr>
          <w:rFonts w:ascii="Times New Roman" w:hAnsi="Times New Roman" w:cs="Times New Roman"/>
          <w:sz w:val="24"/>
          <w:szCs w:val="24"/>
          <w:shd w:val="clear" w:color="auto" w:fill="FFFFFF"/>
        </w:rPr>
      </w:pPr>
      <w:r w:rsidRPr="00A9044A">
        <w:rPr>
          <w:rFonts w:ascii="Times New Roman" w:hAnsi="Times New Roman" w:cs="Times New Roman"/>
          <w:sz w:val="24"/>
          <w:szCs w:val="24"/>
          <w:shd w:val="clear" w:color="auto" w:fill="FFFFFF"/>
        </w:rPr>
        <w:t xml:space="preserve">The technique used in this data analysis is the quantitative method and will be described in statistical form. </w:t>
      </w:r>
      <w:r w:rsidRPr="00A9044A">
        <w:rPr>
          <w:rFonts w:ascii="Times New Roman" w:hAnsi="Times New Roman" w:cs="Times New Roman"/>
          <w:color w:val="000000"/>
          <w:sz w:val="24"/>
          <w:szCs w:val="24"/>
        </w:rPr>
        <w:t xml:space="preserve">To analysis data the writer uses </w:t>
      </w:r>
      <w:r w:rsidRPr="00A9044A">
        <w:rPr>
          <w:rFonts w:ascii="Times New Roman" w:hAnsi="Times New Roman" w:cs="Times New Roman"/>
          <w:i/>
          <w:iCs/>
          <w:color w:val="000000"/>
          <w:sz w:val="24"/>
          <w:szCs w:val="24"/>
        </w:rPr>
        <w:t>t</w:t>
      </w:r>
      <w:r w:rsidRPr="00A9044A">
        <w:rPr>
          <w:rFonts w:ascii="Times New Roman" w:hAnsi="Times New Roman" w:cs="Times New Roman"/>
          <w:color w:val="000000"/>
          <w:sz w:val="24"/>
          <w:szCs w:val="24"/>
        </w:rPr>
        <w:t xml:space="preserve">-Test. The </w:t>
      </w:r>
      <w:r w:rsidRPr="00A9044A">
        <w:rPr>
          <w:rFonts w:ascii="Times New Roman" w:hAnsi="Times New Roman" w:cs="Times New Roman"/>
          <w:i/>
          <w:iCs/>
          <w:color w:val="000000"/>
          <w:sz w:val="24"/>
          <w:szCs w:val="24"/>
        </w:rPr>
        <w:t>t</w:t>
      </w:r>
      <w:r w:rsidRPr="00A9044A">
        <w:rPr>
          <w:rFonts w:ascii="Times New Roman" w:hAnsi="Times New Roman" w:cs="Times New Roman"/>
          <w:color w:val="000000"/>
          <w:sz w:val="24"/>
          <w:szCs w:val="24"/>
        </w:rPr>
        <w:t xml:space="preserve">-Test is the most frequently used measure in second language research when comparing mean scores for two groups. It supposed to know whether experimental versus control class when taking the same test has the same score or not. </w:t>
      </w:r>
      <w:r w:rsidRPr="00A9044A">
        <w:rPr>
          <w:rFonts w:ascii="Times New Roman" w:hAnsi="Times New Roman" w:cs="Times New Roman"/>
          <w:sz w:val="24"/>
          <w:szCs w:val="24"/>
          <w:shd w:val="clear" w:color="auto" w:fill="FFFFFF"/>
        </w:rPr>
        <w:t>The writer uses the following formula</w:t>
      </w:r>
      <w:r>
        <w:rPr>
          <w:rStyle w:val="FootnoteReference"/>
          <w:rFonts w:ascii="Times New Roman" w:hAnsi="Times New Roman" w:cs="Times New Roman"/>
          <w:sz w:val="24"/>
          <w:szCs w:val="24"/>
          <w:shd w:val="clear" w:color="auto" w:fill="FFFFFF"/>
        </w:rPr>
        <w:footnoteReference w:id="5"/>
      </w:r>
      <w:r w:rsidRPr="00A9044A">
        <w:rPr>
          <w:rFonts w:ascii="Times New Roman" w:hAnsi="Times New Roman" w:cs="Times New Roman"/>
          <w:sz w:val="24"/>
          <w:szCs w:val="24"/>
          <w:shd w:val="clear" w:color="auto" w:fill="FFFFFF"/>
        </w:rPr>
        <w:t xml:space="preserve"> :</w:t>
      </w:r>
    </w:p>
    <w:p w:rsidR="00A9044A" w:rsidRPr="00710E40" w:rsidRDefault="00A9044A" w:rsidP="00B30DB0">
      <w:pPr>
        <w:pStyle w:val="ListParagraph"/>
        <w:numPr>
          <w:ilvl w:val="0"/>
          <w:numId w:val="5"/>
        </w:numPr>
        <w:tabs>
          <w:tab w:val="left" w:pos="1260"/>
        </w:tabs>
        <w:spacing w:line="360" w:lineRule="auto"/>
        <w:jc w:val="both"/>
        <w:rPr>
          <w:rFonts w:asciiTheme="majorBidi" w:hAnsiTheme="majorBidi" w:cstheme="majorBidi"/>
          <w:color w:val="000000"/>
          <w:sz w:val="24"/>
          <w:szCs w:val="24"/>
        </w:rPr>
      </w:pPr>
      <w:r w:rsidRPr="001B149B">
        <w:rPr>
          <w:rFonts w:asciiTheme="majorBidi" w:hAnsiTheme="majorBidi" w:cstheme="majorBidi"/>
          <w:color w:val="000000"/>
          <w:sz w:val="24"/>
          <w:szCs w:val="24"/>
        </w:rPr>
        <w:t xml:space="preserve">To search Mean Variable </w:t>
      </w:r>
      <w:r w:rsidR="006519B5">
        <w:rPr>
          <w:rFonts w:asciiTheme="majorBidi" w:hAnsiTheme="majorBidi" w:cstheme="majorBidi"/>
          <w:color w:val="000000"/>
          <w:sz w:val="24"/>
          <w:szCs w:val="24"/>
          <w:lang w:val="en-US"/>
        </w:rPr>
        <w:t xml:space="preserve">X </w:t>
      </w:r>
      <w:r w:rsidRPr="001B149B">
        <w:rPr>
          <w:rFonts w:asciiTheme="majorBidi" w:hAnsiTheme="majorBidi" w:cstheme="majorBidi"/>
          <w:color w:val="000000"/>
          <w:sz w:val="24"/>
          <w:szCs w:val="24"/>
        </w:rPr>
        <w:t xml:space="preserve">with formula : </w:t>
      </w:r>
    </w:p>
    <w:p w:rsidR="00710E40" w:rsidRPr="00710E40" w:rsidRDefault="005D079C" w:rsidP="00B30DB0">
      <w:pPr>
        <w:pStyle w:val="ListParagraph"/>
        <w:tabs>
          <w:tab w:val="left" w:pos="1260"/>
        </w:tabs>
        <w:spacing w:line="360" w:lineRule="auto"/>
        <w:ind w:left="1710"/>
        <w:jc w:val="both"/>
        <w:rPr>
          <w:rFonts w:asciiTheme="majorBidi" w:hAnsiTheme="majorBidi" w:cstheme="majorBidi"/>
          <w:color w:val="000000"/>
          <w:sz w:val="24"/>
          <w:szCs w:val="24"/>
        </w:rPr>
      </w:pPr>
      <m:oMathPara>
        <m:oMathParaPr>
          <m:jc m:val="left"/>
        </m:oMathPara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M</m:t>
              </m:r>
            </m:e>
            <m:sub>
              <m:r>
                <w:rPr>
                  <w:rFonts w:ascii="Cambria Math" w:hAnsi="Cambria Math" w:cstheme="majorBidi"/>
                  <w:color w:val="000000"/>
                  <w:sz w:val="24"/>
                  <w:szCs w:val="24"/>
                </w:rPr>
                <m:t>X</m:t>
              </m:r>
            </m:sub>
          </m:sSub>
          <m:r>
            <w:rPr>
              <w:rFonts w:ascii="Cambria Math" w:hAnsi="Cambria Math" w:cstheme="majorBidi"/>
              <w:color w:val="000000"/>
              <w:sz w:val="24"/>
              <w:szCs w:val="24"/>
            </w:rPr>
            <m:t xml:space="preserve">= </m:t>
          </m:r>
          <m:f>
            <m:fPr>
              <m:ctrlPr>
                <w:rPr>
                  <w:rFonts w:ascii="Cambria Math" w:hAnsi="Cambria Math" w:cstheme="majorBidi"/>
                  <w:i/>
                  <w:color w:val="000000"/>
                  <w:sz w:val="24"/>
                  <w:szCs w:val="24"/>
                </w:rPr>
              </m:ctrlPr>
            </m:fPr>
            <m:num>
              <m:nary>
                <m:naryPr>
                  <m:chr m:val="∑"/>
                  <m:limLoc m:val="undOvr"/>
                  <m:subHide m:val="1"/>
                  <m:supHide m:val="1"/>
                  <m:ctrlPr>
                    <w:rPr>
                      <w:rFonts w:ascii="Cambria Math" w:hAnsi="Cambria Math" w:cstheme="majorBidi"/>
                      <w:i/>
                      <w:color w:val="000000"/>
                      <w:sz w:val="24"/>
                      <w:szCs w:val="24"/>
                    </w:rPr>
                  </m:ctrlPr>
                </m:naryPr>
                <m:sub/>
                <m:sup/>
                <m:e>
                  <m:r>
                    <w:rPr>
                      <w:rFonts w:ascii="Cambria Math" w:hAnsi="Cambria Math" w:cstheme="majorBidi"/>
                      <w:color w:val="000000"/>
                      <w:sz w:val="24"/>
                      <w:szCs w:val="24"/>
                    </w:rPr>
                    <m:t>X</m:t>
                  </m:r>
                </m:e>
              </m:nary>
            </m:num>
            <m:den>
              <m:r>
                <w:rPr>
                  <w:rFonts w:ascii="Cambria Math" w:hAnsi="Cambria Math" w:cstheme="majorBidi"/>
                  <w:color w:val="000000"/>
                  <w:sz w:val="24"/>
                  <w:szCs w:val="24"/>
                </w:rPr>
                <m:t>N</m:t>
              </m:r>
            </m:den>
          </m:f>
        </m:oMath>
      </m:oMathPara>
    </w:p>
    <w:p w:rsidR="00A9044A" w:rsidRPr="001B149B" w:rsidRDefault="00A9044A" w:rsidP="00B30DB0">
      <w:pPr>
        <w:pStyle w:val="ListParagraph"/>
        <w:numPr>
          <w:ilvl w:val="0"/>
          <w:numId w:val="5"/>
        </w:numPr>
        <w:tabs>
          <w:tab w:val="left" w:pos="1260"/>
        </w:tabs>
        <w:spacing w:line="360" w:lineRule="auto"/>
        <w:jc w:val="both"/>
        <w:rPr>
          <w:rFonts w:asciiTheme="majorBidi" w:hAnsiTheme="majorBidi" w:cstheme="majorBidi"/>
          <w:color w:val="000000"/>
          <w:sz w:val="24"/>
          <w:szCs w:val="24"/>
        </w:rPr>
      </w:pPr>
      <w:r w:rsidRPr="001B149B">
        <w:rPr>
          <w:rFonts w:asciiTheme="majorBidi" w:hAnsiTheme="majorBidi" w:cstheme="majorBidi"/>
          <w:color w:val="000000"/>
          <w:sz w:val="24"/>
          <w:szCs w:val="24"/>
        </w:rPr>
        <w:t xml:space="preserve">To search Mean Variable </w:t>
      </w:r>
      <m:oMath>
        <m:r>
          <w:rPr>
            <w:rFonts w:ascii="Cambria Math" w:hAnsi="Cambria Math" w:cstheme="majorBidi"/>
            <w:color w:val="000000"/>
            <w:sz w:val="24"/>
            <w:szCs w:val="24"/>
          </w:rPr>
          <m:t xml:space="preserve">Y </m:t>
        </m:r>
      </m:oMath>
      <w:r w:rsidRPr="001B149B">
        <w:rPr>
          <w:rFonts w:asciiTheme="majorBidi" w:hAnsiTheme="majorBidi" w:cstheme="majorBidi"/>
          <w:color w:val="000000"/>
          <w:sz w:val="24"/>
          <w:szCs w:val="24"/>
        </w:rPr>
        <w:t>with formula :</w:t>
      </w:r>
    </w:p>
    <w:p w:rsidR="00A9044A" w:rsidRPr="00D75816" w:rsidRDefault="005D079C" w:rsidP="00B30DB0">
      <w:pPr>
        <w:pStyle w:val="ListParagraph"/>
        <w:tabs>
          <w:tab w:val="left" w:pos="1260"/>
        </w:tabs>
        <w:spacing w:line="360" w:lineRule="auto"/>
        <w:ind w:left="1710"/>
        <w:jc w:val="both"/>
        <w:rPr>
          <w:rFonts w:asciiTheme="majorBidi" w:hAnsiTheme="majorBidi" w:cstheme="majorBidi"/>
          <w:color w:val="000000"/>
          <w:sz w:val="24"/>
          <w:szCs w:val="24"/>
          <w:lang w:val="en-US"/>
        </w:rPr>
      </w:pPr>
      <m:oMathPara>
        <m:oMathParaPr>
          <m:jc m:val="left"/>
        </m:oMathPara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M</m:t>
              </m:r>
            </m:e>
            <m:sub>
              <m:r>
                <w:rPr>
                  <w:rFonts w:ascii="Cambria Math" w:hAnsi="Cambria Math" w:cstheme="majorBidi"/>
                  <w:color w:val="000000"/>
                  <w:sz w:val="24"/>
                  <w:szCs w:val="24"/>
                </w:rPr>
                <m:t>Y</m:t>
              </m:r>
            </m:sub>
          </m:sSub>
          <m:r>
            <w:rPr>
              <w:rFonts w:ascii="Cambria Math" w:hAnsi="Cambria Math" w:cstheme="majorBidi"/>
              <w:color w:val="000000"/>
              <w:sz w:val="24"/>
              <w:szCs w:val="24"/>
            </w:rPr>
            <m:t xml:space="preserve">= </m:t>
          </m:r>
          <m:f>
            <m:fPr>
              <m:ctrlPr>
                <w:rPr>
                  <w:rFonts w:ascii="Cambria Math" w:hAnsi="Cambria Math" w:cstheme="majorBidi"/>
                  <w:i/>
                  <w:color w:val="000000"/>
                  <w:sz w:val="24"/>
                  <w:szCs w:val="24"/>
                </w:rPr>
              </m:ctrlPr>
            </m:fPr>
            <m:num>
              <m:nary>
                <m:naryPr>
                  <m:chr m:val="∑"/>
                  <m:limLoc m:val="undOvr"/>
                  <m:subHide m:val="1"/>
                  <m:supHide m:val="1"/>
                  <m:ctrlPr>
                    <w:rPr>
                      <w:rFonts w:ascii="Cambria Math" w:hAnsi="Cambria Math" w:cstheme="majorBidi"/>
                      <w:i/>
                      <w:color w:val="000000"/>
                      <w:sz w:val="24"/>
                      <w:szCs w:val="24"/>
                    </w:rPr>
                  </m:ctrlPr>
                </m:naryPr>
                <m:sub/>
                <m:sup/>
                <m:e>
                  <m:r>
                    <w:rPr>
                      <w:rFonts w:ascii="Cambria Math" w:hAnsi="Cambria Math" w:cstheme="majorBidi"/>
                      <w:color w:val="000000"/>
                      <w:sz w:val="24"/>
                      <w:szCs w:val="24"/>
                    </w:rPr>
                    <m:t>Y</m:t>
                  </m:r>
                </m:e>
              </m:nary>
            </m:num>
            <m:den>
              <m:r>
                <w:rPr>
                  <w:rFonts w:ascii="Cambria Math" w:hAnsi="Cambria Math" w:cstheme="majorBidi"/>
                  <w:color w:val="000000"/>
                  <w:sz w:val="24"/>
                  <w:szCs w:val="24"/>
                </w:rPr>
                <m:t>N</m:t>
              </m:r>
            </m:den>
          </m:f>
        </m:oMath>
      </m:oMathPara>
    </w:p>
    <w:p w:rsidR="00D75816" w:rsidRPr="00D75816" w:rsidRDefault="00D75816" w:rsidP="00B30DB0">
      <w:pPr>
        <w:pStyle w:val="ListParagraph"/>
        <w:numPr>
          <w:ilvl w:val="0"/>
          <w:numId w:val="5"/>
        </w:numPr>
        <w:tabs>
          <w:tab w:val="left" w:pos="1260"/>
        </w:tabs>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lang w:val="en-US"/>
        </w:rPr>
        <w:t>Determine the total square of error in experimental class, with formula:</w:t>
      </w:r>
    </w:p>
    <w:p w:rsidR="00D75816" w:rsidRPr="00CB1C82" w:rsidRDefault="00710E40" w:rsidP="0028098B">
      <w:pPr>
        <w:pStyle w:val="ListParagraph"/>
        <w:tabs>
          <w:tab w:val="left" w:pos="1260"/>
        </w:tabs>
        <w:spacing w:after="0" w:line="360" w:lineRule="auto"/>
        <w:ind w:left="1710"/>
        <w:jc w:val="both"/>
        <w:rPr>
          <w:rFonts w:asciiTheme="majorBidi" w:hAnsiTheme="majorBidi" w:cstheme="majorBidi"/>
          <w:i/>
          <w:color w:val="000000"/>
          <w:sz w:val="24"/>
          <w:szCs w:val="24"/>
          <w:lang w:val="en-US"/>
        </w:rPr>
      </w:pPr>
      <m:oMathPara>
        <m:oMathParaPr>
          <m:jc m:val="left"/>
        </m:oMathParaPr>
        <m:oMath>
          <m:r>
            <w:rPr>
              <w:rFonts w:ascii="Cambria Math" w:hAnsi="Cambria Math" w:cs="Calibri"/>
              <w:color w:val="000000"/>
              <w:sz w:val="24"/>
              <w:szCs w:val="24"/>
            </w:rPr>
            <m:t>Ʃ</m:t>
          </m:r>
          <m:sSup>
            <m:sSupPr>
              <m:ctrlPr>
                <w:rPr>
                  <w:rFonts w:ascii="Cambria Math" w:hAnsi="Cambria Math" w:cstheme="majorBidi"/>
                  <w:i/>
                  <w:color w:val="000000"/>
                  <w:sz w:val="24"/>
                  <w:szCs w:val="24"/>
                </w:rPr>
              </m:ctrlPr>
            </m:sSupPr>
            <m:e>
              <m:r>
                <w:rPr>
                  <w:rFonts w:ascii="Cambria Math" w:hAnsi="Cambria Math" w:cstheme="majorBidi"/>
                  <w:color w:val="000000"/>
                  <w:sz w:val="24"/>
                  <w:szCs w:val="24"/>
                </w:rPr>
                <m:t>x</m:t>
              </m:r>
            </m:e>
            <m:sup>
              <m:r>
                <w:rPr>
                  <w:rFonts w:ascii="Cambria Math" w:hAnsi="Cambria Math" w:cstheme="majorBidi"/>
                  <w:color w:val="000000"/>
                  <w:sz w:val="24"/>
                  <w:szCs w:val="24"/>
                </w:rPr>
                <m:t>2</m:t>
              </m:r>
            </m:sup>
          </m:sSup>
          <m:r>
            <w:rPr>
              <w:rFonts w:ascii="Cambria Math" w:hAnsi="Cambria Math" w:cstheme="majorBidi"/>
              <w:color w:val="000000"/>
              <w:sz w:val="24"/>
              <w:szCs w:val="24"/>
            </w:rPr>
            <m:t>=</m:t>
          </m:r>
          <m:r>
            <w:rPr>
              <w:rFonts w:ascii="Cambria Math" w:hAnsi="Cambria Math" w:cs="Calibri"/>
              <w:color w:val="000000"/>
              <w:sz w:val="24"/>
              <w:szCs w:val="24"/>
            </w:rPr>
            <m:t>Ʃ</m:t>
          </m:r>
          <m:sSup>
            <m:sSupPr>
              <m:ctrlPr>
                <w:rPr>
                  <w:rFonts w:ascii="Cambria Math" w:hAnsi="Cambria Math" w:cstheme="majorBidi"/>
                  <w:i/>
                  <w:color w:val="000000"/>
                  <w:sz w:val="24"/>
                  <w:szCs w:val="24"/>
                </w:rPr>
              </m:ctrlPr>
            </m:sSupPr>
            <m:e>
              <m:r>
                <w:rPr>
                  <w:rFonts w:ascii="Cambria Math" w:hAnsi="Cambria Math" w:cstheme="majorBidi"/>
                  <w:color w:val="000000"/>
                  <w:sz w:val="24"/>
                  <w:szCs w:val="24"/>
                </w:rPr>
                <m:t>x</m:t>
              </m:r>
            </m:e>
            <m:sup>
              <m:r>
                <w:rPr>
                  <w:rFonts w:ascii="Cambria Math" w:hAnsi="Cambria Math" w:cstheme="majorBidi"/>
                  <w:color w:val="000000"/>
                  <w:sz w:val="24"/>
                  <w:szCs w:val="24"/>
                </w:rPr>
                <m:t>2</m:t>
              </m:r>
            </m:sup>
          </m:sSup>
          <m:r>
            <w:rPr>
              <w:rFonts w:ascii="Cambria Math" w:hAnsi="Cambria Math" w:cstheme="majorBidi"/>
              <w:color w:val="000000"/>
              <w:sz w:val="24"/>
              <w:szCs w:val="24"/>
            </w:rPr>
            <m:t>-</m:t>
          </m:r>
          <m:f>
            <m:fPr>
              <m:ctrlPr>
                <w:rPr>
                  <w:rFonts w:ascii="Cambria Math" w:hAnsi="Cambria Math" w:cstheme="majorBidi"/>
                  <w:i/>
                  <w:color w:val="000000"/>
                  <w:sz w:val="24"/>
                  <w:szCs w:val="24"/>
                </w:rPr>
              </m:ctrlPr>
            </m:fPr>
            <m:num>
              <m:r>
                <w:rPr>
                  <w:rFonts w:ascii="Cambria Math" w:hAnsi="Cambria Math" w:cs="Calibri"/>
                  <w:color w:val="000000"/>
                  <w:sz w:val="24"/>
                  <w:szCs w:val="24"/>
                </w:rPr>
                <m:t>(Ʃ</m:t>
              </m:r>
              <m:sSup>
                <m:sSupPr>
                  <m:ctrlPr>
                    <w:rPr>
                      <w:rFonts w:ascii="Cambria Math" w:hAnsi="Cambria Math" w:cstheme="majorBidi"/>
                      <w:i/>
                      <w:color w:val="000000"/>
                      <w:sz w:val="24"/>
                      <w:szCs w:val="24"/>
                    </w:rPr>
                  </m:ctrlPr>
                </m:sSupPr>
                <m:e>
                  <m:r>
                    <w:rPr>
                      <w:rFonts w:ascii="Cambria Math" w:hAnsi="Cambria Math" w:cstheme="majorBidi"/>
                      <w:color w:val="000000"/>
                      <w:sz w:val="24"/>
                      <w:szCs w:val="24"/>
                    </w:rPr>
                    <m:t>x)</m:t>
                  </m:r>
                </m:e>
                <m:sup>
                  <m:r>
                    <w:rPr>
                      <w:rFonts w:ascii="Cambria Math" w:hAnsi="Cambria Math" w:cstheme="majorBidi"/>
                      <w:color w:val="000000"/>
                      <w:sz w:val="24"/>
                      <w:szCs w:val="24"/>
                    </w:rPr>
                    <m:t>2</m:t>
                  </m:r>
                </m:sup>
              </m:sSup>
            </m:num>
            <m:den>
              <m:r>
                <w:rPr>
                  <w:rFonts w:ascii="Cambria Math" w:hAnsi="Cambria Math" w:cstheme="majorBidi"/>
                  <w:color w:val="000000"/>
                  <w:sz w:val="24"/>
                  <w:szCs w:val="24"/>
                </w:rPr>
                <m:t>N</m:t>
              </m:r>
            </m:den>
          </m:f>
        </m:oMath>
      </m:oMathPara>
    </w:p>
    <w:p w:rsidR="00CB1C82" w:rsidRPr="0028098B" w:rsidRDefault="00CB1C82" w:rsidP="0028098B">
      <w:pPr>
        <w:tabs>
          <w:tab w:val="left" w:pos="1260"/>
        </w:tabs>
        <w:spacing w:after="0" w:line="360" w:lineRule="auto"/>
        <w:jc w:val="both"/>
        <w:rPr>
          <w:rFonts w:asciiTheme="majorBidi" w:hAnsiTheme="majorBidi" w:cstheme="majorBidi"/>
          <w:i/>
          <w:color w:val="000000"/>
          <w:sz w:val="24"/>
          <w:szCs w:val="24"/>
        </w:rPr>
      </w:pPr>
    </w:p>
    <w:p w:rsidR="00710E40" w:rsidRPr="00D75816" w:rsidRDefault="00710E40" w:rsidP="0028098B">
      <w:pPr>
        <w:pStyle w:val="ListParagraph"/>
        <w:numPr>
          <w:ilvl w:val="0"/>
          <w:numId w:val="5"/>
        </w:numPr>
        <w:tabs>
          <w:tab w:val="left" w:pos="1260"/>
        </w:tabs>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lang w:val="en-US"/>
        </w:rPr>
        <w:t>Determine the total</w:t>
      </w:r>
      <w:r w:rsidR="0086776B">
        <w:rPr>
          <w:rFonts w:asciiTheme="majorBidi" w:hAnsiTheme="majorBidi" w:cstheme="majorBidi"/>
          <w:color w:val="000000"/>
          <w:sz w:val="24"/>
          <w:szCs w:val="24"/>
          <w:lang w:val="en-US"/>
        </w:rPr>
        <w:t xml:space="preserve"> square of error in control</w:t>
      </w:r>
      <w:r>
        <w:rPr>
          <w:rFonts w:asciiTheme="majorBidi" w:hAnsiTheme="majorBidi" w:cstheme="majorBidi"/>
          <w:color w:val="000000"/>
          <w:sz w:val="24"/>
          <w:szCs w:val="24"/>
          <w:lang w:val="en-US"/>
        </w:rPr>
        <w:t xml:space="preserve"> class, with formula:</w:t>
      </w:r>
    </w:p>
    <w:p w:rsidR="00D75816" w:rsidRPr="00710E40" w:rsidRDefault="00710E40" w:rsidP="00B30DB0">
      <w:pPr>
        <w:pStyle w:val="ListParagraph"/>
        <w:tabs>
          <w:tab w:val="left" w:pos="1260"/>
        </w:tabs>
        <w:spacing w:line="360" w:lineRule="auto"/>
        <w:ind w:left="1710"/>
        <w:jc w:val="both"/>
        <w:rPr>
          <w:rFonts w:asciiTheme="majorBidi" w:hAnsiTheme="majorBidi" w:cstheme="majorBidi"/>
          <w:i/>
          <w:color w:val="000000"/>
          <w:sz w:val="24"/>
          <w:szCs w:val="24"/>
          <w:lang w:val="en-US"/>
        </w:rPr>
      </w:pPr>
      <m:oMathPara>
        <m:oMathParaPr>
          <m:jc m:val="left"/>
        </m:oMathParaPr>
        <m:oMath>
          <m:r>
            <w:rPr>
              <w:rFonts w:ascii="Cambria Math" w:hAnsi="Cambria Math" w:cs="Calibri"/>
              <w:color w:val="000000"/>
              <w:sz w:val="24"/>
              <w:szCs w:val="24"/>
            </w:rPr>
            <m:t>Ʃ</m:t>
          </m:r>
          <m:sSup>
            <m:sSupPr>
              <m:ctrlPr>
                <w:rPr>
                  <w:rFonts w:ascii="Cambria Math" w:hAnsi="Cambria Math" w:cstheme="majorBidi"/>
                  <w:i/>
                  <w:color w:val="000000"/>
                  <w:sz w:val="24"/>
                  <w:szCs w:val="24"/>
                </w:rPr>
              </m:ctrlPr>
            </m:sSupPr>
            <m:e>
              <m:r>
                <w:rPr>
                  <w:rFonts w:ascii="Cambria Math" w:hAnsi="Cambria Math" w:cstheme="majorBidi"/>
                  <w:color w:val="000000"/>
                  <w:sz w:val="24"/>
                  <w:szCs w:val="24"/>
                </w:rPr>
                <m:t>Y</m:t>
              </m:r>
            </m:e>
            <m:sup>
              <m:r>
                <w:rPr>
                  <w:rFonts w:ascii="Cambria Math" w:hAnsi="Cambria Math" w:cstheme="majorBidi"/>
                  <w:color w:val="000000"/>
                  <w:sz w:val="24"/>
                  <w:szCs w:val="24"/>
                </w:rPr>
                <m:t>2</m:t>
              </m:r>
            </m:sup>
          </m:sSup>
          <m:r>
            <w:rPr>
              <w:rFonts w:ascii="Cambria Math" w:hAnsi="Cambria Math" w:cstheme="majorBidi"/>
              <w:color w:val="000000"/>
              <w:sz w:val="24"/>
              <w:szCs w:val="24"/>
            </w:rPr>
            <m:t>=</m:t>
          </m:r>
          <m:r>
            <w:rPr>
              <w:rFonts w:ascii="Cambria Math" w:hAnsi="Cambria Math" w:cs="Calibri"/>
              <w:color w:val="000000"/>
              <w:sz w:val="24"/>
              <w:szCs w:val="24"/>
            </w:rPr>
            <m:t>Ʃ</m:t>
          </m:r>
          <m:sSup>
            <m:sSupPr>
              <m:ctrlPr>
                <w:rPr>
                  <w:rFonts w:ascii="Cambria Math" w:hAnsi="Cambria Math" w:cstheme="majorBidi"/>
                  <w:i/>
                  <w:color w:val="000000"/>
                  <w:sz w:val="24"/>
                  <w:szCs w:val="24"/>
                </w:rPr>
              </m:ctrlPr>
            </m:sSupPr>
            <m:e>
              <m:r>
                <w:rPr>
                  <w:rFonts w:ascii="Cambria Math" w:hAnsi="Cambria Math" w:cstheme="majorBidi"/>
                  <w:color w:val="000000"/>
                  <w:sz w:val="24"/>
                  <w:szCs w:val="24"/>
                </w:rPr>
                <m:t>Y</m:t>
              </m:r>
            </m:e>
            <m:sup>
              <m:r>
                <w:rPr>
                  <w:rFonts w:ascii="Cambria Math" w:hAnsi="Cambria Math" w:cstheme="majorBidi"/>
                  <w:color w:val="000000"/>
                  <w:sz w:val="24"/>
                  <w:szCs w:val="24"/>
                </w:rPr>
                <m:t>2</m:t>
              </m:r>
            </m:sup>
          </m:sSup>
          <m:r>
            <w:rPr>
              <w:rFonts w:ascii="Cambria Math" w:hAnsi="Cambria Math" w:cstheme="majorBidi"/>
              <w:color w:val="000000"/>
              <w:sz w:val="24"/>
              <w:szCs w:val="24"/>
            </w:rPr>
            <m:t>-</m:t>
          </m:r>
          <m:f>
            <m:fPr>
              <m:ctrlPr>
                <w:rPr>
                  <w:rFonts w:ascii="Cambria Math" w:hAnsi="Cambria Math" w:cstheme="majorBidi"/>
                  <w:i/>
                  <w:color w:val="000000"/>
                  <w:sz w:val="24"/>
                  <w:szCs w:val="24"/>
                </w:rPr>
              </m:ctrlPr>
            </m:fPr>
            <m:num>
              <m:r>
                <w:rPr>
                  <w:rFonts w:ascii="Cambria Math" w:hAnsi="Cambria Math" w:cs="Calibri"/>
                  <w:color w:val="000000"/>
                  <w:sz w:val="24"/>
                  <w:szCs w:val="24"/>
                </w:rPr>
                <m:t>(Ʃ</m:t>
              </m:r>
              <m:sSup>
                <m:sSupPr>
                  <m:ctrlPr>
                    <w:rPr>
                      <w:rFonts w:ascii="Cambria Math" w:hAnsi="Cambria Math" w:cstheme="majorBidi"/>
                      <w:i/>
                      <w:color w:val="000000"/>
                      <w:sz w:val="24"/>
                      <w:szCs w:val="24"/>
                    </w:rPr>
                  </m:ctrlPr>
                </m:sSupPr>
                <m:e>
                  <m:r>
                    <w:rPr>
                      <w:rFonts w:ascii="Cambria Math" w:hAnsi="Cambria Math" w:cstheme="majorBidi"/>
                      <w:color w:val="000000"/>
                      <w:sz w:val="24"/>
                      <w:szCs w:val="24"/>
                    </w:rPr>
                    <m:t>Y)</m:t>
                  </m:r>
                </m:e>
                <m:sup>
                  <m:r>
                    <w:rPr>
                      <w:rFonts w:ascii="Cambria Math" w:hAnsi="Cambria Math" w:cstheme="majorBidi"/>
                      <w:color w:val="000000"/>
                      <w:sz w:val="24"/>
                      <w:szCs w:val="24"/>
                    </w:rPr>
                    <m:t>2</m:t>
                  </m:r>
                </m:sup>
              </m:sSup>
            </m:num>
            <m:den>
              <m:r>
                <w:rPr>
                  <w:rFonts w:ascii="Cambria Math" w:hAnsi="Cambria Math" w:cstheme="majorBidi"/>
                  <w:color w:val="000000"/>
                  <w:sz w:val="24"/>
                  <w:szCs w:val="24"/>
                </w:rPr>
                <m:t>N</m:t>
              </m:r>
            </m:den>
          </m:f>
        </m:oMath>
      </m:oMathPara>
    </w:p>
    <w:p w:rsidR="0028098B" w:rsidRPr="0028098B" w:rsidRDefault="0028098B" w:rsidP="0028098B">
      <w:pPr>
        <w:pStyle w:val="ListParagraph"/>
        <w:tabs>
          <w:tab w:val="left" w:pos="1260"/>
          <w:tab w:val="left" w:pos="2486"/>
        </w:tabs>
        <w:spacing w:line="360" w:lineRule="auto"/>
        <w:ind w:left="1710"/>
        <w:jc w:val="both"/>
        <w:rPr>
          <w:rFonts w:asciiTheme="majorBidi" w:hAnsiTheme="majorBidi" w:cstheme="majorBidi"/>
          <w:sz w:val="24"/>
          <w:szCs w:val="24"/>
        </w:rPr>
      </w:pPr>
    </w:p>
    <w:p w:rsidR="00A9044A" w:rsidRPr="001B149B" w:rsidRDefault="0057028A" w:rsidP="00B30DB0">
      <w:pPr>
        <w:pStyle w:val="ListParagraph"/>
        <w:numPr>
          <w:ilvl w:val="0"/>
          <w:numId w:val="5"/>
        </w:numPr>
        <w:tabs>
          <w:tab w:val="left" w:pos="1260"/>
          <w:tab w:val="left" w:pos="2486"/>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To </w:t>
      </w:r>
      <w:r>
        <w:rPr>
          <w:rFonts w:asciiTheme="majorBidi" w:hAnsiTheme="majorBidi" w:cstheme="majorBidi"/>
          <w:sz w:val="24"/>
          <w:szCs w:val="24"/>
          <w:lang w:val="en-US"/>
        </w:rPr>
        <w:t>calculate</w:t>
      </w:r>
      <w:r w:rsidR="00A9044A" w:rsidRPr="001B149B">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-test</m:t>
            </m:r>
          </m:sub>
        </m:sSub>
      </m:oMath>
      <w:r w:rsidR="00A9044A" w:rsidRPr="001B149B">
        <w:rPr>
          <w:rFonts w:asciiTheme="majorBidi" w:hAnsiTheme="majorBidi" w:cstheme="majorBidi"/>
          <w:sz w:val="24"/>
          <w:szCs w:val="24"/>
        </w:rPr>
        <w:t xml:space="preserve"> with formula</w:t>
      </w:r>
      <w:r w:rsidR="00FF1911">
        <w:rPr>
          <w:rFonts w:asciiTheme="majorBidi" w:hAnsiTheme="majorBidi" w:cstheme="majorBidi"/>
          <w:sz w:val="24"/>
          <w:szCs w:val="24"/>
          <w:lang w:val="en-US"/>
        </w:rPr>
        <w:t xml:space="preserve"> :</w:t>
      </w:r>
    </w:p>
    <w:p w:rsidR="00A9044A" w:rsidRPr="0028098B" w:rsidRDefault="00A9044A" w:rsidP="0028098B">
      <w:pPr>
        <w:tabs>
          <w:tab w:val="left" w:pos="2430"/>
        </w:tabs>
        <w:spacing w:after="0" w:line="360" w:lineRule="auto"/>
        <w:jc w:val="both"/>
        <w:rPr>
          <w:rFonts w:asciiTheme="majorBidi" w:hAnsiTheme="majorBidi" w:cstheme="majorBidi"/>
          <w:color w:val="000000"/>
          <w:sz w:val="24"/>
          <w:szCs w:val="24"/>
        </w:rPr>
      </w:pPr>
      <m:oMathPara>
        <m:oMath>
          <m:r>
            <w:rPr>
              <w:rFonts w:ascii="Cambria Math" w:hAnsi="Cambria Math" w:cstheme="majorBidi"/>
              <w:color w:val="000000"/>
              <w:sz w:val="24"/>
              <w:szCs w:val="24"/>
            </w:rPr>
            <m:t xml:space="preserve">t= </m:t>
          </m:r>
          <m:f>
            <m:fPr>
              <m:ctrlPr>
                <w:rPr>
                  <w:rFonts w:ascii="Cambria Math" w:hAnsi="Cambria Math" w:cstheme="majorBidi"/>
                  <w:i/>
                  <w:color w:val="000000"/>
                  <w:sz w:val="24"/>
                  <w:szCs w:val="24"/>
                </w:rPr>
              </m:ctrlPr>
            </m:fPr>
            <m:num>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M</m:t>
                  </m:r>
                </m:e>
                <m:sub>
                  <m:r>
                    <w:rPr>
                      <w:rFonts w:ascii="Cambria Math" w:hAnsi="Cambria Math" w:cstheme="majorBidi"/>
                      <w:color w:val="000000"/>
                      <w:sz w:val="24"/>
                      <w:szCs w:val="24"/>
                    </w:rPr>
                    <m:t>x</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M</m:t>
                  </m:r>
                </m:e>
                <m:sub>
                  <m:r>
                    <w:rPr>
                      <w:rFonts w:ascii="Cambria Math" w:hAnsi="Cambria Math" w:cstheme="majorBidi"/>
                      <w:color w:val="000000"/>
                      <w:sz w:val="24"/>
                      <w:szCs w:val="24"/>
                    </w:rPr>
                    <m:t>y</m:t>
                  </m:r>
                </m:sub>
              </m:sSub>
            </m:num>
            <m:den>
              <m:rad>
                <m:radPr>
                  <m:degHide m:val="1"/>
                  <m:ctrlPr>
                    <w:rPr>
                      <w:rFonts w:ascii="Cambria Math" w:hAnsi="Cambria Math" w:cstheme="majorBidi"/>
                      <w:i/>
                      <w:color w:val="000000"/>
                      <w:sz w:val="24"/>
                      <w:szCs w:val="24"/>
                    </w:rPr>
                  </m:ctrlPr>
                </m:radPr>
                <m:deg/>
                <m:e>
                  <m:d>
                    <m:dPr>
                      <m:ctrlPr>
                        <w:rPr>
                          <w:rFonts w:ascii="Cambria Math" w:hAnsi="Cambria Math" w:cstheme="majorBidi"/>
                          <w:i/>
                          <w:color w:val="000000"/>
                          <w:sz w:val="24"/>
                          <w:szCs w:val="24"/>
                        </w:rPr>
                      </m:ctrlPr>
                    </m:dPr>
                    <m:e>
                      <m:f>
                        <m:fPr>
                          <m:ctrlPr>
                            <w:rPr>
                              <w:rFonts w:ascii="Cambria Math" w:hAnsi="Cambria Math" w:cstheme="majorBidi"/>
                              <w:i/>
                              <w:color w:val="000000"/>
                              <w:sz w:val="24"/>
                              <w:szCs w:val="24"/>
                            </w:rPr>
                          </m:ctrlPr>
                        </m:fPr>
                        <m:num>
                          <m:nary>
                            <m:naryPr>
                              <m:chr m:val="∑"/>
                              <m:limLoc m:val="undOvr"/>
                              <m:subHide m:val="1"/>
                              <m:supHide m:val="1"/>
                              <m:ctrlPr>
                                <w:rPr>
                                  <w:rFonts w:ascii="Cambria Math" w:hAnsi="Cambria Math" w:cstheme="majorBidi"/>
                                  <w:i/>
                                  <w:color w:val="000000"/>
                                  <w:sz w:val="24"/>
                                  <w:szCs w:val="24"/>
                                </w:rPr>
                              </m:ctrlPr>
                            </m:naryPr>
                            <m:sub/>
                            <m:sup/>
                            <m:e>
                              <m:sSup>
                                <m:sSupPr>
                                  <m:ctrlPr>
                                    <w:rPr>
                                      <w:rFonts w:ascii="Cambria Math" w:hAnsi="Cambria Math" w:cstheme="majorBidi"/>
                                      <w:i/>
                                      <w:color w:val="000000"/>
                                      <w:sz w:val="24"/>
                                      <w:szCs w:val="24"/>
                                    </w:rPr>
                                  </m:ctrlPr>
                                </m:sSupPr>
                                <m:e>
                                  <m:r>
                                    <w:rPr>
                                      <w:rFonts w:ascii="Cambria Math" w:hAnsi="Cambria Math" w:cstheme="majorBidi"/>
                                      <w:color w:val="000000"/>
                                      <w:sz w:val="24"/>
                                      <w:szCs w:val="24"/>
                                    </w:rPr>
                                    <m:t>x</m:t>
                                  </m:r>
                                </m:e>
                                <m:sup>
                                  <m:r>
                                    <w:rPr>
                                      <w:rFonts w:ascii="Cambria Math" w:hAnsi="Cambria Math" w:cstheme="majorBidi"/>
                                      <w:color w:val="000000"/>
                                      <w:sz w:val="24"/>
                                      <w:szCs w:val="24"/>
                                    </w:rPr>
                                    <m:t>2</m:t>
                                  </m:r>
                                </m:sup>
                              </m:sSup>
                            </m:e>
                          </m:nary>
                          <m:r>
                            <w:rPr>
                              <w:rFonts w:ascii="Cambria Math" w:hAnsi="Cambria Math" w:cstheme="majorBidi"/>
                              <w:color w:val="000000"/>
                              <w:sz w:val="24"/>
                              <w:szCs w:val="24"/>
                            </w:rPr>
                            <m:t>+</m:t>
                          </m:r>
                          <m:nary>
                            <m:naryPr>
                              <m:chr m:val="∑"/>
                              <m:limLoc m:val="undOvr"/>
                              <m:subHide m:val="1"/>
                              <m:supHide m:val="1"/>
                              <m:ctrlPr>
                                <w:rPr>
                                  <w:rFonts w:ascii="Cambria Math" w:hAnsi="Cambria Math" w:cstheme="majorBidi"/>
                                  <w:i/>
                                  <w:color w:val="000000"/>
                                  <w:sz w:val="24"/>
                                  <w:szCs w:val="24"/>
                                </w:rPr>
                              </m:ctrlPr>
                            </m:naryPr>
                            <m:sub/>
                            <m:sup/>
                            <m:e>
                              <m:sSup>
                                <m:sSupPr>
                                  <m:ctrlPr>
                                    <w:rPr>
                                      <w:rFonts w:ascii="Cambria Math" w:hAnsi="Cambria Math" w:cstheme="majorBidi"/>
                                      <w:i/>
                                      <w:color w:val="000000"/>
                                      <w:sz w:val="24"/>
                                      <w:szCs w:val="24"/>
                                    </w:rPr>
                                  </m:ctrlPr>
                                </m:sSupPr>
                                <m:e>
                                  <m:r>
                                    <w:rPr>
                                      <w:rFonts w:ascii="Cambria Math" w:hAnsi="Cambria Math" w:cstheme="majorBidi"/>
                                      <w:color w:val="000000"/>
                                      <w:sz w:val="24"/>
                                      <w:szCs w:val="24"/>
                                    </w:rPr>
                                    <m:t>y</m:t>
                                  </m:r>
                                </m:e>
                                <m:sup>
                                  <m:r>
                                    <w:rPr>
                                      <w:rFonts w:ascii="Cambria Math" w:hAnsi="Cambria Math" w:cstheme="majorBidi"/>
                                      <w:color w:val="000000"/>
                                      <w:sz w:val="24"/>
                                      <w:szCs w:val="24"/>
                                    </w:rPr>
                                    <m:t>2</m:t>
                                  </m:r>
                                </m:sup>
                              </m:sSup>
                            </m:e>
                          </m:nary>
                        </m:num>
                        <m:den>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x</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y</m:t>
                              </m:r>
                            </m:sub>
                          </m:sSub>
                          <m:r>
                            <w:rPr>
                              <w:rFonts w:ascii="Cambria Math" w:hAnsi="Cambria Math" w:cstheme="majorBidi"/>
                              <w:color w:val="000000"/>
                              <w:sz w:val="24"/>
                              <w:szCs w:val="24"/>
                            </w:rPr>
                            <m:t>-2</m:t>
                          </m:r>
                        </m:den>
                      </m:f>
                    </m:e>
                  </m:d>
                  <m:r>
                    <w:rPr>
                      <w:rFonts w:ascii="Cambria Math" w:hAnsi="Cambria Math" w:cstheme="majorBidi"/>
                      <w:color w:val="000000"/>
                      <w:sz w:val="24"/>
                      <w:szCs w:val="24"/>
                    </w:rPr>
                    <m:t xml:space="preserve"> </m:t>
                  </m:r>
                  <m:d>
                    <m:dPr>
                      <m:ctrlPr>
                        <w:rPr>
                          <w:rFonts w:ascii="Cambria Math" w:hAnsi="Cambria Math" w:cstheme="majorBidi"/>
                          <w:i/>
                          <w:color w:val="000000"/>
                          <w:sz w:val="24"/>
                          <w:szCs w:val="24"/>
                        </w:rPr>
                      </m:ctrlPr>
                    </m:dPr>
                    <m:e>
                      <m:f>
                        <m:fPr>
                          <m:ctrlPr>
                            <w:rPr>
                              <w:rFonts w:ascii="Cambria Math" w:hAnsi="Cambria Math" w:cstheme="majorBidi"/>
                              <w:i/>
                              <w:color w:val="000000"/>
                              <w:sz w:val="24"/>
                              <w:szCs w:val="24"/>
                            </w:rPr>
                          </m:ctrlPr>
                        </m:fPr>
                        <m:num>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x</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y</m:t>
                              </m:r>
                            </m:sub>
                          </m:sSub>
                        </m:num>
                        <m:den>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x</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y</m:t>
                              </m:r>
                            </m:sub>
                          </m:sSub>
                        </m:den>
                      </m:f>
                    </m:e>
                  </m:d>
                </m:e>
              </m:rad>
            </m:den>
          </m:f>
        </m:oMath>
      </m:oMathPara>
    </w:p>
    <w:p w:rsidR="0028098B" w:rsidRDefault="0028098B" w:rsidP="0028098B">
      <w:pPr>
        <w:tabs>
          <w:tab w:val="left" w:pos="2430"/>
        </w:tabs>
        <w:spacing w:after="0" w:line="360" w:lineRule="auto"/>
        <w:jc w:val="both"/>
        <w:rPr>
          <w:rFonts w:asciiTheme="majorBidi" w:hAnsiTheme="majorBidi" w:cstheme="majorBidi"/>
          <w:color w:val="000000"/>
          <w:sz w:val="24"/>
          <w:szCs w:val="24"/>
        </w:rPr>
      </w:pPr>
    </w:p>
    <w:p w:rsidR="0028098B" w:rsidRPr="0028098B" w:rsidRDefault="0028098B" w:rsidP="0028098B">
      <w:pPr>
        <w:tabs>
          <w:tab w:val="left" w:pos="2430"/>
        </w:tabs>
        <w:spacing w:after="0" w:line="360" w:lineRule="auto"/>
        <w:jc w:val="both"/>
        <w:rPr>
          <w:rFonts w:asciiTheme="majorBidi" w:hAnsiTheme="majorBidi" w:cstheme="majorBidi"/>
          <w:color w:val="000000"/>
          <w:sz w:val="24"/>
          <w:szCs w:val="24"/>
        </w:rPr>
      </w:pPr>
    </w:p>
    <w:p w:rsidR="00A9044A" w:rsidRPr="001B149B" w:rsidRDefault="005D079C" w:rsidP="00B30DB0">
      <w:pPr>
        <w:pStyle w:val="ListParagraph"/>
        <w:tabs>
          <w:tab w:val="left" w:pos="720"/>
        </w:tabs>
        <w:spacing w:after="0" w:line="360" w:lineRule="auto"/>
        <w:ind w:left="1710"/>
        <w:jc w:val="both"/>
        <w:rPr>
          <w:rFonts w:asciiTheme="majorBidi" w:hAnsiTheme="majorBidi" w:cstheme="majorBidi"/>
          <w:color w:val="000000"/>
          <w:sz w:val="24"/>
          <w:szCs w:val="24"/>
        </w:rPr>
      </w:p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M</m:t>
            </m:r>
          </m:e>
          <m:sub>
            <m:r>
              <w:rPr>
                <w:rFonts w:ascii="Cambria Math" w:hAnsi="Cambria Math" w:cstheme="majorBidi"/>
                <w:color w:val="000000"/>
                <w:sz w:val="24"/>
                <w:szCs w:val="24"/>
              </w:rPr>
              <m:t>X</m:t>
            </m:r>
          </m:sub>
        </m:sSub>
      </m:oMath>
      <w:r w:rsidR="00A9044A" w:rsidRPr="001B149B">
        <w:rPr>
          <w:rFonts w:asciiTheme="majorBidi" w:hAnsiTheme="majorBidi" w:cstheme="majorBidi"/>
          <w:color w:val="000000"/>
          <w:sz w:val="24"/>
          <w:szCs w:val="24"/>
        </w:rPr>
        <w:tab/>
        <w:t>= Mean score of the experiment class</w:t>
      </w:r>
    </w:p>
    <w:p w:rsidR="00A9044A" w:rsidRPr="001B149B" w:rsidRDefault="005D079C" w:rsidP="00B30DB0">
      <w:pPr>
        <w:pStyle w:val="ListParagraph"/>
        <w:tabs>
          <w:tab w:val="left" w:pos="720"/>
        </w:tabs>
        <w:spacing w:after="0" w:line="360" w:lineRule="auto"/>
        <w:ind w:left="1710"/>
        <w:jc w:val="both"/>
        <w:rPr>
          <w:rFonts w:asciiTheme="majorBidi" w:hAnsiTheme="majorBidi" w:cstheme="majorBidi"/>
          <w:color w:val="000000"/>
          <w:sz w:val="24"/>
          <w:szCs w:val="24"/>
        </w:rPr>
      </w:p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M</m:t>
            </m:r>
          </m:e>
          <m:sub>
            <m:r>
              <w:rPr>
                <w:rFonts w:ascii="Cambria Math" w:hAnsi="Cambria Math" w:cstheme="majorBidi"/>
                <w:color w:val="000000"/>
                <w:sz w:val="24"/>
                <w:szCs w:val="24"/>
              </w:rPr>
              <m:t>Y</m:t>
            </m:r>
          </m:sub>
        </m:sSub>
      </m:oMath>
      <w:r w:rsidR="00A9044A" w:rsidRPr="001B149B">
        <w:rPr>
          <w:rFonts w:asciiTheme="majorBidi" w:hAnsiTheme="majorBidi" w:cstheme="majorBidi"/>
          <w:color w:val="000000"/>
          <w:sz w:val="24"/>
          <w:szCs w:val="24"/>
        </w:rPr>
        <w:tab/>
        <w:t>= Mean score of the control class</w:t>
      </w:r>
    </w:p>
    <w:p w:rsidR="00A9044A" w:rsidRPr="001B149B" w:rsidRDefault="005D079C" w:rsidP="00B30DB0">
      <w:pPr>
        <w:pStyle w:val="ListParagraph"/>
        <w:spacing w:after="0" w:line="360" w:lineRule="auto"/>
        <w:ind w:left="1710"/>
        <w:jc w:val="both"/>
        <w:rPr>
          <w:rFonts w:asciiTheme="majorBidi" w:hAnsiTheme="majorBidi" w:cstheme="majorBidi"/>
          <w:color w:val="000000"/>
          <w:sz w:val="24"/>
          <w:szCs w:val="24"/>
        </w:rPr>
      </w:pPr>
      <m:oMath>
        <m:nary>
          <m:naryPr>
            <m:chr m:val="∑"/>
            <m:limLoc m:val="undOvr"/>
            <m:subHide m:val="1"/>
            <m:supHide m:val="1"/>
            <m:ctrlPr>
              <w:rPr>
                <w:rFonts w:ascii="Cambria Math" w:hAnsi="Cambria Math" w:cstheme="majorBidi"/>
                <w:i/>
                <w:color w:val="000000"/>
                <w:sz w:val="24"/>
                <w:szCs w:val="24"/>
              </w:rPr>
            </m:ctrlPr>
          </m:naryPr>
          <m:sub/>
          <m:sup/>
          <m:e>
            <m:sSup>
              <m:sSupPr>
                <m:ctrlPr>
                  <w:rPr>
                    <w:rFonts w:ascii="Cambria Math" w:hAnsi="Cambria Math" w:cstheme="majorBidi"/>
                    <w:i/>
                    <w:color w:val="000000"/>
                    <w:sz w:val="24"/>
                    <w:szCs w:val="24"/>
                  </w:rPr>
                </m:ctrlPr>
              </m:sSupPr>
              <m:e>
                <m:r>
                  <w:rPr>
                    <w:rFonts w:ascii="Cambria Math" w:hAnsi="Cambria Math" w:cstheme="majorBidi"/>
                    <w:color w:val="000000"/>
                    <w:sz w:val="24"/>
                    <w:szCs w:val="24"/>
                  </w:rPr>
                  <m:t>X</m:t>
                </m:r>
              </m:e>
              <m:sup>
                <m:r>
                  <w:rPr>
                    <w:rFonts w:ascii="Cambria Math" w:hAnsi="Cambria Math" w:cstheme="majorBidi"/>
                    <w:color w:val="000000"/>
                    <w:sz w:val="24"/>
                    <w:szCs w:val="24"/>
                  </w:rPr>
                  <m:t>2</m:t>
                </m:r>
              </m:sup>
            </m:sSup>
          </m:e>
        </m:nary>
      </m:oMath>
      <w:r w:rsidR="00A9044A" w:rsidRPr="001B149B">
        <w:rPr>
          <w:rFonts w:asciiTheme="majorBidi" w:hAnsiTheme="majorBidi" w:cstheme="majorBidi"/>
          <w:color w:val="000000"/>
          <w:sz w:val="24"/>
          <w:szCs w:val="24"/>
        </w:rPr>
        <w:t>= Sum of square deviation score in experiment class</w:t>
      </w:r>
    </w:p>
    <w:p w:rsidR="00A9044A" w:rsidRPr="001B149B" w:rsidRDefault="005D079C" w:rsidP="00B30DB0">
      <w:pPr>
        <w:pStyle w:val="ListParagraph"/>
        <w:spacing w:after="0" w:line="360" w:lineRule="auto"/>
        <w:ind w:left="1710"/>
        <w:jc w:val="both"/>
        <w:rPr>
          <w:rFonts w:asciiTheme="majorBidi" w:hAnsiTheme="majorBidi" w:cstheme="majorBidi"/>
          <w:color w:val="000000"/>
          <w:sz w:val="24"/>
          <w:szCs w:val="24"/>
        </w:rPr>
      </w:pPr>
      <m:oMath>
        <m:nary>
          <m:naryPr>
            <m:chr m:val="∑"/>
            <m:limLoc m:val="undOvr"/>
            <m:subHide m:val="1"/>
            <m:supHide m:val="1"/>
            <m:ctrlPr>
              <w:rPr>
                <w:rFonts w:ascii="Cambria Math" w:hAnsi="Cambria Math" w:cstheme="majorBidi"/>
                <w:i/>
                <w:color w:val="000000"/>
                <w:sz w:val="24"/>
                <w:szCs w:val="24"/>
              </w:rPr>
            </m:ctrlPr>
          </m:naryPr>
          <m:sub/>
          <m:sup/>
          <m:e>
            <m:sSup>
              <m:sSupPr>
                <m:ctrlPr>
                  <w:rPr>
                    <w:rFonts w:ascii="Cambria Math" w:hAnsi="Cambria Math" w:cstheme="majorBidi"/>
                    <w:i/>
                    <w:color w:val="000000"/>
                    <w:sz w:val="24"/>
                    <w:szCs w:val="24"/>
                  </w:rPr>
                </m:ctrlPr>
              </m:sSupPr>
              <m:e>
                <m:r>
                  <w:rPr>
                    <w:rFonts w:ascii="Cambria Math" w:hAnsi="Cambria Math" w:cstheme="majorBidi"/>
                    <w:color w:val="000000"/>
                    <w:sz w:val="24"/>
                    <w:szCs w:val="24"/>
                  </w:rPr>
                  <m:t>Y</m:t>
                </m:r>
              </m:e>
              <m:sup>
                <m:r>
                  <w:rPr>
                    <w:rFonts w:ascii="Cambria Math" w:hAnsi="Cambria Math" w:cstheme="majorBidi"/>
                    <w:color w:val="000000"/>
                    <w:sz w:val="24"/>
                    <w:szCs w:val="24"/>
                  </w:rPr>
                  <m:t>2</m:t>
                </m:r>
              </m:sup>
            </m:sSup>
          </m:e>
        </m:nary>
      </m:oMath>
      <w:r w:rsidR="00A9044A" w:rsidRPr="001B149B">
        <w:rPr>
          <w:rFonts w:asciiTheme="majorBidi" w:hAnsiTheme="majorBidi" w:cstheme="majorBidi"/>
          <w:color w:val="000000"/>
          <w:sz w:val="24"/>
          <w:szCs w:val="24"/>
        </w:rPr>
        <w:t>= Sum of square deviation score in control class</w:t>
      </w:r>
    </w:p>
    <w:p w:rsidR="00A9044A" w:rsidRPr="001B149B" w:rsidRDefault="005D079C" w:rsidP="00B30DB0">
      <w:pPr>
        <w:pStyle w:val="ListParagraph"/>
        <w:spacing w:after="0" w:line="360" w:lineRule="auto"/>
        <w:ind w:left="1710"/>
        <w:jc w:val="both"/>
        <w:rPr>
          <w:rFonts w:asciiTheme="majorBidi" w:hAnsiTheme="majorBidi" w:cstheme="majorBidi"/>
          <w:color w:val="000000"/>
          <w:sz w:val="24"/>
          <w:szCs w:val="24"/>
        </w:rPr>
      </w:p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X</m:t>
            </m:r>
          </m:sub>
        </m:sSub>
      </m:oMath>
      <w:r w:rsidR="00A9044A" w:rsidRPr="001B149B">
        <w:rPr>
          <w:rFonts w:asciiTheme="majorBidi" w:hAnsiTheme="majorBidi" w:cstheme="majorBidi"/>
          <w:color w:val="000000"/>
          <w:sz w:val="24"/>
          <w:szCs w:val="24"/>
        </w:rPr>
        <w:tab/>
        <w:t>=  Number of students of experiment class</w:t>
      </w:r>
    </w:p>
    <w:p w:rsidR="00A9044A" w:rsidRPr="001B149B" w:rsidRDefault="005D079C" w:rsidP="00B30DB0">
      <w:pPr>
        <w:pStyle w:val="ListParagraph"/>
        <w:spacing w:after="0" w:line="360" w:lineRule="auto"/>
        <w:ind w:left="1710"/>
        <w:jc w:val="both"/>
        <w:rPr>
          <w:rFonts w:asciiTheme="majorBidi" w:hAnsiTheme="majorBidi" w:cstheme="majorBidi"/>
          <w:color w:val="000000"/>
          <w:sz w:val="24"/>
          <w:szCs w:val="24"/>
        </w:rPr>
      </w:p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Y</m:t>
            </m:r>
          </m:sub>
        </m:sSub>
      </m:oMath>
      <w:r w:rsidR="00A9044A" w:rsidRPr="001B149B">
        <w:rPr>
          <w:rFonts w:asciiTheme="majorBidi" w:hAnsiTheme="majorBidi" w:cstheme="majorBidi"/>
          <w:color w:val="000000"/>
          <w:sz w:val="24"/>
          <w:szCs w:val="24"/>
        </w:rPr>
        <w:tab/>
        <w:t>= Number of students of control class</w:t>
      </w:r>
    </w:p>
    <w:p w:rsidR="00FF1911" w:rsidRDefault="00A9044A" w:rsidP="00B30DB0">
      <w:pPr>
        <w:pStyle w:val="ListParagraph"/>
        <w:spacing w:after="0" w:line="360" w:lineRule="auto"/>
        <w:ind w:left="1710"/>
        <w:jc w:val="both"/>
        <w:rPr>
          <w:rFonts w:asciiTheme="majorBidi" w:hAnsiTheme="majorBidi" w:cstheme="majorBidi"/>
          <w:color w:val="000000"/>
          <w:sz w:val="24"/>
          <w:szCs w:val="24"/>
          <w:lang w:val="en-US"/>
        </w:rPr>
      </w:pPr>
      <m:oMath>
        <m:r>
          <w:rPr>
            <w:rFonts w:ascii="Cambria Math" w:hAnsi="Cambria Math" w:cstheme="majorBidi"/>
            <w:color w:val="000000"/>
            <w:sz w:val="24"/>
            <w:szCs w:val="24"/>
          </w:rPr>
          <m:t>2</m:t>
        </m:r>
      </m:oMath>
      <w:r w:rsidRPr="001B149B">
        <w:rPr>
          <w:rFonts w:asciiTheme="majorBidi" w:hAnsiTheme="majorBidi" w:cstheme="majorBidi"/>
          <w:color w:val="000000"/>
          <w:sz w:val="24"/>
          <w:szCs w:val="24"/>
        </w:rPr>
        <w:tab/>
        <w:t>= Constant number</w:t>
      </w:r>
    </w:p>
    <w:p w:rsidR="0028098B" w:rsidRPr="0028098B" w:rsidRDefault="0028098B" w:rsidP="00B30DB0">
      <w:pPr>
        <w:pStyle w:val="ListParagraph"/>
        <w:spacing w:after="0" w:line="360" w:lineRule="auto"/>
        <w:ind w:left="1710"/>
        <w:jc w:val="both"/>
        <w:rPr>
          <w:rFonts w:asciiTheme="majorBidi" w:hAnsiTheme="majorBidi" w:cstheme="majorBidi"/>
          <w:i/>
          <w:color w:val="000000"/>
          <w:sz w:val="24"/>
          <w:szCs w:val="24"/>
          <w:lang w:val="en-US"/>
        </w:rPr>
      </w:pPr>
    </w:p>
    <w:p w:rsidR="00FF1911" w:rsidRDefault="00DB0D70" w:rsidP="00B30DB0">
      <w:pPr>
        <w:pStyle w:val="ListParagraph"/>
        <w:numPr>
          <w:ilvl w:val="0"/>
          <w:numId w:val="5"/>
        </w:numPr>
        <w:spacing w:after="0" w:line="360" w:lineRule="auto"/>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Determine the </w:t>
      </w:r>
      <m:oMath>
        <m:sSub>
          <m:sSubPr>
            <m:ctrlPr>
              <w:rPr>
                <w:rFonts w:ascii="Cambria Math" w:hAnsi="Cambria Math" w:cstheme="majorBidi"/>
                <w:i/>
                <w:color w:val="000000"/>
                <w:sz w:val="24"/>
                <w:szCs w:val="24"/>
                <w:lang w:val="en-US"/>
              </w:rPr>
            </m:ctrlPr>
          </m:sSubPr>
          <m:e>
            <m:r>
              <w:rPr>
                <w:rFonts w:ascii="Cambria Math" w:hAnsi="Cambria Math" w:cstheme="majorBidi"/>
                <w:color w:val="000000"/>
                <w:sz w:val="24"/>
                <w:szCs w:val="24"/>
                <w:lang w:val="en-US"/>
              </w:rPr>
              <m:t>t</m:t>
            </m:r>
          </m:e>
          <m:sub>
            <m:r>
              <w:rPr>
                <w:rFonts w:ascii="Cambria Math" w:hAnsi="Cambria Math" w:cstheme="majorBidi"/>
                <w:color w:val="000000"/>
                <w:sz w:val="24"/>
                <w:szCs w:val="24"/>
                <w:lang w:val="en-US"/>
              </w:rPr>
              <m:t>table</m:t>
            </m:r>
          </m:sub>
        </m:sSub>
      </m:oMath>
      <w:r>
        <w:rPr>
          <w:rFonts w:asciiTheme="majorBidi" w:hAnsiTheme="majorBidi" w:cstheme="majorBidi"/>
          <w:color w:val="000000"/>
          <w:sz w:val="24"/>
          <w:szCs w:val="24"/>
          <w:lang w:val="en-US"/>
        </w:rPr>
        <w:t xml:space="preserve"> with formula:</w:t>
      </w:r>
    </w:p>
    <w:p w:rsidR="00D44C5F" w:rsidRPr="00FF1911" w:rsidRDefault="00FF1911" w:rsidP="00B30DB0">
      <w:pPr>
        <w:pStyle w:val="ListParagraph"/>
        <w:spacing w:after="0" w:line="360" w:lineRule="auto"/>
        <w:ind w:left="1710"/>
        <w:jc w:val="both"/>
        <w:rPr>
          <w:rFonts w:asciiTheme="majorBidi" w:hAnsiTheme="majorBidi" w:cstheme="majorBidi"/>
          <w:color w:val="000000"/>
          <w:sz w:val="24"/>
          <w:szCs w:val="24"/>
          <w:lang w:val="en-US"/>
        </w:rPr>
      </w:pPr>
      <w:r>
        <w:rPr>
          <w:rFonts w:asciiTheme="majorBidi" w:hAnsiTheme="majorBidi" w:cstheme="majorBidi"/>
          <w:color w:val="000000"/>
          <w:sz w:val="24"/>
          <w:szCs w:val="24"/>
        </w:rPr>
        <w:t xml:space="preserve"> </w:t>
      </w:r>
      <w:r w:rsidR="00A9044A" w:rsidRPr="00FF1911">
        <w:rPr>
          <w:rFonts w:asciiTheme="majorBidi" w:hAnsiTheme="majorBidi" w:cstheme="majorBidi"/>
          <w:color w:val="000000"/>
          <w:sz w:val="24"/>
          <w:szCs w:val="24"/>
        </w:rPr>
        <w:t xml:space="preserve">df = </w:t>
      </w: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X</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Y</m:t>
            </m:r>
          </m:sub>
        </m:sSub>
        <m:r>
          <w:rPr>
            <w:rFonts w:ascii="Cambria Math" w:hAnsi="Cambria Math" w:cstheme="majorBidi"/>
            <w:color w:val="000000"/>
            <w:sz w:val="24"/>
            <w:szCs w:val="24"/>
          </w:rPr>
          <m:t>-2</m:t>
        </m:r>
      </m:oMath>
    </w:p>
    <w:p w:rsidR="0086776B" w:rsidRPr="00FF1911" w:rsidRDefault="0086776B" w:rsidP="00B86F9A">
      <w:pPr>
        <w:pStyle w:val="ListParagraph"/>
        <w:spacing w:after="0" w:line="480" w:lineRule="auto"/>
        <w:ind w:left="1710"/>
        <w:jc w:val="both"/>
        <w:rPr>
          <w:rFonts w:asciiTheme="majorBidi" w:hAnsiTheme="majorBidi" w:cstheme="majorBidi"/>
          <w:color w:val="000000"/>
          <w:sz w:val="24"/>
          <w:szCs w:val="24"/>
          <w:lang w:val="en-US"/>
        </w:rPr>
      </w:pPr>
    </w:p>
    <w:sectPr w:rsidR="0086776B" w:rsidRPr="00FF1911" w:rsidSect="00B30DB0">
      <w:headerReference w:type="default" r:id="rId9"/>
      <w:footerReference w:type="default" r:id="rId10"/>
      <w:pgSz w:w="10319" w:h="14571" w:code="13"/>
      <w:pgMar w:top="1701" w:right="1701" w:bottom="1701" w:left="1701" w:header="720"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79C" w:rsidRDefault="005D079C" w:rsidP="00A9044A">
      <w:pPr>
        <w:spacing w:after="0" w:line="240" w:lineRule="auto"/>
      </w:pPr>
      <w:r>
        <w:separator/>
      </w:r>
    </w:p>
  </w:endnote>
  <w:endnote w:type="continuationSeparator" w:id="0">
    <w:p w:rsidR="005D079C" w:rsidRDefault="005D079C" w:rsidP="00A9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4A" w:rsidRDefault="00A9044A" w:rsidP="00B30DB0">
    <w:pPr>
      <w:pStyle w:val="Footer"/>
    </w:pPr>
  </w:p>
  <w:p w:rsidR="00A9044A" w:rsidRDefault="00A90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79C" w:rsidRDefault="005D079C" w:rsidP="00A9044A">
      <w:pPr>
        <w:spacing w:after="0" w:line="240" w:lineRule="auto"/>
      </w:pPr>
      <w:r>
        <w:separator/>
      </w:r>
    </w:p>
  </w:footnote>
  <w:footnote w:type="continuationSeparator" w:id="0">
    <w:p w:rsidR="005D079C" w:rsidRDefault="005D079C" w:rsidP="00A9044A">
      <w:pPr>
        <w:spacing w:after="0" w:line="240" w:lineRule="auto"/>
      </w:pPr>
      <w:r>
        <w:continuationSeparator/>
      </w:r>
    </w:p>
  </w:footnote>
  <w:footnote w:id="1">
    <w:p w:rsidR="00A9044A" w:rsidRPr="004307B9" w:rsidRDefault="00A9044A" w:rsidP="004307B9">
      <w:pPr>
        <w:pStyle w:val="FootnoteText"/>
        <w:ind w:firstLine="720"/>
        <w:rPr>
          <w:rFonts w:asciiTheme="majorBidi" w:hAnsiTheme="majorBidi" w:cstheme="majorBidi"/>
          <w:i/>
          <w:iCs/>
        </w:rPr>
      </w:pPr>
      <w:r w:rsidRPr="001119CF">
        <w:rPr>
          <w:rStyle w:val="FootnoteReference"/>
          <w:rFonts w:asciiTheme="majorBidi" w:hAnsiTheme="majorBidi" w:cstheme="majorBidi"/>
        </w:rPr>
        <w:footnoteRef/>
      </w:r>
      <w:r w:rsidRPr="001119CF">
        <w:rPr>
          <w:rFonts w:asciiTheme="majorBidi" w:hAnsiTheme="majorBidi" w:cstheme="majorBidi"/>
        </w:rPr>
        <w:t xml:space="preserve"> </w:t>
      </w:r>
      <w:r w:rsidR="004307B9">
        <w:rPr>
          <w:rFonts w:asciiTheme="majorBidi" w:hAnsiTheme="majorBidi" w:cstheme="majorBidi"/>
        </w:rPr>
        <w:t xml:space="preserve">C.R. Kothari, </w:t>
      </w:r>
      <w:r w:rsidR="004307B9">
        <w:rPr>
          <w:rFonts w:asciiTheme="majorBidi" w:hAnsiTheme="majorBidi" w:cstheme="majorBidi"/>
          <w:i/>
          <w:iCs/>
        </w:rPr>
        <w:t xml:space="preserve">Research Methodology: Method and Techniques, </w:t>
      </w:r>
      <w:r w:rsidR="004307B9">
        <w:rPr>
          <w:rFonts w:asciiTheme="majorBidi" w:hAnsiTheme="majorBidi" w:cstheme="majorBidi"/>
        </w:rPr>
        <w:t>(New Delhi:</w:t>
      </w:r>
      <w:r w:rsidR="004307B9" w:rsidRPr="004307B9">
        <w:t xml:space="preserve"> </w:t>
      </w:r>
      <w:r w:rsidR="004307B9">
        <w:rPr>
          <w:rFonts w:asciiTheme="majorBidi" w:hAnsiTheme="majorBidi" w:cstheme="majorBidi"/>
        </w:rPr>
        <w:t>New Age International (P) Limited</w:t>
      </w:r>
      <w:r w:rsidR="004307B9" w:rsidRPr="004307B9">
        <w:rPr>
          <w:rFonts w:asciiTheme="majorBidi" w:hAnsiTheme="majorBidi" w:cstheme="majorBidi"/>
        </w:rPr>
        <w:t xml:space="preserve"> Publishers</w:t>
      </w:r>
      <w:r w:rsidR="004307B9">
        <w:rPr>
          <w:rFonts w:asciiTheme="majorBidi" w:hAnsiTheme="majorBidi" w:cstheme="majorBidi"/>
        </w:rPr>
        <w:t>, 2004),</w:t>
      </w:r>
      <w:r w:rsidR="004E4A60">
        <w:rPr>
          <w:rFonts w:asciiTheme="majorBidi" w:hAnsiTheme="majorBidi" w:cstheme="majorBidi"/>
        </w:rPr>
        <w:t xml:space="preserve"> p.3</w:t>
      </w:r>
    </w:p>
  </w:footnote>
  <w:footnote w:id="2">
    <w:p w:rsidR="00A9044A" w:rsidRPr="003E1BE1" w:rsidRDefault="00A9044A" w:rsidP="00A075E3">
      <w:pPr>
        <w:pStyle w:val="FootnoteText"/>
        <w:ind w:firstLine="720"/>
        <w:rPr>
          <w:rFonts w:asciiTheme="majorBidi" w:hAnsiTheme="majorBidi" w:cstheme="majorBidi"/>
        </w:rPr>
      </w:pPr>
      <w:r w:rsidRPr="001119CF">
        <w:rPr>
          <w:rStyle w:val="FootnoteReference"/>
          <w:rFonts w:asciiTheme="majorBidi" w:hAnsiTheme="majorBidi" w:cstheme="majorBidi"/>
        </w:rPr>
        <w:footnoteRef/>
      </w:r>
      <w:r w:rsidRPr="001119CF">
        <w:rPr>
          <w:rFonts w:asciiTheme="majorBidi" w:hAnsiTheme="majorBidi" w:cstheme="majorBidi"/>
        </w:rPr>
        <w:t xml:space="preserve"> David </w:t>
      </w:r>
      <w:r>
        <w:rPr>
          <w:rFonts w:asciiTheme="majorBidi" w:hAnsiTheme="majorBidi" w:cstheme="majorBidi"/>
        </w:rPr>
        <w:t xml:space="preserve">Nunan, </w:t>
      </w:r>
      <w:r>
        <w:rPr>
          <w:rFonts w:asciiTheme="majorBidi" w:hAnsiTheme="majorBidi" w:cstheme="majorBidi"/>
          <w:i/>
          <w:iCs/>
        </w:rPr>
        <w:t xml:space="preserve">Research Method in Language Learning, </w:t>
      </w:r>
      <w:r w:rsidR="001D64D2">
        <w:rPr>
          <w:rFonts w:asciiTheme="majorBidi" w:hAnsiTheme="majorBidi" w:cstheme="majorBidi"/>
        </w:rPr>
        <w:t xml:space="preserve">(Cambridge: </w:t>
      </w:r>
      <w:r>
        <w:rPr>
          <w:rFonts w:asciiTheme="majorBidi" w:hAnsiTheme="majorBidi" w:cstheme="majorBidi"/>
        </w:rPr>
        <w:t>Cambridge University Press, 1992), p.9</w:t>
      </w:r>
    </w:p>
  </w:footnote>
  <w:footnote w:id="3">
    <w:p w:rsidR="00D07098" w:rsidRPr="00D07098" w:rsidRDefault="00D07098" w:rsidP="00D07098">
      <w:pPr>
        <w:pStyle w:val="FootnoteText"/>
        <w:ind w:firstLine="720"/>
        <w:rPr>
          <w:rFonts w:asciiTheme="majorBidi" w:hAnsiTheme="majorBidi" w:cstheme="majorBidi"/>
        </w:rPr>
      </w:pPr>
      <w:r w:rsidRPr="00D07098">
        <w:rPr>
          <w:rStyle w:val="FootnoteReference"/>
          <w:rFonts w:asciiTheme="majorBidi" w:hAnsiTheme="majorBidi" w:cstheme="majorBidi"/>
        </w:rPr>
        <w:footnoteRef/>
      </w:r>
      <w:r w:rsidRPr="00D07098">
        <w:rPr>
          <w:rFonts w:asciiTheme="majorBidi" w:hAnsiTheme="majorBidi" w:cstheme="majorBidi"/>
        </w:rPr>
        <w:t xml:space="preserve"> </w:t>
      </w:r>
      <w:r>
        <w:rPr>
          <w:rFonts w:asciiTheme="majorBidi" w:hAnsiTheme="majorBidi" w:cstheme="majorBidi"/>
        </w:rPr>
        <w:t xml:space="preserve">C.R. Kothari, </w:t>
      </w:r>
      <w:r>
        <w:rPr>
          <w:rFonts w:asciiTheme="majorBidi" w:hAnsiTheme="majorBidi" w:cstheme="majorBidi"/>
          <w:i/>
          <w:iCs/>
        </w:rPr>
        <w:t xml:space="preserve">Research Methodology: Method and Techniques, </w:t>
      </w:r>
      <w:r>
        <w:rPr>
          <w:rFonts w:asciiTheme="majorBidi" w:hAnsiTheme="majorBidi" w:cstheme="majorBidi"/>
        </w:rPr>
        <w:t>(New Delhi:</w:t>
      </w:r>
      <w:r w:rsidRPr="004307B9">
        <w:t xml:space="preserve"> </w:t>
      </w:r>
      <w:r>
        <w:rPr>
          <w:rFonts w:asciiTheme="majorBidi" w:hAnsiTheme="majorBidi" w:cstheme="majorBidi"/>
        </w:rPr>
        <w:t>New Age International (P) Limited</w:t>
      </w:r>
      <w:r w:rsidRPr="004307B9">
        <w:rPr>
          <w:rFonts w:asciiTheme="majorBidi" w:hAnsiTheme="majorBidi" w:cstheme="majorBidi"/>
        </w:rPr>
        <w:t xml:space="preserve"> Publishers</w:t>
      </w:r>
      <w:r>
        <w:rPr>
          <w:rFonts w:asciiTheme="majorBidi" w:hAnsiTheme="majorBidi" w:cstheme="majorBidi"/>
        </w:rPr>
        <w:t>, 2004), p.</w:t>
      </w:r>
      <w:r w:rsidR="005866C5">
        <w:rPr>
          <w:rFonts w:asciiTheme="majorBidi" w:hAnsiTheme="majorBidi" w:cstheme="majorBidi"/>
        </w:rPr>
        <w:t>92</w:t>
      </w:r>
    </w:p>
  </w:footnote>
  <w:footnote w:id="4">
    <w:p w:rsidR="0036580A" w:rsidRPr="0036580A" w:rsidRDefault="0036580A" w:rsidP="0036580A">
      <w:pPr>
        <w:pStyle w:val="FootnoteText"/>
        <w:ind w:firstLine="720"/>
        <w:rPr>
          <w:color w:val="FF0000"/>
        </w:rPr>
      </w:pPr>
      <w:r w:rsidRPr="005866C5">
        <w:rPr>
          <w:rStyle w:val="FootnoteReference"/>
          <w:rFonts w:asciiTheme="majorBidi" w:hAnsiTheme="majorBidi" w:cstheme="majorBidi"/>
        </w:rPr>
        <w:footnoteRef/>
      </w:r>
      <w:r w:rsidRPr="005866C5">
        <w:rPr>
          <w:rFonts w:asciiTheme="majorBidi" w:hAnsiTheme="majorBidi" w:cstheme="majorBidi"/>
        </w:rPr>
        <w:t xml:space="preserve"> Doughlas Brown, </w:t>
      </w:r>
      <w:r w:rsidRPr="005866C5">
        <w:rPr>
          <w:rFonts w:asciiTheme="majorBidi" w:hAnsiTheme="majorBidi" w:cstheme="majorBidi"/>
          <w:i/>
          <w:iCs/>
        </w:rPr>
        <w:t xml:space="preserve">Language Assessment Principal and Classroom Practice, </w:t>
      </w:r>
      <w:r w:rsidRPr="005866C5">
        <w:rPr>
          <w:rFonts w:asciiTheme="majorBidi" w:hAnsiTheme="majorBidi" w:cstheme="majorBidi"/>
        </w:rPr>
        <w:t>(United Stated of  Amerika: Longman), p.3</w:t>
      </w:r>
    </w:p>
  </w:footnote>
  <w:footnote w:id="5">
    <w:p w:rsidR="00A9044A" w:rsidRDefault="00A9044A" w:rsidP="00A075E3">
      <w:pPr>
        <w:pStyle w:val="FootnoteText"/>
        <w:ind w:firstLine="720"/>
      </w:pPr>
      <w:r>
        <w:rPr>
          <w:rStyle w:val="FootnoteReference"/>
        </w:rPr>
        <w:footnoteRef/>
      </w:r>
      <w:r>
        <w:t xml:space="preserve"> </w:t>
      </w:r>
      <w:r>
        <w:rPr>
          <w:rFonts w:ascii="Times New Roman" w:hAnsi="Times New Roman" w:cs="Times New Roman"/>
        </w:rPr>
        <w:t xml:space="preserve">Anas Sudjiono, </w:t>
      </w:r>
      <w:r>
        <w:rPr>
          <w:rFonts w:ascii="Times New Roman" w:hAnsi="Times New Roman" w:cs="Times New Roman"/>
          <w:i/>
          <w:iCs/>
        </w:rPr>
        <w:t>Pengantar Statistik Pendidikan,</w:t>
      </w:r>
      <w:r>
        <w:rPr>
          <w:rFonts w:ascii="Times New Roman" w:hAnsi="Times New Roman" w:cs="Times New Roman"/>
        </w:rPr>
        <w:t xml:space="preserve"> (Jakarta: PT Raja Grafindo Persada, 2003)</w:t>
      </w:r>
      <w:r w:rsidR="0028294C">
        <w:rPr>
          <w:rFonts w:ascii="Times New Roman" w:hAnsi="Times New Roman" w:cs="Times New Roman"/>
        </w:rPr>
        <w:t>.  p.</w:t>
      </w:r>
      <w:r w:rsidR="009743B7">
        <w:rPr>
          <w:rFonts w:ascii="Times New Roman" w:hAnsi="Times New Roman" w:cs="Times New Roman"/>
        </w:rPr>
        <w:t xml:space="preserve"> 317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37803"/>
      <w:docPartObj>
        <w:docPartGallery w:val="Page Numbers (Top of Page)"/>
        <w:docPartUnique/>
      </w:docPartObj>
    </w:sdtPr>
    <w:sdtEndPr>
      <w:rPr>
        <w:rFonts w:asciiTheme="majorBidi" w:hAnsiTheme="majorBidi" w:cstheme="majorBidi"/>
        <w:noProof/>
        <w:sz w:val="24"/>
        <w:szCs w:val="24"/>
      </w:rPr>
    </w:sdtEndPr>
    <w:sdtContent>
      <w:p w:rsidR="00B30DB0" w:rsidRPr="00B30DB0" w:rsidRDefault="00B30DB0">
        <w:pPr>
          <w:pStyle w:val="Header"/>
          <w:jc w:val="right"/>
          <w:rPr>
            <w:rFonts w:asciiTheme="majorBidi" w:hAnsiTheme="majorBidi" w:cstheme="majorBidi"/>
            <w:sz w:val="24"/>
            <w:szCs w:val="24"/>
          </w:rPr>
        </w:pPr>
        <w:r w:rsidRPr="00B30DB0">
          <w:rPr>
            <w:rFonts w:asciiTheme="majorBidi" w:hAnsiTheme="majorBidi" w:cstheme="majorBidi"/>
            <w:sz w:val="24"/>
            <w:szCs w:val="24"/>
          </w:rPr>
          <w:fldChar w:fldCharType="begin"/>
        </w:r>
        <w:r w:rsidRPr="00B30DB0">
          <w:rPr>
            <w:rFonts w:asciiTheme="majorBidi" w:hAnsiTheme="majorBidi" w:cstheme="majorBidi"/>
            <w:sz w:val="24"/>
            <w:szCs w:val="24"/>
          </w:rPr>
          <w:instrText xml:space="preserve"> PAGE   \* MERGEFORMAT </w:instrText>
        </w:r>
        <w:r w:rsidRPr="00B30DB0">
          <w:rPr>
            <w:rFonts w:asciiTheme="majorBidi" w:hAnsiTheme="majorBidi" w:cstheme="majorBidi"/>
            <w:sz w:val="24"/>
            <w:szCs w:val="24"/>
          </w:rPr>
          <w:fldChar w:fldCharType="separate"/>
        </w:r>
        <w:r w:rsidR="005D079C">
          <w:rPr>
            <w:rFonts w:asciiTheme="majorBidi" w:hAnsiTheme="majorBidi" w:cstheme="majorBidi"/>
            <w:noProof/>
            <w:sz w:val="24"/>
            <w:szCs w:val="24"/>
          </w:rPr>
          <w:t>30</w:t>
        </w:r>
        <w:r w:rsidRPr="00B30DB0">
          <w:rPr>
            <w:rFonts w:asciiTheme="majorBidi" w:hAnsiTheme="majorBidi" w:cstheme="majorBidi"/>
            <w:noProof/>
            <w:sz w:val="24"/>
            <w:szCs w:val="24"/>
          </w:rPr>
          <w:fldChar w:fldCharType="end"/>
        </w:r>
      </w:p>
    </w:sdtContent>
  </w:sdt>
  <w:p w:rsidR="00B30DB0" w:rsidRDefault="00B30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668"/>
    <w:multiLevelType w:val="hybridMultilevel"/>
    <w:tmpl w:val="37C01BDA"/>
    <w:lvl w:ilvl="0" w:tplc="07EAFB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2456B2"/>
    <w:multiLevelType w:val="hybridMultilevel"/>
    <w:tmpl w:val="18E4436C"/>
    <w:lvl w:ilvl="0" w:tplc="8DD4A9B6">
      <w:start w:val="1"/>
      <w:numFmt w:val="decimal"/>
      <w:lvlText w:val="%1."/>
      <w:lvlJc w:val="left"/>
      <w:pPr>
        <w:ind w:left="1710" w:hanging="360"/>
      </w:pPr>
      <w:rPr>
        <w:rFonts w:eastAsiaTheme="minorHAnsi" w:hint="default"/>
        <w:color w:val="000000" w:themeColor="text1"/>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4BFB2A56"/>
    <w:multiLevelType w:val="hybridMultilevel"/>
    <w:tmpl w:val="B122DD7C"/>
    <w:lvl w:ilvl="0" w:tplc="44A01DE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C4C4BDC">
      <w:start w:val="1"/>
      <w:numFmt w:val="decimal"/>
      <w:lvlText w:val="%3."/>
      <w:lvlJc w:val="left"/>
      <w:pPr>
        <w:ind w:left="2340" w:hanging="360"/>
      </w:pPr>
      <w:rPr>
        <w:rFonts w:hint="default"/>
      </w:rPr>
    </w:lvl>
    <w:lvl w:ilvl="3" w:tplc="8F88D54A">
      <w:start w:val="1"/>
      <w:numFmt w:val="upperLetter"/>
      <w:lvlText w:val="%4."/>
      <w:lvlJc w:val="left"/>
      <w:pPr>
        <w:ind w:left="540" w:hanging="360"/>
      </w:pPr>
      <w:rPr>
        <w:rFonts w:hint="default"/>
        <w:b/>
        <w:bCs/>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30DD7"/>
    <w:multiLevelType w:val="hybridMultilevel"/>
    <w:tmpl w:val="B8D0927E"/>
    <w:lvl w:ilvl="0" w:tplc="CCA8F76E">
      <w:start w:val="1"/>
      <w:numFmt w:val="decimal"/>
      <w:lvlText w:val="%1."/>
      <w:lvlJc w:val="left"/>
      <w:pPr>
        <w:ind w:left="8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AC70207"/>
    <w:multiLevelType w:val="hybridMultilevel"/>
    <w:tmpl w:val="B784C92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4A"/>
    <w:rsid w:val="00013299"/>
    <w:rsid w:val="00013F79"/>
    <w:rsid w:val="000963EB"/>
    <w:rsid w:val="000D3EB7"/>
    <w:rsid w:val="000F086D"/>
    <w:rsid w:val="0018496B"/>
    <w:rsid w:val="00194824"/>
    <w:rsid w:val="001D64D2"/>
    <w:rsid w:val="001E1AE6"/>
    <w:rsid w:val="0020499F"/>
    <w:rsid w:val="0028098B"/>
    <w:rsid w:val="0028294C"/>
    <w:rsid w:val="00332C07"/>
    <w:rsid w:val="0036580A"/>
    <w:rsid w:val="003B3EB4"/>
    <w:rsid w:val="004307B9"/>
    <w:rsid w:val="004B3CEA"/>
    <w:rsid w:val="004E4A60"/>
    <w:rsid w:val="0057028A"/>
    <w:rsid w:val="005866C5"/>
    <w:rsid w:val="005923AE"/>
    <w:rsid w:val="005D079C"/>
    <w:rsid w:val="006519B5"/>
    <w:rsid w:val="00656FEA"/>
    <w:rsid w:val="006D6D3C"/>
    <w:rsid w:val="00710E40"/>
    <w:rsid w:val="00727DAA"/>
    <w:rsid w:val="007510CC"/>
    <w:rsid w:val="007933B0"/>
    <w:rsid w:val="007D77B1"/>
    <w:rsid w:val="007E1CFD"/>
    <w:rsid w:val="00803A76"/>
    <w:rsid w:val="008242E7"/>
    <w:rsid w:val="00850D55"/>
    <w:rsid w:val="0086446B"/>
    <w:rsid w:val="0086776B"/>
    <w:rsid w:val="008A003E"/>
    <w:rsid w:val="0091442F"/>
    <w:rsid w:val="00923D5F"/>
    <w:rsid w:val="009743B7"/>
    <w:rsid w:val="00977A71"/>
    <w:rsid w:val="00985E84"/>
    <w:rsid w:val="009D4E50"/>
    <w:rsid w:val="009F3470"/>
    <w:rsid w:val="00A075E3"/>
    <w:rsid w:val="00A106E5"/>
    <w:rsid w:val="00A61821"/>
    <w:rsid w:val="00A737A8"/>
    <w:rsid w:val="00A9044A"/>
    <w:rsid w:val="00AA5576"/>
    <w:rsid w:val="00B26594"/>
    <w:rsid w:val="00B30DB0"/>
    <w:rsid w:val="00B86F9A"/>
    <w:rsid w:val="00C5601B"/>
    <w:rsid w:val="00CB136D"/>
    <w:rsid w:val="00CB1C82"/>
    <w:rsid w:val="00CB2B18"/>
    <w:rsid w:val="00CE661A"/>
    <w:rsid w:val="00D07098"/>
    <w:rsid w:val="00D25803"/>
    <w:rsid w:val="00D44C5F"/>
    <w:rsid w:val="00D75816"/>
    <w:rsid w:val="00D96F8F"/>
    <w:rsid w:val="00DB0D70"/>
    <w:rsid w:val="00DD5827"/>
    <w:rsid w:val="00E13380"/>
    <w:rsid w:val="00E936AD"/>
    <w:rsid w:val="00EC0065"/>
    <w:rsid w:val="00EF72CE"/>
    <w:rsid w:val="00F12D80"/>
    <w:rsid w:val="00F1349B"/>
    <w:rsid w:val="00F84180"/>
    <w:rsid w:val="00F842D9"/>
    <w:rsid w:val="00FE3B9F"/>
    <w:rsid w:val="00FF1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4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44A"/>
    <w:pPr>
      <w:ind w:left="720"/>
      <w:contextualSpacing/>
    </w:pPr>
    <w:rPr>
      <w:rFonts w:eastAsia="Times New Roman"/>
      <w:lang w:val="id-ID" w:eastAsia="id-ID"/>
    </w:rPr>
  </w:style>
  <w:style w:type="paragraph" w:styleId="FootnoteText">
    <w:name w:val="footnote text"/>
    <w:basedOn w:val="Normal"/>
    <w:link w:val="FootnoteTextChar"/>
    <w:uiPriority w:val="99"/>
    <w:unhideWhenUsed/>
    <w:rsid w:val="00A9044A"/>
    <w:pPr>
      <w:spacing w:after="0" w:line="240" w:lineRule="auto"/>
    </w:pPr>
    <w:rPr>
      <w:sz w:val="20"/>
      <w:szCs w:val="20"/>
    </w:rPr>
  </w:style>
  <w:style w:type="character" w:customStyle="1" w:styleId="FootnoteTextChar">
    <w:name w:val="Footnote Text Char"/>
    <w:basedOn w:val="DefaultParagraphFont"/>
    <w:link w:val="FootnoteText"/>
    <w:uiPriority w:val="99"/>
    <w:rsid w:val="00A9044A"/>
    <w:rPr>
      <w:rFonts w:ascii="Calibri" w:eastAsia="Calibri" w:hAnsi="Calibri" w:cs="Arial"/>
      <w:sz w:val="20"/>
      <w:szCs w:val="20"/>
    </w:rPr>
  </w:style>
  <w:style w:type="character" w:styleId="FootnoteReference">
    <w:name w:val="footnote reference"/>
    <w:uiPriority w:val="99"/>
    <w:semiHidden/>
    <w:unhideWhenUsed/>
    <w:rsid w:val="00A9044A"/>
    <w:rPr>
      <w:vertAlign w:val="superscript"/>
    </w:rPr>
  </w:style>
  <w:style w:type="paragraph" w:customStyle="1" w:styleId="Default">
    <w:name w:val="Default"/>
    <w:rsid w:val="00A9044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90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4A"/>
    <w:rPr>
      <w:rFonts w:ascii="Tahoma" w:eastAsia="Calibri" w:hAnsi="Tahoma" w:cs="Tahoma"/>
      <w:sz w:val="16"/>
      <w:szCs w:val="16"/>
    </w:rPr>
  </w:style>
  <w:style w:type="paragraph" w:styleId="Header">
    <w:name w:val="header"/>
    <w:basedOn w:val="Normal"/>
    <w:link w:val="HeaderChar"/>
    <w:uiPriority w:val="99"/>
    <w:unhideWhenUsed/>
    <w:rsid w:val="00A90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4A"/>
    <w:rPr>
      <w:rFonts w:ascii="Calibri" w:eastAsia="Calibri" w:hAnsi="Calibri" w:cs="Arial"/>
    </w:rPr>
  </w:style>
  <w:style w:type="paragraph" w:styleId="Footer">
    <w:name w:val="footer"/>
    <w:basedOn w:val="Normal"/>
    <w:link w:val="FooterChar"/>
    <w:uiPriority w:val="99"/>
    <w:unhideWhenUsed/>
    <w:rsid w:val="00A90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4A"/>
    <w:rPr>
      <w:rFonts w:ascii="Calibri" w:eastAsia="Calibri" w:hAnsi="Calibri" w:cs="Arial"/>
    </w:rPr>
  </w:style>
  <w:style w:type="character" w:styleId="PlaceholderText">
    <w:name w:val="Placeholder Text"/>
    <w:basedOn w:val="DefaultParagraphFont"/>
    <w:uiPriority w:val="99"/>
    <w:semiHidden/>
    <w:rsid w:val="00DB0D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4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44A"/>
    <w:pPr>
      <w:ind w:left="720"/>
      <w:contextualSpacing/>
    </w:pPr>
    <w:rPr>
      <w:rFonts w:eastAsia="Times New Roman"/>
      <w:lang w:val="id-ID" w:eastAsia="id-ID"/>
    </w:rPr>
  </w:style>
  <w:style w:type="paragraph" w:styleId="FootnoteText">
    <w:name w:val="footnote text"/>
    <w:basedOn w:val="Normal"/>
    <w:link w:val="FootnoteTextChar"/>
    <w:uiPriority w:val="99"/>
    <w:unhideWhenUsed/>
    <w:rsid w:val="00A9044A"/>
    <w:pPr>
      <w:spacing w:after="0" w:line="240" w:lineRule="auto"/>
    </w:pPr>
    <w:rPr>
      <w:sz w:val="20"/>
      <w:szCs w:val="20"/>
    </w:rPr>
  </w:style>
  <w:style w:type="character" w:customStyle="1" w:styleId="FootnoteTextChar">
    <w:name w:val="Footnote Text Char"/>
    <w:basedOn w:val="DefaultParagraphFont"/>
    <w:link w:val="FootnoteText"/>
    <w:uiPriority w:val="99"/>
    <w:rsid w:val="00A9044A"/>
    <w:rPr>
      <w:rFonts w:ascii="Calibri" w:eastAsia="Calibri" w:hAnsi="Calibri" w:cs="Arial"/>
      <w:sz w:val="20"/>
      <w:szCs w:val="20"/>
    </w:rPr>
  </w:style>
  <w:style w:type="character" w:styleId="FootnoteReference">
    <w:name w:val="footnote reference"/>
    <w:uiPriority w:val="99"/>
    <w:semiHidden/>
    <w:unhideWhenUsed/>
    <w:rsid w:val="00A9044A"/>
    <w:rPr>
      <w:vertAlign w:val="superscript"/>
    </w:rPr>
  </w:style>
  <w:style w:type="paragraph" w:customStyle="1" w:styleId="Default">
    <w:name w:val="Default"/>
    <w:rsid w:val="00A9044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90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4A"/>
    <w:rPr>
      <w:rFonts w:ascii="Tahoma" w:eastAsia="Calibri" w:hAnsi="Tahoma" w:cs="Tahoma"/>
      <w:sz w:val="16"/>
      <w:szCs w:val="16"/>
    </w:rPr>
  </w:style>
  <w:style w:type="paragraph" w:styleId="Header">
    <w:name w:val="header"/>
    <w:basedOn w:val="Normal"/>
    <w:link w:val="HeaderChar"/>
    <w:uiPriority w:val="99"/>
    <w:unhideWhenUsed/>
    <w:rsid w:val="00A90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4A"/>
    <w:rPr>
      <w:rFonts w:ascii="Calibri" w:eastAsia="Calibri" w:hAnsi="Calibri" w:cs="Arial"/>
    </w:rPr>
  </w:style>
  <w:style w:type="paragraph" w:styleId="Footer">
    <w:name w:val="footer"/>
    <w:basedOn w:val="Normal"/>
    <w:link w:val="FooterChar"/>
    <w:uiPriority w:val="99"/>
    <w:unhideWhenUsed/>
    <w:rsid w:val="00A90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4A"/>
    <w:rPr>
      <w:rFonts w:ascii="Calibri" w:eastAsia="Calibri" w:hAnsi="Calibri" w:cs="Arial"/>
    </w:rPr>
  </w:style>
  <w:style w:type="character" w:styleId="PlaceholderText">
    <w:name w:val="Placeholder Text"/>
    <w:basedOn w:val="DefaultParagraphFont"/>
    <w:uiPriority w:val="99"/>
    <w:semiHidden/>
    <w:rsid w:val="00DB0D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7582-3E4E-4473-8589-C4A677BC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27</cp:revision>
  <dcterms:created xsi:type="dcterms:W3CDTF">2018-02-12T03:18:00Z</dcterms:created>
  <dcterms:modified xsi:type="dcterms:W3CDTF">2018-04-30T05:18:00Z</dcterms:modified>
</cp:coreProperties>
</file>