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AC" w:rsidRPr="00B02640" w:rsidRDefault="000272AC" w:rsidP="000272AC">
      <w:pPr>
        <w:spacing w:after="0" w:line="360" w:lineRule="auto"/>
        <w:jc w:val="center"/>
        <w:rPr>
          <w:rFonts w:asciiTheme="majorBidi" w:hAnsiTheme="majorBidi"/>
          <w:b/>
          <w:sz w:val="24"/>
          <w:szCs w:val="24"/>
        </w:rPr>
      </w:pPr>
      <w:r w:rsidRPr="00B02640">
        <w:rPr>
          <w:rFonts w:asciiTheme="majorBidi" w:hAnsiTheme="majorBidi"/>
          <w:b/>
          <w:sz w:val="24"/>
          <w:szCs w:val="24"/>
        </w:rPr>
        <w:t>BAB II</w:t>
      </w:r>
    </w:p>
    <w:p w:rsidR="000272AC" w:rsidRDefault="000272AC" w:rsidP="000272AC">
      <w:pPr>
        <w:spacing w:after="0" w:line="240" w:lineRule="auto"/>
        <w:jc w:val="center"/>
        <w:rPr>
          <w:rFonts w:asciiTheme="majorBidi" w:hAnsiTheme="majorBidi"/>
          <w:b/>
          <w:sz w:val="24"/>
          <w:szCs w:val="24"/>
        </w:rPr>
      </w:pPr>
      <w:r w:rsidRPr="00B02640">
        <w:rPr>
          <w:rFonts w:asciiTheme="majorBidi" w:hAnsiTheme="majorBidi"/>
          <w:b/>
          <w:sz w:val="24"/>
          <w:szCs w:val="24"/>
        </w:rPr>
        <w:t>KAJIAN TEORITIS, KERANGKA BERPIKIR DAN</w:t>
      </w:r>
      <w:r>
        <w:rPr>
          <w:rFonts w:asciiTheme="majorBidi" w:hAnsiTheme="majorBidi"/>
          <w:b/>
          <w:sz w:val="24"/>
          <w:szCs w:val="24"/>
        </w:rPr>
        <w:t xml:space="preserve"> PENGAJUAN</w:t>
      </w:r>
      <w:r w:rsidRPr="00B02640">
        <w:rPr>
          <w:rFonts w:asciiTheme="majorBidi" w:hAnsiTheme="majorBidi"/>
          <w:b/>
          <w:sz w:val="24"/>
          <w:szCs w:val="24"/>
        </w:rPr>
        <w:t xml:space="preserve"> HIPOTESIS</w:t>
      </w:r>
    </w:p>
    <w:p w:rsidR="000272AC" w:rsidRPr="00B02640" w:rsidRDefault="000272AC" w:rsidP="000272AC">
      <w:pPr>
        <w:spacing w:before="240" w:after="0" w:line="240" w:lineRule="auto"/>
        <w:jc w:val="center"/>
        <w:rPr>
          <w:rFonts w:asciiTheme="majorBidi" w:hAnsiTheme="majorBidi"/>
          <w:b/>
          <w:sz w:val="24"/>
          <w:szCs w:val="24"/>
        </w:rPr>
      </w:pPr>
    </w:p>
    <w:p w:rsidR="00F86943" w:rsidRDefault="00F86943" w:rsidP="00D71A3C">
      <w:pPr>
        <w:pStyle w:val="ListParagraph"/>
        <w:numPr>
          <w:ilvl w:val="0"/>
          <w:numId w:val="10"/>
        </w:numPr>
        <w:spacing w:after="0" w:line="480" w:lineRule="auto"/>
        <w:ind w:left="284" w:hanging="284"/>
        <w:jc w:val="both"/>
        <w:rPr>
          <w:rFonts w:asciiTheme="majorBidi" w:hAnsiTheme="majorBidi"/>
          <w:b/>
          <w:sz w:val="24"/>
          <w:szCs w:val="24"/>
        </w:rPr>
      </w:pPr>
      <w:r>
        <w:rPr>
          <w:rFonts w:asciiTheme="majorBidi" w:hAnsiTheme="majorBidi"/>
          <w:b/>
          <w:sz w:val="24"/>
          <w:szCs w:val="24"/>
        </w:rPr>
        <w:t>Kajian Teoretis</w:t>
      </w:r>
    </w:p>
    <w:p w:rsidR="000272AC" w:rsidRPr="00B02640" w:rsidRDefault="000272AC" w:rsidP="00D71A3C">
      <w:pPr>
        <w:pStyle w:val="ListParagraph"/>
        <w:numPr>
          <w:ilvl w:val="0"/>
          <w:numId w:val="11"/>
        </w:numPr>
        <w:spacing w:after="0" w:line="480" w:lineRule="auto"/>
        <w:ind w:left="567" w:hanging="283"/>
        <w:jc w:val="both"/>
        <w:rPr>
          <w:rFonts w:asciiTheme="majorBidi" w:hAnsiTheme="majorBidi"/>
          <w:b/>
          <w:sz w:val="24"/>
          <w:szCs w:val="24"/>
        </w:rPr>
      </w:pPr>
      <w:r w:rsidRPr="00B02640">
        <w:rPr>
          <w:rFonts w:asciiTheme="majorBidi" w:hAnsiTheme="majorBidi"/>
          <w:b/>
          <w:sz w:val="24"/>
          <w:szCs w:val="24"/>
        </w:rPr>
        <w:t>Metode Hafalan Al-Quran</w:t>
      </w:r>
    </w:p>
    <w:p w:rsidR="000272AC" w:rsidRPr="00B02640" w:rsidRDefault="000272AC" w:rsidP="00914011">
      <w:pPr>
        <w:pStyle w:val="ListParagraph"/>
        <w:numPr>
          <w:ilvl w:val="0"/>
          <w:numId w:val="30"/>
        </w:numPr>
        <w:spacing w:after="0" w:line="480" w:lineRule="auto"/>
        <w:ind w:left="993" w:hanging="426"/>
        <w:contextualSpacing w:val="0"/>
        <w:jc w:val="both"/>
        <w:rPr>
          <w:rFonts w:asciiTheme="majorBidi" w:hAnsiTheme="majorBidi"/>
          <w:b/>
          <w:sz w:val="24"/>
          <w:szCs w:val="24"/>
        </w:rPr>
      </w:pPr>
      <w:r w:rsidRPr="00B02640">
        <w:rPr>
          <w:rFonts w:asciiTheme="majorBidi" w:hAnsiTheme="majorBidi"/>
          <w:b/>
          <w:sz w:val="24"/>
          <w:szCs w:val="24"/>
        </w:rPr>
        <w:t>Pengertian Metode Hafalan Al-Quran</w:t>
      </w:r>
    </w:p>
    <w:p w:rsidR="000272AC" w:rsidRPr="00B02640" w:rsidRDefault="000272AC" w:rsidP="00083ABA">
      <w:pPr>
        <w:tabs>
          <w:tab w:val="left" w:pos="284"/>
        </w:tabs>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Metode berasal dari bahasa </w:t>
      </w:r>
      <w:proofErr w:type="gramStart"/>
      <w:r w:rsidRPr="00B02640">
        <w:rPr>
          <w:rFonts w:asciiTheme="majorBidi" w:hAnsiTheme="majorBidi"/>
          <w:sz w:val="24"/>
          <w:szCs w:val="24"/>
        </w:rPr>
        <w:t>latin</w:t>
      </w:r>
      <w:proofErr w:type="gramEnd"/>
      <w:r w:rsidRPr="00B02640">
        <w:rPr>
          <w:rFonts w:asciiTheme="majorBidi" w:hAnsiTheme="majorBidi"/>
          <w:sz w:val="24"/>
          <w:szCs w:val="24"/>
        </w:rPr>
        <w:t xml:space="preserve"> “</w:t>
      </w:r>
      <w:r w:rsidRPr="00B02640">
        <w:rPr>
          <w:rFonts w:asciiTheme="majorBidi" w:hAnsiTheme="majorBidi"/>
          <w:i/>
          <w:sz w:val="24"/>
          <w:szCs w:val="24"/>
        </w:rPr>
        <w:t xml:space="preserve">Meta” </w:t>
      </w:r>
      <w:r w:rsidRPr="00B02640">
        <w:rPr>
          <w:rFonts w:asciiTheme="majorBidi" w:hAnsiTheme="majorBidi"/>
          <w:sz w:val="24"/>
          <w:szCs w:val="24"/>
        </w:rPr>
        <w:t>yang berarti melalui, dan “</w:t>
      </w:r>
      <w:r w:rsidRPr="00B02640">
        <w:rPr>
          <w:rFonts w:asciiTheme="majorBidi" w:hAnsiTheme="majorBidi"/>
          <w:i/>
          <w:sz w:val="24"/>
          <w:szCs w:val="24"/>
        </w:rPr>
        <w:t>Hodos”</w:t>
      </w:r>
      <w:r w:rsidRPr="00B02640">
        <w:rPr>
          <w:rFonts w:asciiTheme="majorBidi" w:hAnsiTheme="majorBidi"/>
          <w:sz w:val="24"/>
          <w:szCs w:val="24"/>
        </w:rPr>
        <w:t xml:space="preserve"> yang berarti jalan tau </w:t>
      </w:r>
      <w:r w:rsidRPr="00B02640">
        <w:rPr>
          <w:rFonts w:asciiTheme="majorBidi" w:hAnsiTheme="majorBidi"/>
          <w:i/>
          <w:sz w:val="24"/>
          <w:szCs w:val="24"/>
        </w:rPr>
        <w:t xml:space="preserve">ke </w:t>
      </w:r>
      <w:r w:rsidRPr="00B02640">
        <w:rPr>
          <w:rFonts w:asciiTheme="majorBidi" w:hAnsiTheme="majorBidi"/>
          <w:sz w:val="24"/>
          <w:szCs w:val="24"/>
        </w:rPr>
        <w:t xml:space="preserve">atau </w:t>
      </w:r>
      <w:r w:rsidRPr="00B02640">
        <w:rPr>
          <w:rFonts w:asciiTheme="majorBidi" w:hAnsiTheme="majorBidi"/>
          <w:i/>
          <w:sz w:val="24"/>
          <w:szCs w:val="24"/>
        </w:rPr>
        <w:t>cara ke</w:t>
      </w:r>
      <w:r w:rsidRPr="00B02640">
        <w:rPr>
          <w:rFonts w:asciiTheme="majorBidi" w:hAnsiTheme="majorBidi"/>
          <w:sz w:val="24"/>
          <w:szCs w:val="24"/>
        </w:rPr>
        <w:t xml:space="preserve">. Dalam bahasa </w:t>
      </w:r>
      <w:proofErr w:type="gramStart"/>
      <w:r w:rsidRPr="00B02640">
        <w:rPr>
          <w:rFonts w:asciiTheme="majorBidi" w:hAnsiTheme="majorBidi"/>
          <w:sz w:val="24"/>
          <w:szCs w:val="24"/>
        </w:rPr>
        <w:t>arab</w:t>
      </w:r>
      <w:proofErr w:type="gramEnd"/>
      <w:r w:rsidRPr="00B02640">
        <w:rPr>
          <w:rFonts w:asciiTheme="majorBidi" w:hAnsiTheme="majorBidi"/>
          <w:sz w:val="24"/>
          <w:szCs w:val="24"/>
        </w:rPr>
        <w:t xml:space="preserve"> metode disebut “</w:t>
      </w:r>
      <w:r w:rsidRPr="00B02640">
        <w:rPr>
          <w:rFonts w:asciiTheme="majorBidi" w:hAnsiTheme="majorBidi"/>
          <w:i/>
          <w:sz w:val="24"/>
          <w:szCs w:val="24"/>
        </w:rPr>
        <w:t>Thariqah</w:t>
      </w:r>
      <w:r w:rsidRPr="00B02640">
        <w:rPr>
          <w:rFonts w:asciiTheme="majorBidi" w:hAnsiTheme="majorBidi"/>
          <w:sz w:val="24"/>
          <w:szCs w:val="24"/>
        </w:rPr>
        <w:t xml:space="preserve">” artinya jalan, cara, system atau ketertiban dalam mengerjakan sesuatu. Sedangkan menurut istilah suatu system atau </w:t>
      </w:r>
      <w:proofErr w:type="gramStart"/>
      <w:r w:rsidRPr="00B02640">
        <w:rPr>
          <w:rFonts w:asciiTheme="majorBidi" w:hAnsiTheme="majorBidi"/>
          <w:sz w:val="24"/>
          <w:szCs w:val="24"/>
        </w:rPr>
        <w:t>cara</w:t>
      </w:r>
      <w:proofErr w:type="gramEnd"/>
      <w:r w:rsidRPr="00B02640">
        <w:rPr>
          <w:rFonts w:asciiTheme="majorBidi" w:hAnsiTheme="majorBidi"/>
          <w:sz w:val="24"/>
          <w:szCs w:val="24"/>
        </w:rPr>
        <w:t xml:space="preserve"> yang mengatur suatu cita-cita.</w:t>
      </w:r>
      <w:r w:rsidRPr="00B02640">
        <w:rPr>
          <w:rStyle w:val="FootnoteReference"/>
          <w:rFonts w:asciiTheme="majorBidi" w:hAnsiTheme="majorBidi"/>
          <w:sz w:val="24"/>
          <w:szCs w:val="24"/>
        </w:rPr>
        <w:footnoteReference w:id="1"/>
      </w:r>
      <w:r w:rsidRPr="00B02640">
        <w:rPr>
          <w:rFonts w:asciiTheme="majorBidi" w:hAnsiTheme="majorBidi"/>
          <w:sz w:val="24"/>
          <w:szCs w:val="24"/>
        </w:rPr>
        <w:t xml:space="preserve"> Hasan Langgulung mendefinisikan bahwa metode adalah jalan atau </w:t>
      </w:r>
      <w:proofErr w:type="gramStart"/>
      <w:r w:rsidRPr="00B02640">
        <w:rPr>
          <w:rFonts w:asciiTheme="majorBidi" w:hAnsiTheme="majorBidi"/>
          <w:sz w:val="24"/>
          <w:szCs w:val="24"/>
        </w:rPr>
        <w:t>cara</w:t>
      </w:r>
      <w:proofErr w:type="gramEnd"/>
      <w:r w:rsidRPr="00B02640">
        <w:rPr>
          <w:rFonts w:asciiTheme="majorBidi" w:hAnsiTheme="majorBidi"/>
          <w:sz w:val="24"/>
          <w:szCs w:val="24"/>
        </w:rPr>
        <w:t xml:space="preserve"> yang harus dilalui untuk mencapai tujuan pendidikan.</w:t>
      </w:r>
      <w:r w:rsidRPr="00B02640">
        <w:rPr>
          <w:rStyle w:val="FootnoteReference"/>
          <w:rFonts w:asciiTheme="majorBidi" w:hAnsiTheme="majorBidi"/>
          <w:sz w:val="24"/>
          <w:szCs w:val="24"/>
        </w:rPr>
        <w:footnoteReference w:id="2"/>
      </w:r>
    </w:p>
    <w:p w:rsidR="000272AC" w:rsidRPr="00B02640" w:rsidRDefault="000272AC" w:rsidP="00914011">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Metode adalah </w:t>
      </w:r>
      <w:proofErr w:type="gramStart"/>
      <w:r w:rsidRPr="00B02640">
        <w:rPr>
          <w:rFonts w:asciiTheme="majorBidi" w:hAnsiTheme="majorBidi"/>
          <w:sz w:val="24"/>
          <w:szCs w:val="24"/>
        </w:rPr>
        <w:t>cara</w:t>
      </w:r>
      <w:proofErr w:type="gramEnd"/>
      <w:r w:rsidRPr="00B02640">
        <w:rPr>
          <w:rFonts w:asciiTheme="majorBidi" w:hAnsiTheme="majorBidi"/>
          <w:sz w:val="24"/>
          <w:szCs w:val="24"/>
        </w:rPr>
        <w:t xml:space="preserve"> yang digunakan untuk mencapai tujuan secara efektif dan efisien. </w:t>
      </w:r>
      <w:proofErr w:type="gramStart"/>
      <w:r w:rsidRPr="00B02640">
        <w:rPr>
          <w:rFonts w:asciiTheme="majorBidi" w:hAnsiTheme="majorBidi"/>
          <w:sz w:val="24"/>
          <w:szCs w:val="24"/>
        </w:rPr>
        <w:t xml:space="preserve">Metode pembelajaran berarti </w:t>
      </w:r>
      <w:r w:rsidRPr="00B02640">
        <w:rPr>
          <w:rFonts w:asciiTheme="majorBidi" w:hAnsiTheme="majorBidi"/>
          <w:sz w:val="24"/>
          <w:szCs w:val="24"/>
        </w:rPr>
        <w:lastRenderedPageBreak/>
        <w:t>cara-cara yang ingin dicapai oleh guru agar tujuan pembelajaran dapat dicapai secara efektif dan efisien.</w:t>
      </w:r>
      <w:proofErr w:type="gramEnd"/>
    </w:p>
    <w:p w:rsidR="000272AC" w:rsidRPr="00B02640" w:rsidRDefault="000272AC" w:rsidP="00914011">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Menghafal adalah berusaha meresapkan ke dalam fikiran agar selalu ingat.</w:t>
      </w:r>
      <w:proofErr w:type="gramEnd"/>
      <w:r w:rsidRPr="00B02640">
        <w:rPr>
          <w:rStyle w:val="FootnoteReference"/>
          <w:rFonts w:asciiTheme="majorBidi" w:hAnsiTheme="majorBidi"/>
          <w:sz w:val="24"/>
          <w:szCs w:val="24"/>
        </w:rPr>
        <w:footnoteReference w:id="3"/>
      </w:r>
      <w:r w:rsidRPr="00B02640">
        <w:rPr>
          <w:rFonts w:asciiTheme="majorBidi" w:hAnsiTheme="majorBidi"/>
          <w:sz w:val="24"/>
          <w:szCs w:val="24"/>
        </w:rPr>
        <w:t xml:space="preserve"> </w:t>
      </w:r>
      <w:proofErr w:type="gramStart"/>
      <w:r w:rsidRPr="00B02640">
        <w:rPr>
          <w:rFonts w:asciiTheme="majorBidi" w:hAnsiTheme="majorBidi"/>
          <w:sz w:val="24"/>
          <w:szCs w:val="24"/>
        </w:rPr>
        <w:t xml:space="preserve">Jadi upaya menghafal adalah usaha yang dilakukan agar mampu mengingat semua </w:t>
      </w:r>
      <w:r w:rsidR="00FB7183">
        <w:rPr>
          <w:rFonts w:asciiTheme="majorBidi" w:hAnsiTheme="majorBidi"/>
          <w:sz w:val="24"/>
          <w:szCs w:val="24"/>
        </w:rPr>
        <w:t>materi dan meresapkan kedalam pi</w:t>
      </w:r>
      <w:r w:rsidRPr="00B02640">
        <w:rPr>
          <w:rFonts w:asciiTheme="majorBidi" w:hAnsiTheme="majorBidi"/>
          <w:sz w:val="24"/>
          <w:szCs w:val="24"/>
        </w:rPr>
        <w:t>kiran yang pernah dibaca atau dipelajari secara cermat dan teliti.</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Metode hafalan adalah cara-cara untuk mengatur agar mampu mengingat materi t</w:t>
      </w:r>
      <w:r w:rsidR="00FB7183">
        <w:rPr>
          <w:rFonts w:asciiTheme="majorBidi" w:hAnsiTheme="majorBidi"/>
          <w:sz w:val="24"/>
          <w:szCs w:val="24"/>
        </w:rPr>
        <w:t>ertentu dan meresapkan kedalam p</w:t>
      </w:r>
      <w:r w:rsidRPr="00B02640">
        <w:rPr>
          <w:rFonts w:asciiTheme="majorBidi" w:hAnsiTheme="majorBidi"/>
          <w:sz w:val="24"/>
          <w:szCs w:val="24"/>
        </w:rPr>
        <w:t>ikiran.</w:t>
      </w:r>
      <w:proofErr w:type="gramEnd"/>
    </w:p>
    <w:p w:rsidR="000272AC" w:rsidRPr="00B02640" w:rsidRDefault="000272AC" w:rsidP="00914011">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Menghafal Al-Quran merupakan suatu proses, mengingat materi yang dihafalkan harus sempurna, karena ilmu tersebut dipelajari untuk dihafalkan, bukan untuk dipahami. </w:t>
      </w:r>
      <w:proofErr w:type="gramStart"/>
      <w:r w:rsidRPr="00B02640">
        <w:rPr>
          <w:rFonts w:asciiTheme="majorBidi" w:hAnsiTheme="majorBidi"/>
          <w:sz w:val="24"/>
          <w:szCs w:val="24"/>
        </w:rPr>
        <w:t>Namun, setelah hafalan Al-Quran tersebut sempurna, maka selanjutnya ialah diwajibkan untuk mengetahui isi kandungan yang ada di dalamnya.</w:t>
      </w:r>
      <w:proofErr w:type="gramEnd"/>
      <w:r w:rsidRPr="00B02640">
        <w:rPr>
          <w:rFonts w:asciiTheme="majorBidi" w:hAnsiTheme="majorBidi"/>
          <w:sz w:val="24"/>
          <w:szCs w:val="24"/>
        </w:rPr>
        <w:t xml:space="preserve"> Seseorang yang berniat untuk menghafal Al-Quran disarankan untuk </w:t>
      </w:r>
      <w:r w:rsidRPr="00B02640">
        <w:rPr>
          <w:rFonts w:asciiTheme="majorBidi" w:hAnsiTheme="majorBidi"/>
          <w:sz w:val="24"/>
          <w:szCs w:val="24"/>
        </w:rPr>
        <w:lastRenderedPageBreak/>
        <w:t xml:space="preserve">mengetahui materi-materi yang berhubungan dengan </w:t>
      </w:r>
      <w:proofErr w:type="gramStart"/>
      <w:r w:rsidRPr="00B02640">
        <w:rPr>
          <w:rFonts w:asciiTheme="majorBidi" w:hAnsiTheme="majorBidi"/>
          <w:sz w:val="24"/>
          <w:szCs w:val="24"/>
        </w:rPr>
        <w:t>cara</w:t>
      </w:r>
      <w:proofErr w:type="gramEnd"/>
      <w:r w:rsidRPr="00B02640">
        <w:rPr>
          <w:rFonts w:asciiTheme="majorBidi" w:hAnsiTheme="majorBidi"/>
          <w:sz w:val="24"/>
          <w:szCs w:val="24"/>
        </w:rPr>
        <w:t xml:space="preserve"> menghafal, semisal cara kerja otak atau cara memori otak.</w:t>
      </w:r>
      <w:r w:rsidRPr="00B02640">
        <w:rPr>
          <w:rStyle w:val="FootnoteReference"/>
          <w:rFonts w:asciiTheme="majorBidi" w:hAnsiTheme="majorBidi"/>
          <w:sz w:val="24"/>
          <w:szCs w:val="24"/>
        </w:rPr>
        <w:footnoteReference w:id="4"/>
      </w:r>
    </w:p>
    <w:p w:rsidR="000272AC" w:rsidRPr="00B02640" w:rsidRDefault="000272AC" w:rsidP="00914011">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Kata menghafal da</w:t>
      </w:r>
      <w:r w:rsidR="00BB71B5">
        <w:rPr>
          <w:rFonts w:asciiTheme="majorBidi" w:hAnsiTheme="majorBidi"/>
          <w:sz w:val="24"/>
          <w:szCs w:val="24"/>
        </w:rPr>
        <w:t>pat disebut juga sebagai memori, di</w:t>
      </w:r>
      <w:r w:rsidRPr="00B02640">
        <w:rPr>
          <w:rFonts w:asciiTheme="majorBidi" w:hAnsiTheme="majorBidi"/>
          <w:sz w:val="24"/>
          <w:szCs w:val="24"/>
        </w:rPr>
        <w:t>mana apabila mempelajarinya maka membawa seseorang pada psikologi kognitif, terutama bagi manusia sebagai pengolah informasi.</w:t>
      </w:r>
      <w:proofErr w:type="gramEnd"/>
      <w:r w:rsidRPr="00B02640">
        <w:rPr>
          <w:rFonts w:asciiTheme="majorBidi" w:hAnsiTheme="majorBidi"/>
          <w:sz w:val="24"/>
          <w:szCs w:val="24"/>
        </w:rPr>
        <w:t xml:space="preserve"> Secara tingkat memori melewati tiga proses yaitu perekaman, penyimpanan dan pemanggilan.</w:t>
      </w:r>
      <w:r w:rsidRPr="00B02640">
        <w:rPr>
          <w:rStyle w:val="FootnoteReference"/>
          <w:rFonts w:asciiTheme="majorBidi" w:hAnsiTheme="majorBidi"/>
          <w:sz w:val="24"/>
          <w:szCs w:val="24"/>
        </w:rPr>
        <w:footnoteReference w:id="5"/>
      </w:r>
    </w:p>
    <w:p w:rsidR="000272AC" w:rsidRPr="00B02640" w:rsidRDefault="000272AC" w:rsidP="00914011">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Adap</w:t>
      </w:r>
      <w:r w:rsidR="00FB7183">
        <w:rPr>
          <w:rFonts w:asciiTheme="majorBidi" w:hAnsiTheme="majorBidi"/>
          <w:sz w:val="24"/>
          <w:szCs w:val="24"/>
        </w:rPr>
        <w:t>un menghafal menurut kamus Baha</w:t>
      </w:r>
      <w:r w:rsidRPr="00B02640">
        <w:rPr>
          <w:rFonts w:asciiTheme="majorBidi" w:hAnsiTheme="majorBidi"/>
          <w:sz w:val="24"/>
          <w:szCs w:val="24"/>
        </w:rPr>
        <w:t xml:space="preserve">sa Indonesia bahwa menghafal berasal dari kata “hafal” yang artinya telah masuk dalam ingatan tentang pelajaran atau dapat mengucapkan diluar kepala tanpa melihat buku atau catatan lain. </w:t>
      </w:r>
      <w:proofErr w:type="gramStart"/>
      <w:r w:rsidRPr="00B02640">
        <w:rPr>
          <w:rFonts w:asciiTheme="majorBidi" w:hAnsiTheme="majorBidi"/>
          <w:sz w:val="24"/>
          <w:szCs w:val="24"/>
        </w:rPr>
        <w:t xml:space="preserve">Kemudian mendapat awalan </w:t>
      </w:r>
      <w:r w:rsidRPr="00B02640">
        <w:rPr>
          <w:rFonts w:asciiTheme="majorBidi" w:hAnsiTheme="majorBidi"/>
          <w:i/>
          <w:sz w:val="24"/>
          <w:szCs w:val="24"/>
        </w:rPr>
        <w:t xml:space="preserve">me </w:t>
      </w:r>
      <w:r w:rsidRPr="00B02640">
        <w:rPr>
          <w:rFonts w:asciiTheme="majorBidi" w:hAnsiTheme="majorBidi"/>
          <w:sz w:val="24"/>
          <w:szCs w:val="24"/>
        </w:rPr>
        <w:t>menjadi menghafal yang artinya adalah berusaha meresapkan kedalam pikiran agar selalu ingat.</w:t>
      </w:r>
      <w:proofErr w:type="gramEnd"/>
      <w:r w:rsidRPr="00B02640">
        <w:rPr>
          <w:rStyle w:val="FootnoteReference"/>
          <w:rFonts w:asciiTheme="majorBidi" w:hAnsiTheme="majorBidi"/>
          <w:sz w:val="24"/>
          <w:szCs w:val="24"/>
        </w:rPr>
        <w:footnoteReference w:id="6"/>
      </w:r>
    </w:p>
    <w:p w:rsidR="000272AC" w:rsidRPr="00B02640" w:rsidRDefault="000272AC" w:rsidP="00914011">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 xml:space="preserve">Metode hafalan adalah suatu teknik yang digunakan oleh seorang pendidik dengan menyerukan peserta didiknya </w:t>
      </w:r>
      <w:r w:rsidRPr="00B02640">
        <w:rPr>
          <w:rFonts w:asciiTheme="majorBidi" w:hAnsiTheme="majorBidi"/>
          <w:sz w:val="24"/>
          <w:szCs w:val="24"/>
        </w:rPr>
        <w:lastRenderedPageBreak/>
        <w:t>untuk mneghafalkan sejumlah kata-kata (mufrodat) atau kalimat-kalimat maupun kaidah-kaidah.</w:t>
      </w:r>
      <w:proofErr w:type="gramEnd"/>
      <w:r w:rsidRPr="00B02640">
        <w:rPr>
          <w:rStyle w:val="FootnoteReference"/>
          <w:rFonts w:asciiTheme="majorBidi" w:hAnsiTheme="majorBidi"/>
          <w:sz w:val="24"/>
          <w:szCs w:val="24"/>
        </w:rPr>
        <w:footnoteReference w:id="7"/>
      </w:r>
    </w:p>
    <w:p w:rsidR="000272AC" w:rsidRPr="00B02640" w:rsidRDefault="000272AC" w:rsidP="00914011">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Metode mengha</w:t>
      </w:r>
      <w:r w:rsidR="00914011">
        <w:rPr>
          <w:rFonts w:asciiTheme="majorBidi" w:hAnsiTheme="majorBidi"/>
          <w:sz w:val="24"/>
          <w:szCs w:val="24"/>
        </w:rPr>
        <w:t>fal merupakan ciri umum dalam si</w:t>
      </w:r>
      <w:r w:rsidRPr="00B02640">
        <w:rPr>
          <w:rFonts w:asciiTheme="majorBidi" w:hAnsiTheme="majorBidi"/>
          <w:sz w:val="24"/>
          <w:szCs w:val="24"/>
        </w:rPr>
        <w:t>stem pendidikan Islam di masa Dinasti Abbasiyah.</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Untuk dapat menghafal suatu pelajaran, murid-murid harus membaca berulang-ulang sehingga pelajaran melekat dibenak mereka.</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Sebagaimana yang dikatakan oleh Imam Hanafi bahwa seorang murid harus membaca suatu pelajaran dan terus-menerus mengulanginya sampai dia menghafalnya.</w:t>
      </w:r>
      <w:proofErr w:type="gramEnd"/>
      <w:r w:rsidRPr="00B02640">
        <w:rPr>
          <w:rStyle w:val="FootnoteReference"/>
          <w:rFonts w:asciiTheme="majorBidi" w:hAnsiTheme="majorBidi"/>
          <w:sz w:val="24"/>
          <w:szCs w:val="24"/>
        </w:rPr>
        <w:footnoteReference w:id="8"/>
      </w:r>
    </w:p>
    <w:p w:rsidR="000272AC" w:rsidRPr="00B02640" w:rsidRDefault="000272AC" w:rsidP="00914011">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Tahfidz atau menghafalkan Al-Quran adalah suatu perbuatan yang sangat mulia dan terpuji.</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 xml:space="preserve">Sebab orang yang menghafalkan Al-Quran merupakan salah satu hamba yang </w:t>
      </w:r>
      <w:r w:rsidRPr="00B02640">
        <w:rPr>
          <w:rFonts w:asciiTheme="majorBidi" w:hAnsiTheme="majorBidi"/>
          <w:i/>
          <w:sz w:val="24"/>
          <w:szCs w:val="24"/>
        </w:rPr>
        <w:t xml:space="preserve">ahlullah </w:t>
      </w:r>
      <w:r w:rsidRPr="00B02640">
        <w:rPr>
          <w:rFonts w:asciiTheme="majorBidi" w:hAnsiTheme="majorBidi"/>
          <w:sz w:val="24"/>
          <w:szCs w:val="24"/>
        </w:rPr>
        <w:t>dimuka bumi.</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 xml:space="preserve">Itulah sebabnya </w:t>
      </w:r>
      <w:r w:rsidR="00235DEA">
        <w:rPr>
          <w:rFonts w:asciiTheme="majorBidi" w:hAnsiTheme="majorBidi"/>
          <w:sz w:val="24"/>
          <w:szCs w:val="24"/>
        </w:rPr>
        <w:t>t</w:t>
      </w:r>
      <w:r w:rsidRPr="00B02640">
        <w:rPr>
          <w:rFonts w:asciiTheme="majorBidi" w:hAnsiTheme="majorBidi"/>
          <w:sz w:val="24"/>
          <w:szCs w:val="24"/>
        </w:rPr>
        <w:t>idaklah mudah dalam menghafal Al-Quran, diperlukan metode-metode khusus ketika menghafalkannya.</w:t>
      </w:r>
      <w:proofErr w:type="gramEnd"/>
      <w:r w:rsidRPr="00B02640">
        <w:rPr>
          <w:rStyle w:val="FootnoteReference"/>
          <w:rFonts w:asciiTheme="majorBidi" w:hAnsiTheme="majorBidi"/>
          <w:sz w:val="24"/>
          <w:szCs w:val="24"/>
        </w:rPr>
        <w:footnoteReference w:id="9"/>
      </w:r>
    </w:p>
    <w:p w:rsidR="000272AC" w:rsidRPr="00B02640" w:rsidRDefault="000272AC" w:rsidP="00914011">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lastRenderedPageBreak/>
        <w:t xml:space="preserve">Dari uraian di atas dapat ditarik kesimpulan bahwa arti dari metode menghafal adalah </w:t>
      </w:r>
      <w:proofErr w:type="gramStart"/>
      <w:r w:rsidRPr="00B02640">
        <w:rPr>
          <w:rFonts w:asciiTheme="majorBidi" w:hAnsiTheme="majorBidi"/>
          <w:sz w:val="24"/>
          <w:szCs w:val="24"/>
        </w:rPr>
        <w:t>cara</w:t>
      </w:r>
      <w:proofErr w:type="gramEnd"/>
      <w:r w:rsidRPr="00B02640">
        <w:rPr>
          <w:rFonts w:asciiTheme="majorBidi" w:hAnsiTheme="majorBidi"/>
          <w:sz w:val="24"/>
          <w:szCs w:val="24"/>
        </w:rPr>
        <w:t xml:space="preserve"> yang tepat dan cepat dalam melakukan kegiatan belajar mengajar pada bidang pelajaran dengan menerapkan menghafal yakni mengucapkan di luar kepala tanpa melihat buku atau catatan lain dalam pelajaran tersebut.</w:t>
      </w:r>
    </w:p>
    <w:p w:rsidR="000272AC" w:rsidRPr="00B02640" w:rsidRDefault="000272AC" w:rsidP="00914011">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Dalam proses pembelajaran, pendidik dalam memilih metode pembelajaran sebaiknya memperhatikan tujuan pendidikan, kemampuan pendidik, kebutuhan peserta didik dan isi atau materi pembelajaran. </w:t>
      </w:r>
      <w:proofErr w:type="gramStart"/>
      <w:r w:rsidRPr="00B02640">
        <w:rPr>
          <w:rFonts w:asciiTheme="majorBidi" w:hAnsiTheme="majorBidi"/>
          <w:sz w:val="24"/>
          <w:szCs w:val="24"/>
        </w:rPr>
        <w:t>Nana Sudjana telah mengidentifikasi beberapa metode pembelajaran aktif, diantaranya metode hafalan.</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Hafalan berasal dari kata hafal yang berarti telah masuk dalam ingatan, dapat mengucapkan diluar kepala.</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Jadi, menghafal berarti berusaha mempelaj</w:t>
      </w:r>
      <w:r w:rsidR="00235DEA">
        <w:rPr>
          <w:rFonts w:asciiTheme="majorBidi" w:hAnsiTheme="majorBidi"/>
          <w:sz w:val="24"/>
          <w:szCs w:val="24"/>
        </w:rPr>
        <w:t>ari sesuatu agar masuk ke</w:t>
      </w:r>
      <w:r w:rsidRPr="00B02640">
        <w:rPr>
          <w:rFonts w:asciiTheme="majorBidi" w:hAnsiTheme="majorBidi"/>
          <w:sz w:val="24"/>
          <w:szCs w:val="24"/>
        </w:rPr>
        <w:t>dalam ingatan supaya hafal sehingga dapat mengucapkan diluar kepala dengan ingatannya.</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Secara teori dapat kita bedakan adanya tiga aspek dalam berfungsinya ingatan, yaitu mencamkan, yakni kesan-kesan, menyimpan kesan-kesan dan memproduksi kesan-kesan.</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 xml:space="preserve">Atas dasar inilah </w:t>
      </w:r>
      <w:r w:rsidRPr="00B02640">
        <w:rPr>
          <w:rFonts w:asciiTheme="majorBidi" w:hAnsiTheme="majorBidi"/>
          <w:sz w:val="24"/>
          <w:szCs w:val="24"/>
        </w:rPr>
        <w:lastRenderedPageBreak/>
        <w:t>biasanya ingatan didefinisikan sebagai kecakapan untuk menerima, menyimpan dan memproduksi kesan-kesan.</w:t>
      </w:r>
      <w:proofErr w:type="gramEnd"/>
    </w:p>
    <w:p w:rsidR="000272AC" w:rsidRPr="00B02640" w:rsidRDefault="000272AC" w:rsidP="00914011">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Semakin kuat ingatan seseorang, semakin cepat pula </w:t>
      </w:r>
      <w:proofErr w:type="gramStart"/>
      <w:r w:rsidRPr="00B02640">
        <w:rPr>
          <w:rFonts w:asciiTheme="majorBidi" w:hAnsiTheme="majorBidi"/>
          <w:sz w:val="24"/>
          <w:szCs w:val="24"/>
        </w:rPr>
        <w:t>ia</w:t>
      </w:r>
      <w:proofErr w:type="gramEnd"/>
      <w:r w:rsidRPr="00B02640">
        <w:rPr>
          <w:rFonts w:asciiTheme="majorBidi" w:hAnsiTheme="majorBidi"/>
          <w:sz w:val="24"/>
          <w:szCs w:val="24"/>
        </w:rPr>
        <w:t xml:space="preserve"> dalam menghafalkan sesuatu. </w:t>
      </w:r>
      <w:proofErr w:type="gramStart"/>
      <w:r w:rsidRPr="00B02640">
        <w:rPr>
          <w:rFonts w:asciiTheme="majorBidi" w:hAnsiTheme="majorBidi"/>
          <w:sz w:val="24"/>
          <w:szCs w:val="24"/>
        </w:rPr>
        <w:t>Demikian pula dalam hal kemampuan otak menampung informasi, semakin besar kapasitas memori yang dimiliki, semakin banyak pula wawasan dan pengetahuan yang mampu diserap dan diperoleh.</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Teknik belajar menggunakan metode hafalan dan memorisasi adalah teknik yang paling lazim dilakukan setiap anak yang sedang menuntut ilmu.</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Terutama mereka-mereka yang sedang menuntut ilmu disekolah-sekolah formal.</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Di dalam sekolah-sekolah formal nonkejuruan, hamper 90% mata pelajaran yang dipelajari menggunakan dan menerapkan metode ini.</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Mulai dari teknik mengajar sampai bentuk-bentuk evaluasi yang digunakan mengandalkan k</w:t>
      </w:r>
      <w:r w:rsidR="00914011">
        <w:rPr>
          <w:rFonts w:asciiTheme="majorBidi" w:hAnsiTheme="majorBidi"/>
          <w:sz w:val="24"/>
          <w:szCs w:val="24"/>
        </w:rPr>
        <w:t>emampuan hafalan dan memorisasi</w:t>
      </w:r>
      <w:r w:rsidRPr="00B02640">
        <w:rPr>
          <w:rFonts w:asciiTheme="majorBidi" w:hAnsiTheme="majorBidi"/>
          <w:sz w:val="24"/>
          <w:szCs w:val="24"/>
        </w:rPr>
        <w:t>.</w:t>
      </w:r>
      <w:proofErr w:type="gramEnd"/>
      <w:r w:rsidRPr="00B02640">
        <w:rPr>
          <w:rStyle w:val="FootnoteReference"/>
          <w:rFonts w:asciiTheme="majorBidi" w:hAnsiTheme="majorBidi"/>
          <w:sz w:val="24"/>
          <w:szCs w:val="24"/>
        </w:rPr>
        <w:footnoteReference w:id="10"/>
      </w:r>
    </w:p>
    <w:p w:rsidR="000272AC" w:rsidRPr="00B02640" w:rsidRDefault="000272AC" w:rsidP="00914011">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Setiap orang yang ingin menghafalkan Al-Quran harus mempunyai persiapan yang matang agar proses hafalan dapat </w:t>
      </w:r>
      <w:r w:rsidRPr="00B02640">
        <w:rPr>
          <w:rFonts w:asciiTheme="majorBidi" w:hAnsiTheme="majorBidi"/>
          <w:sz w:val="24"/>
          <w:szCs w:val="24"/>
        </w:rPr>
        <w:lastRenderedPageBreak/>
        <w:t>berjalan dengan baik dan benar.</w:t>
      </w:r>
      <w:r w:rsidR="00235DEA">
        <w:rPr>
          <w:rFonts w:asciiTheme="majorBidi" w:hAnsiTheme="majorBidi"/>
          <w:sz w:val="24"/>
          <w:szCs w:val="24"/>
        </w:rPr>
        <w:t xml:space="preserve"> </w:t>
      </w:r>
      <w:proofErr w:type="gramStart"/>
      <w:r w:rsidR="00235DEA">
        <w:rPr>
          <w:rFonts w:asciiTheme="majorBidi" w:hAnsiTheme="majorBidi"/>
          <w:sz w:val="24"/>
          <w:szCs w:val="24"/>
        </w:rPr>
        <w:t>S</w:t>
      </w:r>
      <w:r w:rsidRPr="00B02640">
        <w:rPr>
          <w:rFonts w:asciiTheme="majorBidi" w:hAnsiTheme="majorBidi"/>
          <w:sz w:val="24"/>
          <w:szCs w:val="24"/>
        </w:rPr>
        <w:t>elain itu, persiapan ini merupakan syarat yang harus dipenuhi supaya hafalan yang dilakukan bisa memperoleh hasil yang maksimal dan memuaskan.</w:t>
      </w:r>
      <w:proofErr w:type="gramEnd"/>
      <w:r w:rsidRPr="00B02640">
        <w:rPr>
          <w:rFonts w:asciiTheme="majorBidi" w:hAnsiTheme="majorBidi"/>
          <w:sz w:val="24"/>
          <w:szCs w:val="24"/>
        </w:rPr>
        <w:t xml:space="preserve"> Beberapa persiapan atau syarat-syarat yang harus dilakukan antara </w:t>
      </w:r>
      <w:proofErr w:type="gramStart"/>
      <w:r w:rsidRPr="00B02640">
        <w:rPr>
          <w:rFonts w:asciiTheme="majorBidi" w:hAnsiTheme="majorBidi"/>
          <w:sz w:val="24"/>
          <w:szCs w:val="24"/>
        </w:rPr>
        <w:t>lain</w:t>
      </w:r>
      <w:proofErr w:type="gramEnd"/>
      <w:r w:rsidRPr="00B02640">
        <w:rPr>
          <w:rFonts w:asciiTheme="majorBidi" w:hAnsiTheme="majorBidi"/>
          <w:sz w:val="24"/>
          <w:szCs w:val="24"/>
        </w:rPr>
        <w:t xml:space="preserve"> sebagai berikut:</w:t>
      </w:r>
      <w:r w:rsidRPr="00B02640">
        <w:rPr>
          <w:rStyle w:val="FootnoteReference"/>
          <w:rFonts w:asciiTheme="majorBidi" w:hAnsiTheme="majorBidi"/>
          <w:sz w:val="24"/>
          <w:szCs w:val="24"/>
        </w:rPr>
        <w:footnoteReference w:id="11"/>
      </w:r>
    </w:p>
    <w:p w:rsidR="00BB342E" w:rsidRDefault="000272AC" w:rsidP="000C577F">
      <w:pPr>
        <w:pStyle w:val="ListParagraph"/>
        <w:numPr>
          <w:ilvl w:val="0"/>
          <w:numId w:val="32"/>
        </w:numPr>
        <w:spacing w:line="240" w:lineRule="auto"/>
        <w:ind w:left="1418" w:hanging="425"/>
        <w:jc w:val="both"/>
        <w:rPr>
          <w:rFonts w:asciiTheme="majorBidi" w:hAnsiTheme="majorBidi"/>
          <w:sz w:val="24"/>
          <w:szCs w:val="24"/>
        </w:rPr>
      </w:pPr>
      <w:r w:rsidRPr="00B02640">
        <w:rPr>
          <w:rFonts w:asciiTheme="majorBidi" w:hAnsiTheme="majorBidi"/>
          <w:sz w:val="24"/>
          <w:szCs w:val="24"/>
        </w:rPr>
        <w:t>Niat yang ikhlas</w:t>
      </w:r>
    </w:p>
    <w:p w:rsidR="00BB342E" w:rsidRDefault="000272AC" w:rsidP="000C577F">
      <w:pPr>
        <w:pStyle w:val="ListParagraph"/>
        <w:numPr>
          <w:ilvl w:val="0"/>
          <w:numId w:val="32"/>
        </w:numPr>
        <w:spacing w:line="240" w:lineRule="auto"/>
        <w:ind w:left="1418" w:hanging="425"/>
        <w:jc w:val="both"/>
        <w:rPr>
          <w:rFonts w:asciiTheme="majorBidi" w:hAnsiTheme="majorBidi"/>
          <w:sz w:val="24"/>
          <w:szCs w:val="24"/>
        </w:rPr>
      </w:pPr>
      <w:r w:rsidRPr="00BB342E">
        <w:rPr>
          <w:rFonts w:asciiTheme="majorBidi" w:hAnsiTheme="majorBidi"/>
          <w:sz w:val="24"/>
          <w:szCs w:val="24"/>
        </w:rPr>
        <w:t>Meminta izin kepada orang tua</w:t>
      </w:r>
    </w:p>
    <w:p w:rsidR="00BB342E" w:rsidRDefault="000272AC" w:rsidP="000C577F">
      <w:pPr>
        <w:pStyle w:val="ListParagraph"/>
        <w:numPr>
          <w:ilvl w:val="0"/>
          <w:numId w:val="32"/>
        </w:numPr>
        <w:spacing w:line="240" w:lineRule="auto"/>
        <w:ind w:left="1418" w:hanging="425"/>
        <w:jc w:val="both"/>
        <w:rPr>
          <w:rFonts w:asciiTheme="majorBidi" w:hAnsiTheme="majorBidi"/>
          <w:sz w:val="24"/>
          <w:szCs w:val="24"/>
        </w:rPr>
      </w:pPr>
      <w:r w:rsidRPr="00BB342E">
        <w:rPr>
          <w:rFonts w:asciiTheme="majorBidi" w:hAnsiTheme="majorBidi"/>
          <w:sz w:val="24"/>
          <w:szCs w:val="24"/>
        </w:rPr>
        <w:t>Mempunyai tekad yang besar dan kuat</w:t>
      </w:r>
    </w:p>
    <w:p w:rsidR="00BB342E" w:rsidRDefault="000272AC" w:rsidP="000C577F">
      <w:pPr>
        <w:pStyle w:val="ListParagraph"/>
        <w:numPr>
          <w:ilvl w:val="0"/>
          <w:numId w:val="32"/>
        </w:numPr>
        <w:spacing w:line="240" w:lineRule="auto"/>
        <w:ind w:left="1418" w:hanging="425"/>
        <w:jc w:val="both"/>
        <w:rPr>
          <w:rFonts w:asciiTheme="majorBidi" w:hAnsiTheme="majorBidi"/>
          <w:sz w:val="24"/>
          <w:szCs w:val="24"/>
        </w:rPr>
      </w:pPr>
      <w:r w:rsidRPr="00BB342E">
        <w:rPr>
          <w:rFonts w:asciiTheme="majorBidi" w:hAnsiTheme="majorBidi"/>
          <w:sz w:val="24"/>
          <w:szCs w:val="24"/>
        </w:rPr>
        <w:t>Istiqamah</w:t>
      </w:r>
    </w:p>
    <w:p w:rsidR="00BB342E" w:rsidRDefault="000272AC" w:rsidP="000C577F">
      <w:pPr>
        <w:pStyle w:val="ListParagraph"/>
        <w:numPr>
          <w:ilvl w:val="0"/>
          <w:numId w:val="32"/>
        </w:numPr>
        <w:spacing w:line="240" w:lineRule="auto"/>
        <w:ind w:left="1418" w:hanging="425"/>
        <w:jc w:val="both"/>
        <w:rPr>
          <w:rFonts w:asciiTheme="majorBidi" w:hAnsiTheme="majorBidi"/>
          <w:sz w:val="24"/>
          <w:szCs w:val="24"/>
        </w:rPr>
      </w:pPr>
      <w:r w:rsidRPr="00BB342E">
        <w:rPr>
          <w:rFonts w:asciiTheme="majorBidi" w:hAnsiTheme="majorBidi"/>
          <w:sz w:val="24"/>
          <w:szCs w:val="24"/>
        </w:rPr>
        <w:t>Harus berguru kepada yang ahli</w:t>
      </w:r>
    </w:p>
    <w:p w:rsidR="00BB342E" w:rsidRDefault="000272AC" w:rsidP="000C577F">
      <w:pPr>
        <w:pStyle w:val="ListParagraph"/>
        <w:numPr>
          <w:ilvl w:val="0"/>
          <w:numId w:val="32"/>
        </w:numPr>
        <w:spacing w:line="240" w:lineRule="auto"/>
        <w:ind w:left="1418" w:hanging="425"/>
        <w:jc w:val="both"/>
        <w:rPr>
          <w:rFonts w:asciiTheme="majorBidi" w:hAnsiTheme="majorBidi"/>
          <w:sz w:val="24"/>
          <w:szCs w:val="24"/>
        </w:rPr>
      </w:pPr>
      <w:r w:rsidRPr="00BB342E">
        <w:rPr>
          <w:rFonts w:asciiTheme="majorBidi" w:hAnsiTheme="majorBidi"/>
          <w:sz w:val="24"/>
          <w:szCs w:val="24"/>
        </w:rPr>
        <w:t>Mempunyai akhlak terpuji</w:t>
      </w:r>
    </w:p>
    <w:p w:rsidR="00BB342E" w:rsidRDefault="000272AC" w:rsidP="000C577F">
      <w:pPr>
        <w:pStyle w:val="ListParagraph"/>
        <w:numPr>
          <w:ilvl w:val="0"/>
          <w:numId w:val="32"/>
        </w:numPr>
        <w:spacing w:line="240" w:lineRule="auto"/>
        <w:ind w:left="1418" w:hanging="425"/>
        <w:jc w:val="both"/>
        <w:rPr>
          <w:rFonts w:asciiTheme="majorBidi" w:hAnsiTheme="majorBidi"/>
          <w:sz w:val="24"/>
          <w:szCs w:val="24"/>
        </w:rPr>
      </w:pPr>
      <w:r w:rsidRPr="00BB342E">
        <w:rPr>
          <w:rFonts w:asciiTheme="majorBidi" w:hAnsiTheme="majorBidi"/>
          <w:sz w:val="24"/>
          <w:szCs w:val="24"/>
        </w:rPr>
        <w:t>Memaksimalkan usia</w:t>
      </w:r>
    </w:p>
    <w:p w:rsidR="00BB342E" w:rsidRDefault="000272AC" w:rsidP="000C577F">
      <w:pPr>
        <w:pStyle w:val="ListParagraph"/>
        <w:numPr>
          <w:ilvl w:val="0"/>
          <w:numId w:val="32"/>
        </w:numPr>
        <w:spacing w:line="240" w:lineRule="auto"/>
        <w:ind w:left="1418" w:hanging="425"/>
        <w:jc w:val="both"/>
        <w:rPr>
          <w:rFonts w:asciiTheme="majorBidi" w:hAnsiTheme="majorBidi"/>
          <w:sz w:val="24"/>
          <w:szCs w:val="24"/>
        </w:rPr>
      </w:pPr>
      <w:r w:rsidRPr="00BB342E">
        <w:rPr>
          <w:rFonts w:asciiTheme="majorBidi" w:hAnsiTheme="majorBidi"/>
          <w:sz w:val="24"/>
          <w:szCs w:val="24"/>
        </w:rPr>
        <w:t>Lancar membaca Al-Quran</w:t>
      </w:r>
    </w:p>
    <w:p w:rsidR="00BB342E" w:rsidRDefault="000272AC" w:rsidP="000C577F">
      <w:pPr>
        <w:pStyle w:val="ListParagraph"/>
        <w:numPr>
          <w:ilvl w:val="0"/>
          <w:numId w:val="32"/>
        </w:numPr>
        <w:spacing w:line="240" w:lineRule="auto"/>
        <w:ind w:left="1418" w:hanging="425"/>
        <w:jc w:val="both"/>
        <w:rPr>
          <w:rFonts w:asciiTheme="majorBidi" w:hAnsiTheme="majorBidi"/>
          <w:sz w:val="24"/>
          <w:szCs w:val="24"/>
        </w:rPr>
      </w:pPr>
      <w:r w:rsidRPr="00BB342E">
        <w:rPr>
          <w:rFonts w:asciiTheme="majorBidi" w:hAnsiTheme="majorBidi"/>
          <w:sz w:val="24"/>
          <w:szCs w:val="24"/>
        </w:rPr>
        <w:t>Menguasai ilmu tajwid</w:t>
      </w:r>
    </w:p>
    <w:p w:rsidR="00BB342E" w:rsidRPr="00914011" w:rsidRDefault="000272AC" w:rsidP="000C577F">
      <w:pPr>
        <w:pStyle w:val="ListParagraph"/>
        <w:numPr>
          <w:ilvl w:val="0"/>
          <w:numId w:val="32"/>
        </w:numPr>
        <w:spacing w:line="240" w:lineRule="auto"/>
        <w:ind w:left="1418" w:hanging="425"/>
        <w:jc w:val="both"/>
        <w:rPr>
          <w:rFonts w:asciiTheme="majorBidi" w:hAnsiTheme="majorBidi"/>
          <w:sz w:val="24"/>
          <w:szCs w:val="24"/>
        </w:rPr>
      </w:pPr>
      <w:r w:rsidRPr="00BB342E">
        <w:rPr>
          <w:rFonts w:asciiTheme="majorBidi" w:hAnsiTheme="majorBidi"/>
          <w:sz w:val="24"/>
          <w:szCs w:val="24"/>
        </w:rPr>
        <w:t>Waktu dan tempat yang tepat untuk menghafal</w:t>
      </w:r>
      <w:r w:rsidR="0078369A">
        <w:rPr>
          <w:rStyle w:val="FootnoteReference"/>
          <w:rFonts w:asciiTheme="majorBidi" w:hAnsiTheme="majorBidi"/>
          <w:sz w:val="24"/>
          <w:szCs w:val="24"/>
        </w:rPr>
        <w:footnoteReference w:id="12"/>
      </w:r>
    </w:p>
    <w:p w:rsidR="000272AC" w:rsidRPr="00B02640" w:rsidRDefault="000272AC" w:rsidP="00914011">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Mengapa siswa lebih senang belajar dengan </w:t>
      </w:r>
      <w:proofErr w:type="gramStart"/>
      <w:r w:rsidRPr="00B02640">
        <w:rPr>
          <w:rFonts w:asciiTheme="majorBidi" w:hAnsiTheme="majorBidi"/>
          <w:sz w:val="24"/>
          <w:szCs w:val="24"/>
        </w:rPr>
        <w:t>cara</w:t>
      </w:r>
      <w:proofErr w:type="gramEnd"/>
      <w:r w:rsidRPr="00B02640">
        <w:rPr>
          <w:rFonts w:asciiTheme="majorBidi" w:hAnsiTheme="majorBidi"/>
          <w:sz w:val="24"/>
          <w:szCs w:val="24"/>
        </w:rPr>
        <w:t xml:space="preserve"> menghafal?</w:t>
      </w:r>
    </w:p>
    <w:p w:rsidR="000272AC" w:rsidRPr="00B02640" w:rsidRDefault="000272AC" w:rsidP="000C577F">
      <w:pPr>
        <w:pStyle w:val="ListParagraph"/>
        <w:numPr>
          <w:ilvl w:val="0"/>
          <w:numId w:val="12"/>
        </w:numPr>
        <w:spacing w:after="0" w:line="240" w:lineRule="auto"/>
        <w:ind w:left="1418" w:hanging="425"/>
        <w:jc w:val="both"/>
        <w:rPr>
          <w:rFonts w:asciiTheme="majorBidi" w:hAnsiTheme="majorBidi"/>
          <w:sz w:val="24"/>
          <w:szCs w:val="24"/>
        </w:rPr>
      </w:pPr>
      <w:r w:rsidRPr="00B02640">
        <w:rPr>
          <w:rFonts w:asciiTheme="majorBidi" w:hAnsiTheme="majorBidi"/>
          <w:sz w:val="24"/>
          <w:szCs w:val="24"/>
        </w:rPr>
        <w:t xml:space="preserve">Karena belajar dengan </w:t>
      </w:r>
      <w:proofErr w:type="gramStart"/>
      <w:r w:rsidRPr="00B02640">
        <w:rPr>
          <w:rFonts w:asciiTheme="majorBidi" w:hAnsiTheme="majorBidi"/>
          <w:sz w:val="24"/>
          <w:szCs w:val="24"/>
        </w:rPr>
        <w:t>cara</w:t>
      </w:r>
      <w:proofErr w:type="gramEnd"/>
      <w:r w:rsidRPr="00B02640">
        <w:rPr>
          <w:rFonts w:asciiTheme="majorBidi" w:hAnsiTheme="majorBidi"/>
          <w:sz w:val="24"/>
          <w:szCs w:val="24"/>
        </w:rPr>
        <w:t xml:space="preserve"> menghafal adalah yang paling sederhana dan mudah.</w:t>
      </w:r>
    </w:p>
    <w:p w:rsidR="000272AC" w:rsidRPr="00B02640" w:rsidRDefault="000272AC" w:rsidP="000C577F">
      <w:pPr>
        <w:pStyle w:val="ListParagraph"/>
        <w:numPr>
          <w:ilvl w:val="0"/>
          <w:numId w:val="12"/>
        </w:numPr>
        <w:spacing w:after="0" w:line="240" w:lineRule="auto"/>
        <w:ind w:left="1418" w:hanging="425"/>
        <w:jc w:val="both"/>
        <w:rPr>
          <w:rFonts w:asciiTheme="majorBidi" w:hAnsiTheme="majorBidi"/>
          <w:sz w:val="24"/>
          <w:szCs w:val="24"/>
        </w:rPr>
      </w:pPr>
      <w:r w:rsidRPr="00B02640">
        <w:rPr>
          <w:rFonts w:asciiTheme="majorBidi" w:hAnsiTheme="majorBidi"/>
          <w:sz w:val="24"/>
          <w:szCs w:val="24"/>
        </w:rPr>
        <w:t>Karena adanya kecemasan/perasaan tidak mampu menguasai bahan, sebagai pemecahannya maka bahan dicoba dikuasai dengan menghafalkannya.</w:t>
      </w:r>
    </w:p>
    <w:p w:rsidR="000272AC" w:rsidRPr="00B02640" w:rsidRDefault="000272AC" w:rsidP="000C577F">
      <w:pPr>
        <w:pStyle w:val="ListParagraph"/>
        <w:numPr>
          <w:ilvl w:val="0"/>
          <w:numId w:val="12"/>
        </w:numPr>
        <w:spacing w:after="0" w:line="240" w:lineRule="auto"/>
        <w:ind w:left="1418" w:hanging="425"/>
        <w:jc w:val="both"/>
        <w:rPr>
          <w:rFonts w:asciiTheme="majorBidi" w:hAnsiTheme="majorBidi"/>
          <w:sz w:val="24"/>
          <w:szCs w:val="24"/>
        </w:rPr>
      </w:pPr>
      <w:r w:rsidRPr="00B02640">
        <w:rPr>
          <w:rFonts w:asciiTheme="majorBidi" w:hAnsiTheme="majorBidi"/>
          <w:sz w:val="24"/>
          <w:szCs w:val="24"/>
        </w:rPr>
        <w:t xml:space="preserve">Karena adanya tekanan pada jalannya pelajaran, untuk menutupi kekurangan-kekurangan diatasi dengan menghafalkan </w:t>
      </w:r>
    </w:p>
    <w:p w:rsidR="00486FE2" w:rsidRPr="000C577F" w:rsidRDefault="000272AC" w:rsidP="000C577F">
      <w:pPr>
        <w:pStyle w:val="ListParagraph"/>
        <w:numPr>
          <w:ilvl w:val="0"/>
          <w:numId w:val="12"/>
        </w:numPr>
        <w:spacing w:line="240" w:lineRule="auto"/>
        <w:ind w:left="1418" w:hanging="425"/>
        <w:jc w:val="both"/>
        <w:rPr>
          <w:rFonts w:asciiTheme="majorBidi" w:hAnsiTheme="majorBidi"/>
          <w:sz w:val="24"/>
          <w:szCs w:val="24"/>
        </w:rPr>
      </w:pPr>
      <w:r w:rsidRPr="00B02640">
        <w:rPr>
          <w:rFonts w:asciiTheme="majorBidi" w:hAnsiTheme="majorBidi"/>
          <w:sz w:val="24"/>
          <w:szCs w:val="24"/>
        </w:rPr>
        <w:t>Karena pengalaman dan kebiasaan.</w:t>
      </w:r>
      <w:r w:rsidRPr="00B02640">
        <w:rPr>
          <w:rStyle w:val="FootnoteReference"/>
          <w:rFonts w:asciiTheme="majorBidi" w:hAnsiTheme="majorBidi"/>
          <w:sz w:val="24"/>
          <w:szCs w:val="24"/>
        </w:rPr>
        <w:footnoteReference w:id="13"/>
      </w:r>
    </w:p>
    <w:p w:rsidR="000272AC" w:rsidRPr="00B02640" w:rsidRDefault="000272AC" w:rsidP="00486FE2">
      <w:pPr>
        <w:pStyle w:val="ListParagraph"/>
        <w:numPr>
          <w:ilvl w:val="0"/>
          <w:numId w:val="30"/>
        </w:numPr>
        <w:spacing w:after="0" w:line="480" w:lineRule="auto"/>
        <w:ind w:left="851" w:hanging="284"/>
        <w:jc w:val="both"/>
        <w:rPr>
          <w:rFonts w:asciiTheme="majorBidi" w:hAnsiTheme="majorBidi"/>
          <w:b/>
          <w:sz w:val="24"/>
          <w:szCs w:val="24"/>
        </w:rPr>
      </w:pPr>
      <w:r w:rsidRPr="00B02640">
        <w:rPr>
          <w:rFonts w:asciiTheme="majorBidi" w:hAnsiTheme="majorBidi"/>
          <w:b/>
          <w:sz w:val="24"/>
          <w:szCs w:val="24"/>
        </w:rPr>
        <w:lastRenderedPageBreak/>
        <w:t>Macam-Macam Metode Hafalan:</w:t>
      </w:r>
    </w:p>
    <w:p w:rsidR="000272AC" w:rsidRPr="00486FE2" w:rsidRDefault="00C62CBB" w:rsidP="00486FE2">
      <w:pPr>
        <w:pStyle w:val="ListParagraph"/>
        <w:numPr>
          <w:ilvl w:val="0"/>
          <w:numId w:val="31"/>
        </w:numPr>
        <w:spacing w:after="0" w:line="480" w:lineRule="auto"/>
        <w:ind w:left="1134" w:hanging="283"/>
        <w:jc w:val="both"/>
        <w:rPr>
          <w:rFonts w:asciiTheme="majorBidi" w:hAnsiTheme="majorBidi"/>
          <w:sz w:val="24"/>
          <w:szCs w:val="24"/>
        </w:rPr>
      </w:pPr>
      <w:r>
        <w:rPr>
          <w:rFonts w:asciiTheme="majorBidi" w:hAnsiTheme="majorBidi"/>
          <w:sz w:val="24"/>
          <w:szCs w:val="24"/>
        </w:rPr>
        <w:t>Metode T</w:t>
      </w:r>
      <w:r w:rsidR="000272AC" w:rsidRPr="00486FE2">
        <w:rPr>
          <w:rFonts w:asciiTheme="majorBidi" w:hAnsiTheme="majorBidi"/>
          <w:sz w:val="24"/>
          <w:szCs w:val="24"/>
        </w:rPr>
        <w:t>ahfidz</w:t>
      </w:r>
    </w:p>
    <w:p w:rsidR="000272AC" w:rsidRPr="00B02640" w:rsidRDefault="000272AC" w:rsidP="000C577F">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Metode tahfidz ialah mengahfal hafalan yang baru</w:t>
      </w:r>
      <w:r w:rsidRPr="00B02640">
        <w:rPr>
          <w:rStyle w:val="FootnoteReference"/>
          <w:rFonts w:asciiTheme="majorBidi" w:hAnsiTheme="majorBidi"/>
          <w:sz w:val="24"/>
          <w:szCs w:val="24"/>
        </w:rPr>
        <w:footnoteReference w:id="14"/>
      </w:r>
      <w:r w:rsidRPr="00B02640">
        <w:rPr>
          <w:rFonts w:asciiTheme="majorBidi" w:hAnsiTheme="majorBidi"/>
          <w:sz w:val="24"/>
          <w:szCs w:val="24"/>
        </w:rPr>
        <w:t xml:space="preserve">, terlebih dahulu penghafal menghafal sendiri materi-materi yang </w:t>
      </w:r>
      <w:proofErr w:type="gramStart"/>
      <w:r w:rsidRPr="00B02640">
        <w:rPr>
          <w:rFonts w:asciiTheme="majorBidi" w:hAnsiTheme="majorBidi"/>
          <w:sz w:val="24"/>
          <w:szCs w:val="24"/>
        </w:rPr>
        <w:t>akan</w:t>
      </w:r>
      <w:proofErr w:type="gramEnd"/>
      <w:r w:rsidRPr="00B02640">
        <w:rPr>
          <w:rFonts w:asciiTheme="majorBidi" w:hAnsiTheme="majorBidi"/>
          <w:sz w:val="24"/>
          <w:szCs w:val="24"/>
        </w:rPr>
        <w:t xml:space="preserve"> diperdengarkan dengan cara sebagai berikut:</w:t>
      </w:r>
    </w:p>
    <w:p w:rsidR="000272AC" w:rsidRDefault="000272AC" w:rsidP="000C577F">
      <w:pPr>
        <w:pStyle w:val="ListParagraph"/>
        <w:numPr>
          <w:ilvl w:val="0"/>
          <w:numId w:val="18"/>
        </w:numPr>
        <w:spacing w:line="240" w:lineRule="auto"/>
        <w:ind w:left="1276" w:hanging="283"/>
        <w:jc w:val="both"/>
        <w:rPr>
          <w:rFonts w:asciiTheme="majorBidi" w:hAnsiTheme="majorBidi"/>
          <w:sz w:val="24"/>
          <w:szCs w:val="24"/>
        </w:rPr>
      </w:pPr>
      <w:r w:rsidRPr="004967C3">
        <w:rPr>
          <w:rFonts w:asciiTheme="majorBidi" w:hAnsiTheme="majorBidi"/>
          <w:sz w:val="24"/>
          <w:szCs w:val="24"/>
        </w:rPr>
        <w:t xml:space="preserve">Pertama kali terlebih dahulu penghafal membaca </w:t>
      </w:r>
      <w:r w:rsidRPr="004967C3">
        <w:rPr>
          <w:rFonts w:asciiTheme="majorBidi" w:hAnsiTheme="majorBidi"/>
          <w:i/>
          <w:iCs/>
          <w:sz w:val="24"/>
          <w:szCs w:val="24"/>
        </w:rPr>
        <w:t xml:space="preserve">bin-nadhar </w:t>
      </w:r>
      <w:r w:rsidRPr="004967C3">
        <w:rPr>
          <w:rFonts w:asciiTheme="majorBidi" w:hAnsiTheme="majorBidi"/>
          <w:sz w:val="24"/>
          <w:szCs w:val="24"/>
        </w:rPr>
        <w:t>(dengan melihat t</w:t>
      </w:r>
      <w:r w:rsidR="00C62CBB">
        <w:rPr>
          <w:rFonts w:asciiTheme="majorBidi" w:hAnsiTheme="majorBidi"/>
          <w:sz w:val="24"/>
          <w:szCs w:val="24"/>
        </w:rPr>
        <w:t xml:space="preserve">ulisan/mushaf) materi yang </w:t>
      </w:r>
      <w:proofErr w:type="gramStart"/>
      <w:r w:rsidR="00C62CBB">
        <w:rPr>
          <w:rFonts w:asciiTheme="majorBidi" w:hAnsiTheme="majorBidi"/>
          <w:sz w:val="24"/>
          <w:szCs w:val="24"/>
        </w:rPr>
        <w:t>akan</w:t>
      </w:r>
      <w:proofErr w:type="gramEnd"/>
      <w:r w:rsidR="00C62CBB">
        <w:rPr>
          <w:rFonts w:asciiTheme="majorBidi" w:hAnsiTheme="majorBidi"/>
          <w:sz w:val="24"/>
          <w:szCs w:val="24"/>
        </w:rPr>
        <w:t xml:space="preserve"> </w:t>
      </w:r>
      <w:r w:rsidRPr="004967C3">
        <w:rPr>
          <w:rFonts w:asciiTheme="majorBidi" w:hAnsiTheme="majorBidi"/>
          <w:sz w:val="24"/>
          <w:szCs w:val="24"/>
        </w:rPr>
        <w:t xml:space="preserve">diperdengarkan kehadapan instruktur/guru minimal tiga kali. </w:t>
      </w:r>
    </w:p>
    <w:p w:rsidR="000272AC" w:rsidRDefault="000272AC" w:rsidP="000C577F">
      <w:pPr>
        <w:pStyle w:val="ListParagraph"/>
        <w:numPr>
          <w:ilvl w:val="0"/>
          <w:numId w:val="18"/>
        </w:numPr>
        <w:spacing w:line="240" w:lineRule="auto"/>
        <w:ind w:left="1276" w:hanging="283"/>
        <w:jc w:val="both"/>
        <w:rPr>
          <w:rFonts w:asciiTheme="majorBidi" w:hAnsiTheme="majorBidi"/>
          <w:sz w:val="24"/>
          <w:szCs w:val="24"/>
        </w:rPr>
      </w:pPr>
      <w:r>
        <w:rPr>
          <w:rFonts w:asciiTheme="majorBidi" w:hAnsiTheme="majorBidi"/>
          <w:sz w:val="24"/>
          <w:szCs w:val="24"/>
        </w:rPr>
        <w:t xml:space="preserve">Setelah dibaca </w:t>
      </w:r>
      <w:r w:rsidRPr="004967C3">
        <w:rPr>
          <w:rFonts w:asciiTheme="majorBidi" w:hAnsiTheme="majorBidi"/>
          <w:i/>
          <w:iCs/>
          <w:sz w:val="24"/>
          <w:szCs w:val="24"/>
        </w:rPr>
        <w:t>bin-nadhar</w:t>
      </w:r>
      <w:r>
        <w:rPr>
          <w:rFonts w:asciiTheme="majorBidi" w:hAnsiTheme="majorBidi"/>
          <w:i/>
          <w:iCs/>
          <w:sz w:val="24"/>
          <w:szCs w:val="24"/>
        </w:rPr>
        <w:t xml:space="preserve"> </w:t>
      </w:r>
      <w:r>
        <w:rPr>
          <w:rFonts w:asciiTheme="majorBidi" w:hAnsiTheme="majorBidi"/>
          <w:sz w:val="24"/>
          <w:szCs w:val="24"/>
        </w:rPr>
        <w:t xml:space="preserve">dan terasa ada banyangan lalu dibaca dengan hafalan (tanpa melihat mushaf minimal tiga kali dalam satu kalimat dan maksimal tidak terbatas. Apabila </w:t>
      </w:r>
      <w:r w:rsidR="00235DEA">
        <w:rPr>
          <w:rFonts w:asciiTheme="majorBidi" w:hAnsiTheme="majorBidi"/>
          <w:sz w:val="24"/>
          <w:szCs w:val="24"/>
        </w:rPr>
        <w:t>sudah dibaca dan minimal tiga k</w:t>
      </w:r>
      <w:r>
        <w:rPr>
          <w:rFonts w:asciiTheme="majorBidi" w:hAnsiTheme="majorBidi"/>
          <w:sz w:val="24"/>
          <w:szCs w:val="24"/>
        </w:rPr>
        <w:t>ali belum hafal maka perlu ditingkatkan sampai menjadi hafal betul dan tidak boleh menambah materi baru.</w:t>
      </w:r>
    </w:p>
    <w:p w:rsidR="000272AC" w:rsidRDefault="000272AC" w:rsidP="000C577F">
      <w:pPr>
        <w:pStyle w:val="ListParagraph"/>
        <w:numPr>
          <w:ilvl w:val="0"/>
          <w:numId w:val="18"/>
        </w:numPr>
        <w:spacing w:line="240" w:lineRule="auto"/>
        <w:ind w:left="1276" w:hanging="283"/>
        <w:jc w:val="both"/>
        <w:rPr>
          <w:rFonts w:asciiTheme="majorBidi" w:hAnsiTheme="majorBidi"/>
          <w:sz w:val="24"/>
          <w:szCs w:val="24"/>
        </w:rPr>
      </w:pPr>
      <w:r>
        <w:rPr>
          <w:rFonts w:asciiTheme="majorBidi" w:hAnsiTheme="majorBidi"/>
          <w:sz w:val="24"/>
          <w:szCs w:val="24"/>
        </w:rPr>
        <w:t>Setelah satu kalimat tersebut ada dampaknya dan menjadi hafal dengan lancar lalu ditambah dengan merangkaikan kalimat berikutnya sehingga menjadi sempurna satu ayat. Materi-ma</w:t>
      </w:r>
      <w:r w:rsidR="00235DEA">
        <w:rPr>
          <w:rFonts w:asciiTheme="majorBidi" w:hAnsiTheme="majorBidi"/>
          <w:sz w:val="24"/>
          <w:szCs w:val="24"/>
        </w:rPr>
        <w:t>teri itu selalu dihafal sebagai</w:t>
      </w:r>
      <w:r>
        <w:rPr>
          <w:rFonts w:asciiTheme="majorBidi" w:hAnsiTheme="majorBidi"/>
          <w:sz w:val="24"/>
          <w:szCs w:val="24"/>
        </w:rPr>
        <w:t>mana halnya menghafal pada materi pertama, kemudia dirangkaikan dengtan mengulang-ulang materi atau kalimat yang telah lewat minimal 3 kali dalam satu ayat dan maksimal tidak terbatas sampai betul-betul hafal. Tetapi apabila materi hafalan satu ayat ini belum lancar betul, maka tidak boleh pindah ke materi berikuitnya.</w:t>
      </w:r>
    </w:p>
    <w:p w:rsidR="000272AC" w:rsidRDefault="000272AC" w:rsidP="000C577F">
      <w:pPr>
        <w:pStyle w:val="ListParagraph"/>
        <w:numPr>
          <w:ilvl w:val="0"/>
          <w:numId w:val="18"/>
        </w:numPr>
        <w:spacing w:line="240" w:lineRule="auto"/>
        <w:ind w:left="1276" w:hanging="283"/>
        <w:jc w:val="both"/>
        <w:rPr>
          <w:rFonts w:asciiTheme="majorBidi" w:hAnsiTheme="majorBidi"/>
          <w:sz w:val="24"/>
          <w:szCs w:val="24"/>
        </w:rPr>
      </w:pPr>
      <w:r>
        <w:rPr>
          <w:rFonts w:asciiTheme="majorBidi" w:hAnsiTheme="majorBidi"/>
          <w:sz w:val="24"/>
          <w:szCs w:val="24"/>
        </w:rPr>
        <w:t xml:space="preserve">Setelah materi satu ayat ini dikuasai hafalannya dengan hafalan yang betul-betul lancar, maka </w:t>
      </w:r>
      <w:r>
        <w:rPr>
          <w:rFonts w:asciiTheme="majorBidi" w:hAnsiTheme="majorBidi"/>
          <w:sz w:val="24"/>
          <w:szCs w:val="24"/>
        </w:rPr>
        <w:lastRenderedPageBreak/>
        <w:t xml:space="preserve">diteruskan dengan menambah materi ayat-ayat baru dengan membaca </w:t>
      </w:r>
      <w:r w:rsidRPr="001758D8">
        <w:rPr>
          <w:rFonts w:asciiTheme="majorBidi" w:hAnsiTheme="majorBidi"/>
          <w:i/>
          <w:iCs/>
          <w:sz w:val="24"/>
          <w:szCs w:val="24"/>
        </w:rPr>
        <w:t>bin-nadhar</w:t>
      </w:r>
      <w:r>
        <w:rPr>
          <w:rFonts w:asciiTheme="majorBidi" w:hAnsiTheme="majorBidi"/>
          <w:i/>
          <w:iCs/>
          <w:sz w:val="24"/>
          <w:szCs w:val="24"/>
        </w:rPr>
        <w:t xml:space="preserve"> </w:t>
      </w:r>
      <w:r>
        <w:rPr>
          <w:rFonts w:asciiTheme="majorBidi" w:hAnsiTheme="majorBidi"/>
          <w:sz w:val="24"/>
          <w:szCs w:val="24"/>
        </w:rPr>
        <w:t>terlebih dahulu dan mengulang-ulang seperti pada materi pertam</w:t>
      </w:r>
      <w:r w:rsidR="00235DEA">
        <w:rPr>
          <w:rFonts w:asciiTheme="majorBidi" w:hAnsiTheme="majorBidi"/>
          <w:sz w:val="24"/>
          <w:szCs w:val="24"/>
        </w:rPr>
        <w:t>a. Setelah ada bayangan lalu di</w:t>
      </w:r>
      <w:r>
        <w:rPr>
          <w:rFonts w:asciiTheme="majorBidi" w:hAnsiTheme="majorBidi"/>
          <w:sz w:val="24"/>
          <w:szCs w:val="24"/>
        </w:rPr>
        <w:t>lanjutkan dengan membaca tanpa melihat mushaf sampai hafal betul sebagaimana halnya menghafal ayat-ayat pertama</w:t>
      </w:r>
    </w:p>
    <w:p w:rsidR="000272AC" w:rsidRDefault="000272AC" w:rsidP="000C577F">
      <w:pPr>
        <w:pStyle w:val="ListParagraph"/>
        <w:numPr>
          <w:ilvl w:val="0"/>
          <w:numId w:val="18"/>
        </w:numPr>
        <w:spacing w:line="240" w:lineRule="auto"/>
        <w:ind w:left="1276" w:hanging="283"/>
        <w:jc w:val="both"/>
        <w:rPr>
          <w:rFonts w:asciiTheme="majorBidi" w:hAnsiTheme="majorBidi"/>
          <w:sz w:val="24"/>
          <w:szCs w:val="24"/>
        </w:rPr>
      </w:pPr>
      <w:r>
        <w:rPr>
          <w:rFonts w:asciiTheme="majorBidi" w:hAnsiTheme="majorBidi"/>
          <w:sz w:val="24"/>
          <w:szCs w:val="24"/>
        </w:rPr>
        <w:t>Setelah mendapatkan hafalan dua ayat dengan baik dan lancar tidak terdapat kesalahan lagi maka hafalan tersebut diulang-ulang mulai dari materi ayat pertama dirangkai dengan ayat kedua minimal tiga kali dan maksimal tidak terb</w:t>
      </w:r>
      <w:r w:rsidR="00FB7183">
        <w:rPr>
          <w:rFonts w:asciiTheme="majorBidi" w:hAnsiTheme="majorBidi"/>
          <w:sz w:val="24"/>
          <w:szCs w:val="24"/>
        </w:rPr>
        <w:t>atas. Begitupula menginjak ayat-</w:t>
      </w:r>
      <w:r>
        <w:rPr>
          <w:rFonts w:asciiTheme="majorBidi" w:hAnsiTheme="majorBidi"/>
          <w:sz w:val="24"/>
          <w:szCs w:val="24"/>
        </w:rPr>
        <w:t>ayat berikutnya sampai kebatas waktu yang disediakan habis dan pada materi yang ditaregetkan</w:t>
      </w:r>
    </w:p>
    <w:p w:rsidR="000272AC" w:rsidRDefault="000272AC" w:rsidP="000C577F">
      <w:pPr>
        <w:pStyle w:val="ListParagraph"/>
        <w:numPr>
          <w:ilvl w:val="0"/>
          <w:numId w:val="18"/>
        </w:numPr>
        <w:spacing w:line="240" w:lineRule="auto"/>
        <w:ind w:left="1276" w:hanging="283"/>
        <w:jc w:val="both"/>
        <w:rPr>
          <w:rFonts w:asciiTheme="majorBidi" w:hAnsiTheme="majorBidi"/>
          <w:sz w:val="24"/>
          <w:szCs w:val="24"/>
        </w:rPr>
      </w:pPr>
      <w:r>
        <w:rPr>
          <w:rFonts w:asciiTheme="majorBidi" w:hAnsiTheme="majorBidi"/>
          <w:sz w:val="24"/>
          <w:szCs w:val="24"/>
        </w:rPr>
        <w:t>Setelah materi yang ditentukan</w:t>
      </w:r>
      <w:r w:rsidR="00235DEA">
        <w:rPr>
          <w:rFonts w:asciiTheme="majorBidi" w:hAnsiTheme="majorBidi"/>
          <w:sz w:val="24"/>
          <w:szCs w:val="24"/>
        </w:rPr>
        <w:t xml:space="preserve"> </w:t>
      </w:r>
      <w:r>
        <w:rPr>
          <w:rFonts w:asciiTheme="majorBidi" w:hAnsiTheme="majorBidi"/>
          <w:sz w:val="24"/>
          <w:szCs w:val="24"/>
        </w:rPr>
        <w:t>menjadi hafal dengan baik dan lancar, lalu hafalan ini diperdengarkan dihadapan guru untuk mendapatkan petunjuk-petunjuk dan bimbingan seperlunya.</w:t>
      </w:r>
    </w:p>
    <w:p w:rsidR="000272AC" w:rsidRDefault="000272AC" w:rsidP="000C577F">
      <w:pPr>
        <w:pStyle w:val="ListParagraph"/>
        <w:numPr>
          <w:ilvl w:val="0"/>
          <w:numId w:val="18"/>
        </w:numPr>
        <w:spacing w:line="240" w:lineRule="auto"/>
        <w:ind w:left="1276" w:hanging="283"/>
        <w:jc w:val="both"/>
        <w:rPr>
          <w:rFonts w:asciiTheme="majorBidi" w:hAnsiTheme="majorBidi"/>
          <w:sz w:val="24"/>
          <w:szCs w:val="24"/>
        </w:rPr>
      </w:pPr>
      <w:r>
        <w:rPr>
          <w:rFonts w:asciiTheme="majorBidi" w:hAnsiTheme="majorBidi"/>
          <w:sz w:val="24"/>
          <w:szCs w:val="24"/>
        </w:rPr>
        <w:t>Waktu men</w:t>
      </w:r>
      <w:r w:rsidR="00486FE2">
        <w:rPr>
          <w:rFonts w:asciiTheme="majorBidi" w:hAnsiTheme="majorBidi"/>
          <w:sz w:val="24"/>
          <w:szCs w:val="24"/>
        </w:rPr>
        <w:t>g</w:t>
      </w:r>
      <w:r>
        <w:rPr>
          <w:rFonts w:asciiTheme="majorBidi" w:hAnsiTheme="majorBidi"/>
          <w:sz w:val="24"/>
          <w:szCs w:val="24"/>
        </w:rPr>
        <w:t>hadap instruktur pada hari kedua, penghafal memperdengarkan materi baru</w:t>
      </w:r>
      <w:r w:rsidR="00486FE2">
        <w:rPr>
          <w:rFonts w:asciiTheme="majorBidi" w:hAnsiTheme="majorBidi"/>
          <w:sz w:val="24"/>
          <w:szCs w:val="24"/>
        </w:rPr>
        <w:t xml:space="preserve"> yang sudah ditemukan dan mengul</w:t>
      </w:r>
      <w:r>
        <w:rPr>
          <w:rFonts w:asciiTheme="majorBidi" w:hAnsiTheme="majorBidi"/>
          <w:sz w:val="24"/>
          <w:szCs w:val="24"/>
        </w:rPr>
        <w:t>ang materi hari pertama. Begitupula pada hari ketiga, materi hari pertama, hari kedua, dan hari ketiga harus selalu diperdengarkan untuk lebih memantapkan hafalannya.</w:t>
      </w:r>
      <w:r>
        <w:rPr>
          <w:rStyle w:val="FootnoteReference"/>
          <w:rFonts w:asciiTheme="majorBidi" w:hAnsiTheme="majorBidi"/>
          <w:sz w:val="24"/>
          <w:szCs w:val="24"/>
        </w:rPr>
        <w:footnoteReference w:id="15"/>
      </w:r>
    </w:p>
    <w:p w:rsidR="00486FE2" w:rsidRDefault="00486FE2" w:rsidP="00486FE2">
      <w:pPr>
        <w:pStyle w:val="ListParagraph"/>
        <w:spacing w:line="240" w:lineRule="auto"/>
        <w:ind w:left="1418"/>
        <w:jc w:val="both"/>
        <w:rPr>
          <w:rFonts w:asciiTheme="majorBidi" w:hAnsiTheme="majorBidi"/>
          <w:sz w:val="24"/>
          <w:szCs w:val="24"/>
        </w:rPr>
      </w:pPr>
    </w:p>
    <w:p w:rsidR="000272AC" w:rsidRPr="00B02640" w:rsidRDefault="000272AC" w:rsidP="00486FE2">
      <w:pPr>
        <w:pStyle w:val="ListParagraph"/>
        <w:numPr>
          <w:ilvl w:val="0"/>
          <w:numId w:val="31"/>
        </w:numPr>
        <w:spacing w:after="0" w:line="480" w:lineRule="auto"/>
        <w:ind w:left="1134" w:hanging="283"/>
        <w:jc w:val="both"/>
        <w:rPr>
          <w:rFonts w:asciiTheme="majorBidi" w:hAnsiTheme="majorBidi"/>
          <w:sz w:val="24"/>
          <w:szCs w:val="24"/>
        </w:rPr>
      </w:pPr>
      <w:r w:rsidRPr="00B02640">
        <w:rPr>
          <w:rFonts w:asciiTheme="majorBidi" w:hAnsiTheme="majorBidi"/>
          <w:sz w:val="24"/>
          <w:szCs w:val="24"/>
        </w:rPr>
        <w:t xml:space="preserve">Metode </w:t>
      </w:r>
      <w:r w:rsidRPr="00B02640">
        <w:rPr>
          <w:rFonts w:asciiTheme="majorBidi" w:hAnsiTheme="majorBidi"/>
          <w:i/>
          <w:sz w:val="24"/>
          <w:szCs w:val="24"/>
        </w:rPr>
        <w:t>Taqrir</w:t>
      </w:r>
      <w:r w:rsidRPr="00B02640">
        <w:rPr>
          <w:rFonts w:asciiTheme="majorBidi" w:hAnsiTheme="majorBidi"/>
          <w:sz w:val="24"/>
          <w:szCs w:val="24"/>
        </w:rPr>
        <w:t xml:space="preserve"> </w:t>
      </w:r>
    </w:p>
    <w:p w:rsidR="000272AC" w:rsidRPr="00B02640" w:rsidRDefault="000272AC" w:rsidP="000C577F">
      <w:pPr>
        <w:spacing w:after="0" w:line="480" w:lineRule="auto"/>
        <w:ind w:left="284" w:firstLine="709"/>
        <w:jc w:val="both"/>
        <w:rPr>
          <w:rFonts w:asciiTheme="majorBidi" w:hAnsiTheme="majorBidi"/>
          <w:sz w:val="24"/>
          <w:szCs w:val="24"/>
        </w:rPr>
      </w:pPr>
      <w:r w:rsidRPr="00B02640">
        <w:rPr>
          <w:rFonts w:asciiTheme="majorBidi" w:hAnsiTheme="majorBidi"/>
          <w:i/>
          <w:sz w:val="24"/>
          <w:szCs w:val="24"/>
        </w:rPr>
        <w:t>Taqrir</w:t>
      </w:r>
      <w:r w:rsidRPr="00B02640">
        <w:rPr>
          <w:rFonts w:asciiTheme="majorBidi" w:hAnsiTheme="majorBidi"/>
          <w:sz w:val="24"/>
          <w:szCs w:val="24"/>
        </w:rPr>
        <w:t xml:space="preserve"> ialah hafalan yang sudah dihafal sebelumnya, hafalan yang sudah diperdengarkan kehadapan guru yang semula sudah dihafal dengan baik dan lancar, kadang kala masih terjadi lupa bahkan kadang-kadang menjadi hilang </w:t>
      </w:r>
      <w:proofErr w:type="gramStart"/>
      <w:r w:rsidRPr="00B02640">
        <w:rPr>
          <w:rFonts w:asciiTheme="majorBidi" w:hAnsiTheme="majorBidi"/>
          <w:sz w:val="24"/>
          <w:szCs w:val="24"/>
        </w:rPr>
        <w:t>sama</w:t>
      </w:r>
      <w:proofErr w:type="gramEnd"/>
      <w:r w:rsidRPr="00B02640">
        <w:rPr>
          <w:rFonts w:asciiTheme="majorBidi" w:hAnsiTheme="majorBidi"/>
          <w:sz w:val="24"/>
          <w:szCs w:val="24"/>
        </w:rPr>
        <w:t xml:space="preserve"> </w:t>
      </w:r>
      <w:r w:rsidRPr="00B02640">
        <w:rPr>
          <w:rFonts w:asciiTheme="majorBidi" w:hAnsiTheme="majorBidi"/>
          <w:sz w:val="24"/>
          <w:szCs w:val="24"/>
        </w:rPr>
        <w:lastRenderedPageBreak/>
        <w:t xml:space="preserve">sekali. </w:t>
      </w:r>
      <w:proofErr w:type="gramStart"/>
      <w:r w:rsidRPr="00B02640">
        <w:rPr>
          <w:rFonts w:asciiTheme="majorBidi" w:hAnsiTheme="majorBidi"/>
          <w:sz w:val="24"/>
          <w:szCs w:val="24"/>
        </w:rPr>
        <w:t xml:space="preserve">Oleh karena itu perlu diadakan </w:t>
      </w:r>
      <w:r w:rsidRPr="00B02640">
        <w:rPr>
          <w:rFonts w:asciiTheme="majorBidi" w:hAnsiTheme="majorBidi"/>
          <w:i/>
          <w:sz w:val="24"/>
          <w:szCs w:val="24"/>
        </w:rPr>
        <w:t>takrir</w:t>
      </w:r>
      <w:r w:rsidRPr="00B02640">
        <w:rPr>
          <w:rFonts w:asciiTheme="majorBidi" w:hAnsiTheme="majorBidi"/>
          <w:sz w:val="24"/>
          <w:szCs w:val="24"/>
        </w:rPr>
        <w:t xml:space="preserve"> atau mengulang kembali hafalan yang telah diperdengarkan kepada guru.</w:t>
      </w:r>
      <w:proofErr w:type="gramEnd"/>
      <w:r w:rsidRPr="00B02640">
        <w:rPr>
          <w:rFonts w:asciiTheme="majorBidi" w:hAnsiTheme="majorBidi"/>
          <w:sz w:val="24"/>
          <w:szCs w:val="24"/>
        </w:rPr>
        <w:t xml:space="preserve"> Mengulang atau takrir materi yang sudah dihafal ini agak lama juga, untuk itu maka dianjurkan kepada penghafal menghafal pelajaran hari kemarin berulang </w:t>
      </w:r>
      <w:proofErr w:type="gramStart"/>
      <w:r w:rsidRPr="00B02640">
        <w:rPr>
          <w:rFonts w:asciiTheme="majorBidi" w:hAnsiTheme="majorBidi"/>
          <w:sz w:val="24"/>
          <w:szCs w:val="24"/>
        </w:rPr>
        <w:t>lima</w:t>
      </w:r>
      <w:proofErr w:type="gramEnd"/>
      <w:r w:rsidRPr="00B02640">
        <w:rPr>
          <w:rFonts w:asciiTheme="majorBidi" w:hAnsiTheme="majorBidi"/>
          <w:sz w:val="24"/>
          <w:szCs w:val="24"/>
        </w:rPr>
        <w:t xml:space="preserve"> kali. </w:t>
      </w:r>
      <w:proofErr w:type="gramStart"/>
      <w:r w:rsidRPr="00B02640">
        <w:rPr>
          <w:rFonts w:asciiTheme="majorBidi" w:hAnsiTheme="majorBidi"/>
          <w:sz w:val="24"/>
          <w:szCs w:val="24"/>
        </w:rPr>
        <w:t>Pelajaran lusa berulang empat kali, pelajaran kemarin lusa berulang tiga kali, pelajaran hari sebelum itu dua kali, dan pelajaran hari sebelumnya satu lagi cukup satu kali,</w:t>
      </w:r>
      <w:r w:rsidRPr="00B02640">
        <w:rPr>
          <w:rStyle w:val="FootnoteReference"/>
          <w:rFonts w:asciiTheme="majorBidi" w:hAnsiTheme="majorBidi"/>
          <w:sz w:val="24"/>
          <w:szCs w:val="24"/>
        </w:rPr>
        <w:footnoteReference w:id="16"/>
      </w:r>
      <w:r w:rsidRPr="00B02640">
        <w:rPr>
          <w:rFonts w:asciiTheme="majorBidi" w:hAnsiTheme="majorBidi"/>
          <w:sz w:val="24"/>
          <w:szCs w:val="24"/>
        </w:rPr>
        <w:t xml:space="preserve"> walaupun kadang-kadang harus menghafal lagi materi tersebut, tapi tidak sesulit menghafal materi baru.</w:t>
      </w:r>
      <w:proofErr w:type="gramEnd"/>
    </w:p>
    <w:p w:rsidR="000272AC" w:rsidRDefault="000272AC" w:rsidP="000C577F">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 xml:space="preserve">Tujuan dari </w:t>
      </w:r>
      <w:r w:rsidRPr="00235DEA">
        <w:rPr>
          <w:rFonts w:asciiTheme="majorBidi" w:hAnsiTheme="majorBidi"/>
          <w:i/>
          <w:iCs/>
          <w:sz w:val="24"/>
          <w:szCs w:val="24"/>
        </w:rPr>
        <w:t>takrir</w:t>
      </w:r>
      <w:r w:rsidRPr="00B02640">
        <w:rPr>
          <w:rFonts w:asciiTheme="majorBidi" w:hAnsiTheme="majorBidi"/>
          <w:sz w:val="24"/>
          <w:szCs w:val="24"/>
        </w:rPr>
        <w:t xml:space="preserve"> atau mengulang ialah supaya hafalan yang sudah dihafalkan tetap terjaga dengan baik, kuat, dan lancar.</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Mengulang hafalan bisa dilakukan dengan sendiri atau didengarkan oleh guru atau teman.</w:t>
      </w:r>
      <w:proofErr w:type="gramEnd"/>
      <w:r w:rsidRPr="00B02640">
        <w:rPr>
          <w:rStyle w:val="FootnoteReference"/>
          <w:rFonts w:asciiTheme="majorBidi" w:hAnsiTheme="majorBidi"/>
          <w:sz w:val="24"/>
          <w:szCs w:val="24"/>
        </w:rPr>
        <w:footnoteReference w:id="17"/>
      </w:r>
    </w:p>
    <w:p w:rsidR="000C577F" w:rsidRDefault="000C577F" w:rsidP="000C577F">
      <w:pPr>
        <w:spacing w:after="0" w:line="480" w:lineRule="auto"/>
        <w:ind w:left="284" w:firstLine="709"/>
        <w:jc w:val="both"/>
        <w:rPr>
          <w:rFonts w:asciiTheme="majorBidi" w:hAnsiTheme="majorBidi"/>
          <w:sz w:val="24"/>
          <w:szCs w:val="24"/>
        </w:rPr>
      </w:pPr>
    </w:p>
    <w:p w:rsidR="000C577F" w:rsidRDefault="000C577F" w:rsidP="000C577F">
      <w:pPr>
        <w:spacing w:after="0" w:line="480" w:lineRule="auto"/>
        <w:ind w:left="284" w:firstLine="709"/>
        <w:jc w:val="both"/>
        <w:rPr>
          <w:rFonts w:asciiTheme="majorBidi" w:hAnsiTheme="majorBidi"/>
          <w:sz w:val="24"/>
          <w:szCs w:val="24"/>
        </w:rPr>
      </w:pPr>
    </w:p>
    <w:p w:rsidR="000C577F" w:rsidRPr="00B02640" w:rsidRDefault="000C577F" w:rsidP="000C577F">
      <w:pPr>
        <w:spacing w:after="0" w:line="480" w:lineRule="auto"/>
        <w:ind w:left="284" w:firstLine="709"/>
        <w:jc w:val="both"/>
        <w:rPr>
          <w:rFonts w:asciiTheme="majorBidi" w:hAnsiTheme="majorBidi"/>
          <w:sz w:val="24"/>
          <w:szCs w:val="24"/>
        </w:rPr>
      </w:pPr>
    </w:p>
    <w:p w:rsidR="000272AC" w:rsidRPr="00B02640" w:rsidRDefault="000272AC" w:rsidP="00BB342E">
      <w:pPr>
        <w:pStyle w:val="ListParagraph"/>
        <w:numPr>
          <w:ilvl w:val="0"/>
          <w:numId w:val="30"/>
        </w:numPr>
        <w:spacing w:after="0" w:line="480" w:lineRule="auto"/>
        <w:ind w:left="851" w:hanging="284"/>
        <w:jc w:val="both"/>
        <w:rPr>
          <w:rFonts w:asciiTheme="majorBidi" w:hAnsiTheme="majorBidi"/>
          <w:b/>
          <w:sz w:val="24"/>
          <w:szCs w:val="24"/>
        </w:rPr>
      </w:pPr>
      <w:r>
        <w:rPr>
          <w:rFonts w:asciiTheme="majorBidi" w:hAnsiTheme="majorBidi"/>
          <w:b/>
          <w:sz w:val="24"/>
          <w:szCs w:val="24"/>
        </w:rPr>
        <w:lastRenderedPageBreak/>
        <w:t>Penerapan Metode H</w:t>
      </w:r>
      <w:r w:rsidRPr="00B02640">
        <w:rPr>
          <w:rFonts w:asciiTheme="majorBidi" w:hAnsiTheme="majorBidi"/>
          <w:b/>
          <w:sz w:val="24"/>
          <w:szCs w:val="24"/>
        </w:rPr>
        <w:t>afal</w:t>
      </w:r>
      <w:r>
        <w:rPr>
          <w:rFonts w:asciiTheme="majorBidi" w:hAnsiTheme="majorBidi"/>
          <w:b/>
          <w:sz w:val="24"/>
          <w:szCs w:val="24"/>
        </w:rPr>
        <w:t>an</w:t>
      </w:r>
      <w:r w:rsidRPr="00B02640">
        <w:rPr>
          <w:rFonts w:asciiTheme="majorBidi" w:hAnsiTheme="majorBidi"/>
          <w:b/>
          <w:sz w:val="24"/>
          <w:szCs w:val="24"/>
        </w:rPr>
        <w:t xml:space="preserve"> Al-Quran Hadits</w:t>
      </w:r>
    </w:p>
    <w:p w:rsidR="000272AC" w:rsidRPr="00B02640" w:rsidRDefault="000272AC" w:rsidP="000C577F">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Dalam penerapan metode menghafal Al-Quran Hadits penulis menyajikan beberapa </w:t>
      </w:r>
      <w:proofErr w:type="gramStart"/>
      <w:r w:rsidRPr="00B02640">
        <w:rPr>
          <w:rFonts w:asciiTheme="majorBidi" w:hAnsiTheme="majorBidi"/>
          <w:sz w:val="24"/>
          <w:szCs w:val="24"/>
        </w:rPr>
        <w:t>cara</w:t>
      </w:r>
      <w:proofErr w:type="gramEnd"/>
      <w:r w:rsidRPr="00B02640">
        <w:rPr>
          <w:rFonts w:asciiTheme="majorBidi" w:hAnsiTheme="majorBidi"/>
          <w:sz w:val="24"/>
          <w:szCs w:val="24"/>
        </w:rPr>
        <w:t xml:space="preserve"> sebagai berikut:</w:t>
      </w:r>
    </w:p>
    <w:p w:rsidR="000272AC" w:rsidRPr="00B02640" w:rsidRDefault="000272AC" w:rsidP="000C577F">
      <w:pPr>
        <w:pStyle w:val="ListParagraph"/>
        <w:numPr>
          <w:ilvl w:val="0"/>
          <w:numId w:val="1"/>
        </w:numPr>
        <w:spacing w:after="0" w:line="480" w:lineRule="auto"/>
        <w:ind w:left="1276" w:hanging="283"/>
        <w:jc w:val="both"/>
        <w:rPr>
          <w:rFonts w:asciiTheme="majorBidi" w:hAnsiTheme="majorBidi"/>
          <w:sz w:val="24"/>
          <w:szCs w:val="24"/>
        </w:rPr>
      </w:pPr>
      <w:r w:rsidRPr="00B02640">
        <w:rPr>
          <w:rFonts w:asciiTheme="majorBidi" w:hAnsiTheme="majorBidi"/>
          <w:sz w:val="24"/>
          <w:szCs w:val="24"/>
        </w:rPr>
        <w:t>Seorang penghafal memulai hafalannya dari surat-surat dan hadits yang pendek dan dianggap mudah agar memudahkan untuk menghafal.</w:t>
      </w:r>
    </w:p>
    <w:p w:rsidR="000272AC" w:rsidRPr="00B02640" w:rsidRDefault="000272AC" w:rsidP="000C577F">
      <w:pPr>
        <w:pStyle w:val="ListParagraph"/>
        <w:numPr>
          <w:ilvl w:val="0"/>
          <w:numId w:val="1"/>
        </w:numPr>
        <w:spacing w:line="480" w:lineRule="auto"/>
        <w:ind w:left="1276" w:hanging="283"/>
        <w:jc w:val="both"/>
        <w:rPr>
          <w:rFonts w:asciiTheme="majorBidi" w:hAnsiTheme="majorBidi"/>
          <w:sz w:val="24"/>
          <w:szCs w:val="24"/>
        </w:rPr>
      </w:pPr>
      <w:r w:rsidRPr="00B02640">
        <w:rPr>
          <w:rFonts w:asciiTheme="majorBidi" w:hAnsiTheme="majorBidi"/>
          <w:sz w:val="24"/>
          <w:szCs w:val="24"/>
        </w:rPr>
        <w:t>Seorang penghafal harus mengeraskan suaranya dalam membaca ayat yang dihafal.</w:t>
      </w:r>
    </w:p>
    <w:p w:rsidR="000272AC" w:rsidRPr="00B02640" w:rsidRDefault="000272AC" w:rsidP="000C577F">
      <w:pPr>
        <w:pStyle w:val="ListParagraph"/>
        <w:numPr>
          <w:ilvl w:val="0"/>
          <w:numId w:val="1"/>
        </w:numPr>
        <w:spacing w:line="480" w:lineRule="auto"/>
        <w:ind w:left="1276" w:hanging="283"/>
        <w:jc w:val="both"/>
        <w:rPr>
          <w:rFonts w:asciiTheme="majorBidi" w:hAnsiTheme="majorBidi"/>
          <w:sz w:val="24"/>
          <w:szCs w:val="24"/>
        </w:rPr>
      </w:pPr>
      <w:proofErr w:type="gramStart"/>
      <w:r w:rsidRPr="00B02640">
        <w:rPr>
          <w:rFonts w:asciiTheme="majorBidi" w:hAnsiTheme="majorBidi"/>
          <w:sz w:val="24"/>
          <w:szCs w:val="24"/>
        </w:rPr>
        <w:t>Ia</w:t>
      </w:r>
      <w:proofErr w:type="gramEnd"/>
      <w:r w:rsidRPr="00B02640">
        <w:rPr>
          <w:rFonts w:asciiTheme="majorBidi" w:hAnsiTheme="majorBidi"/>
          <w:sz w:val="24"/>
          <w:szCs w:val="24"/>
        </w:rPr>
        <w:t xml:space="preserve"> harus mengulang-ngulang hafalannya minimal 3-10 kali, maksimal sebanyak-banyaknya.</w:t>
      </w:r>
    </w:p>
    <w:p w:rsidR="000272AC" w:rsidRPr="00B02640" w:rsidRDefault="000272AC" w:rsidP="001614B1">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Penyebab yang paling kuat agar mudah hafal adalah kesungguhan, kontinuitas, minimasi makan dan melakukan shalat malam.</w:t>
      </w:r>
      <w:proofErr w:type="gramEnd"/>
      <w:r w:rsidRPr="00B02640">
        <w:rPr>
          <w:rStyle w:val="FootnoteReference"/>
          <w:rFonts w:asciiTheme="majorBidi" w:hAnsiTheme="majorBidi"/>
          <w:sz w:val="24"/>
          <w:szCs w:val="24"/>
        </w:rPr>
        <w:footnoteReference w:id="18"/>
      </w:r>
      <w:r w:rsidRPr="00B02640">
        <w:rPr>
          <w:rFonts w:asciiTheme="majorBidi" w:hAnsiTheme="majorBidi"/>
          <w:sz w:val="24"/>
          <w:szCs w:val="24"/>
        </w:rPr>
        <w:t xml:space="preserve"> Membaca Al-Quran juga termasuk salah satu penyebab mudah hafal; kata mutiara menyatakan: “Tiada sesuatu yang lebih bisa menguatkan hafalan kecuali membaca Al-Quran dengan menyimak</w:t>
      </w:r>
      <w:r w:rsidRPr="00B02640">
        <w:rPr>
          <w:rFonts w:asciiTheme="majorBidi" w:hAnsiTheme="majorBidi"/>
          <w:i/>
          <w:sz w:val="24"/>
          <w:szCs w:val="24"/>
        </w:rPr>
        <w:t>”</w:t>
      </w:r>
      <w:r w:rsidRPr="00B02640">
        <w:rPr>
          <w:rFonts w:asciiTheme="majorBidi" w:hAnsiTheme="majorBidi"/>
          <w:sz w:val="24"/>
          <w:szCs w:val="24"/>
        </w:rPr>
        <w:t>.</w:t>
      </w:r>
      <w:r w:rsidR="00BB71B5" w:rsidRPr="00B02640">
        <w:rPr>
          <w:rFonts w:asciiTheme="majorBidi" w:hAnsiTheme="majorBidi"/>
          <w:sz w:val="24"/>
          <w:szCs w:val="24"/>
        </w:rPr>
        <w:t xml:space="preserve"> </w:t>
      </w:r>
      <w:r w:rsidRPr="00B02640">
        <w:rPr>
          <w:rFonts w:asciiTheme="majorBidi" w:hAnsiTheme="majorBidi"/>
          <w:sz w:val="24"/>
          <w:szCs w:val="24"/>
        </w:rPr>
        <w:t xml:space="preserve">Selanjutnya yang dapat menguatkan hafalan yaitu dengan bersiwak, minum madu, </w:t>
      </w:r>
      <w:r w:rsidRPr="00B02640">
        <w:rPr>
          <w:rFonts w:asciiTheme="majorBidi" w:hAnsiTheme="majorBidi"/>
          <w:sz w:val="24"/>
          <w:szCs w:val="24"/>
        </w:rPr>
        <w:lastRenderedPageBreak/>
        <w:t>makan kandar (kemenyan putih) dicampur gula, dan menelan kismis merah 21 butir setiap hari, kesemuanya dapat membuat mudah hafal</w:t>
      </w:r>
      <w:r w:rsidR="00582150">
        <w:rPr>
          <w:rFonts w:asciiTheme="majorBidi" w:hAnsiTheme="majorBidi"/>
          <w:sz w:val="24"/>
          <w:szCs w:val="24"/>
        </w:rPr>
        <w:t xml:space="preserve"> </w:t>
      </w:r>
      <w:r w:rsidRPr="00B02640">
        <w:rPr>
          <w:rFonts w:asciiTheme="majorBidi" w:hAnsiTheme="majorBidi"/>
          <w:sz w:val="24"/>
          <w:szCs w:val="24"/>
        </w:rPr>
        <w:t>lagi pula menyembuhkan berbagai macam penyakit.</w:t>
      </w:r>
      <w:r w:rsidRPr="00B02640">
        <w:rPr>
          <w:rStyle w:val="FootnoteReference"/>
          <w:rFonts w:asciiTheme="majorBidi" w:hAnsiTheme="majorBidi"/>
          <w:sz w:val="24"/>
          <w:szCs w:val="24"/>
        </w:rPr>
        <w:footnoteReference w:id="19"/>
      </w:r>
    </w:p>
    <w:p w:rsidR="000272AC" w:rsidRPr="00B02640" w:rsidRDefault="000272AC" w:rsidP="001614B1">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Adapun hal-hal penyebab lupa yaitu: banyak berbuat maksiat, banyak dosa, keinginan dan kegelisahan perkara duniawi, serta terlalu banyak kesibukan dan urusan duniawi. Makan buah ketumbar, buah apel masam, melihat salib, membaca tulisan pada batu </w:t>
      </w:r>
      <w:proofErr w:type="gramStart"/>
      <w:r w:rsidRPr="00B02640">
        <w:rPr>
          <w:rFonts w:asciiTheme="majorBidi" w:hAnsiTheme="majorBidi"/>
          <w:sz w:val="24"/>
          <w:szCs w:val="24"/>
        </w:rPr>
        <w:t>nisan</w:t>
      </w:r>
      <w:proofErr w:type="gramEnd"/>
      <w:r w:rsidRPr="00B02640">
        <w:rPr>
          <w:rFonts w:asciiTheme="majorBidi" w:hAnsiTheme="majorBidi"/>
          <w:sz w:val="24"/>
          <w:szCs w:val="24"/>
        </w:rPr>
        <w:t>, lewat disela-sela unta terakit, membuang hidup-hidup kutu ke tanah, dan berbekam pada palung tengkuk kepala, semua itu dapat membuat orang jadi pelupa.</w:t>
      </w:r>
      <w:r w:rsidRPr="00B02640">
        <w:rPr>
          <w:rStyle w:val="FootnoteReference"/>
          <w:rFonts w:asciiTheme="majorBidi" w:hAnsiTheme="majorBidi"/>
          <w:sz w:val="24"/>
          <w:szCs w:val="24"/>
        </w:rPr>
        <w:footnoteReference w:id="20"/>
      </w:r>
    </w:p>
    <w:p w:rsidR="000272AC" w:rsidRPr="00B02640" w:rsidRDefault="000272AC" w:rsidP="007E3D4E">
      <w:pPr>
        <w:pStyle w:val="ListParagraph"/>
        <w:numPr>
          <w:ilvl w:val="0"/>
          <w:numId w:val="30"/>
        </w:numPr>
        <w:spacing w:after="0" w:line="480" w:lineRule="auto"/>
        <w:ind w:left="851" w:hanging="284"/>
        <w:jc w:val="both"/>
        <w:rPr>
          <w:rFonts w:asciiTheme="majorBidi" w:hAnsiTheme="majorBidi"/>
          <w:b/>
          <w:sz w:val="24"/>
          <w:szCs w:val="24"/>
        </w:rPr>
      </w:pPr>
      <w:r w:rsidRPr="00B02640">
        <w:rPr>
          <w:rFonts w:asciiTheme="majorBidi" w:hAnsiTheme="majorBidi"/>
          <w:b/>
          <w:sz w:val="24"/>
          <w:szCs w:val="24"/>
        </w:rPr>
        <w:t>Kelebihan Dan Kekurangan Penggunaan Metode Hafalan Dalam Pembelajaran:</w:t>
      </w:r>
    </w:p>
    <w:p w:rsidR="000272AC" w:rsidRPr="00B02640" w:rsidRDefault="000272AC" w:rsidP="001614B1">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 xml:space="preserve">Penerapan metode menghafal pada kegiatan belajar mengajar tentu tidak lepas dari aspek kekurangan dan </w:t>
      </w:r>
      <w:r w:rsidRPr="00B02640">
        <w:rPr>
          <w:rFonts w:asciiTheme="majorBidi" w:hAnsiTheme="majorBidi"/>
          <w:sz w:val="24"/>
          <w:szCs w:val="24"/>
        </w:rPr>
        <w:lastRenderedPageBreak/>
        <w:t>kelebihan dari metode tersebut.</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Namun kedua aspek tersebut dapat diperhitungkan sejak awal oleh penulis.</w:t>
      </w:r>
      <w:proofErr w:type="gramEnd"/>
    </w:p>
    <w:p w:rsidR="000272AC" w:rsidRPr="00B02640" w:rsidRDefault="000272AC" w:rsidP="001614B1">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Jika dilihat dari sifat maupun bentuknya, metode menghafal bisa dikategorikan sebagai pekerjaan rumah yang sering disebut sebagai metode resitasi, hal ini berdaswarkan waktu pelaksanaan menghafal ini dimana siswa menghafalkan diluar jam pengajaran dikelas ataupun di dalam kelas.</w:t>
      </w:r>
      <w:proofErr w:type="gramEnd"/>
    </w:p>
    <w:p w:rsidR="000272AC" w:rsidRPr="00B02640" w:rsidRDefault="000272AC" w:rsidP="001614B1">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Metode menghafal mempunyai beberapa kelebihan.</w:t>
      </w:r>
      <w:proofErr w:type="gramEnd"/>
      <w:r w:rsidRPr="00B02640">
        <w:rPr>
          <w:rFonts w:asciiTheme="majorBidi" w:hAnsiTheme="majorBidi"/>
          <w:sz w:val="24"/>
          <w:szCs w:val="24"/>
        </w:rPr>
        <w:t xml:space="preserve"> Kelebihan dari metode mneghafal adalah:</w:t>
      </w:r>
    </w:p>
    <w:p w:rsidR="000272AC" w:rsidRPr="00B02640" w:rsidRDefault="000272AC" w:rsidP="001614B1">
      <w:pPr>
        <w:pStyle w:val="ListParagraph"/>
        <w:numPr>
          <w:ilvl w:val="0"/>
          <w:numId w:val="3"/>
        </w:numPr>
        <w:spacing w:after="0" w:line="240" w:lineRule="auto"/>
        <w:ind w:left="1276" w:hanging="283"/>
        <w:jc w:val="both"/>
        <w:rPr>
          <w:rFonts w:asciiTheme="majorBidi" w:hAnsiTheme="majorBidi"/>
          <w:sz w:val="24"/>
          <w:szCs w:val="24"/>
        </w:rPr>
      </w:pPr>
      <w:r w:rsidRPr="00B02640">
        <w:rPr>
          <w:rFonts w:asciiTheme="majorBidi" w:hAnsiTheme="majorBidi"/>
          <w:sz w:val="24"/>
          <w:szCs w:val="24"/>
        </w:rPr>
        <w:t>Menumbuhkan minat baca sisiwa dan lebih giat dalam belajar</w:t>
      </w:r>
    </w:p>
    <w:p w:rsidR="000272AC" w:rsidRPr="00B02640" w:rsidRDefault="000272AC" w:rsidP="001614B1">
      <w:pPr>
        <w:pStyle w:val="ListParagraph"/>
        <w:numPr>
          <w:ilvl w:val="0"/>
          <w:numId w:val="3"/>
        </w:numPr>
        <w:spacing w:line="240" w:lineRule="auto"/>
        <w:ind w:left="1276" w:hanging="283"/>
        <w:jc w:val="both"/>
        <w:rPr>
          <w:rFonts w:asciiTheme="majorBidi" w:hAnsiTheme="majorBidi"/>
          <w:sz w:val="24"/>
          <w:szCs w:val="24"/>
        </w:rPr>
      </w:pPr>
      <w:r w:rsidRPr="00B02640">
        <w:rPr>
          <w:rFonts w:asciiTheme="majorBidi" w:hAnsiTheme="majorBidi"/>
          <w:sz w:val="24"/>
          <w:szCs w:val="24"/>
        </w:rPr>
        <w:t>Pengetahuan yang diperoleh siswa tidak akan mudah hilang karena sudah menghafalnya</w:t>
      </w:r>
    </w:p>
    <w:p w:rsidR="000272AC" w:rsidRPr="00B02640" w:rsidRDefault="000272AC" w:rsidP="001614B1">
      <w:pPr>
        <w:pStyle w:val="ListParagraph"/>
        <w:numPr>
          <w:ilvl w:val="0"/>
          <w:numId w:val="3"/>
        </w:numPr>
        <w:spacing w:line="240" w:lineRule="auto"/>
        <w:ind w:left="1276" w:hanging="283"/>
        <w:jc w:val="both"/>
        <w:rPr>
          <w:rFonts w:asciiTheme="majorBidi" w:hAnsiTheme="majorBidi"/>
          <w:sz w:val="24"/>
          <w:szCs w:val="24"/>
        </w:rPr>
      </w:pPr>
      <w:r w:rsidRPr="00B02640">
        <w:rPr>
          <w:rFonts w:asciiTheme="majorBidi" w:hAnsiTheme="majorBidi"/>
          <w:sz w:val="24"/>
          <w:szCs w:val="24"/>
        </w:rPr>
        <w:t>Siswa berkesempatan untuk memupuk perkembangan dan keberanian, bertanggung jawab serta mandiri.</w:t>
      </w:r>
    </w:p>
    <w:p w:rsidR="000272AC" w:rsidRPr="00B02640" w:rsidRDefault="000272AC" w:rsidP="001614B1">
      <w:pPr>
        <w:pStyle w:val="ListParagraph"/>
        <w:numPr>
          <w:ilvl w:val="0"/>
          <w:numId w:val="3"/>
        </w:numPr>
        <w:spacing w:line="240" w:lineRule="auto"/>
        <w:ind w:left="1276" w:hanging="283"/>
        <w:jc w:val="both"/>
        <w:rPr>
          <w:rFonts w:asciiTheme="majorBidi" w:hAnsiTheme="majorBidi"/>
          <w:sz w:val="24"/>
          <w:szCs w:val="24"/>
        </w:rPr>
      </w:pPr>
      <w:r w:rsidRPr="00B02640">
        <w:rPr>
          <w:rFonts w:asciiTheme="majorBidi" w:hAnsiTheme="majorBidi"/>
          <w:sz w:val="24"/>
          <w:szCs w:val="24"/>
        </w:rPr>
        <w:t>Mengembangkan rasa percaya diri</w:t>
      </w:r>
    </w:p>
    <w:p w:rsidR="000272AC" w:rsidRPr="00B02640" w:rsidRDefault="000272AC" w:rsidP="001614B1">
      <w:pPr>
        <w:pStyle w:val="ListParagraph"/>
        <w:numPr>
          <w:ilvl w:val="0"/>
          <w:numId w:val="3"/>
        </w:numPr>
        <w:spacing w:line="240" w:lineRule="auto"/>
        <w:ind w:left="1276" w:hanging="283"/>
        <w:jc w:val="both"/>
        <w:rPr>
          <w:rFonts w:asciiTheme="majorBidi" w:hAnsiTheme="majorBidi"/>
          <w:sz w:val="24"/>
          <w:szCs w:val="24"/>
        </w:rPr>
      </w:pPr>
      <w:r w:rsidRPr="00B02640">
        <w:rPr>
          <w:rFonts w:asciiTheme="majorBidi" w:hAnsiTheme="majorBidi"/>
          <w:sz w:val="24"/>
          <w:szCs w:val="24"/>
        </w:rPr>
        <w:t>Belajar dengna cara menghapal adalah sederhana dan mudah</w:t>
      </w:r>
    </w:p>
    <w:p w:rsidR="000272AC" w:rsidRDefault="000272AC" w:rsidP="001614B1">
      <w:pPr>
        <w:pStyle w:val="ListParagraph"/>
        <w:numPr>
          <w:ilvl w:val="0"/>
          <w:numId w:val="3"/>
        </w:numPr>
        <w:spacing w:after="0" w:line="240" w:lineRule="auto"/>
        <w:ind w:left="1276" w:hanging="283"/>
        <w:jc w:val="both"/>
        <w:rPr>
          <w:rFonts w:asciiTheme="majorBidi" w:hAnsiTheme="majorBidi"/>
          <w:sz w:val="24"/>
          <w:szCs w:val="24"/>
        </w:rPr>
      </w:pPr>
      <w:r w:rsidRPr="00B02640">
        <w:rPr>
          <w:rFonts w:asciiTheme="majorBidi" w:hAnsiTheme="majorBidi"/>
          <w:sz w:val="24"/>
          <w:szCs w:val="24"/>
        </w:rPr>
        <w:t>Sebagai solusi ketika terjadi kecemasan atau perasaan tidak mampu menguasai dalam memahami materi pelajaran, dapat mencoba dikuasai dengan menghafalkannya.</w:t>
      </w:r>
      <w:r w:rsidR="007E3D4E" w:rsidRPr="00B02640">
        <w:rPr>
          <w:rStyle w:val="FootnoteReference"/>
          <w:rFonts w:asciiTheme="majorBidi" w:hAnsiTheme="majorBidi"/>
          <w:sz w:val="24"/>
          <w:szCs w:val="24"/>
        </w:rPr>
        <w:footnoteReference w:id="21"/>
      </w:r>
    </w:p>
    <w:p w:rsidR="007E3D4E" w:rsidRPr="00B02640" w:rsidRDefault="007E3D4E" w:rsidP="001614B1">
      <w:pPr>
        <w:pStyle w:val="ListParagraph"/>
        <w:spacing w:after="0" w:line="240" w:lineRule="auto"/>
        <w:ind w:left="1276" w:hanging="283"/>
        <w:jc w:val="both"/>
        <w:rPr>
          <w:rFonts w:asciiTheme="majorBidi" w:hAnsiTheme="majorBidi"/>
          <w:sz w:val="24"/>
          <w:szCs w:val="24"/>
        </w:rPr>
      </w:pPr>
    </w:p>
    <w:p w:rsidR="000272AC" w:rsidRPr="00B02640" w:rsidRDefault="000272AC" w:rsidP="001614B1">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lastRenderedPageBreak/>
        <w:t>Selain memiliki kelebihan, metode menghafal juga mempunyai beberapa kelemahan.</w:t>
      </w:r>
      <w:proofErr w:type="gramEnd"/>
      <w:r w:rsidRPr="00B02640">
        <w:rPr>
          <w:rFonts w:asciiTheme="majorBidi" w:hAnsiTheme="majorBidi"/>
          <w:sz w:val="24"/>
          <w:szCs w:val="24"/>
        </w:rPr>
        <w:t xml:space="preserve"> Kelemahan tersebut yaitu:</w:t>
      </w:r>
    </w:p>
    <w:p w:rsidR="000272AC" w:rsidRPr="00B02640" w:rsidRDefault="000272AC" w:rsidP="001614B1">
      <w:pPr>
        <w:pStyle w:val="ListParagraph"/>
        <w:numPr>
          <w:ilvl w:val="0"/>
          <w:numId w:val="4"/>
        </w:numPr>
        <w:spacing w:after="0" w:line="480" w:lineRule="auto"/>
        <w:ind w:left="1276" w:hanging="283"/>
        <w:jc w:val="both"/>
        <w:rPr>
          <w:rFonts w:asciiTheme="majorBidi" w:hAnsiTheme="majorBidi"/>
          <w:sz w:val="24"/>
          <w:szCs w:val="24"/>
        </w:rPr>
      </w:pPr>
      <w:r w:rsidRPr="00B02640">
        <w:rPr>
          <w:rFonts w:asciiTheme="majorBidi" w:hAnsiTheme="majorBidi"/>
          <w:sz w:val="24"/>
          <w:szCs w:val="24"/>
        </w:rPr>
        <w:t>Pola pikir seseorang cenderung statis karena hanya mengetahui apa yang dihafalnya saja</w:t>
      </w:r>
    </w:p>
    <w:p w:rsidR="000272AC" w:rsidRPr="00B02640" w:rsidRDefault="000272AC" w:rsidP="001614B1">
      <w:pPr>
        <w:pStyle w:val="ListParagraph"/>
        <w:numPr>
          <w:ilvl w:val="0"/>
          <w:numId w:val="4"/>
        </w:numPr>
        <w:spacing w:line="480" w:lineRule="auto"/>
        <w:ind w:left="1276" w:hanging="283"/>
        <w:jc w:val="both"/>
        <w:rPr>
          <w:rFonts w:asciiTheme="majorBidi" w:hAnsiTheme="majorBidi"/>
          <w:sz w:val="24"/>
          <w:szCs w:val="24"/>
        </w:rPr>
      </w:pPr>
      <w:r w:rsidRPr="00B02640">
        <w:rPr>
          <w:rFonts w:asciiTheme="majorBidi" w:hAnsiTheme="majorBidi"/>
          <w:sz w:val="24"/>
          <w:szCs w:val="24"/>
        </w:rPr>
        <w:t xml:space="preserve">Tidak dapat berargumen menurut pemahamannya sendiri. Karena argument yang yang </w:t>
      </w:r>
      <w:proofErr w:type="gramStart"/>
      <w:r w:rsidRPr="00B02640">
        <w:rPr>
          <w:rFonts w:asciiTheme="majorBidi" w:hAnsiTheme="majorBidi"/>
          <w:sz w:val="24"/>
          <w:szCs w:val="24"/>
        </w:rPr>
        <w:t>ia</w:t>
      </w:r>
      <w:proofErr w:type="gramEnd"/>
      <w:r w:rsidRPr="00B02640">
        <w:rPr>
          <w:rFonts w:asciiTheme="majorBidi" w:hAnsiTheme="majorBidi"/>
          <w:sz w:val="24"/>
          <w:szCs w:val="24"/>
        </w:rPr>
        <w:t xml:space="preserve"> sampaikan di sekolahnya hanya dari hasil menggafal materi pelajaran.</w:t>
      </w:r>
    </w:p>
    <w:p w:rsidR="000272AC" w:rsidRPr="00B02640" w:rsidRDefault="000272AC" w:rsidP="001614B1">
      <w:pPr>
        <w:pStyle w:val="ListParagraph"/>
        <w:numPr>
          <w:ilvl w:val="0"/>
          <w:numId w:val="4"/>
        </w:numPr>
        <w:spacing w:line="480" w:lineRule="auto"/>
        <w:ind w:left="1276" w:hanging="283"/>
        <w:jc w:val="both"/>
        <w:rPr>
          <w:rFonts w:asciiTheme="majorBidi" w:hAnsiTheme="majorBidi"/>
          <w:sz w:val="24"/>
          <w:szCs w:val="24"/>
        </w:rPr>
      </w:pPr>
      <w:r w:rsidRPr="00B02640">
        <w:rPr>
          <w:rFonts w:asciiTheme="majorBidi" w:hAnsiTheme="majorBidi"/>
          <w:sz w:val="24"/>
          <w:szCs w:val="24"/>
        </w:rPr>
        <w:t>Kesulitan menuangkan ide-ide atau gagasan-gagasannya. Karena tidak terbiasa.</w:t>
      </w:r>
    </w:p>
    <w:p w:rsidR="000272AC" w:rsidRPr="00B02640" w:rsidRDefault="000272AC" w:rsidP="001614B1">
      <w:pPr>
        <w:pStyle w:val="ListParagraph"/>
        <w:numPr>
          <w:ilvl w:val="0"/>
          <w:numId w:val="4"/>
        </w:numPr>
        <w:spacing w:line="480" w:lineRule="auto"/>
        <w:ind w:left="1276" w:hanging="283"/>
        <w:jc w:val="both"/>
        <w:rPr>
          <w:rFonts w:asciiTheme="majorBidi" w:hAnsiTheme="majorBidi"/>
          <w:sz w:val="24"/>
          <w:szCs w:val="24"/>
        </w:rPr>
      </w:pPr>
      <w:r w:rsidRPr="00B02640">
        <w:rPr>
          <w:rFonts w:asciiTheme="majorBidi" w:hAnsiTheme="majorBidi"/>
          <w:sz w:val="24"/>
          <w:szCs w:val="24"/>
        </w:rPr>
        <w:t xml:space="preserve">Terkadang menghafal hanya bersifat sementara di otak. Karena biasanya ingatannya hanya digunakan dan diperlukan ketika </w:t>
      </w:r>
      <w:proofErr w:type="gramStart"/>
      <w:r w:rsidRPr="00B02640">
        <w:rPr>
          <w:rFonts w:asciiTheme="majorBidi" w:hAnsiTheme="majorBidi"/>
          <w:sz w:val="24"/>
          <w:szCs w:val="24"/>
        </w:rPr>
        <w:t>akan</w:t>
      </w:r>
      <w:proofErr w:type="gramEnd"/>
      <w:r w:rsidRPr="00B02640">
        <w:rPr>
          <w:rFonts w:asciiTheme="majorBidi" w:hAnsiTheme="majorBidi"/>
          <w:sz w:val="24"/>
          <w:szCs w:val="24"/>
        </w:rPr>
        <w:t xml:space="preserve"> menghadapi ulangan saja. Setelah itu terabaikan.</w:t>
      </w:r>
    </w:p>
    <w:p w:rsidR="000272AC" w:rsidRPr="00B02640" w:rsidRDefault="000272AC" w:rsidP="001614B1">
      <w:pPr>
        <w:pStyle w:val="ListParagraph"/>
        <w:numPr>
          <w:ilvl w:val="0"/>
          <w:numId w:val="4"/>
        </w:numPr>
        <w:spacing w:after="0" w:line="480" w:lineRule="auto"/>
        <w:ind w:left="1276" w:hanging="283"/>
        <w:jc w:val="both"/>
        <w:rPr>
          <w:rFonts w:asciiTheme="majorBidi" w:hAnsiTheme="majorBidi"/>
          <w:sz w:val="24"/>
          <w:szCs w:val="24"/>
        </w:rPr>
      </w:pPr>
      <w:r w:rsidRPr="00B02640">
        <w:rPr>
          <w:rFonts w:asciiTheme="majorBidi" w:hAnsiTheme="majorBidi"/>
          <w:sz w:val="24"/>
          <w:szCs w:val="24"/>
        </w:rPr>
        <w:t>Menghafal materi yang sukar dapat mempengaruhi ketenangan mental</w:t>
      </w:r>
    </w:p>
    <w:p w:rsidR="000272AC" w:rsidRPr="00B02640" w:rsidRDefault="000272AC" w:rsidP="001614B1">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Adapun beberapa </w:t>
      </w:r>
      <w:proofErr w:type="gramStart"/>
      <w:r w:rsidRPr="00B02640">
        <w:rPr>
          <w:rFonts w:asciiTheme="majorBidi" w:hAnsiTheme="majorBidi"/>
          <w:sz w:val="24"/>
          <w:szCs w:val="24"/>
        </w:rPr>
        <w:t>cara</w:t>
      </w:r>
      <w:proofErr w:type="gramEnd"/>
      <w:r w:rsidRPr="00B02640">
        <w:rPr>
          <w:rFonts w:asciiTheme="majorBidi" w:hAnsiTheme="majorBidi"/>
          <w:sz w:val="24"/>
          <w:szCs w:val="24"/>
        </w:rPr>
        <w:t xml:space="preserve"> yang dapat digunakan untuk mengatasi kelemahan atau kekurangan dalam menerapkan metode menghafal, yaitu:</w:t>
      </w:r>
    </w:p>
    <w:p w:rsidR="000272AC" w:rsidRPr="00B02640" w:rsidRDefault="000272AC" w:rsidP="00C30584">
      <w:pPr>
        <w:pStyle w:val="ListParagraph"/>
        <w:numPr>
          <w:ilvl w:val="0"/>
          <w:numId w:val="5"/>
        </w:numPr>
        <w:spacing w:line="480" w:lineRule="auto"/>
        <w:ind w:left="1560" w:hanging="284"/>
        <w:jc w:val="both"/>
        <w:rPr>
          <w:rFonts w:asciiTheme="majorBidi" w:hAnsiTheme="majorBidi"/>
          <w:sz w:val="24"/>
          <w:szCs w:val="24"/>
        </w:rPr>
      </w:pPr>
      <w:proofErr w:type="gramStart"/>
      <w:r w:rsidRPr="00B02640">
        <w:rPr>
          <w:rFonts w:asciiTheme="majorBidi" w:hAnsiTheme="majorBidi"/>
          <w:sz w:val="24"/>
          <w:szCs w:val="24"/>
        </w:rPr>
        <w:lastRenderedPageBreak/>
        <w:t>Apa</w:t>
      </w:r>
      <w:proofErr w:type="gramEnd"/>
      <w:r w:rsidRPr="00B02640">
        <w:rPr>
          <w:rFonts w:asciiTheme="majorBidi" w:hAnsiTheme="majorBidi"/>
          <w:sz w:val="24"/>
          <w:szCs w:val="24"/>
        </w:rPr>
        <w:t xml:space="preserve"> saja yang akan dihafalkan oleh sisiwa sebaiknya terlebih dahulu dijelaskan dan diterangkan oleh guru sehingga siswa benar-benar memahami materi pelajarannya. Jangan sampai siswa mengahfal sedangkan ia belum paham</w:t>
      </w:r>
    </w:p>
    <w:p w:rsidR="000272AC" w:rsidRPr="00B02640" w:rsidRDefault="000272AC" w:rsidP="00C30584">
      <w:pPr>
        <w:pStyle w:val="ListParagraph"/>
        <w:numPr>
          <w:ilvl w:val="0"/>
          <w:numId w:val="5"/>
        </w:numPr>
        <w:spacing w:line="480" w:lineRule="auto"/>
        <w:ind w:left="1560" w:hanging="284"/>
        <w:jc w:val="both"/>
        <w:rPr>
          <w:rFonts w:asciiTheme="majorBidi" w:hAnsiTheme="majorBidi"/>
          <w:sz w:val="24"/>
          <w:szCs w:val="24"/>
        </w:rPr>
      </w:pPr>
      <w:r w:rsidRPr="00B02640">
        <w:rPr>
          <w:rFonts w:asciiTheme="majorBidi" w:hAnsiTheme="majorBidi"/>
          <w:sz w:val="24"/>
          <w:szCs w:val="24"/>
        </w:rPr>
        <w:t xml:space="preserve">Menghafal harus diberi latar belakang dan penjelasan yang cukup. Dengan demikian bahan tersebut </w:t>
      </w:r>
      <w:proofErr w:type="gramStart"/>
      <w:r w:rsidRPr="00B02640">
        <w:rPr>
          <w:rFonts w:asciiTheme="majorBidi" w:hAnsiTheme="majorBidi"/>
          <w:sz w:val="24"/>
          <w:szCs w:val="24"/>
        </w:rPr>
        <w:t>akan</w:t>
      </w:r>
      <w:proofErr w:type="gramEnd"/>
      <w:r w:rsidRPr="00B02640">
        <w:rPr>
          <w:rFonts w:asciiTheme="majorBidi" w:hAnsiTheme="majorBidi"/>
          <w:sz w:val="24"/>
          <w:szCs w:val="24"/>
        </w:rPr>
        <w:t xml:space="preserve"> lebih mudah dihafal dan mudah diingat.</w:t>
      </w:r>
    </w:p>
    <w:p w:rsidR="000272AC" w:rsidRPr="00B02640" w:rsidRDefault="000272AC" w:rsidP="00C30584">
      <w:pPr>
        <w:pStyle w:val="ListParagraph"/>
        <w:numPr>
          <w:ilvl w:val="0"/>
          <w:numId w:val="5"/>
        </w:numPr>
        <w:spacing w:line="480" w:lineRule="auto"/>
        <w:ind w:left="1560" w:hanging="284"/>
        <w:jc w:val="both"/>
        <w:rPr>
          <w:rFonts w:asciiTheme="majorBidi" w:hAnsiTheme="majorBidi"/>
          <w:sz w:val="24"/>
          <w:szCs w:val="24"/>
        </w:rPr>
      </w:pPr>
      <w:r w:rsidRPr="00B02640">
        <w:rPr>
          <w:rFonts w:asciiTheme="majorBidi" w:hAnsiTheme="majorBidi"/>
          <w:sz w:val="24"/>
          <w:szCs w:val="24"/>
        </w:rPr>
        <w:t>Memberikan motivasi kepada siswa tentang pentingnya menghafal, karena untuk menghafal sesuatu dibutuhkan perhatian dan keinginan untuk mengingat sesuatu</w:t>
      </w:r>
    </w:p>
    <w:p w:rsidR="000272AC" w:rsidRPr="004B676F" w:rsidRDefault="000272AC" w:rsidP="00C30584">
      <w:pPr>
        <w:pStyle w:val="ListParagraph"/>
        <w:numPr>
          <w:ilvl w:val="0"/>
          <w:numId w:val="5"/>
        </w:numPr>
        <w:spacing w:line="480" w:lineRule="auto"/>
        <w:ind w:left="1560" w:hanging="284"/>
        <w:jc w:val="both"/>
        <w:rPr>
          <w:rFonts w:asciiTheme="majorBidi" w:hAnsiTheme="majorBidi"/>
          <w:sz w:val="24"/>
          <w:szCs w:val="24"/>
        </w:rPr>
      </w:pPr>
      <w:r w:rsidRPr="00B02640">
        <w:rPr>
          <w:rFonts w:asciiTheme="majorBidi" w:hAnsiTheme="majorBidi"/>
          <w:sz w:val="24"/>
          <w:szCs w:val="24"/>
        </w:rPr>
        <w:t>Menentukan teknik yang lebih efektif, menghafalkan keseluruhan atau bagian-bagian yang penting saja (mind map).</w:t>
      </w:r>
      <w:r w:rsidRPr="00B02640">
        <w:rPr>
          <w:rStyle w:val="FootnoteReference"/>
          <w:rFonts w:asciiTheme="majorBidi" w:hAnsiTheme="majorBidi"/>
          <w:sz w:val="24"/>
          <w:szCs w:val="24"/>
        </w:rPr>
        <w:footnoteReference w:id="22"/>
      </w:r>
    </w:p>
    <w:p w:rsidR="000272AC" w:rsidRPr="00B02640" w:rsidRDefault="000272AC" w:rsidP="00B77DEB">
      <w:pPr>
        <w:pStyle w:val="ListParagraph"/>
        <w:numPr>
          <w:ilvl w:val="0"/>
          <w:numId w:val="30"/>
        </w:numPr>
        <w:spacing w:line="480" w:lineRule="auto"/>
        <w:ind w:left="851" w:hanging="284"/>
        <w:rPr>
          <w:rFonts w:asciiTheme="majorBidi" w:hAnsiTheme="majorBidi"/>
          <w:b/>
          <w:bCs/>
          <w:sz w:val="24"/>
          <w:szCs w:val="24"/>
        </w:rPr>
      </w:pPr>
      <w:r w:rsidRPr="00B02640">
        <w:rPr>
          <w:rFonts w:asciiTheme="majorBidi" w:hAnsiTheme="majorBidi"/>
          <w:b/>
          <w:sz w:val="24"/>
          <w:szCs w:val="24"/>
        </w:rPr>
        <w:lastRenderedPageBreak/>
        <w:t>Indikator Penerapan Metode Hafalan Dalam Pembelajaran Al-Quran Hadits</w:t>
      </w:r>
    </w:p>
    <w:p w:rsidR="000272AC" w:rsidRPr="00243AB7" w:rsidRDefault="00B77DEB" w:rsidP="001614B1">
      <w:pPr>
        <w:spacing w:after="0" w:line="480" w:lineRule="auto"/>
        <w:ind w:left="284" w:firstLine="709"/>
        <w:jc w:val="both"/>
        <w:rPr>
          <w:rFonts w:asciiTheme="majorBidi" w:hAnsiTheme="majorBidi"/>
          <w:bCs/>
          <w:sz w:val="24"/>
          <w:szCs w:val="24"/>
        </w:rPr>
      </w:pPr>
      <w:r>
        <w:rPr>
          <w:rFonts w:asciiTheme="majorBidi" w:hAnsiTheme="majorBidi"/>
          <w:bCs/>
          <w:sz w:val="24"/>
          <w:szCs w:val="24"/>
        </w:rPr>
        <w:t xml:space="preserve">Untuk </w:t>
      </w:r>
      <w:r w:rsidR="000272AC" w:rsidRPr="00B02640">
        <w:rPr>
          <w:rFonts w:asciiTheme="majorBidi" w:hAnsiTheme="majorBidi"/>
          <w:bCs/>
          <w:sz w:val="24"/>
          <w:szCs w:val="24"/>
        </w:rPr>
        <w:t>mengukur metode hafalan maka penulis merumuskan indikator sebagai berikut:</w:t>
      </w:r>
    </w:p>
    <w:p w:rsidR="000272AC" w:rsidRPr="00B02640" w:rsidRDefault="000272AC" w:rsidP="001614B1">
      <w:pPr>
        <w:pStyle w:val="ListParagraph"/>
        <w:numPr>
          <w:ilvl w:val="0"/>
          <w:numId w:val="25"/>
        </w:numPr>
        <w:tabs>
          <w:tab w:val="left" w:pos="567"/>
        </w:tabs>
        <w:spacing w:after="0" w:line="480" w:lineRule="auto"/>
        <w:ind w:left="1276" w:hanging="283"/>
        <w:jc w:val="both"/>
        <w:rPr>
          <w:rFonts w:asciiTheme="majorBidi" w:hAnsiTheme="majorBidi"/>
          <w:sz w:val="24"/>
          <w:szCs w:val="24"/>
        </w:rPr>
      </w:pPr>
      <w:r w:rsidRPr="00B02640">
        <w:rPr>
          <w:rFonts w:asciiTheme="majorBidi" w:hAnsiTheme="majorBidi"/>
          <w:sz w:val="24"/>
          <w:szCs w:val="24"/>
        </w:rPr>
        <w:t>Penerapan Metode tahfidz</w:t>
      </w:r>
    </w:p>
    <w:p w:rsidR="000272AC" w:rsidRPr="00B02640" w:rsidRDefault="000272AC" w:rsidP="001614B1">
      <w:pPr>
        <w:tabs>
          <w:tab w:val="left" w:pos="851"/>
          <w:tab w:val="left" w:pos="5812"/>
        </w:tabs>
        <w:spacing w:after="0" w:line="480" w:lineRule="auto"/>
        <w:ind w:left="284" w:firstLine="709"/>
        <w:jc w:val="both"/>
        <w:rPr>
          <w:rFonts w:asciiTheme="majorBidi" w:hAnsiTheme="majorBidi"/>
          <w:sz w:val="24"/>
          <w:szCs w:val="24"/>
        </w:rPr>
      </w:pPr>
      <w:r w:rsidRPr="00B02640">
        <w:rPr>
          <w:rFonts w:asciiTheme="majorBidi" w:hAnsiTheme="majorBidi"/>
          <w:sz w:val="24"/>
          <w:szCs w:val="24"/>
        </w:rPr>
        <w:t>Metode tahfidz ialah mengahfal hafalan yang baru</w:t>
      </w:r>
      <w:r w:rsidRPr="00B02640">
        <w:rPr>
          <w:rStyle w:val="FootnoteReference"/>
          <w:rFonts w:asciiTheme="majorBidi" w:hAnsiTheme="majorBidi"/>
          <w:sz w:val="24"/>
          <w:szCs w:val="24"/>
        </w:rPr>
        <w:footnoteReference w:id="23"/>
      </w:r>
      <w:r w:rsidRPr="00B02640">
        <w:rPr>
          <w:rFonts w:asciiTheme="majorBidi" w:hAnsiTheme="majorBidi"/>
          <w:sz w:val="24"/>
          <w:szCs w:val="24"/>
        </w:rPr>
        <w:t xml:space="preserve">, terlebih dahulu penghafal menghafal sendiri materi-materi yang </w:t>
      </w:r>
      <w:proofErr w:type="gramStart"/>
      <w:r w:rsidRPr="00B02640">
        <w:rPr>
          <w:rFonts w:asciiTheme="majorBidi" w:hAnsiTheme="majorBidi"/>
          <w:sz w:val="24"/>
          <w:szCs w:val="24"/>
        </w:rPr>
        <w:t>akan</w:t>
      </w:r>
      <w:proofErr w:type="gramEnd"/>
      <w:r w:rsidRPr="00B02640">
        <w:rPr>
          <w:rFonts w:asciiTheme="majorBidi" w:hAnsiTheme="majorBidi"/>
          <w:sz w:val="24"/>
          <w:szCs w:val="24"/>
        </w:rPr>
        <w:t xml:space="preserve"> diperdengarkan dengan cara sebagai berikut:</w:t>
      </w:r>
    </w:p>
    <w:p w:rsidR="000272AC" w:rsidRPr="00B02640" w:rsidRDefault="000272AC" w:rsidP="00B77DEB">
      <w:pPr>
        <w:pStyle w:val="ListParagraph"/>
        <w:numPr>
          <w:ilvl w:val="0"/>
          <w:numId w:val="20"/>
        </w:numPr>
        <w:spacing w:after="0" w:line="480" w:lineRule="auto"/>
        <w:ind w:left="1560" w:hanging="284"/>
        <w:jc w:val="both"/>
        <w:rPr>
          <w:rFonts w:asciiTheme="majorBidi" w:hAnsiTheme="majorBidi"/>
          <w:sz w:val="24"/>
          <w:szCs w:val="24"/>
        </w:rPr>
      </w:pPr>
      <w:r w:rsidRPr="00B02640">
        <w:rPr>
          <w:rFonts w:asciiTheme="majorBidi" w:hAnsiTheme="majorBidi"/>
          <w:sz w:val="24"/>
          <w:szCs w:val="24"/>
        </w:rPr>
        <w:t>Calon penghafal membaca dengan melihat ayat atau hadits bacaan yang akan diperdengarkan guru minimal 3 kali</w:t>
      </w:r>
    </w:p>
    <w:p w:rsidR="000272AC" w:rsidRPr="00B02640" w:rsidRDefault="000272AC" w:rsidP="00B77DEB">
      <w:pPr>
        <w:pStyle w:val="ListParagraph"/>
        <w:numPr>
          <w:ilvl w:val="0"/>
          <w:numId w:val="20"/>
        </w:numPr>
        <w:spacing w:line="480" w:lineRule="auto"/>
        <w:ind w:left="1560" w:hanging="284"/>
        <w:jc w:val="both"/>
        <w:rPr>
          <w:rFonts w:asciiTheme="majorBidi" w:hAnsiTheme="majorBidi"/>
          <w:sz w:val="24"/>
          <w:szCs w:val="24"/>
        </w:rPr>
      </w:pPr>
      <w:r w:rsidRPr="00B02640">
        <w:rPr>
          <w:rFonts w:asciiTheme="majorBidi" w:hAnsiTheme="majorBidi"/>
          <w:sz w:val="24"/>
          <w:szCs w:val="24"/>
        </w:rPr>
        <w:t>Setelah dibaca dengan melihat ayat atau hadits dan terasa ada bayangan, lalu dibaca dengan hafalan (tanpa melihat ayat atau hadits) minimal tiga kali dalam satu kalimat, dan maksimal tidak terbatas.</w:t>
      </w:r>
    </w:p>
    <w:p w:rsidR="000272AC" w:rsidRPr="00B02640" w:rsidRDefault="000272AC" w:rsidP="00B77DEB">
      <w:pPr>
        <w:pStyle w:val="ListParagraph"/>
        <w:numPr>
          <w:ilvl w:val="0"/>
          <w:numId w:val="20"/>
        </w:numPr>
        <w:spacing w:line="480" w:lineRule="auto"/>
        <w:ind w:left="1560" w:hanging="284"/>
        <w:jc w:val="both"/>
        <w:rPr>
          <w:rFonts w:asciiTheme="majorBidi" w:hAnsiTheme="majorBidi"/>
          <w:sz w:val="24"/>
          <w:szCs w:val="24"/>
        </w:rPr>
      </w:pPr>
      <w:r w:rsidRPr="00B02640">
        <w:rPr>
          <w:rFonts w:asciiTheme="majorBidi" w:hAnsiTheme="majorBidi"/>
          <w:sz w:val="24"/>
          <w:szCs w:val="24"/>
        </w:rPr>
        <w:t xml:space="preserve">Setelah satu kalimat tersebut ada dampaknya dan menjadi hafal dengan lancar, lalu ditambah </w:t>
      </w:r>
      <w:r w:rsidRPr="00B02640">
        <w:rPr>
          <w:rFonts w:asciiTheme="majorBidi" w:hAnsiTheme="majorBidi"/>
          <w:sz w:val="24"/>
          <w:szCs w:val="24"/>
        </w:rPr>
        <w:lastRenderedPageBreak/>
        <w:t>dengan merangkainya dengan kalimat berikutnya sehingga sempurna menjadi satu ayat atau satu hadits. Mat</w:t>
      </w:r>
      <w:r w:rsidR="00582150">
        <w:rPr>
          <w:rFonts w:asciiTheme="majorBidi" w:hAnsiTheme="majorBidi"/>
          <w:sz w:val="24"/>
          <w:szCs w:val="24"/>
        </w:rPr>
        <w:t>eri-materi baru ini selalu dihaf</w:t>
      </w:r>
      <w:r w:rsidRPr="00B02640">
        <w:rPr>
          <w:rFonts w:asciiTheme="majorBidi" w:hAnsiTheme="majorBidi"/>
          <w:sz w:val="24"/>
          <w:szCs w:val="24"/>
        </w:rPr>
        <w:t>al sebagaimana halnya menghafal pada materi pertama kemudian dirangkaikan dengan mengulang-ngulang materi atau kalimat yang telah lewat, minimal tiga kali dalam satu ayat dan hadits maksimal tidak terbatas sampai betul-betul hafal, tetapi apabila materi atau hafalan satu ayat ini belum lancar betul, maka tidak boleh pindah kemateri berikutnya.</w:t>
      </w:r>
    </w:p>
    <w:p w:rsidR="000272AC" w:rsidRPr="00B02640" w:rsidRDefault="000272AC" w:rsidP="00B77DEB">
      <w:pPr>
        <w:pStyle w:val="ListParagraph"/>
        <w:numPr>
          <w:ilvl w:val="0"/>
          <w:numId w:val="20"/>
        </w:numPr>
        <w:spacing w:line="480" w:lineRule="auto"/>
        <w:ind w:left="1560" w:hanging="284"/>
        <w:jc w:val="both"/>
        <w:rPr>
          <w:rFonts w:asciiTheme="majorBidi" w:hAnsiTheme="majorBidi"/>
          <w:sz w:val="24"/>
          <w:szCs w:val="24"/>
        </w:rPr>
      </w:pPr>
      <w:r w:rsidRPr="00B02640">
        <w:rPr>
          <w:rFonts w:asciiTheme="majorBidi" w:hAnsiTheme="majorBidi"/>
          <w:sz w:val="24"/>
          <w:szCs w:val="24"/>
        </w:rPr>
        <w:t>Setelah materi satu ayat dan hadits ini dikuasai hafalannya dengan hafalan yang betul-betul lancar, maka diteruskan dengan menambah materi ayat dan hadits baru, dan mengulang-ngulang seperti pada materi pertama. Setelah ada bayangan lalu dilanjutkan dnegan membaca tanpa melihat sampai hafal betul sebagaimana halnya menghafal ayat pertama.</w:t>
      </w:r>
    </w:p>
    <w:p w:rsidR="000272AC" w:rsidRPr="00243AB7" w:rsidRDefault="000272AC" w:rsidP="00B77DEB">
      <w:pPr>
        <w:pStyle w:val="ListParagraph"/>
        <w:numPr>
          <w:ilvl w:val="0"/>
          <w:numId w:val="20"/>
        </w:numPr>
        <w:spacing w:after="0" w:line="480" w:lineRule="auto"/>
        <w:ind w:left="1560" w:hanging="284"/>
        <w:jc w:val="both"/>
        <w:rPr>
          <w:rFonts w:asciiTheme="majorBidi" w:hAnsiTheme="majorBidi"/>
          <w:sz w:val="24"/>
          <w:szCs w:val="24"/>
        </w:rPr>
      </w:pPr>
      <w:r w:rsidRPr="00B02640">
        <w:rPr>
          <w:rFonts w:asciiTheme="majorBidi" w:hAnsiTheme="majorBidi"/>
          <w:sz w:val="24"/>
          <w:szCs w:val="24"/>
        </w:rPr>
        <w:lastRenderedPageBreak/>
        <w:t>Setelah mendapat hafalan dua ayat atau hadits dengan baik dan lancar tidak terdapat kesalahan lagi, maka hafalan tersebut diulang-ulang mulai dari materi pertama dirangkaikan dengan ayat kedua.</w:t>
      </w:r>
    </w:p>
    <w:p w:rsidR="000272AC" w:rsidRPr="00B02640" w:rsidRDefault="000272AC" w:rsidP="00B77DEB">
      <w:pPr>
        <w:pStyle w:val="ListParagraph"/>
        <w:numPr>
          <w:ilvl w:val="0"/>
          <w:numId w:val="25"/>
        </w:numPr>
        <w:spacing w:after="0" w:line="480" w:lineRule="auto"/>
        <w:ind w:left="1276" w:hanging="425"/>
        <w:jc w:val="both"/>
        <w:rPr>
          <w:rFonts w:asciiTheme="majorBidi" w:hAnsiTheme="majorBidi"/>
          <w:sz w:val="24"/>
          <w:szCs w:val="24"/>
        </w:rPr>
      </w:pPr>
      <w:r w:rsidRPr="00B02640">
        <w:rPr>
          <w:rFonts w:asciiTheme="majorBidi" w:hAnsiTheme="majorBidi"/>
          <w:sz w:val="24"/>
          <w:szCs w:val="24"/>
        </w:rPr>
        <w:t xml:space="preserve">Penerapan Metode </w:t>
      </w:r>
      <w:r w:rsidRPr="00B02640">
        <w:rPr>
          <w:rFonts w:asciiTheme="majorBidi" w:hAnsiTheme="majorBidi"/>
          <w:i/>
          <w:sz w:val="24"/>
          <w:szCs w:val="24"/>
        </w:rPr>
        <w:t>Taqrir</w:t>
      </w:r>
    </w:p>
    <w:p w:rsidR="000272AC" w:rsidRPr="00243AB7" w:rsidRDefault="000272AC" w:rsidP="00C30584">
      <w:pPr>
        <w:spacing w:after="0" w:line="480" w:lineRule="auto"/>
        <w:ind w:left="284" w:firstLine="709"/>
        <w:jc w:val="both"/>
        <w:rPr>
          <w:rFonts w:asciiTheme="majorBidi" w:hAnsiTheme="majorBidi"/>
          <w:sz w:val="24"/>
          <w:szCs w:val="24"/>
        </w:rPr>
      </w:pPr>
      <w:r w:rsidRPr="00B02640">
        <w:rPr>
          <w:rFonts w:asciiTheme="majorBidi" w:hAnsiTheme="majorBidi"/>
          <w:i/>
          <w:sz w:val="24"/>
          <w:szCs w:val="24"/>
        </w:rPr>
        <w:t>Taqrir</w:t>
      </w:r>
      <w:r w:rsidRPr="00B02640">
        <w:rPr>
          <w:rFonts w:asciiTheme="majorBidi" w:hAnsiTheme="majorBidi"/>
          <w:sz w:val="24"/>
          <w:szCs w:val="24"/>
        </w:rPr>
        <w:t xml:space="preserve"> ialah hafalan yang sudah dihafal sebelumnya, hafalan yang sudah diperdengarkan kehadapan guru yang semula sudah dihafal dengan baik dan lancar, kadang kala masih terjadi lupa bahkan kadang-kadang menjadi hilang </w:t>
      </w:r>
      <w:proofErr w:type="gramStart"/>
      <w:r w:rsidRPr="00B02640">
        <w:rPr>
          <w:rFonts w:asciiTheme="majorBidi" w:hAnsiTheme="majorBidi"/>
          <w:sz w:val="24"/>
          <w:szCs w:val="24"/>
        </w:rPr>
        <w:t>sama</w:t>
      </w:r>
      <w:proofErr w:type="gramEnd"/>
      <w:r w:rsidRPr="00B02640">
        <w:rPr>
          <w:rFonts w:asciiTheme="majorBidi" w:hAnsiTheme="majorBidi"/>
          <w:sz w:val="24"/>
          <w:szCs w:val="24"/>
        </w:rPr>
        <w:t xml:space="preserve"> sekali. </w:t>
      </w:r>
      <w:proofErr w:type="gramStart"/>
      <w:r w:rsidRPr="00B02640">
        <w:rPr>
          <w:rFonts w:asciiTheme="majorBidi" w:hAnsiTheme="majorBidi"/>
          <w:sz w:val="24"/>
          <w:szCs w:val="24"/>
        </w:rPr>
        <w:t xml:space="preserve">Oleh karena itu perlu diadakan </w:t>
      </w:r>
      <w:r w:rsidRPr="00B02640">
        <w:rPr>
          <w:rFonts w:asciiTheme="majorBidi" w:hAnsiTheme="majorBidi"/>
          <w:i/>
          <w:sz w:val="24"/>
          <w:szCs w:val="24"/>
        </w:rPr>
        <w:t>takrir</w:t>
      </w:r>
      <w:r w:rsidRPr="00B02640">
        <w:rPr>
          <w:rFonts w:asciiTheme="majorBidi" w:hAnsiTheme="majorBidi"/>
          <w:sz w:val="24"/>
          <w:szCs w:val="24"/>
        </w:rPr>
        <w:t xml:space="preserve"> atau mengulang kembali hafalan yang telah diperdengarkan kepada guru.</w:t>
      </w:r>
      <w:proofErr w:type="gramEnd"/>
      <w:r w:rsidRPr="00B02640">
        <w:rPr>
          <w:rFonts w:asciiTheme="majorBidi" w:hAnsiTheme="majorBidi"/>
          <w:sz w:val="24"/>
          <w:szCs w:val="24"/>
        </w:rPr>
        <w:t xml:space="preserve"> Mengulang atau takrir materi yang sudah dihafal ini agak lama juga, untuk itu maka dianjurkan kepada penghafal menghafal pelajaran hari kemarin berulang </w:t>
      </w:r>
      <w:proofErr w:type="gramStart"/>
      <w:r w:rsidRPr="00B02640">
        <w:rPr>
          <w:rFonts w:asciiTheme="majorBidi" w:hAnsiTheme="majorBidi"/>
          <w:sz w:val="24"/>
          <w:szCs w:val="24"/>
        </w:rPr>
        <w:t>lima</w:t>
      </w:r>
      <w:proofErr w:type="gramEnd"/>
      <w:r w:rsidRPr="00B02640">
        <w:rPr>
          <w:rFonts w:asciiTheme="majorBidi" w:hAnsiTheme="majorBidi"/>
          <w:sz w:val="24"/>
          <w:szCs w:val="24"/>
        </w:rPr>
        <w:t xml:space="preserve"> kali. </w:t>
      </w:r>
      <w:proofErr w:type="gramStart"/>
      <w:r w:rsidRPr="00B02640">
        <w:rPr>
          <w:rFonts w:asciiTheme="majorBidi" w:hAnsiTheme="majorBidi"/>
          <w:sz w:val="24"/>
          <w:szCs w:val="24"/>
        </w:rPr>
        <w:t xml:space="preserve">Pelajaran lusa berulang empat kali, pelajaran kemarin lusa berulang tiga kali, pelajaran hari sebelum itu dua kali, dan pelajaran hari </w:t>
      </w:r>
      <w:r w:rsidRPr="00B02640">
        <w:rPr>
          <w:rFonts w:asciiTheme="majorBidi" w:hAnsiTheme="majorBidi"/>
          <w:sz w:val="24"/>
          <w:szCs w:val="24"/>
        </w:rPr>
        <w:lastRenderedPageBreak/>
        <w:t>sebelumnya satu lagi cukup satu kali,</w:t>
      </w:r>
      <w:r w:rsidRPr="00B02640">
        <w:rPr>
          <w:rStyle w:val="FootnoteReference"/>
          <w:rFonts w:asciiTheme="majorBidi" w:hAnsiTheme="majorBidi"/>
          <w:sz w:val="24"/>
          <w:szCs w:val="24"/>
        </w:rPr>
        <w:footnoteReference w:id="24"/>
      </w:r>
      <w:r w:rsidRPr="00B02640">
        <w:rPr>
          <w:rFonts w:asciiTheme="majorBidi" w:hAnsiTheme="majorBidi"/>
          <w:sz w:val="24"/>
          <w:szCs w:val="24"/>
        </w:rPr>
        <w:t xml:space="preserve"> walaupun kadang-kadang harus menghafal lagi materi tersebut, tapi tidak sesulit menghafal materi baru.</w:t>
      </w:r>
      <w:proofErr w:type="gramEnd"/>
      <w:r w:rsidRPr="00B02640">
        <w:rPr>
          <w:rFonts w:asciiTheme="majorBidi" w:hAnsiTheme="majorBidi"/>
          <w:sz w:val="24"/>
          <w:szCs w:val="24"/>
        </w:rPr>
        <w:t xml:space="preserve"> </w:t>
      </w:r>
    </w:p>
    <w:p w:rsidR="000272AC" w:rsidRPr="00B02640" w:rsidRDefault="000272AC" w:rsidP="00C30584">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Adapun langkah-langkah metode </w:t>
      </w:r>
      <w:r w:rsidRPr="00582150">
        <w:rPr>
          <w:rFonts w:asciiTheme="majorBidi" w:hAnsiTheme="majorBidi"/>
          <w:i/>
          <w:iCs/>
          <w:sz w:val="24"/>
          <w:szCs w:val="24"/>
        </w:rPr>
        <w:t>Taqrir</w:t>
      </w:r>
      <w:r w:rsidRPr="00B02640">
        <w:rPr>
          <w:rFonts w:asciiTheme="majorBidi" w:hAnsiTheme="majorBidi"/>
          <w:sz w:val="24"/>
          <w:szCs w:val="24"/>
        </w:rPr>
        <w:t xml:space="preserve"> antara </w:t>
      </w:r>
      <w:proofErr w:type="gramStart"/>
      <w:r w:rsidRPr="00B02640">
        <w:rPr>
          <w:rFonts w:asciiTheme="majorBidi" w:hAnsiTheme="majorBidi"/>
          <w:sz w:val="24"/>
          <w:szCs w:val="24"/>
        </w:rPr>
        <w:t>lain :</w:t>
      </w:r>
      <w:proofErr w:type="gramEnd"/>
    </w:p>
    <w:p w:rsidR="000272AC" w:rsidRPr="00B02640" w:rsidRDefault="000272AC" w:rsidP="00C30584">
      <w:pPr>
        <w:pStyle w:val="ListParagraph"/>
        <w:numPr>
          <w:ilvl w:val="0"/>
          <w:numId w:val="24"/>
        </w:numPr>
        <w:spacing w:after="0" w:line="240" w:lineRule="auto"/>
        <w:ind w:left="1276" w:hanging="283"/>
        <w:jc w:val="both"/>
        <w:rPr>
          <w:rFonts w:asciiTheme="majorBidi" w:hAnsiTheme="majorBidi"/>
          <w:sz w:val="24"/>
          <w:szCs w:val="24"/>
        </w:rPr>
      </w:pPr>
      <w:r w:rsidRPr="00B02640">
        <w:rPr>
          <w:rFonts w:asciiTheme="majorBidi" w:hAnsiTheme="majorBidi"/>
          <w:sz w:val="24"/>
          <w:szCs w:val="24"/>
        </w:rPr>
        <w:t>Peserta didik harus betul-betul menyimak bacaan dari gurunya kemudian mencoba membaca ulang hinggga bacaan tersebut sempurna.</w:t>
      </w:r>
    </w:p>
    <w:p w:rsidR="000272AC" w:rsidRPr="00B02640" w:rsidRDefault="000272AC" w:rsidP="00C30584">
      <w:pPr>
        <w:pStyle w:val="ListParagraph"/>
        <w:numPr>
          <w:ilvl w:val="0"/>
          <w:numId w:val="24"/>
        </w:numPr>
        <w:spacing w:after="0" w:line="240" w:lineRule="auto"/>
        <w:ind w:left="1276" w:hanging="283"/>
        <w:jc w:val="both"/>
        <w:rPr>
          <w:rFonts w:asciiTheme="majorBidi" w:hAnsiTheme="majorBidi"/>
          <w:sz w:val="24"/>
          <w:szCs w:val="24"/>
        </w:rPr>
      </w:pPr>
      <w:r w:rsidRPr="00B02640">
        <w:rPr>
          <w:rFonts w:asciiTheme="majorBidi" w:hAnsiTheme="majorBidi"/>
          <w:sz w:val="24"/>
          <w:szCs w:val="24"/>
        </w:rPr>
        <w:t>Peserta didik cukup menyimak bacaan gurunya kecuali jika gurunya merasakan bahwa peserta didik sukar mengikuti bacaannya, kemudian guru harus menghentikan bacaannya dan kembali mengulang hingga peserta didik mampu mengikuti bacaan selanjutnya</w:t>
      </w:r>
    </w:p>
    <w:p w:rsidR="000272AC" w:rsidRDefault="000272AC" w:rsidP="00C30584">
      <w:pPr>
        <w:pStyle w:val="ListParagraph"/>
        <w:numPr>
          <w:ilvl w:val="0"/>
          <w:numId w:val="24"/>
        </w:numPr>
        <w:spacing w:after="0" w:line="240" w:lineRule="auto"/>
        <w:ind w:left="1276" w:hanging="283"/>
        <w:jc w:val="both"/>
        <w:rPr>
          <w:rFonts w:asciiTheme="majorBidi" w:hAnsiTheme="majorBidi"/>
          <w:sz w:val="24"/>
          <w:szCs w:val="24"/>
        </w:rPr>
      </w:pPr>
      <w:r w:rsidRPr="00B02640">
        <w:rPr>
          <w:rFonts w:asciiTheme="majorBidi" w:hAnsiTheme="majorBidi"/>
          <w:sz w:val="24"/>
          <w:szCs w:val="24"/>
        </w:rPr>
        <w:t>Peserta didik mencoba membaca sendiri dan guru menyimak serta meluruskan kesalahannya.</w:t>
      </w:r>
      <w:r w:rsidRPr="00B02640">
        <w:rPr>
          <w:rStyle w:val="FootnoteReference"/>
          <w:rFonts w:asciiTheme="majorBidi" w:hAnsiTheme="majorBidi"/>
          <w:sz w:val="24"/>
          <w:szCs w:val="24"/>
        </w:rPr>
        <w:footnoteReference w:id="25"/>
      </w:r>
    </w:p>
    <w:p w:rsidR="00B77DEB" w:rsidRPr="00B02640" w:rsidRDefault="00B77DEB" w:rsidP="00C30584">
      <w:pPr>
        <w:pStyle w:val="ListParagraph"/>
        <w:spacing w:after="0" w:line="240" w:lineRule="auto"/>
        <w:ind w:left="1276" w:hanging="283"/>
        <w:jc w:val="both"/>
        <w:rPr>
          <w:rFonts w:asciiTheme="majorBidi" w:hAnsiTheme="majorBidi"/>
          <w:sz w:val="24"/>
          <w:szCs w:val="24"/>
        </w:rPr>
      </w:pPr>
    </w:p>
    <w:p w:rsidR="000272AC" w:rsidRPr="00B77DEB" w:rsidRDefault="00B77DEB" w:rsidP="00AA6C88">
      <w:pPr>
        <w:spacing w:after="0" w:line="480" w:lineRule="auto"/>
        <w:ind w:left="567" w:hanging="283"/>
        <w:jc w:val="both"/>
        <w:rPr>
          <w:rFonts w:asciiTheme="majorBidi" w:hAnsiTheme="majorBidi"/>
          <w:b/>
          <w:sz w:val="24"/>
          <w:szCs w:val="24"/>
        </w:rPr>
      </w:pPr>
      <w:r>
        <w:rPr>
          <w:rFonts w:asciiTheme="majorBidi" w:hAnsiTheme="majorBidi"/>
          <w:b/>
          <w:sz w:val="24"/>
          <w:szCs w:val="24"/>
        </w:rPr>
        <w:t xml:space="preserve">2. </w:t>
      </w:r>
      <w:r w:rsidR="00AA6C88">
        <w:rPr>
          <w:rFonts w:asciiTheme="majorBidi" w:hAnsiTheme="majorBidi"/>
          <w:b/>
          <w:sz w:val="24"/>
          <w:szCs w:val="24"/>
        </w:rPr>
        <w:t xml:space="preserve"> </w:t>
      </w:r>
      <w:r w:rsidR="000272AC" w:rsidRPr="00B77DEB">
        <w:rPr>
          <w:rFonts w:asciiTheme="majorBidi" w:hAnsiTheme="majorBidi"/>
          <w:b/>
          <w:sz w:val="24"/>
          <w:szCs w:val="24"/>
        </w:rPr>
        <w:t>Hasil Belajar Materi Al-Quran Hadits</w:t>
      </w:r>
    </w:p>
    <w:p w:rsidR="000272AC" w:rsidRPr="00B77DEB" w:rsidRDefault="000272AC" w:rsidP="00AA6C88">
      <w:pPr>
        <w:pStyle w:val="ListParagraph"/>
        <w:numPr>
          <w:ilvl w:val="0"/>
          <w:numId w:val="33"/>
        </w:numPr>
        <w:spacing w:after="0" w:line="480" w:lineRule="auto"/>
        <w:ind w:hanging="371"/>
        <w:jc w:val="both"/>
        <w:rPr>
          <w:rFonts w:asciiTheme="majorBidi" w:hAnsiTheme="majorBidi"/>
          <w:b/>
          <w:sz w:val="24"/>
          <w:szCs w:val="24"/>
        </w:rPr>
      </w:pPr>
      <w:r w:rsidRPr="00B77DEB">
        <w:rPr>
          <w:rFonts w:asciiTheme="majorBidi" w:hAnsiTheme="majorBidi"/>
          <w:b/>
          <w:sz w:val="24"/>
          <w:szCs w:val="24"/>
        </w:rPr>
        <w:t>Pengertian Hasil Belajar</w:t>
      </w:r>
    </w:p>
    <w:p w:rsidR="000272AC" w:rsidRPr="00B02640" w:rsidRDefault="000272AC" w:rsidP="00C30584">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Belajar adalah proses yang terjadi dalam otak manusia. </w:t>
      </w:r>
      <w:proofErr w:type="gramStart"/>
      <w:r w:rsidRPr="00B02640">
        <w:rPr>
          <w:rFonts w:asciiTheme="majorBidi" w:hAnsiTheme="majorBidi"/>
          <w:sz w:val="24"/>
          <w:szCs w:val="24"/>
        </w:rPr>
        <w:t>Saraf dan sel-sel otak yang bekerja mengumpulkan semua yang dilihat oleh mata, didengar oleh telinga, dan lain-lain, lantas disusun oleh otak sebagai hasil belajar.</w:t>
      </w:r>
      <w:proofErr w:type="gramEnd"/>
      <w:r w:rsidRPr="00B02640">
        <w:rPr>
          <w:rStyle w:val="FootnoteReference"/>
          <w:rFonts w:asciiTheme="majorBidi" w:hAnsiTheme="majorBidi"/>
          <w:sz w:val="24"/>
          <w:szCs w:val="24"/>
        </w:rPr>
        <w:footnoteReference w:id="26"/>
      </w:r>
    </w:p>
    <w:p w:rsidR="000272AC" w:rsidRPr="00B02640" w:rsidRDefault="000272AC" w:rsidP="00AA6C88">
      <w:pPr>
        <w:spacing w:line="240" w:lineRule="auto"/>
        <w:ind w:left="1276"/>
        <w:jc w:val="both"/>
        <w:rPr>
          <w:rFonts w:asciiTheme="majorBidi" w:hAnsiTheme="majorBidi"/>
          <w:sz w:val="24"/>
          <w:szCs w:val="24"/>
        </w:rPr>
      </w:pPr>
      <w:r w:rsidRPr="00B02640">
        <w:rPr>
          <w:rFonts w:asciiTheme="majorBidi" w:hAnsiTheme="majorBidi"/>
          <w:sz w:val="24"/>
          <w:szCs w:val="24"/>
        </w:rPr>
        <w:lastRenderedPageBreak/>
        <w:t xml:space="preserve">Menurut </w:t>
      </w:r>
      <w:r w:rsidRPr="00B02640">
        <w:rPr>
          <w:rFonts w:asciiTheme="majorBidi" w:hAnsiTheme="majorBidi"/>
          <w:i/>
          <w:sz w:val="24"/>
          <w:szCs w:val="24"/>
        </w:rPr>
        <w:t>lester D.Crow &amp; Alice Crow,</w:t>
      </w:r>
      <w:r w:rsidRPr="00B02640">
        <w:rPr>
          <w:rFonts w:asciiTheme="majorBidi" w:hAnsiTheme="majorBidi"/>
          <w:sz w:val="24"/>
          <w:szCs w:val="24"/>
        </w:rPr>
        <w:t xml:space="preserve"> dalam buku Muhibin </w:t>
      </w:r>
      <w:proofErr w:type="gramStart"/>
      <w:r w:rsidRPr="00B02640">
        <w:rPr>
          <w:rFonts w:asciiTheme="majorBidi" w:hAnsiTheme="majorBidi"/>
          <w:sz w:val="24"/>
          <w:szCs w:val="24"/>
        </w:rPr>
        <w:t>Syah</w:t>
      </w:r>
      <w:r w:rsidRPr="00B02640">
        <w:rPr>
          <w:rFonts w:asciiTheme="majorBidi" w:hAnsiTheme="majorBidi"/>
          <w:i/>
          <w:sz w:val="24"/>
          <w:szCs w:val="24"/>
        </w:rPr>
        <w:t xml:space="preserve"> </w:t>
      </w:r>
      <w:r w:rsidRPr="00B02640">
        <w:rPr>
          <w:rFonts w:asciiTheme="majorBidi" w:hAnsiTheme="majorBidi"/>
          <w:sz w:val="24"/>
          <w:szCs w:val="24"/>
        </w:rPr>
        <w:t>”</w:t>
      </w:r>
      <w:proofErr w:type="gramEnd"/>
      <w:r w:rsidRPr="00B02640">
        <w:rPr>
          <w:rFonts w:asciiTheme="majorBidi" w:hAnsiTheme="majorBidi"/>
          <w:sz w:val="24"/>
          <w:szCs w:val="24"/>
        </w:rPr>
        <w:t xml:space="preserve">Belajar ialah perubahan individu dalam kebiasaan, pengetahuan dan sikap”. Dalam definisi ini dikatakan bahwa seseorang mengalami proses belajar kalau ada perubahan dari tidak tahu menjadi tahu, dalam menguasai ilmu pengetahuan. Belajar disini merupakan “suatu proses” dimana guru terutama melihat </w:t>
      </w:r>
      <w:proofErr w:type="gramStart"/>
      <w:r w:rsidRPr="00B02640">
        <w:rPr>
          <w:rFonts w:asciiTheme="majorBidi" w:hAnsiTheme="majorBidi"/>
          <w:sz w:val="24"/>
          <w:szCs w:val="24"/>
        </w:rPr>
        <w:t>apa</w:t>
      </w:r>
      <w:proofErr w:type="gramEnd"/>
      <w:r w:rsidRPr="00B02640">
        <w:rPr>
          <w:rFonts w:asciiTheme="majorBidi" w:hAnsiTheme="majorBidi"/>
          <w:sz w:val="24"/>
          <w:szCs w:val="24"/>
        </w:rPr>
        <w:t xml:space="preserve"> yang terjadi selama murid menjalani pengalaman edukatif, untuk mencapai suatu tujuan. </w:t>
      </w:r>
      <w:proofErr w:type="gramStart"/>
      <w:r w:rsidRPr="00B02640">
        <w:rPr>
          <w:rFonts w:asciiTheme="majorBidi" w:hAnsiTheme="majorBidi"/>
          <w:sz w:val="24"/>
          <w:szCs w:val="24"/>
        </w:rPr>
        <w:t>Yang kita perhatikan ialah pola perubahan pada pengetahuan selama pengalaman belajar itu berlangsung.</w:t>
      </w:r>
      <w:proofErr w:type="gramEnd"/>
      <w:r w:rsidRPr="00B02640">
        <w:rPr>
          <w:rStyle w:val="FootnoteReference"/>
          <w:rFonts w:asciiTheme="majorBidi" w:hAnsiTheme="majorBidi"/>
          <w:sz w:val="24"/>
          <w:szCs w:val="24"/>
        </w:rPr>
        <w:footnoteReference w:id="27"/>
      </w:r>
    </w:p>
    <w:p w:rsidR="000272AC" w:rsidRPr="00B02640" w:rsidRDefault="000272AC" w:rsidP="00C30584">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Belajar merupakan kegiatan yang terjadi pada semua orang tanpa</w:t>
      </w:r>
      <w:r w:rsidRPr="00B02640">
        <w:rPr>
          <w:rFonts w:asciiTheme="majorBidi" w:hAnsiTheme="majorBidi"/>
          <w:b/>
          <w:bCs/>
          <w:sz w:val="24"/>
          <w:szCs w:val="24"/>
        </w:rPr>
        <w:t xml:space="preserve"> </w:t>
      </w:r>
      <w:r w:rsidRPr="00B02640">
        <w:rPr>
          <w:rFonts w:asciiTheme="majorBidi" w:hAnsiTheme="majorBidi"/>
          <w:sz w:val="24"/>
          <w:szCs w:val="24"/>
        </w:rPr>
        <w:t xml:space="preserve">mengenal batas </w:t>
      </w:r>
      <w:proofErr w:type="gramStart"/>
      <w:r w:rsidRPr="00B02640">
        <w:rPr>
          <w:rFonts w:asciiTheme="majorBidi" w:hAnsiTheme="majorBidi"/>
          <w:sz w:val="24"/>
          <w:szCs w:val="24"/>
        </w:rPr>
        <w:t>usia</w:t>
      </w:r>
      <w:proofErr w:type="gramEnd"/>
      <w:r w:rsidRPr="00B02640">
        <w:rPr>
          <w:rFonts w:asciiTheme="majorBidi" w:hAnsiTheme="majorBidi"/>
          <w:sz w:val="24"/>
          <w:szCs w:val="24"/>
        </w:rPr>
        <w:t xml:space="preserve">, dan berlangsung seumur hidup. </w:t>
      </w:r>
      <w:proofErr w:type="gramStart"/>
      <w:r w:rsidRPr="00B02640">
        <w:rPr>
          <w:rFonts w:asciiTheme="majorBidi" w:hAnsiTheme="majorBidi"/>
          <w:sz w:val="24"/>
          <w:szCs w:val="24"/>
        </w:rPr>
        <w:t>Kegiatan</w:t>
      </w:r>
      <w:r w:rsidRPr="00B02640">
        <w:rPr>
          <w:rFonts w:asciiTheme="majorBidi" w:hAnsiTheme="majorBidi"/>
          <w:b/>
          <w:bCs/>
          <w:sz w:val="24"/>
          <w:szCs w:val="24"/>
        </w:rPr>
        <w:t xml:space="preserve"> </w:t>
      </w:r>
      <w:r w:rsidRPr="00B02640">
        <w:rPr>
          <w:rFonts w:asciiTheme="majorBidi" w:hAnsiTheme="majorBidi"/>
          <w:sz w:val="24"/>
          <w:szCs w:val="24"/>
        </w:rPr>
        <w:t>belajar dapat berlangsung di mana saja, kapan saja, dan dengan siapa</w:t>
      </w:r>
      <w:r w:rsidRPr="00B02640">
        <w:rPr>
          <w:rFonts w:asciiTheme="majorBidi" w:hAnsiTheme="majorBidi"/>
          <w:b/>
          <w:bCs/>
          <w:sz w:val="24"/>
          <w:szCs w:val="24"/>
        </w:rPr>
        <w:t xml:space="preserve"> </w:t>
      </w:r>
      <w:r w:rsidRPr="00B02640">
        <w:rPr>
          <w:rFonts w:asciiTheme="majorBidi" w:hAnsiTheme="majorBidi"/>
          <w:sz w:val="24"/>
          <w:szCs w:val="24"/>
        </w:rPr>
        <w:t>saja.</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Seseorang dianggap telah belajar sesuatu jika dia dapat</w:t>
      </w:r>
      <w:r w:rsidRPr="00B02640">
        <w:rPr>
          <w:rFonts w:asciiTheme="majorBidi" w:hAnsiTheme="majorBidi"/>
          <w:b/>
          <w:bCs/>
          <w:sz w:val="24"/>
          <w:szCs w:val="24"/>
        </w:rPr>
        <w:t xml:space="preserve"> </w:t>
      </w:r>
      <w:r w:rsidRPr="00B02640">
        <w:rPr>
          <w:rFonts w:asciiTheme="majorBidi" w:hAnsiTheme="majorBidi"/>
          <w:sz w:val="24"/>
          <w:szCs w:val="24"/>
        </w:rPr>
        <w:t>menunjukkan perubahan tingkah lakunya.</w:t>
      </w:r>
      <w:proofErr w:type="gramEnd"/>
      <w:r w:rsidRPr="00B02640">
        <w:rPr>
          <w:rFonts w:asciiTheme="majorBidi" w:hAnsiTheme="majorBidi"/>
          <w:sz w:val="24"/>
          <w:szCs w:val="24"/>
        </w:rPr>
        <w:t xml:space="preserve"> Belajar adalah proses perubahan perilaku seseorang dalam mendapatkan ilmu. </w:t>
      </w:r>
      <w:proofErr w:type="gramStart"/>
      <w:r w:rsidRPr="00B02640">
        <w:rPr>
          <w:rFonts w:asciiTheme="majorBidi" w:hAnsiTheme="majorBidi"/>
          <w:sz w:val="24"/>
          <w:szCs w:val="24"/>
        </w:rPr>
        <w:t>Berkat pengalaman dan pelatihan.</w:t>
      </w:r>
      <w:proofErr w:type="gramEnd"/>
      <w:r w:rsidRPr="00B02640">
        <w:rPr>
          <w:rStyle w:val="FootnoteReference"/>
          <w:rFonts w:asciiTheme="majorBidi" w:hAnsiTheme="majorBidi"/>
          <w:sz w:val="24"/>
          <w:szCs w:val="24"/>
        </w:rPr>
        <w:footnoteReference w:id="28"/>
      </w:r>
    </w:p>
    <w:p w:rsidR="000272AC" w:rsidRPr="00B02640" w:rsidRDefault="000272AC" w:rsidP="00C30584">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Proses</w:t>
      </w:r>
      <w:r w:rsidRPr="00B02640">
        <w:rPr>
          <w:rFonts w:asciiTheme="majorBidi" w:hAnsiTheme="majorBidi"/>
          <w:b/>
          <w:bCs/>
          <w:sz w:val="24"/>
          <w:szCs w:val="24"/>
        </w:rPr>
        <w:t xml:space="preserve"> </w:t>
      </w:r>
      <w:r w:rsidRPr="00B02640">
        <w:rPr>
          <w:rFonts w:asciiTheme="majorBidi" w:hAnsiTheme="majorBidi"/>
          <w:sz w:val="24"/>
          <w:szCs w:val="24"/>
        </w:rPr>
        <w:t xml:space="preserve">belajar apabila telah dapat disampaikan kepada siswa dan dapat merubah perilaku siswa tersebut itu merupakan suatu hasil dari proses pendidikan. Istilah hasil belajar sebenarnya memiliki banyak makna sebagaimana yang </w:t>
      </w:r>
      <w:r w:rsidRPr="00B02640">
        <w:rPr>
          <w:rFonts w:asciiTheme="majorBidi" w:hAnsiTheme="majorBidi"/>
          <w:sz w:val="24"/>
          <w:szCs w:val="24"/>
        </w:rPr>
        <w:lastRenderedPageBreak/>
        <w:t>dikemukakan oleh beberapa ahli pendidikan diantaranya sebagai berikut:</w:t>
      </w:r>
    </w:p>
    <w:p w:rsidR="000272AC" w:rsidRPr="00B02640" w:rsidRDefault="000272AC" w:rsidP="00C30584">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Menurut Dimyati dan Mudjiono, hasil belajar merupakan hal yang dapat dipandang dari dua sisi yaitu sisi siswa dan sisi guru.</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Dari sisi siswa, hasil belajar merupakan tingkat perkembangan mental yang lebih baik bila dibandiingkan pada saat sebelum belajar.</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Tingkat perkembangan mental tersebut terwujud pada jenis-jenis ranah kognitif, afektif, dan psikomotor.</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Sedangkan sisi guru, hasil belajar merupakan saat terselesaikannya bahan pelajaran.</w:t>
      </w:r>
      <w:proofErr w:type="gramEnd"/>
      <w:r w:rsidRPr="00B02640">
        <w:rPr>
          <w:rStyle w:val="FootnoteReference"/>
          <w:rFonts w:asciiTheme="majorBidi" w:hAnsiTheme="majorBidi"/>
          <w:sz w:val="24"/>
          <w:szCs w:val="24"/>
        </w:rPr>
        <w:footnoteReference w:id="29"/>
      </w:r>
    </w:p>
    <w:p w:rsidR="000272AC" w:rsidRPr="00B02640" w:rsidRDefault="000272AC" w:rsidP="00C30584">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Menurut Nana Sudjana hasil belajar adalah merupakan suatu kompetensi atau kecakapan yang dapat dicapai oleh siswa setelah melalui kegiatan pembelajaran yang dirancang dan dilaksanakan oleh guru di suatu sekolah dan kelas tertentu.</w:t>
      </w:r>
      <w:proofErr w:type="gramEnd"/>
      <w:r w:rsidRPr="00B02640">
        <w:rPr>
          <w:rStyle w:val="FootnoteReference"/>
          <w:rFonts w:asciiTheme="majorBidi" w:hAnsiTheme="majorBidi"/>
          <w:sz w:val="24"/>
          <w:szCs w:val="24"/>
        </w:rPr>
        <w:footnoteReference w:id="30"/>
      </w:r>
    </w:p>
    <w:p w:rsidR="000272AC" w:rsidRPr="00B02640" w:rsidRDefault="000272AC" w:rsidP="00C30584">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Menurut Oemar Hamalik hasil belajar adalah bila seseorang telah belajar </w:t>
      </w:r>
      <w:proofErr w:type="gramStart"/>
      <w:r w:rsidRPr="00B02640">
        <w:rPr>
          <w:rFonts w:asciiTheme="majorBidi" w:hAnsiTheme="majorBidi"/>
          <w:sz w:val="24"/>
          <w:szCs w:val="24"/>
        </w:rPr>
        <w:t>akan</w:t>
      </w:r>
      <w:proofErr w:type="gramEnd"/>
      <w:r w:rsidRPr="00B02640">
        <w:rPr>
          <w:rFonts w:asciiTheme="majorBidi" w:hAnsiTheme="majorBidi"/>
          <w:sz w:val="24"/>
          <w:szCs w:val="24"/>
        </w:rPr>
        <w:t xml:space="preserve"> terjadi perubahan tingkah laku </w:t>
      </w:r>
      <w:r w:rsidRPr="00B02640">
        <w:rPr>
          <w:rFonts w:asciiTheme="majorBidi" w:hAnsiTheme="majorBidi"/>
          <w:sz w:val="24"/>
          <w:szCs w:val="24"/>
        </w:rPr>
        <w:lastRenderedPageBreak/>
        <w:t>pada orang tersebut, misalnya dari tidak tahu menjadi tahu, dan dari tidak mengerti menjadi mengerti.</w:t>
      </w:r>
      <w:r w:rsidRPr="00B02640">
        <w:rPr>
          <w:rStyle w:val="FootnoteReference"/>
          <w:rFonts w:asciiTheme="majorBidi" w:hAnsiTheme="majorBidi"/>
          <w:sz w:val="24"/>
          <w:szCs w:val="24"/>
        </w:rPr>
        <w:footnoteReference w:id="31"/>
      </w:r>
    </w:p>
    <w:p w:rsidR="000272AC" w:rsidRPr="00B02640" w:rsidRDefault="000272AC" w:rsidP="00C30584">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Secara sederhana, yang diamksud dengan hasil belajar siswa adalah kemampuan yang diperoleh anak setelah melalui kegiatan belajar.</w:t>
      </w:r>
      <w:proofErr w:type="gramEnd"/>
      <w:r w:rsidRPr="00B02640">
        <w:rPr>
          <w:rFonts w:asciiTheme="majorBidi" w:hAnsiTheme="majorBidi"/>
          <w:sz w:val="24"/>
          <w:szCs w:val="24"/>
        </w:rPr>
        <w:t xml:space="preserve"> Karena belajar itu sendiri merupakan suatu proses dari seseorang yang berusaha untuk memperoleh suatu bentuk perubahan perilaku yang relatif menetap. </w:t>
      </w:r>
      <w:proofErr w:type="gramStart"/>
      <w:r w:rsidRPr="00B02640">
        <w:rPr>
          <w:rFonts w:asciiTheme="majorBidi" w:hAnsiTheme="majorBidi"/>
          <w:sz w:val="24"/>
          <w:szCs w:val="24"/>
        </w:rPr>
        <w:t>Dalam kegiatan pembelajaran atau kegiatan instruksional, biasanya guru menetapkan tujuan belajar.</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Anak yang berhasil dalam belajar adalah yang berhasil mencapai tujuan-tujuan pembelajaran atau tujuan instruksional.</w:t>
      </w:r>
      <w:proofErr w:type="gramEnd"/>
      <w:r w:rsidRPr="00B02640">
        <w:rPr>
          <w:rStyle w:val="FootnoteReference"/>
          <w:rFonts w:asciiTheme="majorBidi" w:hAnsiTheme="majorBidi"/>
          <w:sz w:val="24"/>
          <w:szCs w:val="24"/>
        </w:rPr>
        <w:footnoteReference w:id="32"/>
      </w:r>
    </w:p>
    <w:p w:rsidR="000272AC" w:rsidRPr="00B02640" w:rsidRDefault="000272AC" w:rsidP="00C30584">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Dari pengertian hasil dan belajar tersebut dapat disimpulkan bahwa hasil belajar adalah hasil yang dicapai setelah berusaha untuk memperoleh kecakapan sehingga dapat mengubah tingkah laku dan sikapnya, yang dalam hal ini menitik beratkan pada nilai yang diperoleh siswa di sekolah.</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lastRenderedPageBreak/>
        <w:t>Nilai yang diperoleh setelah anak didik melakukan tes atau ulangan.</w:t>
      </w:r>
      <w:proofErr w:type="gramEnd"/>
      <w:r w:rsidRPr="00B02640">
        <w:rPr>
          <w:rFonts w:asciiTheme="majorBidi" w:hAnsiTheme="majorBidi"/>
          <w:sz w:val="24"/>
          <w:szCs w:val="24"/>
        </w:rPr>
        <w:t xml:space="preserve"> Dengan demikian dapat disimpulkan bahwa:</w:t>
      </w:r>
    </w:p>
    <w:p w:rsidR="000272AC" w:rsidRPr="00B02640" w:rsidRDefault="000272AC" w:rsidP="00C30584">
      <w:pPr>
        <w:pStyle w:val="ListParagraph"/>
        <w:numPr>
          <w:ilvl w:val="0"/>
          <w:numId w:val="2"/>
        </w:numPr>
        <w:tabs>
          <w:tab w:val="left" w:pos="851"/>
        </w:tabs>
        <w:spacing w:after="0" w:line="480" w:lineRule="auto"/>
        <w:ind w:left="1276" w:hanging="283"/>
        <w:jc w:val="both"/>
        <w:rPr>
          <w:rFonts w:asciiTheme="majorBidi" w:hAnsiTheme="majorBidi"/>
          <w:sz w:val="24"/>
          <w:szCs w:val="24"/>
        </w:rPr>
      </w:pPr>
      <w:r w:rsidRPr="00B02640">
        <w:rPr>
          <w:rFonts w:asciiTheme="majorBidi" w:hAnsiTheme="majorBidi"/>
          <w:sz w:val="24"/>
          <w:szCs w:val="24"/>
        </w:rPr>
        <w:t>Hasil belajar menggambarkan perkembangan pengalaman dan keterampilan siswa setelah mengikuti pelajaran sekolah</w:t>
      </w:r>
    </w:p>
    <w:p w:rsidR="000272AC" w:rsidRPr="00B02640" w:rsidRDefault="000272AC" w:rsidP="00C30584">
      <w:pPr>
        <w:pStyle w:val="ListParagraph"/>
        <w:numPr>
          <w:ilvl w:val="0"/>
          <w:numId w:val="2"/>
        </w:numPr>
        <w:spacing w:after="0" w:line="480" w:lineRule="auto"/>
        <w:ind w:left="1276" w:hanging="283"/>
        <w:jc w:val="both"/>
        <w:rPr>
          <w:rFonts w:asciiTheme="majorBidi" w:hAnsiTheme="majorBidi"/>
          <w:sz w:val="24"/>
          <w:szCs w:val="24"/>
        </w:rPr>
      </w:pPr>
      <w:r w:rsidRPr="00B02640">
        <w:rPr>
          <w:rFonts w:asciiTheme="majorBidi" w:hAnsiTheme="majorBidi"/>
          <w:sz w:val="24"/>
          <w:szCs w:val="24"/>
        </w:rPr>
        <w:t>Hasil belajar dinyatakan dalam bentuk angka sebagai nilai hasil belajar dan dapat dilihat dalam buku rapot</w:t>
      </w:r>
    </w:p>
    <w:p w:rsidR="000272AC" w:rsidRDefault="000272AC" w:rsidP="00C30584">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t xml:space="preserve">Hasil yang dicapai suatu proses belajar tersebut berupa pengetahuan, sikap, kebiasaan, pengalaman yang terjadi dalam pendidikan formal maupun non formal. </w:t>
      </w:r>
      <w:proofErr w:type="gramStart"/>
      <w:r w:rsidRPr="00B02640">
        <w:rPr>
          <w:rFonts w:asciiTheme="majorBidi" w:hAnsiTheme="majorBidi"/>
          <w:sz w:val="24"/>
          <w:szCs w:val="24"/>
        </w:rPr>
        <w:t>Sedangkan prestasi yang dicapai siswa dalam belajar disekolah pada umumnya berbentuk angka atau huruf sebagai nilai dari hasil belajar yang dapat dilihat pada buku raport.</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Yang merupakan rumusan terakhir yang diberikan oleh guru mengenai kemajuan kegiatan belajar di sekolah pada waktu yang telah ditentukan.</w:t>
      </w:r>
      <w:proofErr w:type="gramEnd"/>
    </w:p>
    <w:p w:rsidR="00C30584" w:rsidRDefault="00C30584" w:rsidP="00C30584">
      <w:pPr>
        <w:spacing w:after="0" w:line="480" w:lineRule="auto"/>
        <w:ind w:left="284" w:firstLine="709"/>
        <w:jc w:val="both"/>
        <w:rPr>
          <w:rFonts w:asciiTheme="majorBidi" w:hAnsiTheme="majorBidi"/>
          <w:sz w:val="24"/>
          <w:szCs w:val="24"/>
        </w:rPr>
      </w:pPr>
    </w:p>
    <w:p w:rsidR="00C30584" w:rsidRPr="00B02640" w:rsidRDefault="00C30584" w:rsidP="00C30584">
      <w:pPr>
        <w:spacing w:after="0" w:line="480" w:lineRule="auto"/>
        <w:ind w:left="284" w:firstLine="709"/>
        <w:jc w:val="both"/>
        <w:rPr>
          <w:rFonts w:asciiTheme="majorBidi" w:hAnsiTheme="majorBidi"/>
          <w:sz w:val="24"/>
          <w:szCs w:val="24"/>
        </w:rPr>
      </w:pPr>
    </w:p>
    <w:p w:rsidR="000272AC" w:rsidRPr="00B02640" w:rsidRDefault="000272AC" w:rsidP="00323376">
      <w:pPr>
        <w:pStyle w:val="ListParagraph"/>
        <w:numPr>
          <w:ilvl w:val="0"/>
          <w:numId w:val="33"/>
        </w:numPr>
        <w:spacing w:after="0" w:line="480" w:lineRule="auto"/>
        <w:jc w:val="both"/>
        <w:rPr>
          <w:rFonts w:asciiTheme="majorBidi" w:hAnsiTheme="majorBidi"/>
          <w:b/>
          <w:sz w:val="24"/>
          <w:szCs w:val="24"/>
        </w:rPr>
      </w:pPr>
      <w:r w:rsidRPr="00B02640">
        <w:rPr>
          <w:rFonts w:asciiTheme="majorBidi" w:hAnsiTheme="majorBidi"/>
          <w:b/>
          <w:sz w:val="24"/>
          <w:szCs w:val="24"/>
        </w:rPr>
        <w:lastRenderedPageBreak/>
        <w:t>Faktor Yang Mempengaruhi Hasil Belajar Mata Pelajaran Al-Quran Hadits</w:t>
      </w:r>
    </w:p>
    <w:p w:rsidR="000272AC" w:rsidRPr="00B02640" w:rsidRDefault="000272AC" w:rsidP="00C30584">
      <w:pPr>
        <w:spacing w:line="480" w:lineRule="auto"/>
        <w:ind w:left="284" w:firstLine="709"/>
        <w:jc w:val="both"/>
        <w:rPr>
          <w:rFonts w:asciiTheme="majorBidi" w:hAnsiTheme="majorBidi"/>
          <w:sz w:val="24"/>
          <w:szCs w:val="24"/>
        </w:rPr>
      </w:pPr>
      <w:r w:rsidRPr="00B02640">
        <w:rPr>
          <w:rFonts w:asciiTheme="majorBidi" w:hAnsiTheme="majorBidi"/>
          <w:sz w:val="24"/>
          <w:szCs w:val="24"/>
        </w:rPr>
        <w:t>Secara global faktor-faktor yang mempengaruhi hasil belajar siswa dapat kita bedakan menjadi tiga macam yaitu:</w:t>
      </w:r>
    </w:p>
    <w:p w:rsidR="000272AC" w:rsidRPr="00B02640" w:rsidRDefault="000272AC" w:rsidP="00C30584">
      <w:pPr>
        <w:pStyle w:val="ListParagraph"/>
        <w:numPr>
          <w:ilvl w:val="0"/>
          <w:numId w:val="8"/>
        </w:numPr>
        <w:spacing w:after="0" w:line="240" w:lineRule="auto"/>
        <w:ind w:left="1276" w:hanging="283"/>
        <w:jc w:val="both"/>
        <w:rPr>
          <w:rFonts w:asciiTheme="majorBidi" w:hAnsiTheme="majorBidi"/>
          <w:sz w:val="24"/>
          <w:szCs w:val="24"/>
        </w:rPr>
      </w:pPr>
      <w:r w:rsidRPr="00B02640">
        <w:rPr>
          <w:rFonts w:asciiTheme="majorBidi" w:hAnsiTheme="majorBidi"/>
          <w:sz w:val="24"/>
          <w:szCs w:val="24"/>
        </w:rPr>
        <w:t>Faktor internal (faktor dari dalam siswa), yakni keadaan kondisi jasmani dan rohani siswa.</w:t>
      </w:r>
    </w:p>
    <w:p w:rsidR="000272AC" w:rsidRPr="00B02640" w:rsidRDefault="000272AC" w:rsidP="00C30584">
      <w:pPr>
        <w:pStyle w:val="ListParagraph"/>
        <w:numPr>
          <w:ilvl w:val="0"/>
          <w:numId w:val="8"/>
        </w:numPr>
        <w:spacing w:after="0" w:line="240" w:lineRule="auto"/>
        <w:ind w:left="1276" w:hanging="283"/>
        <w:jc w:val="both"/>
        <w:rPr>
          <w:rFonts w:asciiTheme="majorBidi" w:hAnsiTheme="majorBidi"/>
          <w:sz w:val="24"/>
          <w:szCs w:val="24"/>
        </w:rPr>
      </w:pPr>
      <w:r w:rsidRPr="00B02640">
        <w:rPr>
          <w:rFonts w:asciiTheme="majorBidi" w:hAnsiTheme="majorBidi"/>
          <w:sz w:val="24"/>
          <w:szCs w:val="24"/>
        </w:rPr>
        <w:t>Faktor eksternal (faktor dari luar siswa), yakni kondisi lingkungan disekitar siswa.</w:t>
      </w:r>
    </w:p>
    <w:p w:rsidR="000272AC" w:rsidRDefault="000272AC" w:rsidP="00C30584">
      <w:pPr>
        <w:pStyle w:val="ListParagraph"/>
        <w:numPr>
          <w:ilvl w:val="0"/>
          <w:numId w:val="8"/>
        </w:numPr>
        <w:spacing w:after="0" w:line="240" w:lineRule="auto"/>
        <w:ind w:left="1276" w:hanging="283"/>
        <w:jc w:val="both"/>
        <w:rPr>
          <w:rFonts w:asciiTheme="majorBidi" w:hAnsiTheme="majorBidi"/>
          <w:sz w:val="24"/>
          <w:szCs w:val="24"/>
        </w:rPr>
      </w:pPr>
      <w:r w:rsidRPr="00B02640">
        <w:rPr>
          <w:rFonts w:asciiTheme="majorBidi" w:hAnsiTheme="majorBidi"/>
          <w:sz w:val="24"/>
          <w:szCs w:val="24"/>
        </w:rPr>
        <w:t>Faktor pendekatan belajar (approach to learning), yakni jenis upaya belajar siswa yang meliputi strategi dan metode yang digunakan siswa untuk melakukan kegiatan pembelajaran materi-materi pelajaran.</w:t>
      </w:r>
      <w:r w:rsidRPr="00B02640">
        <w:rPr>
          <w:rStyle w:val="FootnoteReference"/>
          <w:rFonts w:asciiTheme="majorBidi" w:hAnsiTheme="majorBidi"/>
          <w:sz w:val="24"/>
          <w:szCs w:val="24"/>
        </w:rPr>
        <w:footnoteReference w:id="33"/>
      </w:r>
    </w:p>
    <w:p w:rsidR="000272AC" w:rsidRPr="00863F21" w:rsidRDefault="000272AC" w:rsidP="000272AC">
      <w:pPr>
        <w:pStyle w:val="ListParagraph"/>
        <w:spacing w:after="0" w:line="240" w:lineRule="auto"/>
        <w:ind w:left="1701"/>
        <w:jc w:val="both"/>
        <w:rPr>
          <w:rFonts w:asciiTheme="majorBidi" w:hAnsiTheme="majorBidi"/>
          <w:sz w:val="24"/>
          <w:szCs w:val="24"/>
        </w:rPr>
      </w:pPr>
    </w:p>
    <w:p w:rsidR="000272AC" w:rsidRPr="00B02640" w:rsidRDefault="000272AC" w:rsidP="00C30584">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Hasil belajar sisw</w:t>
      </w:r>
      <w:r w:rsidR="00BB71B5">
        <w:rPr>
          <w:rFonts w:asciiTheme="majorBidi" w:hAnsiTheme="majorBidi"/>
          <w:sz w:val="24"/>
          <w:szCs w:val="24"/>
        </w:rPr>
        <w:t>a dapat dipengaruhi oleh dua faktor utama yakni fak</w:t>
      </w:r>
      <w:r w:rsidRPr="00B02640">
        <w:rPr>
          <w:rFonts w:asciiTheme="majorBidi" w:hAnsiTheme="majorBidi"/>
          <w:sz w:val="24"/>
          <w:szCs w:val="24"/>
        </w:rPr>
        <w:t>tor lingkungan dan faktor yang datang dari dalam diri siswa terutama kemampuan yang dimilikinya.</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Faktor kemampuan siswa besar sekali pengaruh terhadap hasil belajar yang dicapai.</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Seperti dikemukakan oleh Clark bahwa hasil belajar siswa disekolah 70% dipengaruhi oleh kemampuan siswa dan 30% dipengaruhi oleh lingkungan.</w:t>
      </w:r>
      <w:proofErr w:type="gramEnd"/>
      <w:r w:rsidRPr="00B02640">
        <w:rPr>
          <w:rStyle w:val="FootnoteReference"/>
          <w:rFonts w:asciiTheme="majorBidi" w:hAnsiTheme="majorBidi"/>
          <w:sz w:val="24"/>
          <w:szCs w:val="24"/>
        </w:rPr>
        <w:footnoteReference w:id="34"/>
      </w:r>
    </w:p>
    <w:p w:rsidR="000272AC" w:rsidRPr="00B02640" w:rsidRDefault="000272AC" w:rsidP="00C30584">
      <w:pPr>
        <w:spacing w:after="0" w:line="480" w:lineRule="auto"/>
        <w:ind w:left="284" w:firstLine="709"/>
        <w:jc w:val="both"/>
        <w:rPr>
          <w:rFonts w:asciiTheme="majorBidi" w:hAnsiTheme="majorBidi"/>
          <w:sz w:val="24"/>
          <w:szCs w:val="24"/>
        </w:rPr>
      </w:pPr>
      <w:r w:rsidRPr="00B02640">
        <w:rPr>
          <w:rFonts w:asciiTheme="majorBidi" w:hAnsiTheme="majorBidi"/>
          <w:sz w:val="24"/>
          <w:szCs w:val="24"/>
        </w:rPr>
        <w:lastRenderedPageBreak/>
        <w:t>Hasil belajar dapat dipengaruhi oleh beberapa faktor, diantaranya:</w:t>
      </w:r>
    </w:p>
    <w:p w:rsidR="000272AC" w:rsidRPr="00B02640" w:rsidRDefault="000272AC" w:rsidP="00F93F72">
      <w:pPr>
        <w:pStyle w:val="ListParagraph"/>
        <w:numPr>
          <w:ilvl w:val="0"/>
          <w:numId w:val="6"/>
        </w:numPr>
        <w:spacing w:line="480" w:lineRule="auto"/>
        <w:ind w:left="1276" w:hanging="283"/>
        <w:jc w:val="both"/>
        <w:rPr>
          <w:rFonts w:asciiTheme="majorBidi" w:hAnsiTheme="majorBidi"/>
          <w:sz w:val="24"/>
          <w:szCs w:val="24"/>
        </w:rPr>
      </w:pPr>
      <w:r w:rsidRPr="00B02640">
        <w:rPr>
          <w:rFonts w:asciiTheme="majorBidi" w:hAnsiTheme="majorBidi"/>
          <w:sz w:val="24"/>
          <w:szCs w:val="24"/>
        </w:rPr>
        <w:t xml:space="preserve">Faktor </w:t>
      </w:r>
      <w:r w:rsidRPr="00B02640">
        <w:rPr>
          <w:rFonts w:asciiTheme="majorBidi" w:hAnsiTheme="majorBidi"/>
          <w:i/>
          <w:sz w:val="24"/>
          <w:szCs w:val="24"/>
        </w:rPr>
        <w:t xml:space="preserve">raw input </w:t>
      </w:r>
      <w:r w:rsidRPr="00B02640">
        <w:rPr>
          <w:rFonts w:asciiTheme="majorBidi" w:hAnsiTheme="majorBidi"/>
          <w:sz w:val="24"/>
          <w:szCs w:val="24"/>
        </w:rPr>
        <w:t>(yakni faktor murid/</w:t>
      </w:r>
      <w:proofErr w:type="gramStart"/>
      <w:r w:rsidRPr="00B02640">
        <w:rPr>
          <w:rFonts w:asciiTheme="majorBidi" w:hAnsiTheme="majorBidi"/>
          <w:sz w:val="24"/>
          <w:szCs w:val="24"/>
        </w:rPr>
        <w:t>anak  itu</w:t>
      </w:r>
      <w:proofErr w:type="gramEnd"/>
      <w:r w:rsidRPr="00B02640">
        <w:rPr>
          <w:rFonts w:asciiTheme="majorBidi" w:hAnsiTheme="majorBidi"/>
          <w:sz w:val="24"/>
          <w:szCs w:val="24"/>
        </w:rPr>
        <w:t xml:space="preserve"> sendiri) dimana tiap anak memiliki kondisi yang berbeda-beda dalam: kondisi fisiologis dan kondisi psikologis.</w:t>
      </w:r>
    </w:p>
    <w:p w:rsidR="000272AC" w:rsidRPr="00B02640" w:rsidRDefault="000272AC" w:rsidP="00F93F72">
      <w:pPr>
        <w:pStyle w:val="ListParagraph"/>
        <w:numPr>
          <w:ilvl w:val="0"/>
          <w:numId w:val="6"/>
        </w:numPr>
        <w:spacing w:line="480" w:lineRule="auto"/>
        <w:ind w:left="1276" w:hanging="283"/>
        <w:jc w:val="both"/>
        <w:rPr>
          <w:rFonts w:asciiTheme="majorBidi" w:hAnsiTheme="majorBidi"/>
          <w:sz w:val="24"/>
          <w:szCs w:val="24"/>
        </w:rPr>
      </w:pPr>
      <w:r w:rsidRPr="00B02640">
        <w:rPr>
          <w:rFonts w:asciiTheme="majorBidi" w:hAnsiTheme="majorBidi"/>
          <w:sz w:val="24"/>
          <w:szCs w:val="24"/>
        </w:rPr>
        <w:t xml:space="preserve">Faktor </w:t>
      </w:r>
      <w:r w:rsidRPr="00B02640">
        <w:rPr>
          <w:rFonts w:asciiTheme="majorBidi" w:hAnsiTheme="majorBidi"/>
          <w:i/>
          <w:sz w:val="24"/>
          <w:szCs w:val="24"/>
        </w:rPr>
        <w:t xml:space="preserve">environmental input </w:t>
      </w:r>
      <w:r w:rsidRPr="00B02640">
        <w:rPr>
          <w:rFonts w:asciiTheme="majorBidi" w:hAnsiTheme="majorBidi"/>
          <w:sz w:val="24"/>
          <w:szCs w:val="24"/>
        </w:rPr>
        <w:t>(yakni faktor lingkungan), baik itu lingkungan alami maupun lingkungan social.</w:t>
      </w:r>
    </w:p>
    <w:p w:rsidR="000272AC" w:rsidRPr="00B02640" w:rsidRDefault="000272AC" w:rsidP="00F93F72">
      <w:pPr>
        <w:pStyle w:val="ListParagraph"/>
        <w:numPr>
          <w:ilvl w:val="0"/>
          <w:numId w:val="6"/>
        </w:numPr>
        <w:spacing w:line="480" w:lineRule="auto"/>
        <w:ind w:left="1276" w:hanging="283"/>
        <w:jc w:val="both"/>
        <w:rPr>
          <w:rFonts w:asciiTheme="majorBidi" w:hAnsiTheme="majorBidi"/>
          <w:sz w:val="24"/>
          <w:szCs w:val="24"/>
        </w:rPr>
      </w:pPr>
      <w:r w:rsidRPr="00B02640">
        <w:rPr>
          <w:rFonts w:asciiTheme="majorBidi" w:hAnsiTheme="majorBidi"/>
          <w:sz w:val="24"/>
          <w:szCs w:val="24"/>
        </w:rPr>
        <w:t xml:space="preserve">Faktor </w:t>
      </w:r>
      <w:r w:rsidRPr="00B02640">
        <w:rPr>
          <w:rFonts w:asciiTheme="majorBidi" w:hAnsiTheme="majorBidi"/>
          <w:i/>
          <w:sz w:val="24"/>
          <w:szCs w:val="24"/>
        </w:rPr>
        <w:t xml:space="preserve">instrumental input </w:t>
      </w:r>
      <w:r w:rsidRPr="00B02640">
        <w:rPr>
          <w:rFonts w:asciiTheme="majorBidi" w:hAnsiTheme="majorBidi"/>
          <w:sz w:val="24"/>
          <w:szCs w:val="24"/>
        </w:rPr>
        <w:t>yang didalamnya antara lain terdiri dari:</w:t>
      </w:r>
    </w:p>
    <w:p w:rsidR="000272AC" w:rsidRPr="00B02640" w:rsidRDefault="000272AC" w:rsidP="00F93F72">
      <w:pPr>
        <w:pStyle w:val="ListParagraph"/>
        <w:numPr>
          <w:ilvl w:val="0"/>
          <w:numId w:val="7"/>
        </w:numPr>
        <w:spacing w:line="480" w:lineRule="auto"/>
        <w:ind w:left="1560" w:hanging="284"/>
        <w:jc w:val="both"/>
        <w:rPr>
          <w:rFonts w:asciiTheme="majorBidi" w:hAnsiTheme="majorBidi"/>
          <w:sz w:val="24"/>
          <w:szCs w:val="24"/>
        </w:rPr>
      </w:pPr>
      <w:r w:rsidRPr="00B02640">
        <w:rPr>
          <w:rFonts w:asciiTheme="majorBidi" w:hAnsiTheme="majorBidi"/>
          <w:sz w:val="24"/>
          <w:szCs w:val="24"/>
        </w:rPr>
        <w:t>Kurikulum</w:t>
      </w:r>
    </w:p>
    <w:p w:rsidR="000272AC" w:rsidRPr="00B02640" w:rsidRDefault="000272AC" w:rsidP="00F93F72">
      <w:pPr>
        <w:pStyle w:val="ListParagraph"/>
        <w:numPr>
          <w:ilvl w:val="0"/>
          <w:numId w:val="7"/>
        </w:numPr>
        <w:spacing w:line="480" w:lineRule="auto"/>
        <w:ind w:left="1560" w:hanging="284"/>
        <w:jc w:val="both"/>
        <w:rPr>
          <w:rFonts w:asciiTheme="majorBidi" w:hAnsiTheme="majorBidi"/>
          <w:sz w:val="24"/>
          <w:szCs w:val="24"/>
        </w:rPr>
      </w:pPr>
      <w:r w:rsidRPr="00B02640">
        <w:rPr>
          <w:rFonts w:asciiTheme="majorBidi" w:hAnsiTheme="majorBidi"/>
          <w:sz w:val="24"/>
          <w:szCs w:val="24"/>
        </w:rPr>
        <w:t>Program/bahan pengajaran</w:t>
      </w:r>
    </w:p>
    <w:p w:rsidR="000272AC" w:rsidRPr="00B02640" w:rsidRDefault="000272AC" w:rsidP="00F93F72">
      <w:pPr>
        <w:pStyle w:val="ListParagraph"/>
        <w:numPr>
          <w:ilvl w:val="0"/>
          <w:numId w:val="7"/>
        </w:numPr>
        <w:spacing w:line="480" w:lineRule="auto"/>
        <w:ind w:left="1560" w:hanging="284"/>
        <w:jc w:val="both"/>
        <w:rPr>
          <w:rFonts w:asciiTheme="majorBidi" w:hAnsiTheme="majorBidi"/>
          <w:sz w:val="24"/>
          <w:szCs w:val="24"/>
        </w:rPr>
      </w:pPr>
      <w:r w:rsidRPr="00B02640">
        <w:rPr>
          <w:rFonts w:asciiTheme="majorBidi" w:hAnsiTheme="majorBidi"/>
          <w:sz w:val="24"/>
          <w:szCs w:val="24"/>
        </w:rPr>
        <w:t>Sarana dan fasilitas</w:t>
      </w:r>
    </w:p>
    <w:p w:rsidR="000272AC" w:rsidRPr="00D37D0E" w:rsidRDefault="000272AC" w:rsidP="00F93F72">
      <w:pPr>
        <w:pStyle w:val="ListParagraph"/>
        <w:numPr>
          <w:ilvl w:val="0"/>
          <w:numId w:val="7"/>
        </w:numPr>
        <w:spacing w:line="480" w:lineRule="auto"/>
        <w:ind w:left="1560" w:hanging="284"/>
        <w:jc w:val="both"/>
        <w:rPr>
          <w:rFonts w:asciiTheme="majorBidi" w:hAnsiTheme="majorBidi"/>
          <w:sz w:val="24"/>
          <w:szCs w:val="24"/>
        </w:rPr>
      </w:pPr>
      <w:r w:rsidRPr="00B02640">
        <w:rPr>
          <w:rFonts w:asciiTheme="majorBidi" w:hAnsiTheme="majorBidi"/>
          <w:sz w:val="24"/>
          <w:szCs w:val="24"/>
        </w:rPr>
        <w:t>Guru (tenaga pengajar)</w:t>
      </w:r>
    </w:p>
    <w:p w:rsidR="000272AC" w:rsidRPr="00B02640" w:rsidRDefault="000272AC" w:rsidP="00323376">
      <w:pPr>
        <w:pStyle w:val="ListParagraph"/>
        <w:numPr>
          <w:ilvl w:val="0"/>
          <w:numId w:val="33"/>
        </w:numPr>
        <w:spacing w:line="480" w:lineRule="auto"/>
        <w:jc w:val="both"/>
        <w:rPr>
          <w:rFonts w:asciiTheme="majorBidi" w:hAnsiTheme="majorBidi"/>
          <w:b/>
          <w:sz w:val="24"/>
          <w:szCs w:val="24"/>
        </w:rPr>
      </w:pPr>
      <w:r w:rsidRPr="00B02640">
        <w:rPr>
          <w:rFonts w:asciiTheme="majorBidi" w:hAnsiTheme="majorBidi"/>
          <w:b/>
          <w:sz w:val="24"/>
          <w:szCs w:val="24"/>
        </w:rPr>
        <w:t xml:space="preserve">Materi </w:t>
      </w:r>
      <w:r w:rsidR="00582150">
        <w:rPr>
          <w:rFonts w:asciiTheme="majorBidi" w:hAnsiTheme="majorBidi"/>
          <w:b/>
          <w:sz w:val="24"/>
          <w:szCs w:val="24"/>
        </w:rPr>
        <w:t>Al-Quran Hadits di Madrasah Tsanawiyah</w:t>
      </w:r>
    </w:p>
    <w:p w:rsidR="000272AC" w:rsidRPr="00B02640" w:rsidRDefault="000272AC" w:rsidP="00F93F72">
      <w:pPr>
        <w:pStyle w:val="ListParagraph"/>
        <w:numPr>
          <w:ilvl w:val="0"/>
          <w:numId w:val="17"/>
        </w:numPr>
        <w:spacing w:after="0" w:line="480" w:lineRule="auto"/>
        <w:ind w:left="1276" w:hanging="196"/>
        <w:contextualSpacing w:val="0"/>
        <w:jc w:val="both"/>
        <w:rPr>
          <w:rFonts w:asciiTheme="majorBidi" w:hAnsiTheme="majorBidi"/>
          <w:sz w:val="24"/>
          <w:szCs w:val="24"/>
        </w:rPr>
      </w:pPr>
      <w:r w:rsidRPr="00B02640">
        <w:rPr>
          <w:rFonts w:asciiTheme="majorBidi" w:hAnsiTheme="majorBidi"/>
          <w:sz w:val="24"/>
          <w:szCs w:val="24"/>
        </w:rPr>
        <w:t>Kelas VIII</w:t>
      </w:r>
    </w:p>
    <w:tbl>
      <w:tblPr>
        <w:tblW w:w="6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1"/>
        <w:gridCol w:w="3086"/>
      </w:tblGrid>
      <w:tr w:rsidR="000272AC" w:rsidRPr="00B02640" w:rsidTr="000272AC">
        <w:tc>
          <w:tcPr>
            <w:tcW w:w="1276" w:type="dxa"/>
            <w:vAlign w:val="center"/>
          </w:tcPr>
          <w:p w:rsidR="000272AC" w:rsidRPr="00AF5B4F" w:rsidRDefault="000272AC" w:rsidP="000272AC">
            <w:pPr>
              <w:pStyle w:val="ListParagraph"/>
              <w:spacing w:after="0" w:line="480" w:lineRule="auto"/>
              <w:ind w:left="0"/>
              <w:contextualSpacing w:val="0"/>
              <w:jc w:val="center"/>
              <w:rPr>
                <w:rFonts w:asciiTheme="majorBidi" w:hAnsiTheme="majorBidi"/>
                <w:b/>
                <w:bCs/>
                <w:sz w:val="24"/>
                <w:szCs w:val="24"/>
              </w:rPr>
            </w:pPr>
            <w:r w:rsidRPr="00AF5B4F">
              <w:rPr>
                <w:rFonts w:asciiTheme="majorBidi" w:hAnsiTheme="majorBidi"/>
                <w:b/>
                <w:bCs/>
                <w:sz w:val="24"/>
                <w:szCs w:val="24"/>
              </w:rPr>
              <w:t>KELAS</w:t>
            </w:r>
          </w:p>
        </w:tc>
        <w:tc>
          <w:tcPr>
            <w:tcW w:w="2551" w:type="dxa"/>
            <w:vAlign w:val="center"/>
          </w:tcPr>
          <w:p w:rsidR="000272AC" w:rsidRPr="00AF5B4F" w:rsidRDefault="000272AC" w:rsidP="000272AC">
            <w:pPr>
              <w:pStyle w:val="ListParagraph"/>
              <w:spacing w:after="0" w:line="480" w:lineRule="auto"/>
              <w:ind w:left="0"/>
              <w:contextualSpacing w:val="0"/>
              <w:jc w:val="center"/>
              <w:rPr>
                <w:rFonts w:asciiTheme="majorBidi" w:hAnsiTheme="majorBidi"/>
                <w:b/>
                <w:bCs/>
                <w:sz w:val="24"/>
                <w:szCs w:val="24"/>
              </w:rPr>
            </w:pPr>
            <w:r w:rsidRPr="00AF5B4F">
              <w:rPr>
                <w:rFonts w:asciiTheme="majorBidi" w:hAnsiTheme="majorBidi"/>
                <w:b/>
                <w:bCs/>
                <w:sz w:val="24"/>
                <w:szCs w:val="24"/>
              </w:rPr>
              <w:t>MATERI PEMBELAJARAN</w:t>
            </w:r>
          </w:p>
        </w:tc>
        <w:tc>
          <w:tcPr>
            <w:tcW w:w="3086" w:type="dxa"/>
            <w:vAlign w:val="center"/>
          </w:tcPr>
          <w:p w:rsidR="000272AC" w:rsidRPr="00AF5B4F" w:rsidRDefault="000272AC" w:rsidP="000272AC">
            <w:pPr>
              <w:pStyle w:val="ListParagraph"/>
              <w:spacing w:after="0" w:line="480" w:lineRule="auto"/>
              <w:ind w:left="0"/>
              <w:contextualSpacing w:val="0"/>
              <w:jc w:val="center"/>
              <w:rPr>
                <w:rFonts w:asciiTheme="majorBidi" w:hAnsiTheme="majorBidi"/>
                <w:b/>
                <w:bCs/>
                <w:sz w:val="24"/>
                <w:szCs w:val="24"/>
              </w:rPr>
            </w:pPr>
            <w:r w:rsidRPr="00AF5B4F">
              <w:rPr>
                <w:rFonts w:asciiTheme="majorBidi" w:hAnsiTheme="majorBidi"/>
                <w:b/>
                <w:bCs/>
                <w:sz w:val="24"/>
                <w:szCs w:val="24"/>
              </w:rPr>
              <w:t>KOMPETENSI DASAR</w:t>
            </w:r>
          </w:p>
        </w:tc>
      </w:tr>
      <w:tr w:rsidR="000272AC" w:rsidRPr="00B02640" w:rsidTr="000272AC">
        <w:trPr>
          <w:trHeight w:val="1154"/>
        </w:trPr>
        <w:tc>
          <w:tcPr>
            <w:tcW w:w="1276" w:type="dxa"/>
          </w:tcPr>
          <w:p w:rsidR="000272AC" w:rsidRPr="007B3440" w:rsidRDefault="000272AC" w:rsidP="00F47C32">
            <w:pPr>
              <w:pStyle w:val="ListParagraph"/>
              <w:spacing w:line="480" w:lineRule="auto"/>
              <w:ind w:left="-108"/>
              <w:jc w:val="center"/>
              <w:rPr>
                <w:rFonts w:asciiTheme="majorBidi" w:hAnsiTheme="majorBidi"/>
                <w:b/>
                <w:bCs/>
                <w:sz w:val="24"/>
                <w:szCs w:val="24"/>
              </w:rPr>
            </w:pPr>
            <w:r w:rsidRPr="007B3440">
              <w:rPr>
                <w:rFonts w:asciiTheme="majorBidi" w:hAnsiTheme="majorBidi"/>
                <w:b/>
                <w:bCs/>
                <w:sz w:val="24"/>
                <w:szCs w:val="24"/>
              </w:rPr>
              <w:lastRenderedPageBreak/>
              <w:t>VIII</w:t>
            </w:r>
          </w:p>
        </w:tc>
        <w:tc>
          <w:tcPr>
            <w:tcW w:w="2551" w:type="dxa"/>
          </w:tcPr>
          <w:p w:rsidR="000272AC" w:rsidRPr="00B02640" w:rsidRDefault="000272AC" w:rsidP="00F47C32">
            <w:pPr>
              <w:pStyle w:val="ListParagraph"/>
              <w:spacing w:line="480" w:lineRule="auto"/>
              <w:ind w:left="0"/>
              <w:jc w:val="center"/>
              <w:rPr>
                <w:rFonts w:asciiTheme="majorBidi" w:hAnsiTheme="majorBidi"/>
                <w:b/>
                <w:sz w:val="24"/>
                <w:szCs w:val="24"/>
              </w:rPr>
            </w:pPr>
          </w:p>
          <w:p w:rsidR="000272AC" w:rsidRPr="00AF5B4F" w:rsidRDefault="000272AC" w:rsidP="00F47C32">
            <w:pPr>
              <w:pStyle w:val="ListParagraph"/>
              <w:spacing w:line="480" w:lineRule="auto"/>
              <w:ind w:left="0"/>
              <w:jc w:val="center"/>
              <w:rPr>
                <w:rFonts w:asciiTheme="majorBidi" w:hAnsiTheme="majorBidi"/>
                <w:b/>
                <w:bCs/>
                <w:sz w:val="24"/>
                <w:szCs w:val="24"/>
              </w:rPr>
            </w:pPr>
            <w:r w:rsidRPr="00AF5B4F">
              <w:rPr>
                <w:rFonts w:asciiTheme="majorBidi" w:hAnsiTheme="majorBidi"/>
                <w:b/>
                <w:bCs/>
                <w:sz w:val="24"/>
                <w:szCs w:val="24"/>
              </w:rPr>
              <w:t>KUGAPAI RIZKIMU DENGAN IKHTIARKU</w:t>
            </w:r>
          </w:p>
          <w:p w:rsidR="000272AC" w:rsidRPr="00B02640" w:rsidRDefault="000272AC" w:rsidP="00F47C32">
            <w:pPr>
              <w:pStyle w:val="ListParagraph"/>
              <w:spacing w:line="480" w:lineRule="auto"/>
              <w:ind w:left="0"/>
              <w:jc w:val="center"/>
              <w:rPr>
                <w:rFonts w:asciiTheme="majorBidi" w:hAnsiTheme="majorBidi"/>
                <w:sz w:val="24"/>
                <w:szCs w:val="24"/>
              </w:rPr>
            </w:pPr>
          </w:p>
        </w:tc>
        <w:tc>
          <w:tcPr>
            <w:tcW w:w="3086" w:type="dxa"/>
          </w:tcPr>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t>1.1 Meyakini bahwa setiap rizki telah ditentukan oleh Allah</w:t>
            </w:r>
          </w:p>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t>3.1 Memahami isi kandungan QS.QURAISY (106) dan QS AL-INSYIROH</w:t>
            </w:r>
          </w:p>
        </w:tc>
      </w:tr>
      <w:tr w:rsidR="000272AC" w:rsidRPr="00B02640" w:rsidTr="000272AC">
        <w:tc>
          <w:tcPr>
            <w:tcW w:w="1276" w:type="dxa"/>
          </w:tcPr>
          <w:p w:rsidR="000272AC" w:rsidRPr="00B02640" w:rsidRDefault="000272AC" w:rsidP="00F47C32">
            <w:pPr>
              <w:pStyle w:val="ListParagraph"/>
              <w:spacing w:line="480" w:lineRule="auto"/>
              <w:ind w:left="0"/>
              <w:jc w:val="both"/>
              <w:rPr>
                <w:rFonts w:asciiTheme="majorBidi" w:hAnsiTheme="majorBidi"/>
                <w:sz w:val="24"/>
                <w:szCs w:val="24"/>
              </w:rPr>
            </w:pPr>
          </w:p>
        </w:tc>
        <w:tc>
          <w:tcPr>
            <w:tcW w:w="2551" w:type="dxa"/>
          </w:tcPr>
          <w:p w:rsidR="000272AC" w:rsidRPr="00AF5B4F" w:rsidRDefault="000272AC" w:rsidP="00F47C32">
            <w:pPr>
              <w:pStyle w:val="ListParagraph"/>
              <w:spacing w:line="480" w:lineRule="auto"/>
              <w:ind w:left="0"/>
              <w:jc w:val="center"/>
              <w:rPr>
                <w:rFonts w:asciiTheme="majorBidi" w:hAnsiTheme="majorBidi"/>
                <w:b/>
                <w:bCs/>
                <w:sz w:val="24"/>
                <w:szCs w:val="24"/>
              </w:rPr>
            </w:pPr>
            <w:r w:rsidRPr="00AF5B4F">
              <w:rPr>
                <w:rFonts w:asciiTheme="majorBidi" w:hAnsiTheme="majorBidi"/>
                <w:b/>
                <w:bCs/>
                <w:sz w:val="24"/>
                <w:szCs w:val="24"/>
              </w:rPr>
              <w:t>KEBAHAGIAAN SI YATIM ADALAH KEBAHAGIAANKU</w:t>
            </w:r>
          </w:p>
        </w:tc>
        <w:tc>
          <w:tcPr>
            <w:tcW w:w="3086" w:type="dxa"/>
          </w:tcPr>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t>1.2 menghayati keutamaan tolong-menolong dan menyantuni anak yatim</w:t>
            </w:r>
          </w:p>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t>2.1 memiliki sikap peduli sebagai implementasi dari pemahaman QS.AL-KAUTSAR (108) dan AL-MA’UN (107)</w:t>
            </w:r>
          </w:p>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t>2.2 memiliki sikap tolong-menolong dan mencintai anak yatim</w:t>
            </w:r>
          </w:p>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lastRenderedPageBreak/>
              <w:t>3.2 memahami isi kandungan QS.AL-KAUTSAR (108) dan AL-MA’UN tentang kepedulian social dari isi kandungan hadist tentang perilaku tolong menolong riwayat Buchori dari Abdulloh Ibnu Umar dan hadist tentang mencintai anak yatim riwayat Buchori dari sahl bin sa’ad dan hadist riwayat Ibnu Madjah dari Abu Hurairah dalam fenomena kehidupan dan akibatnya</w:t>
            </w:r>
          </w:p>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t>4.2 menulis hadist tentang tolong menolong dan mencintai anak yatim</w:t>
            </w:r>
          </w:p>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lastRenderedPageBreak/>
              <w:t>4.3 menerjemahkan hadist tentang tolong menolong dan mencintai anak yatim</w:t>
            </w:r>
          </w:p>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t>4.4 menghafal hadist tentang perilaku tolong menolong riwayat Buchori dari Abdulloh Ibnu Umar dan hadist tentang mencintai anak yatim riwayat Buchori dari sahl bin sa’ad dan hadist riwayat Ibnu Madjah dari Abu Hurairah.</w:t>
            </w:r>
          </w:p>
        </w:tc>
      </w:tr>
      <w:tr w:rsidR="000272AC" w:rsidRPr="00B02640" w:rsidTr="000272AC">
        <w:tc>
          <w:tcPr>
            <w:tcW w:w="1276" w:type="dxa"/>
          </w:tcPr>
          <w:p w:rsidR="000272AC" w:rsidRPr="00B02640" w:rsidRDefault="000272AC" w:rsidP="00F47C32">
            <w:pPr>
              <w:pStyle w:val="ListParagraph"/>
              <w:spacing w:line="480" w:lineRule="auto"/>
              <w:ind w:left="0"/>
              <w:jc w:val="both"/>
              <w:rPr>
                <w:rFonts w:asciiTheme="majorBidi" w:hAnsiTheme="majorBidi"/>
                <w:sz w:val="24"/>
                <w:szCs w:val="24"/>
              </w:rPr>
            </w:pPr>
          </w:p>
        </w:tc>
        <w:tc>
          <w:tcPr>
            <w:tcW w:w="2551" w:type="dxa"/>
          </w:tcPr>
          <w:p w:rsidR="000272AC" w:rsidRPr="00B02640" w:rsidRDefault="000272AC" w:rsidP="00F47C32">
            <w:pPr>
              <w:pStyle w:val="ListParagraph"/>
              <w:spacing w:line="480" w:lineRule="auto"/>
              <w:ind w:left="0"/>
              <w:rPr>
                <w:rFonts w:asciiTheme="majorBidi" w:hAnsiTheme="majorBidi"/>
                <w:b/>
                <w:sz w:val="24"/>
                <w:szCs w:val="24"/>
              </w:rPr>
            </w:pPr>
          </w:p>
          <w:p w:rsidR="000272AC" w:rsidRPr="00B02640" w:rsidRDefault="000272AC" w:rsidP="000272AC">
            <w:pPr>
              <w:pStyle w:val="ListParagraph"/>
              <w:spacing w:line="480" w:lineRule="auto"/>
              <w:ind w:left="0"/>
              <w:jc w:val="center"/>
              <w:rPr>
                <w:rFonts w:asciiTheme="majorBidi" w:hAnsiTheme="majorBidi"/>
                <w:b/>
                <w:sz w:val="24"/>
                <w:szCs w:val="24"/>
              </w:rPr>
            </w:pPr>
            <w:r w:rsidRPr="00AF5B4F">
              <w:rPr>
                <w:rFonts w:asciiTheme="majorBidi" w:hAnsiTheme="majorBidi"/>
                <w:b/>
                <w:bCs/>
                <w:sz w:val="24"/>
                <w:szCs w:val="24"/>
              </w:rPr>
              <w:t>KUPERINDAH BACAAN AL-QUR’AN DENGAN TAJWID</w:t>
            </w:r>
            <w:r w:rsidRPr="00B02640">
              <w:rPr>
                <w:rFonts w:asciiTheme="majorBidi" w:hAnsiTheme="majorBidi"/>
                <w:sz w:val="24"/>
                <w:szCs w:val="24"/>
              </w:rPr>
              <w:t xml:space="preserve"> (hukum </w:t>
            </w:r>
            <w:r w:rsidRPr="00B02640">
              <w:rPr>
                <w:rFonts w:asciiTheme="majorBidi" w:hAnsiTheme="majorBidi"/>
                <w:sz w:val="24"/>
                <w:szCs w:val="24"/>
              </w:rPr>
              <w:lastRenderedPageBreak/>
              <w:t>bacaan mad iwadl, mad layyin dan mad arid lis-sukun)</w:t>
            </w:r>
          </w:p>
        </w:tc>
        <w:tc>
          <w:tcPr>
            <w:tcW w:w="3086" w:type="dxa"/>
          </w:tcPr>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lastRenderedPageBreak/>
              <w:t>4.1 Menerapkan hukum bacaan mad iwadl, mad laiyyin dan mad arid lis-sukun dalam Al-Qur’an</w:t>
            </w:r>
          </w:p>
          <w:p w:rsidR="000272AC" w:rsidRPr="000272AC" w:rsidRDefault="000272AC" w:rsidP="000272AC">
            <w:pPr>
              <w:spacing w:line="480" w:lineRule="auto"/>
              <w:ind w:left="318" w:hanging="318"/>
              <w:rPr>
                <w:rFonts w:asciiTheme="majorBidi" w:hAnsiTheme="majorBidi"/>
                <w:sz w:val="24"/>
                <w:szCs w:val="24"/>
              </w:rPr>
            </w:pPr>
          </w:p>
        </w:tc>
      </w:tr>
      <w:tr w:rsidR="000272AC" w:rsidRPr="00B02640" w:rsidTr="000272AC">
        <w:tc>
          <w:tcPr>
            <w:tcW w:w="1276" w:type="dxa"/>
          </w:tcPr>
          <w:p w:rsidR="000272AC" w:rsidRPr="00B02640" w:rsidRDefault="000272AC" w:rsidP="00F47C32">
            <w:pPr>
              <w:pStyle w:val="ListParagraph"/>
              <w:spacing w:line="480" w:lineRule="auto"/>
              <w:ind w:left="0"/>
              <w:jc w:val="both"/>
              <w:rPr>
                <w:rFonts w:asciiTheme="majorBidi" w:hAnsiTheme="majorBidi"/>
                <w:sz w:val="24"/>
                <w:szCs w:val="24"/>
              </w:rPr>
            </w:pPr>
          </w:p>
        </w:tc>
        <w:tc>
          <w:tcPr>
            <w:tcW w:w="2551" w:type="dxa"/>
          </w:tcPr>
          <w:p w:rsidR="000272AC" w:rsidRPr="00B02640" w:rsidRDefault="000272AC" w:rsidP="000272AC">
            <w:pPr>
              <w:pStyle w:val="ListParagraph"/>
              <w:spacing w:line="480" w:lineRule="auto"/>
              <w:ind w:left="0"/>
              <w:jc w:val="center"/>
              <w:rPr>
                <w:rFonts w:asciiTheme="majorBidi" w:hAnsiTheme="majorBidi"/>
                <w:b/>
                <w:sz w:val="24"/>
                <w:szCs w:val="24"/>
              </w:rPr>
            </w:pPr>
            <w:r w:rsidRPr="00AF5B4F">
              <w:rPr>
                <w:rFonts w:asciiTheme="majorBidi" w:hAnsiTheme="majorBidi"/>
                <w:b/>
                <w:bCs/>
                <w:sz w:val="24"/>
                <w:szCs w:val="24"/>
              </w:rPr>
              <w:t>KURAIH KETENANGAN HIDUP DENGAN MENGHINDARI KETAMAKAN</w:t>
            </w:r>
          </w:p>
        </w:tc>
        <w:tc>
          <w:tcPr>
            <w:tcW w:w="3086" w:type="dxa"/>
          </w:tcPr>
          <w:p w:rsidR="000272AC" w:rsidRPr="000272AC" w:rsidRDefault="000272AC" w:rsidP="000272AC">
            <w:pPr>
              <w:spacing w:line="480" w:lineRule="auto"/>
              <w:ind w:left="318" w:hanging="318"/>
              <w:rPr>
                <w:rFonts w:asciiTheme="majorBidi" w:hAnsiTheme="majorBidi"/>
                <w:sz w:val="24"/>
                <w:szCs w:val="24"/>
              </w:rPr>
            </w:pPr>
            <w:r>
              <w:rPr>
                <w:rFonts w:asciiTheme="majorBidi" w:hAnsiTheme="majorBidi"/>
                <w:sz w:val="24"/>
                <w:szCs w:val="24"/>
                <w:lang w:val="id-ID"/>
              </w:rPr>
              <w:t>1</w:t>
            </w:r>
            <w:r w:rsidRPr="000272AC">
              <w:rPr>
                <w:rFonts w:asciiTheme="majorBidi" w:hAnsiTheme="majorBidi"/>
                <w:sz w:val="24"/>
                <w:szCs w:val="24"/>
              </w:rPr>
              <w:t>.2 menyadari akibat sikap buruk sebagaimana kandungan QS.AL-HUMAZAH (104) dan QS.AL-TAKASTUR (102)</w:t>
            </w:r>
          </w:p>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t>2.1 Terbiasa menghindari sikap buruk sesuai isi kandungaan QS.AL-HUMAZAH (104) dan QS.AL-TAKASTUR (102) dalam fenomena kehidupan sehari-hari dan akibatnya.</w:t>
            </w:r>
          </w:p>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t xml:space="preserve">3.1 memahami isi kandungan </w:t>
            </w:r>
            <w:r w:rsidRPr="000272AC">
              <w:rPr>
                <w:rFonts w:asciiTheme="majorBidi" w:hAnsiTheme="majorBidi"/>
                <w:sz w:val="24"/>
                <w:szCs w:val="24"/>
              </w:rPr>
              <w:lastRenderedPageBreak/>
              <w:t>QS.AL-HUMAZAH (104) dan QS.AL-TAKASTUR (102) tentang sifat cinta dunia dan melupakan kebahagiaan hakiki</w:t>
            </w:r>
          </w:p>
        </w:tc>
      </w:tr>
      <w:tr w:rsidR="000272AC" w:rsidRPr="00B02640" w:rsidTr="000272AC">
        <w:tc>
          <w:tcPr>
            <w:tcW w:w="1276" w:type="dxa"/>
          </w:tcPr>
          <w:p w:rsidR="000272AC" w:rsidRPr="00B02640" w:rsidRDefault="000272AC" w:rsidP="00F47C32">
            <w:pPr>
              <w:pStyle w:val="ListParagraph"/>
              <w:spacing w:line="480" w:lineRule="auto"/>
              <w:ind w:left="0"/>
              <w:jc w:val="both"/>
              <w:rPr>
                <w:rFonts w:asciiTheme="majorBidi" w:hAnsiTheme="majorBidi"/>
                <w:sz w:val="24"/>
                <w:szCs w:val="24"/>
              </w:rPr>
            </w:pPr>
          </w:p>
        </w:tc>
        <w:tc>
          <w:tcPr>
            <w:tcW w:w="2551" w:type="dxa"/>
          </w:tcPr>
          <w:p w:rsidR="000272AC" w:rsidRPr="00AF5B4F" w:rsidRDefault="000272AC" w:rsidP="000272AC">
            <w:pPr>
              <w:pStyle w:val="ListParagraph"/>
              <w:spacing w:line="480" w:lineRule="auto"/>
              <w:ind w:left="0"/>
              <w:jc w:val="center"/>
              <w:rPr>
                <w:rFonts w:asciiTheme="majorBidi" w:hAnsiTheme="majorBidi"/>
                <w:b/>
                <w:bCs/>
                <w:sz w:val="24"/>
                <w:szCs w:val="24"/>
              </w:rPr>
            </w:pPr>
            <w:r w:rsidRPr="00B02640">
              <w:rPr>
                <w:rFonts w:asciiTheme="majorBidi" w:hAnsiTheme="majorBidi"/>
                <w:b/>
                <w:sz w:val="24"/>
                <w:szCs w:val="24"/>
              </w:rPr>
              <w:t>KUPERINDAH BACAAN AL-QURAN DENGAN TAJWID (hukum bacaan lam dan ra)</w:t>
            </w:r>
          </w:p>
        </w:tc>
        <w:tc>
          <w:tcPr>
            <w:tcW w:w="3086" w:type="dxa"/>
          </w:tcPr>
          <w:p w:rsidR="000272AC" w:rsidRPr="000272AC" w:rsidRDefault="000272AC" w:rsidP="000272AC">
            <w:pPr>
              <w:spacing w:line="480" w:lineRule="auto"/>
              <w:ind w:left="318" w:hanging="318"/>
              <w:rPr>
                <w:rFonts w:asciiTheme="majorBidi" w:hAnsiTheme="majorBidi"/>
                <w:sz w:val="24"/>
                <w:szCs w:val="24"/>
              </w:rPr>
            </w:pPr>
            <w:r w:rsidRPr="000272AC">
              <w:rPr>
                <w:rFonts w:asciiTheme="majorBidi" w:hAnsiTheme="majorBidi"/>
                <w:sz w:val="24"/>
                <w:szCs w:val="24"/>
              </w:rPr>
              <w:t>4.1 menerapkan hukum bacaan lam dan ra dalam Q.S AL-HUMAZAH (104) dan AT-TAKATSUR (102)</w:t>
            </w:r>
          </w:p>
        </w:tc>
      </w:tr>
    </w:tbl>
    <w:p w:rsidR="000272AC" w:rsidRPr="00B02640" w:rsidRDefault="000272AC" w:rsidP="000272AC">
      <w:pPr>
        <w:tabs>
          <w:tab w:val="left" w:pos="6435"/>
        </w:tabs>
        <w:spacing w:after="0" w:line="480" w:lineRule="auto"/>
        <w:jc w:val="both"/>
        <w:rPr>
          <w:rFonts w:asciiTheme="majorBidi" w:hAnsiTheme="majorBidi"/>
          <w:sz w:val="24"/>
          <w:szCs w:val="24"/>
        </w:rPr>
      </w:pPr>
      <w:r>
        <w:rPr>
          <w:rFonts w:asciiTheme="majorBidi" w:hAnsiTheme="majorBidi"/>
          <w:sz w:val="24"/>
          <w:szCs w:val="24"/>
        </w:rPr>
        <w:tab/>
      </w:r>
    </w:p>
    <w:p w:rsidR="000272AC" w:rsidRPr="00B02640" w:rsidRDefault="000272AC" w:rsidP="00323376">
      <w:pPr>
        <w:pStyle w:val="ListParagraph"/>
        <w:numPr>
          <w:ilvl w:val="0"/>
          <w:numId w:val="33"/>
        </w:numPr>
        <w:spacing w:after="0" w:line="480" w:lineRule="auto"/>
        <w:jc w:val="both"/>
        <w:rPr>
          <w:rFonts w:asciiTheme="majorBidi" w:hAnsiTheme="majorBidi"/>
          <w:b/>
          <w:bCs/>
          <w:sz w:val="24"/>
          <w:szCs w:val="24"/>
        </w:rPr>
      </w:pPr>
      <w:r w:rsidRPr="00B02640">
        <w:rPr>
          <w:rFonts w:asciiTheme="majorBidi" w:hAnsiTheme="majorBidi"/>
          <w:b/>
          <w:bCs/>
          <w:sz w:val="24"/>
          <w:szCs w:val="24"/>
        </w:rPr>
        <w:t xml:space="preserve">Indikator Hasil Belajar Mata </w:t>
      </w:r>
      <w:r w:rsidR="00582150">
        <w:rPr>
          <w:rFonts w:asciiTheme="majorBidi" w:hAnsiTheme="majorBidi"/>
          <w:b/>
          <w:bCs/>
          <w:sz w:val="24"/>
          <w:szCs w:val="24"/>
        </w:rPr>
        <w:t>Pelajaran Al-Quran Hadits di Madrasah Tsanawiyah</w:t>
      </w:r>
      <w:bookmarkStart w:id="0" w:name="_GoBack"/>
      <w:bookmarkEnd w:id="0"/>
    </w:p>
    <w:p w:rsidR="000272AC" w:rsidRDefault="000272AC" w:rsidP="00F93F72">
      <w:pPr>
        <w:pStyle w:val="ListParagraph"/>
        <w:tabs>
          <w:tab w:val="left" w:pos="1276"/>
        </w:tabs>
        <w:spacing w:after="0" w:line="480" w:lineRule="auto"/>
        <w:ind w:left="284" w:firstLine="709"/>
        <w:jc w:val="both"/>
        <w:rPr>
          <w:rFonts w:asciiTheme="majorBidi" w:hAnsiTheme="majorBidi"/>
          <w:sz w:val="24"/>
          <w:szCs w:val="24"/>
        </w:rPr>
      </w:pPr>
      <w:r>
        <w:rPr>
          <w:rFonts w:asciiTheme="majorBidi" w:hAnsiTheme="majorBidi"/>
          <w:sz w:val="24"/>
          <w:szCs w:val="24"/>
        </w:rPr>
        <w:t>Untuk mengukur variabel Y maka penulis merumuskan indikator sebagai berikut:</w:t>
      </w:r>
    </w:p>
    <w:p w:rsidR="00F93F72" w:rsidRDefault="00F93F72" w:rsidP="00F93F72">
      <w:pPr>
        <w:pStyle w:val="ListParagraph"/>
        <w:tabs>
          <w:tab w:val="left" w:pos="1276"/>
        </w:tabs>
        <w:spacing w:after="0" w:line="480" w:lineRule="auto"/>
        <w:ind w:left="284" w:firstLine="709"/>
        <w:jc w:val="both"/>
        <w:rPr>
          <w:rFonts w:asciiTheme="majorBidi" w:hAnsiTheme="majorBidi"/>
          <w:sz w:val="24"/>
          <w:szCs w:val="24"/>
        </w:rPr>
      </w:pPr>
    </w:p>
    <w:p w:rsidR="00F93F72" w:rsidRPr="00182D72" w:rsidRDefault="00F93F72" w:rsidP="00F93F72">
      <w:pPr>
        <w:pStyle w:val="ListParagraph"/>
        <w:tabs>
          <w:tab w:val="left" w:pos="1276"/>
        </w:tabs>
        <w:spacing w:after="0" w:line="480" w:lineRule="auto"/>
        <w:ind w:left="284" w:firstLine="709"/>
        <w:jc w:val="both"/>
        <w:rPr>
          <w:rFonts w:asciiTheme="majorBidi" w:hAnsiTheme="majorBidi"/>
          <w:sz w:val="24"/>
          <w:szCs w:val="24"/>
        </w:rPr>
      </w:pPr>
    </w:p>
    <w:p w:rsidR="000272AC" w:rsidRDefault="000272AC" w:rsidP="00F93F72">
      <w:pPr>
        <w:pStyle w:val="ListParagraph"/>
        <w:numPr>
          <w:ilvl w:val="0"/>
          <w:numId w:val="26"/>
        </w:numPr>
        <w:spacing w:after="0" w:line="480" w:lineRule="auto"/>
        <w:ind w:left="1276" w:hanging="283"/>
        <w:jc w:val="both"/>
        <w:rPr>
          <w:rFonts w:asciiTheme="majorBidi" w:hAnsiTheme="majorBidi"/>
          <w:sz w:val="24"/>
          <w:szCs w:val="24"/>
        </w:rPr>
      </w:pPr>
      <w:r>
        <w:rPr>
          <w:rFonts w:asciiTheme="majorBidi" w:hAnsiTheme="majorBidi"/>
          <w:sz w:val="24"/>
          <w:szCs w:val="24"/>
        </w:rPr>
        <w:lastRenderedPageBreak/>
        <w:t>Kognitif, meliputi:</w:t>
      </w:r>
    </w:p>
    <w:p w:rsidR="000272AC" w:rsidRDefault="000272AC" w:rsidP="00F93F72">
      <w:pPr>
        <w:pStyle w:val="ListParagraph"/>
        <w:numPr>
          <w:ilvl w:val="0"/>
          <w:numId w:val="27"/>
        </w:numPr>
        <w:spacing w:after="0" w:line="480" w:lineRule="auto"/>
        <w:ind w:left="1560" w:hanging="284"/>
        <w:jc w:val="both"/>
        <w:rPr>
          <w:rFonts w:asciiTheme="majorBidi" w:hAnsiTheme="majorBidi"/>
          <w:sz w:val="24"/>
          <w:szCs w:val="24"/>
        </w:rPr>
      </w:pPr>
      <w:r>
        <w:rPr>
          <w:rFonts w:asciiTheme="majorBidi" w:hAnsiTheme="majorBidi"/>
          <w:sz w:val="24"/>
          <w:szCs w:val="24"/>
        </w:rPr>
        <w:t>Siswa mampu menjelaskan hukum bacaan mad iwad, mad layyin, dan mad arid lis-sukun.</w:t>
      </w:r>
    </w:p>
    <w:p w:rsidR="000272AC" w:rsidRDefault="000272AC" w:rsidP="00F93F72">
      <w:pPr>
        <w:pStyle w:val="ListParagraph"/>
        <w:numPr>
          <w:ilvl w:val="0"/>
          <w:numId w:val="27"/>
        </w:numPr>
        <w:spacing w:after="0" w:line="480" w:lineRule="auto"/>
        <w:ind w:left="1560" w:hanging="284"/>
        <w:jc w:val="both"/>
        <w:rPr>
          <w:rFonts w:asciiTheme="majorBidi" w:hAnsiTheme="majorBidi"/>
          <w:sz w:val="24"/>
          <w:szCs w:val="24"/>
        </w:rPr>
      </w:pPr>
      <w:r w:rsidRPr="00182D72">
        <w:rPr>
          <w:rFonts w:asciiTheme="majorBidi" w:hAnsiTheme="majorBidi"/>
          <w:sz w:val="24"/>
          <w:szCs w:val="24"/>
        </w:rPr>
        <w:t>Siswa mampu menguraikan ciri-ciri hukum bacaan iwad, mad layyin, dan mad arid lis-sukun.</w:t>
      </w:r>
    </w:p>
    <w:p w:rsidR="000272AC" w:rsidRPr="00182D72" w:rsidRDefault="000272AC" w:rsidP="00F93F72">
      <w:pPr>
        <w:pStyle w:val="ListParagraph"/>
        <w:numPr>
          <w:ilvl w:val="0"/>
          <w:numId w:val="27"/>
        </w:numPr>
        <w:spacing w:after="0" w:line="480" w:lineRule="auto"/>
        <w:ind w:left="1560" w:hanging="284"/>
        <w:jc w:val="both"/>
        <w:rPr>
          <w:rFonts w:asciiTheme="majorBidi" w:hAnsiTheme="majorBidi"/>
          <w:sz w:val="24"/>
          <w:szCs w:val="24"/>
        </w:rPr>
      </w:pPr>
      <w:r w:rsidRPr="00182D72">
        <w:rPr>
          <w:rFonts w:asciiTheme="majorBidi" w:hAnsiTheme="majorBidi"/>
          <w:sz w:val="24"/>
          <w:szCs w:val="24"/>
        </w:rPr>
        <w:t>Siswa mampu memberikan contoh ayat tentang iwad, mad layyin, dan mad arid lis-sukun.</w:t>
      </w:r>
    </w:p>
    <w:p w:rsidR="000272AC" w:rsidRDefault="000272AC" w:rsidP="00F93F72">
      <w:pPr>
        <w:pStyle w:val="ListParagraph"/>
        <w:numPr>
          <w:ilvl w:val="0"/>
          <w:numId w:val="26"/>
        </w:numPr>
        <w:spacing w:after="0" w:line="480" w:lineRule="auto"/>
        <w:ind w:left="1276" w:hanging="283"/>
        <w:jc w:val="both"/>
        <w:rPr>
          <w:rFonts w:asciiTheme="majorBidi" w:hAnsiTheme="majorBidi"/>
          <w:sz w:val="24"/>
          <w:szCs w:val="24"/>
        </w:rPr>
      </w:pPr>
      <w:r>
        <w:rPr>
          <w:rFonts w:asciiTheme="majorBidi" w:hAnsiTheme="majorBidi"/>
          <w:sz w:val="24"/>
          <w:szCs w:val="24"/>
        </w:rPr>
        <w:t>Afektif, meliputi:</w:t>
      </w:r>
    </w:p>
    <w:p w:rsidR="000272AC" w:rsidRDefault="000272AC" w:rsidP="00F93F72">
      <w:pPr>
        <w:pStyle w:val="ListParagraph"/>
        <w:numPr>
          <w:ilvl w:val="0"/>
          <w:numId w:val="29"/>
        </w:numPr>
        <w:spacing w:after="0" w:line="480" w:lineRule="auto"/>
        <w:ind w:left="1560" w:hanging="284"/>
        <w:jc w:val="both"/>
        <w:rPr>
          <w:rFonts w:asciiTheme="majorBidi" w:hAnsiTheme="majorBidi"/>
          <w:sz w:val="24"/>
          <w:szCs w:val="24"/>
        </w:rPr>
      </w:pPr>
      <w:r w:rsidRPr="00B857AD">
        <w:rPr>
          <w:rFonts w:asciiTheme="majorBidi" w:hAnsiTheme="majorBidi"/>
          <w:sz w:val="24"/>
          <w:szCs w:val="24"/>
        </w:rPr>
        <w:t>Siswa mampu menunjukan ayat yang berkaitan tentang hukum bacaan iwad, mad layyin, dan mad arid lis-sukun.</w:t>
      </w:r>
    </w:p>
    <w:p w:rsidR="000272AC" w:rsidRDefault="000272AC" w:rsidP="00F93F72">
      <w:pPr>
        <w:pStyle w:val="ListParagraph"/>
        <w:numPr>
          <w:ilvl w:val="0"/>
          <w:numId w:val="29"/>
        </w:numPr>
        <w:spacing w:after="0" w:line="480" w:lineRule="auto"/>
        <w:ind w:left="1560" w:hanging="284"/>
        <w:jc w:val="both"/>
        <w:rPr>
          <w:rFonts w:asciiTheme="majorBidi" w:hAnsiTheme="majorBidi"/>
          <w:sz w:val="24"/>
          <w:szCs w:val="24"/>
        </w:rPr>
      </w:pPr>
      <w:r w:rsidRPr="00182D72">
        <w:rPr>
          <w:rFonts w:asciiTheme="majorBidi" w:hAnsiTheme="majorBidi"/>
          <w:sz w:val="24"/>
          <w:szCs w:val="24"/>
        </w:rPr>
        <w:t>Siswa mampu menerapkan hukum bacaan bacaan iwad, mad layyin, dan mad arid lis-sukun.</w:t>
      </w:r>
    </w:p>
    <w:p w:rsidR="000272AC" w:rsidRDefault="000272AC" w:rsidP="00F93F72">
      <w:pPr>
        <w:pStyle w:val="ListParagraph"/>
        <w:numPr>
          <w:ilvl w:val="0"/>
          <w:numId w:val="29"/>
        </w:numPr>
        <w:spacing w:after="0" w:line="480" w:lineRule="auto"/>
        <w:ind w:left="1560" w:hanging="284"/>
        <w:jc w:val="both"/>
        <w:rPr>
          <w:rFonts w:asciiTheme="majorBidi" w:hAnsiTheme="majorBidi"/>
          <w:sz w:val="24"/>
          <w:szCs w:val="24"/>
        </w:rPr>
      </w:pPr>
      <w:r w:rsidRPr="00182D72">
        <w:rPr>
          <w:rFonts w:asciiTheme="majorBidi" w:hAnsiTheme="majorBidi"/>
          <w:sz w:val="24"/>
          <w:szCs w:val="24"/>
        </w:rPr>
        <w:t>Siswa mampu mengenal ayat tentang hukum bacaan bacaan iwad, mad layyin, dan mad arid lis-sukun.</w:t>
      </w:r>
    </w:p>
    <w:p w:rsidR="00F93F72" w:rsidRDefault="00F93F72" w:rsidP="00F93F72">
      <w:pPr>
        <w:spacing w:after="0" w:line="480" w:lineRule="auto"/>
        <w:jc w:val="both"/>
        <w:rPr>
          <w:rFonts w:asciiTheme="majorBidi" w:hAnsiTheme="majorBidi"/>
          <w:sz w:val="24"/>
          <w:szCs w:val="24"/>
        </w:rPr>
      </w:pPr>
    </w:p>
    <w:p w:rsidR="00F93F72" w:rsidRDefault="00F93F72" w:rsidP="00F93F72">
      <w:pPr>
        <w:spacing w:after="0" w:line="480" w:lineRule="auto"/>
        <w:jc w:val="both"/>
        <w:rPr>
          <w:rFonts w:asciiTheme="majorBidi" w:hAnsiTheme="majorBidi"/>
          <w:sz w:val="24"/>
          <w:szCs w:val="24"/>
        </w:rPr>
      </w:pPr>
    </w:p>
    <w:p w:rsidR="00F93F72" w:rsidRPr="00F93F72" w:rsidRDefault="00F93F72" w:rsidP="00F93F72">
      <w:pPr>
        <w:spacing w:after="0" w:line="480" w:lineRule="auto"/>
        <w:jc w:val="both"/>
        <w:rPr>
          <w:rFonts w:asciiTheme="majorBidi" w:hAnsiTheme="majorBidi"/>
          <w:sz w:val="24"/>
          <w:szCs w:val="24"/>
        </w:rPr>
      </w:pPr>
    </w:p>
    <w:p w:rsidR="000272AC" w:rsidRPr="004D7376" w:rsidRDefault="000272AC" w:rsidP="00F93F72">
      <w:pPr>
        <w:pStyle w:val="ListParagraph"/>
        <w:numPr>
          <w:ilvl w:val="0"/>
          <w:numId w:val="26"/>
        </w:numPr>
        <w:spacing w:after="0" w:line="480" w:lineRule="auto"/>
        <w:ind w:left="1276" w:hanging="283"/>
        <w:jc w:val="both"/>
        <w:rPr>
          <w:rFonts w:asciiTheme="majorBidi" w:hAnsiTheme="majorBidi"/>
          <w:sz w:val="24"/>
          <w:szCs w:val="24"/>
        </w:rPr>
      </w:pPr>
      <w:r w:rsidRPr="004D7376">
        <w:rPr>
          <w:rFonts w:asciiTheme="majorBidi" w:hAnsiTheme="majorBidi"/>
          <w:sz w:val="24"/>
          <w:szCs w:val="24"/>
        </w:rPr>
        <w:lastRenderedPageBreak/>
        <w:t>Psikomotorik, meliputi:</w:t>
      </w:r>
    </w:p>
    <w:p w:rsidR="000272AC" w:rsidRDefault="000272AC" w:rsidP="00F93F72">
      <w:pPr>
        <w:pStyle w:val="ListParagraph"/>
        <w:numPr>
          <w:ilvl w:val="0"/>
          <w:numId w:val="28"/>
        </w:numPr>
        <w:spacing w:after="0" w:line="480" w:lineRule="auto"/>
        <w:ind w:left="1560" w:hanging="284"/>
        <w:jc w:val="both"/>
        <w:rPr>
          <w:rFonts w:asciiTheme="majorBidi" w:hAnsiTheme="majorBidi"/>
          <w:sz w:val="24"/>
          <w:szCs w:val="24"/>
        </w:rPr>
      </w:pPr>
      <w:r>
        <w:rPr>
          <w:rFonts w:asciiTheme="majorBidi" w:hAnsiTheme="majorBidi"/>
          <w:sz w:val="24"/>
          <w:szCs w:val="24"/>
        </w:rPr>
        <w:t xml:space="preserve">Siswa mampu mengucapkan ayat tentang hukum bacaan </w:t>
      </w:r>
      <w:r w:rsidRPr="00B857AD">
        <w:rPr>
          <w:rFonts w:asciiTheme="majorBidi" w:hAnsiTheme="majorBidi"/>
          <w:sz w:val="24"/>
          <w:szCs w:val="24"/>
        </w:rPr>
        <w:t>bacaan iwad, mad layyin, dan mad arid lis-sukun</w:t>
      </w:r>
      <w:r>
        <w:rPr>
          <w:rFonts w:asciiTheme="majorBidi" w:hAnsiTheme="majorBidi"/>
          <w:sz w:val="24"/>
          <w:szCs w:val="24"/>
        </w:rPr>
        <w:t>.</w:t>
      </w:r>
    </w:p>
    <w:p w:rsidR="000272AC" w:rsidRDefault="000272AC" w:rsidP="00F93F72">
      <w:pPr>
        <w:pStyle w:val="ListParagraph"/>
        <w:numPr>
          <w:ilvl w:val="0"/>
          <w:numId w:val="28"/>
        </w:numPr>
        <w:spacing w:after="0" w:line="480" w:lineRule="auto"/>
        <w:ind w:left="1560" w:hanging="284"/>
        <w:jc w:val="both"/>
        <w:rPr>
          <w:rFonts w:asciiTheme="majorBidi" w:hAnsiTheme="majorBidi"/>
          <w:sz w:val="24"/>
          <w:szCs w:val="24"/>
        </w:rPr>
      </w:pPr>
      <w:r>
        <w:rPr>
          <w:rFonts w:asciiTheme="majorBidi" w:hAnsiTheme="majorBidi"/>
          <w:sz w:val="24"/>
          <w:szCs w:val="24"/>
        </w:rPr>
        <w:t xml:space="preserve">Siswa mampu menyalin ayat tentang hukum bacaan </w:t>
      </w:r>
      <w:r w:rsidRPr="00B857AD">
        <w:rPr>
          <w:rFonts w:asciiTheme="majorBidi" w:hAnsiTheme="majorBidi"/>
          <w:sz w:val="24"/>
          <w:szCs w:val="24"/>
        </w:rPr>
        <w:t>bacaan iwad, mad layyin, dan mad arid lis-sukun</w:t>
      </w:r>
    </w:p>
    <w:p w:rsidR="00243AB7" w:rsidRPr="00AA6C88" w:rsidRDefault="000272AC" w:rsidP="00F93F72">
      <w:pPr>
        <w:pStyle w:val="ListParagraph"/>
        <w:numPr>
          <w:ilvl w:val="0"/>
          <w:numId w:val="28"/>
        </w:numPr>
        <w:spacing w:after="0" w:line="480" w:lineRule="auto"/>
        <w:ind w:left="1560" w:hanging="284"/>
        <w:jc w:val="both"/>
        <w:rPr>
          <w:rFonts w:asciiTheme="majorBidi" w:hAnsiTheme="majorBidi"/>
          <w:sz w:val="24"/>
          <w:szCs w:val="24"/>
        </w:rPr>
      </w:pPr>
      <w:r>
        <w:rPr>
          <w:rFonts w:asciiTheme="majorBidi" w:hAnsiTheme="majorBidi"/>
          <w:sz w:val="24"/>
          <w:szCs w:val="24"/>
        </w:rPr>
        <w:t xml:space="preserve">Siswa mampu menghafal ayat tentang hukum bacaan </w:t>
      </w:r>
      <w:r w:rsidRPr="00B857AD">
        <w:rPr>
          <w:rFonts w:asciiTheme="majorBidi" w:hAnsiTheme="majorBidi"/>
          <w:sz w:val="24"/>
          <w:szCs w:val="24"/>
        </w:rPr>
        <w:t>bacaan iwad, mad layyin, dan mad arid lis-sukun</w:t>
      </w:r>
      <w:r>
        <w:rPr>
          <w:rFonts w:asciiTheme="majorBidi" w:hAnsiTheme="majorBidi"/>
          <w:sz w:val="24"/>
          <w:szCs w:val="24"/>
        </w:rPr>
        <w:t>.</w:t>
      </w:r>
    </w:p>
    <w:p w:rsidR="000272AC" w:rsidRPr="00B02640" w:rsidRDefault="000272AC" w:rsidP="00AA6C88">
      <w:pPr>
        <w:pStyle w:val="ListParagraph"/>
        <w:numPr>
          <w:ilvl w:val="0"/>
          <w:numId w:val="10"/>
        </w:numPr>
        <w:spacing w:after="0" w:line="480" w:lineRule="auto"/>
        <w:ind w:left="284" w:hanging="284"/>
        <w:jc w:val="both"/>
        <w:rPr>
          <w:rFonts w:asciiTheme="majorBidi" w:hAnsiTheme="majorBidi"/>
          <w:b/>
          <w:sz w:val="24"/>
          <w:szCs w:val="24"/>
        </w:rPr>
      </w:pPr>
      <w:r>
        <w:rPr>
          <w:rFonts w:asciiTheme="majorBidi" w:hAnsiTheme="majorBidi"/>
          <w:b/>
          <w:sz w:val="24"/>
          <w:szCs w:val="24"/>
          <w:lang w:val="id-ID"/>
        </w:rPr>
        <w:t xml:space="preserve"> </w:t>
      </w:r>
      <w:r w:rsidRPr="00B02640">
        <w:rPr>
          <w:rFonts w:asciiTheme="majorBidi" w:hAnsiTheme="majorBidi"/>
          <w:b/>
          <w:sz w:val="24"/>
          <w:szCs w:val="24"/>
        </w:rPr>
        <w:t>Kerangka Berpikir</w:t>
      </w:r>
    </w:p>
    <w:p w:rsidR="000272AC" w:rsidRPr="00B02640" w:rsidRDefault="000272AC" w:rsidP="00AA6C88">
      <w:pPr>
        <w:spacing w:after="0" w:line="480" w:lineRule="auto"/>
        <w:ind w:left="284" w:firstLine="709"/>
        <w:jc w:val="both"/>
        <w:rPr>
          <w:rFonts w:asciiTheme="majorBidi" w:hAnsiTheme="majorBidi"/>
          <w:sz w:val="24"/>
          <w:szCs w:val="24"/>
        </w:rPr>
      </w:pPr>
      <w:proofErr w:type="gramStart"/>
      <w:r w:rsidRPr="00B02640">
        <w:rPr>
          <w:rFonts w:asciiTheme="majorBidi" w:hAnsiTheme="majorBidi"/>
          <w:sz w:val="24"/>
          <w:szCs w:val="24"/>
        </w:rPr>
        <w:t>Menghafal adalah suatu aktifitas menanamkan materi didalam ingatan, sehingga nantinya dapat diproduksi (diingat) kembali secara harfiyah, sesuai dengan materi yang asli.</w:t>
      </w:r>
      <w:proofErr w:type="gramEnd"/>
      <w:r w:rsidRPr="00B02640">
        <w:rPr>
          <w:rFonts w:asciiTheme="majorBidi" w:hAnsiTheme="majorBidi"/>
          <w:sz w:val="24"/>
          <w:szCs w:val="24"/>
        </w:rPr>
        <w:t xml:space="preserve"> Menghafal merupakan proses mental untuk mencamkan dan menyimpan kesan-kesan yang nantinya suatu waktu bila diperlukan dapat diingat kembali kea lam sadar. </w:t>
      </w:r>
    </w:p>
    <w:p w:rsidR="000272AC" w:rsidRPr="00B02640" w:rsidRDefault="000272AC" w:rsidP="000272AC">
      <w:pPr>
        <w:spacing w:after="0" w:line="480" w:lineRule="auto"/>
        <w:ind w:left="284" w:firstLine="720"/>
        <w:jc w:val="both"/>
        <w:rPr>
          <w:rFonts w:asciiTheme="majorBidi" w:hAnsiTheme="majorBidi"/>
          <w:sz w:val="24"/>
          <w:szCs w:val="24"/>
        </w:rPr>
      </w:pPr>
      <w:r w:rsidRPr="00B02640">
        <w:rPr>
          <w:rFonts w:asciiTheme="majorBidi" w:hAnsiTheme="majorBidi"/>
          <w:sz w:val="24"/>
          <w:szCs w:val="24"/>
        </w:rPr>
        <w:lastRenderedPageBreak/>
        <w:t xml:space="preserve">Menghafal Al-Quran Hadits merupakan sebuah proses mengingat materi ayat atau hadits yang harus dihafal dan diingat secara sempurna. </w:t>
      </w:r>
    </w:p>
    <w:p w:rsidR="000272AC" w:rsidRPr="00B02640" w:rsidRDefault="000272AC" w:rsidP="000272AC">
      <w:pPr>
        <w:spacing w:after="0" w:line="480" w:lineRule="auto"/>
        <w:ind w:left="284" w:firstLine="720"/>
        <w:jc w:val="both"/>
        <w:rPr>
          <w:rFonts w:asciiTheme="majorBidi" w:hAnsiTheme="majorBidi"/>
          <w:sz w:val="24"/>
          <w:szCs w:val="24"/>
        </w:rPr>
      </w:pPr>
      <w:proofErr w:type="gramStart"/>
      <w:r w:rsidRPr="00B02640">
        <w:rPr>
          <w:rFonts w:asciiTheme="majorBidi" w:hAnsiTheme="majorBidi"/>
          <w:sz w:val="24"/>
          <w:szCs w:val="24"/>
        </w:rPr>
        <w:t>Sebenrnya Al-Quran mudah untuk dihafalkan bagi siapa saja yang ingin menghafalkannya, baik itu dari kalangan anak-anak, remaja maupun orang-orang dewasa.</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metode</w:t>
      </w:r>
      <w:proofErr w:type="gramEnd"/>
      <w:r w:rsidRPr="00B02640">
        <w:rPr>
          <w:rFonts w:asciiTheme="majorBidi" w:hAnsiTheme="majorBidi"/>
          <w:sz w:val="24"/>
          <w:szCs w:val="24"/>
        </w:rPr>
        <w:t xml:space="preserve"> menghafal cocok digunakan dalam pelajaran Al-Quran Hadits, karena dalam mempelajarinya siswa dituntut dapat menguasai bahan beserta penjelasannya yaitu berupa ayat dan terjemahannya yang pada akhirnya siswa diharuskan menghafalkan.</w:t>
      </w:r>
    </w:p>
    <w:p w:rsidR="000272AC" w:rsidRPr="00B02640" w:rsidRDefault="000272AC" w:rsidP="00243AB7">
      <w:pPr>
        <w:spacing w:after="0" w:line="480" w:lineRule="auto"/>
        <w:ind w:left="284" w:firstLine="720"/>
        <w:jc w:val="both"/>
        <w:rPr>
          <w:rFonts w:asciiTheme="majorBidi" w:hAnsiTheme="majorBidi"/>
          <w:sz w:val="24"/>
          <w:szCs w:val="24"/>
        </w:rPr>
      </w:pPr>
      <w:r w:rsidRPr="00B02640">
        <w:rPr>
          <w:rFonts w:asciiTheme="majorBidi" w:hAnsiTheme="majorBidi"/>
          <w:sz w:val="24"/>
          <w:szCs w:val="24"/>
        </w:rPr>
        <w:t>Kerangka berpikir dalam penelitian ini selanjutnya digambarkan dalam sebuah bagan sebagai berikut:</w:t>
      </w:r>
    </w:p>
    <w:p w:rsidR="000272AC" w:rsidRPr="00B02640" w:rsidRDefault="000272AC" w:rsidP="000272AC">
      <w:pPr>
        <w:spacing w:line="480" w:lineRule="auto"/>
        <w:ind w:firstLine="720"/>
        <w:jc w:val="center"/>
        <w:rPr>
          <w:rFonts w:asciiTheme="majorBidi" w:hAnsiTheme="majorBidi"/>
          <w:sz w:val="24"/>
          <w:szCs w:val="24"/>
        </w:rPr>
      </w:pPr>
      <w:r>
        <w:rPr>
          <w:noProof/>
        </w:rPr>
        <mc:AlternateContent>
          <mc:Choice Requires="wps">
            <w:drawing>
              <wp:anchor distT="0" distB="0" distL="114300" distR="114300" simplePos="0" relativeHeight="251659264" behindDoc="0" locked="0" layoutInCell="1" allowOverlap="1" wp14:anchorId="1FC3B7F3" wp14:editId="3274B6F3">
                <wp:simplePos x="0" y="0"/>
                <wp:positionH relativeFrom="column">
                  <wp:posOffset>335280</wp:posOffset>
                </wp:positionH>
                <wp:positionV relativeFrom="paragraph">
                  <wp:posOffset>261620</wp:posOffset>
                </wp:positionV>
                <wp:extent cx="1844040" cy="1438275"/>
                <wp:effectExtent l="0" t="0" r="2286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38275"/>
                        </a:xfrm>
                        <a:prstGeom prst="rect">
                          <a:avLst/>
                        </a:prstGeom>
                        <a:solidFill>
                          <a:srgbClr val="FFFFFF"/>
                        </a:solidFill>
                        <a:ln w="9525">
                          <a:solidFill>
                            <a:srgbClr val="000000"/>
                          </a:solidFill>
                          <a:miter lim="800000"/>
                          <a:headEnd/>
                          <a:tailEnd/>
                        </a:ln>
                      </wps:spPr>
                      <wps:txbx>
                        <w:txbxContent>
                          <w:p w:rsidR="000272AC" w:rsidRDefault="000272AC" w:rsidP="000272AC">
                            <w:pPr>
                              <w:rPr>
                                <w:rFonts w:ascii="Times New Roman" w:hAnsi="Times New Roman"/>
                                <w:sz w:val="24"/>
                                <w:szCs w:val="24"/>
                              </w:rPr>
                            </w:pPr>
                            <w:r>
                              <w:rPr>
                                <w:rFonts w:ascii="Times New Roman" w:hAnsi="Times New Roman"/>
                                <w:sz w:val="24"/>
                                <w:szCs w:val="24"/>
                              </w:rPr>
                              <w:t xml:space="preserve">Variabel </w:t>
                            </w:r>
                          </w:p>
                          <w:p w:rsidR="000272AC" w:rsidRDefault="000272AC" w:rsidP="000272AC">
                            <w:pPr>
                              <w:spacing w:after="0"/>
                              <w:rPr>
                                <w:rFonts w:ascii="Times New Roman" w:hAnsi="Times New Roman"/>
                                <w:sz w:val="24"/>
                                <w:szCs w:val="24"/>
                              </w:rPr>
                            </w:pPr>
                            <w:r>
                              <w:rPr>
                                <w:rFonts w:ascii="Times New Roman" w:hAnsi="Times New Roman"/>
                                <w:sz w:val="24"/>
                                <w:szCs w:val="24"/>
                              </w:rPr>
                              <w:t>Metode Hafalan</w:t>
                            </w:r>
                          </w:p>
                          <w:p w:rsidR="000272AC" w:rsidRDefault="000272AC" w:rsidP="000272AC">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 xml:space="preserve">Metode </w:t>
                            </w:r>
                            <w:r w:rsidRPr="00E8427D">
                              <w:rPr>
                                <w:rFonts w:ascii="Times New Roman" w:hAnsi="Times New Roman"/>
                                <w:i/>
                                <w:sz w:val="24"/>
                                <w:szCs w:val="24"/>
                              </w:rPr>
                              <w:t>Tahfidz</w:t>
                            </w:r>
                            <w:r>
                              <w:rPr>
                                <w:rFonts w:ascii="Times New Roman" w:hAnsi="Times New Roman"/>
                                <w:sz w:val="24"/>
                                <w:szCs w:val="24"/>
                              </w:rPr>
                              <w:t xml:space="preserve"> </w:t>
                            </w:r>
                          </w:p>
                          <w:p w:rsidR="000272AC" w:rsidRDefault="000272AC" w:rsidP="000272A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Metode </w:t>
                            </w:r>
                            <w:r w:rsidRPr="00E8427D">
                              <w:rPr>
                                <w:rFonts w:ascii="Times New Roman" w:hAnsi="Times New Roman"/>
                                <w:i/>
                                <w:sz w:val="24"/>
                                <w:szCs w:val="24"/>
                              </w:rPr>
                              <w:t>Takrir</w:t>
                            </w:r>
                          </w:p>
                          <w:p w:rsidR="000272AC" w:rsidRPr="003F7BE3" w:rsidRDefault="000272AC" w:rsidP="000272AC">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6.4pt;margin-top:20.6pt;width:145.2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">
                <v:textbox>
                  <w:txbxContent>
                    <w:p w:rsidR="000272AC" w:rsidRDefault="000272AC" w:rsidP="000272AC">
                      <w:pPr>
                        <w:rPr>
                          <w:rFonts w:ascii="Times New Roman" w:hAnsi="Times New Roman"/>
                          <w:sz w:val="24"/>
                          <w:szCs w:val="24"/>
                        </w:rPr>
                      </w:pPr>
                      <w:r>
                        <w:rPr>
                          <w:rFonts w:ascii="Times New Roman" w:hAnsi="Times New Roman"/>
                          <w:sz w:val="24"/>
                          <w:szCs w:val="24"/>
                        </w:rPr>
                        <w:t xml:space="preserve">Variabel </w:t>
                      </w:r>
                    </w:p>
                    <w:p w:rsidR="000272AC" w:rsidRDefault="000272AC" w:rsidP="000272AC">
                      <w:pPr>
                        <w:spacing w:after="0"/>
                        <w:rPr>
                          <w:rFonts w:ascii="Times New Roman" w:hAnsi="Times New Roman"/>
                          <w:sz w:val="24"/>
                          <w:szCs w:val="24"/>
                        </w:rPr>
                      </w:pPr>
                      <w:r>
                        <w:rPr>
                          <w:rFonts w:ascii="Times New Roman" w:hAnsi="Times New Roman"/>
                          <w:sz w:val="24"/>
                          <w:szCs w:val="24"/>
                        </w:rPr>
                        <w:t>Metode Hafalan</w:t>
                      </w:r>
                    </w:p>
                    <w:p w:rsidR="000272AC" w:rsidRDefault="000272AC" w:rsidP="000272AC">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 xml:space="preserve">Metode </w:t>
                      </w:r>
                      <w:r w:rsidRPr="00E8427D">
                        <w:rPr>
                          <w:rFonts w:ascii="Times New Roman" w:hAnsi="Times New Roman"/>
                          <w:i/>
                          <w:sz w:val="24"/>
                          <w:szCs w:val="24"/>
                        </w:rPr>
                        <w:t>Tahfidz</w:t>
                      </w:r>
                      <w:r>
                        <w:rPr>
                          <w:rFonts w:ascii="Times New Roman" w:hAnsi="Times New Roman"/>
                          <w:sz w:val="24"/>
                          <w:szCs w:val="24"/>
                        </w:rPr>
                        <w:t xml:space="preserve"> </w:t>
                      </w:r>
                    </w:p>
                    <w:p w:rsidR="000272AC" w:rsidRDefault="000272AC" w:rsidP="000272A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Metode </w:t>
                      </w:r>
                      <w:r w:rsidRPr="00E8427D">
                        <w:rPr>
                          <w:rFonts w:ascii="Times New Roman" w:hAnsi="Times New Roman"/>
                          <w:i/>
                          <w:sz w:val="24"/>
                          <w:szCs w:val="24"/>
                        </w:rPr>
                        <w:t>Takrir</w:t>
                      </w:r>
                    </w:p>
                    <w:p w:rsidR="000272AC" w:rsidRPr="003F7BE3" w:rsidRDefault="000272AC" w:rsidP="000272AC">
                      <w:pPr>
                        <w:rPr>
                          <w:rFonts w:ascii="Times New Roman" w:hAnsi="Times New Roman"/>
                          <w:sz w:val="24"/>
                          <w:szCs w:val="2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29B61AB" wp14:editId="5DFEAB58">
                <wp:simplePos x="0" y="0"/>
                <wp:positionH relativeFrom="column">
                  <wp:posOffset>2788920</wp:posOffset>
                </wp:positionH>
                <wp:positionV relativeFrom="paragraph">
                  <wp:posOffset>261620</wp:posOffset>
                </wp:positionV>
                <wp:extent cx="1714500" cy="14382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38275"/>
                        </a:xfrm>
                        <a:prstGeom prst="rect">
                          <a:avLst/>
                        </a:prstGeom>
                        <a:solidFill>
                          <a:srgbClr val="FFFFFF"/>
                        </a:solidFill>
                        <a:ln w="9525">
                          <a:solidFill>
                            <a:srgbClr val="000000"/>
                          </a:solidFill>
                          <a:miter lim="800000"/>
                          <a:headEnd/>
                          <a:tailEnd/>
                        </a:ln>
                      </wps:spPr>
                      <wps:txbx>
                        <w:txbxContent>
                          <w:p w:rsidR="000272AC" w:rsidRPr="00A60EB1" w:rsidRDefault="000272AC" w:rsidP="000272AC">
                            <w:pPr>
                              <w:rPr>
                                <w:rFonts w:ascii="Times New Roman" w:hAnsi="Times New Roman"/>
                                <w:sz w:val="24"/>
                                <w:szCs w:val="24"/>
                              </w:rPr>
                            </w:pPr>
                            <w:r>
                              <w:rPr>
                                <w:rFonts w:ascii="Times New Roman" w:hAnsi="Times New Roman"/>
                                <w:sz w:val="24"/>
                                <w:szCs w:val="24"/>
                              </w:rPr>
                              <w:t xml:space="preserve">Variabel </w:t>
                            </w:r>
                          </w:p>
                          <w:p w:rsidR="000272AC" w:rsidRPr="00A60EB1" w:rsidRDefault="000272AC" w:rsidP="000272AC">
                            <w:pPr>
                              <w:spacing w:after="0"/>
                              <w:rPr>
                                <w:rFonts w:ascii="Times New Roman" w:hAnsi="Times New Roman"/>
                                <w:sz w:val="24"/>
                                <w:szCs w:val="24"/>
                              </w:rPr>
                            </w:pPr>
                            <w:r w:rsidRPr="00A60EB1">
                              <w:rPr>
                                <w:rFonts w:ascii="Times New Roman" w:hAnsi="Times New Roman"/>
                                <w:sz w:val="24"/>
                                <w:szCs w:val="24"/>
                              </w:rPr>
                              <w:t>Hasil Belajar</w:t>
                            </w:r>
                          </w:p>
                          <w:p w:rsidR="000272AC" w:rsidRPr="00A60EB1" w:rsidRDefault="000272AC" w:rsidP="000272AC">
                            <w:pPr>
                              <w:pStyle w:val="ListParagraph"/>
                              <w:numPr>
                                <w:ilvl w:val="0"/>
                                <w:numId w:val="9"/>
                              </w:numPr>
                              <w:spacing w:after="0" w:line="360" w:lineRule="auto"/>
                              <w:rPr>
                                <w:rFonts w:ascii="Times New Roman" w:hAnsi="Times New Roman"/>
                                <w:sz w:val="24"/>
                                <w:szCs w:val="24"/>
                              </w:rPr>
                            </w:pPr>
                            <w:r w:rsidRPr="00A60EB1">
                              <w:rPr>
                                <w:rFonts w:ascii="Times New Roman" w:hAnsi="Times New Roman"/>
                                <w:sz w:val="24"/>
                                <w:szCs w:val="24"/>
                              </w:rPr>
                              <w:t>Kognitif</w:t>
                            </w:r>
                          </w:p>
                          <w:p w:rsidR="000272AC" w:rsidRDefault="000272AC" w:rsidP="000272AC">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Afektif</w:t>
                            </w:r>
                          </w:p>
                          <w:p w:rsidR="000272AC" w:rsidRDefault="000272AC" w:rsidP="000272AC">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 xml:space="preserve">Psikomotorik </w:t>
                            </w:r>
                          </w:p>
                          <w:p w:rsidR="000272AC" w:rsidRPr="00A60EB1" w:rsidRDefault="000272AC" w:rsidP="000272AC">
                            <w:pPr>
                              <w:pStyle w:val="ListParagraph"/>
                              <w:spacing w:line="360" w:lineRule="auto"/>
                              <w:ind w:left="1440"/>
                              <w:rPr>
                                <w:rFonts w:ascii="Times New Roman" w:hAnsi="Times New Roman"/>
                                <w:sz w:val="24"/>
                                <w:szCs w:val="24"/>
                              </w:rPr>
                            </w:pPr>
                            <w:r>
                              <w:rPr>
                                <w:rFonts w:ascii="Times New Roman" w:hAnsi="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219.6pt;margin-top:20.6pt;width:13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1JwIAAE4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">
                <v:textbox>
                  <w:txbxContent>
                    <w:p w:rsidR="000272AC" w:rsidRPr="00A60EB1" w:rsidRDefault="000272AC" w:rsidP="000272AC">
                      <w:pPr>
                        <w:rPr>
                          <w:rFonts w:ascii="Times New Roman" w:hAnsi="Times New Roman"/>
                          <w:sz w:val="24"/>
                          <w:szCs w:val="24"/>
                        </w:rPr>
                      </w:pPr>
                      <w:r>
                        <w:rPr>
                          <w:rFonts w:ascii="Times New Roman" w:hAnsi="Times New Roman"/>
                          <w:sz w:val="24"/>
                          <w:szCs w:val="24"/>
                        </w:rPr>
                        <w:t xml:space="preserve">Variabel </w:t>
                      </w:r>
                    </w:p>
                    <w:p w:rsidR="000272AC" w:rsidRPr="00A60EB1" w:rsidRDefault="000272AC" w:rsidP="000272AC">
                      <w:pPr>
                        <w:spacing w:after="0"/>
                        <w:rPr>
                          <w:rFonts w:ascii="Times New Roman" w:hAnsi="Times New Roman"/>
                          <w:sz w:val="24"/>
                          <w:szCs w:val="24"/>
                        </w:rPr>
                      </w:pPr>
                      <w:r w:rsidRPr="00A60EB1">
                        <w:rPr>
                          <w:rFonts w:ascii="Times New Roman" w:hAnsi="Times New Roman"/>
                          <w:sz w:val="24"/>
                          <w:szCs w:val="24"/>
                        </w:rPr>
                        <w:t>Hasil Belajar</w:t>
                      </w:r>
                    </w:p>
                    <w:p w:rsidR="000272AC" w:rsidRPr="00A60EB1" w:rsidRDefault="000272AC" w:rsidP="000272AC">
                      <w:pPr>
                        <w:pStyle w:val="ListParagraph"/>
                        <w:numPr>
                          <w:ilvl w:val="0"/>
                          <w:numId w:val="9"/>
                        </w:numPr>
                        <w:spacing w:after="0" w:line="360" w:lineRule="auto"/>
                        <w:rPr>
                          <w:rFonts w:ascii="Times New Roman" w:hAnsi="Times New Roman"/>
                          <w:sz w:val="24"/>
                          <w:szCs w:val="24"/>
                        </w:rPr>
                      </w:pPr>
                      <w:r w:rsidRPr="00A60EB1">
                        <w:rPr>
                          <w:rFonts w:ascii="Times New Roman" w:hAnsi="Times New Roman"/>
                          <w:sz w:val="24"/>
                          <w:szCs w:val="24"/>
                        </w:rPr>
                        <w:t>Kognitif</w:t>
                      </w:r>
                    </w:p>
                    <w:p w:rsidR="000272AC" w:rsidRDefault="000272AC" w:rsidP="000272AC">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Afektif</w:t>
                      </w:r>
                    </w:p>
                    <w:p w:rsidR="000272AC" w:rsidRDefault="000272AC" w:rsidP="000272AC">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 xml:space="preserve">Psikomotorik </w:t>
                      </w:r>
                    </w:p>
                    <w:p w:rsidR="000272AC" w:rsidRPr="00A60EB1" w:rsidRDefault="000272AC" w:rsidP="000272AC">
                      <w:pPr>
                        <w:pStyle w:val="ListParagraph"/>
                        <w:spacing w:line="360" w:lineRule="auto"/>
                        <w:ind w:left="1440"/>
                        <w:rPr>
                          <w:rFonts w:ascii="Times New Roman" w:hAnsi="Times New Roman"/>
                          <w:sz w:val="24"/>
                          <w:szCs w:val="24"/>
                        </w:rPr>
                      </w:pPr>
                      <w:r>
                        <w:rPr>
                          <w:rFonts w:ascii="Times New Roman" w:hAnsi="Times New Roman"/>
                          <w:sz w:val="24"/>
                          <w:szCs w:val="24"/>
                        </w:rPr>
                        <w:t xml:space="preserve"> </w:t>
                      </w:r>
                    </w:p>
                  </w:txbxContent>
                </v:textbox>
              </v:shape>
            </w:pict>
          </mc:Fallback>
        </mc:AlternateContent>
      </w:r>
      <w:r w:rsidRPr="00B02640">
        <w:rPr>
          <w:rFonts w:asciiTheme="majorBidi" w:hAnsiTheme="majorBidi"/>
          <w:b/>
          <w:sz w:val="24"/>
          <w:szCs w:val="24"/>
        </w:rPr>
        <w:t>Pengaruh antara Variable X dengan Variable Y</w:t>
      </w:r>
    </w:p>
    <w:p w:rsidR="000272AC" w:rsidRPr="00B02640" w:rsidRDefault="000272AC" w:rsidP="000272AC">
      <w:pPr>
        <w:spacing w:line="480" w:lineRule="auto"/>
        <w:jc w:val="both"/>
        <w:rPr>
          <w:rFonts w:asciiTheme="majorBidi" w:hAnsiTheme="majorBidi"/>
          <w:sz w:val="24"/>
          <w:szCs w:val="24"/>
        </w:rPr>
      </w:pPr>
    </w:p>
    <w:p w:rsidR="000272AC" w:rsidRPr="00B02640" w:rsidRDefault="000272AC" w:rsidP="000272AC">
      <w:pPr>
        <w:spacing w:line="480" w:lineRule="auto"/>
        <w:jc w:val="both"/>
        <w:rPr>
          <w:rFonts w:asciiTheme="majorBidi" w:hAnsiTheme="majorBidi"/>
          <w:sz w:val="24"/>
          <w:szCs w:val="24"/>
        </w:rPr>
      </w:pPr>
      <w:r>
        <w:rPr>
          <w:noProof/>
        </w:rPr>
        <mc:AlternateContent>
          <mc:Choice Requires="wps">
            <w:drawing>
              <wp:anchor distT="4294967294" distB="4294967294" distL="114300" distR="114300" simplePos="0" relativeHeight="251661312" behindDoc="0" locked="0" layoutInCell="1" allowOverlap="1" wp14:anchorId="0E004117" wp14:editId="3ACDB4F8">
                <wp:simplePos x="0" y="0"/>
                <wp:positionH relativeFrom="column">
                  <wp:posOffset>2179320</wp:posOffset>
                </wp:positionH>
                <wp:positionV relativeFrom="paragraph">
                  <wp:posOffset>49529</wp:posOffset>
                </wp:positionV>
                <wp:extent cx="609600" cy="0"/>
                <wp:effectExtent l="0" t="76200" r="19050" b="1143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71.6pt;margin-top:3.9pt;width:4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" strokecolor="black [3040]">
                <v:stroke endarrow="open"/>
                <o:lock v:ext="edit" shapetype="f"/>
              </v:shape>
            </w:pict>
          </mc:Fallback>
        </mc:AlternateContent>
      </w:r>
    </w:p>
    <w:p w:rsidR="000272AC" w:rsidRDefault="000272AC" w:rsidP="000272AC">
      <w:pPr>
        <w:spacing w:line="480" w:lineRule="auto"/>
        <w:jc w:val="both"/>
        <w:rPr>
          <w:rFonts w:asciiTheme="majorBidi" w:hAnsiTheme="majorBidi"/>
          <w:sz w:val="24"/>
          <w:szCs w:val="24"/>
        </w:rPr>
      </w:pPr>
    </w:p>
    <w:p w:rsidR="00552211" w:rsidRPr="00B02640" w:rsidRDefault="00552211" w:rsidP="000272AC">
      <w:pPr>
        <w:spacing w:line="480" w:lineRule="auto"/>
        <w:jc w:val="both"/>
        <w:rPr>
          <w:rFonts w:asciiTheme="majorBidi" w:hAnsiTheme="majorBidi"/>
          <w:sz w:val="24"/>
          <w:szCs w:val="24"/>
        </w:rPr>
      </w:pPr>
    </w:p>
    <w:p w:rsidR="000272AC" w:rsidRPr="00B02640" w:rsidRDefault="000272AC" w:rsidP="00AA6C88">
      <w:pPr>
        <w:pStyle w:val="ListParagraph"/>
        <w:numPr>
          <w:ilvl w:val="0"/>
          <w:numId w:val="10"/>
        </w:numPr>
        <w:spacing w:after="0" w:line="480" w:lineRule="auto"/>
        <w:ind w:left="284" w:hanging="284"/>
        <w:jc w:val="both"/>
        <w:rPr>
          <w:rFonts w:asciiTheme="majorBidi" w:hAnsiTheme="majorBidi"/>
          <w:b/>
          <w:sz w:val="24"/>
          <w:szCs w:val="24"/>
        </w:rPr>
      </w:pPr>
      <w:r w:rsidRPr="00B02640">
        <w:rPr>
          <w:rFonts w:asciiTheme="majorBidi" w:hAnsiTheme="majorBidi"/>
          <w:b/>
          <w:sz w:val="24"/>
          <w:szCs w:val="24"/>
        </w:rPr>
        <w:lastRenderedPageBreak/>
        <w:t xml:space="preserve">Pengajuan Hipotesis </w:t>
      </w:r>
    </w:p>
    <w:p w:rsidR="000272AC" w:rsidRPr="00243AB7" w:rsidRDefault="000272AC" w:rsidP="00243AB7">
      <w:pPr>
        <w:spacing w:after="0" w:line="480" w:lineRule="auto"/>
        <w:ind w:left="284" w:firstLine="720"/>
        <w:jc w:val="both"/>
        <w:rPr>
          <w:rFonts w:asciiTheme="majorBidi" w:hAnsiTheme="majorBidi"/>
          <w:sz w:val="24"/>
          <w:szCs w:val="24"/>
        </w:rPr>
      </w:pPr>
      <w:proofErr w:type="gramStart"/>
      <w:r w:rsidRPr="00B02640">
        <w:rPr>
          <w:rFonts w:asciiTheme="majorBidi" w:hAnsiTheme="majorBidi"/>
          <w:sz w:val="24"/>
          <w:szCs w:val="24"/>
        </w:rPr>
        <w:t>Hipotesis dirumuskan berdasarkan masalah atau pertanyaan yang diajukan dalam penelitian dan bisa didasarkan pula pada kajian literatur.</w:t>
      </w:r>
      <w:proofErr w:type="gramEnd"/>
      <w:r w:rsidRPr="00B02640">
        <w:rPr>
          <w:rFonts w:asciiTheme="majorBidi" w:hAnsiTheme="majorBidi"/>
          <w:sz w:val="24"/>
          <w:szCs w:val="24"/>
        </w:rPr>
        <w:t xml:space="preserve"> </w:t>
      </w:r>
      <w:proofErr w:type="gramStart"/>
      <w:r w:rsidRPr="00B02640">
        <w:rPr>
          <w:rFonts w:asciiTheme="majorBidi" w:hAnsiTheme="majorBidi"/>
          <w:sz w:val="24"/>
          <w:szCs w:val="24"/>
        </w:rPr>
        <w:t>hal</w:t>
      </w:r>
      <w:proofErr w:type="gramEnd"/>
      <w:r w:rsidRPr="00B02640">
        <w:rPr>
          <w:rFonts w:asciiTheme="majorBidi" w:hAnsiTheme="majorBidi"/>
          <w:sz w:val="24"/>
          <w:szCs w:val="24"/>
        </w:rPr>
        <w:t xml:space="preserve"> ini dimaksudkan agar kita lebih mudah menemukan jawaban atas masalah penelitian yang kita ajukan.</w:t>
      </w:r>
      <w:r w:rsidRPr="00B02640">
        <w:rPr>
          <w:rStyle w:val="FootnoteReference"/>
          <w:rFonts w:asciiTheme="majorBidi" w:hAnsiTheme="majorBidi"/>
          <w:sz w:val="24"/>
          <w:szCs w:val="24"/>
        </w:rPr>
        <w:footnoteReference w:id="35"/>
      </w:r>
      <w:r w:rsidRPr="00B02640">
        <w:rPr>
          <w:rFonts w:asciiTheme="majorBidi" w:hAnsiTheme="majorBidi"/>
          <w:sz w:val="24"/>
          <w:szCs w:val="24"/>
        </w:rPr>
        <w:t xml:space="preserve"> </w:t>
      </w:r>
      <w:proofErr w:type="gramStart"/>
      <w:r w:rsidRPr="00B02640">
        <w:rPr>
          <w:rFonts w:asciiTheme="majorBidi" w:hAnsiTheme="majorBidi"/>
          <w:sz w:val="24"/>
          <w:szCs w:val="24"/>
        </w:rPr>
        <w:t>Hipotesis merupakan jawaban sementara terhadap permasalahan yang telah dirumuskan sebelumnya atau jawaban sementara terhadap pertanyaan penelitian yang telah dikemukakan dalam perumusan masalah.</w:t>
      </w:r>
      <w:proofErr w:type="gramEnd"/>
      <w:r w:rsidRPr="00B02640">
        <w:rPr>
          <w:rStyle w:val="FootnoteReference"/>
          <w:rFonts w:asciiTheme="majorBidi" w:hAnsiTheme="majorBidi"/>
          <w:sz w:val="24"/>
          <w:szCs w:val="24"/>
        </w:rPr>
        <w:footnoteReference w:id="36"/>
      </w:r>
      <w:r w:rsidRPr="00B02640">
        <w:rPr>
          <w:rFonts w:asciiTheme="majorBidi" w:hAnsiTheme="majorBidi"/>
          <w:sz w:val="24"/>
          <w:szCs w:val="24"/>
        </w:rPr>
        <w:t xml:space="preserve"> Dengan demikian penulis merumuskan hipotesis sebagai berikut:</w:t>
      </w:r>
    </w:p>
    <w:p w:rsidR="000272AC" w:rsidRPr="00AF5B4F" w:rsidRDefault="000272AC" w:rsidP="000272AC">
      <w:pPr>
        <w:pStyle w:val="ListParagraph"/>
        <w:spacing w:after="0" w:line="480" w:lineRule="auto"/>
        <w:ind w:left="284"/>
        <w:jc w:val="lowKashida"/>
        <w:rPr>
          <w:rFonts w:asciiTheme="majorBidi" w:hAnsiTheme="majorBidi"/>
          <w:sz w:val="24"/>
          <w:szCs w:val="24"/>
          <w:lang w:val="id-ID"/>
        </w:rPr>
      </w:pPr>
      <w:r w:rsidRPr="00AF5B4F">
        <w:rPr>
          <w:rFonts w:asciiTheme="majorBidi" w:hAnsiTheme="majorBidi"/>
          <w:sz w:val="24"/>
          <w:szCs w:val="24"/>
          <w:lang w:val="id-ID"/>
        </w:rPr>
        <w:t>H</w:t>
      </w:r>
      <w:r w:rsidRPr="00AF5B4F">
        <w:rPr>
          <w:rFonts w:asciiTheme="majorBidi" w:hAnsiTheme="majorBidi"/>
          <w:sz w:val="24"/>
          <w:szCs w:val="24"/>
          <w:vertAlign w:val="subscript"/>
          <w:lang w:val="id-ID"/>
        </w:rPr>
        <w:t>o</w:t>
      </w:r>
      <w:r w:rsidRPr="00AF5B4F">
        <w:rPr>
          <w:rFonts w:asciiTheme="majorBidi" w:hAnsiTheme="majorBidi"/>
          <w:sz w:val="24"/>
          <w:szCs w:val="24"/>
          <w:lang w:val="id-ID"/>
        </w:rPr>
        <w:tab/>
        <w:t>: “</w:t>
      </w:r>
      <w:r w:rsidRPr="00AF5B4F">
        <w:rPr>
          <w:rFonts w:ascii="Times New Roman" w:hAnsi="Times New Roman"/>
          <w:sz w:val="24"/>
          <w:szCs w:val="24"/>
        </w:rPr>
        <w:t>Tidak ada pengaruh metode hafalan terhadap hasil belajar siswa pada materi Al-Quran Hadits</w:t>
      </w:r>
      <w:r w:rsidRPr="00AF5B4F">
        <w:rPr>
          <w:rFonts w:asciiTheme="majorBidi" w:hAnsiTheme="majorBidi"/>
          <w:sz w:val="24"/>
          <w:szCs w:val="24"/>
          <w:lang w:val="id-ID"/>
        </w:rPr>
        <w:t>.”</w:t>
      </w:r>
    </w:p>
    <w:p w:rsidR="000272AC" w:rsidRDefault="000272AC" w:rsidP="000272AC">
      <w:pPr>
        <w:pStyle w:val="ListParagraph"/>
        <w:spacing w:after="0" w:line="480" w:lineRule="auto"/>
        <w:ind w:left="284"/>
        <w:jc w:val="lowKashida"/>
        <w:rPr>
          <w:rFonts w:asciiTheme="majorBidi" w:hAnsiTheme="majorBidi"/>
          <w:sz w:val="24"/>
          <w:szCs w:val="24"/>
        </w:rPr>
      </w:pPr>
      <w:r w:rsidRPr="00AF5B4F">
        <w:rPr>
          <w:rFonts w:asciiTheme="majorBidi" w:hAnsiTheme="majorBidi"/>
          <w:sz w:val="24"/>
          <w:szCs w:val="24"/>
          <w:lang w:val="id-ID"/>
        </w:rPr>
        <w:t>H</w:t>
      </w:r>
      <w:r w:rsidRPr="00AF5B4F">
        <w:rPr>
          <w:rFonts w:asciiTheme="majorBidi" w:hAnsiTheme="majorBidi"/>
          <w:sz w:val="24"/>
          <w:szCs w:val="24"/>
          <w:vertAlign w:val="subscript"/>
          <w:lang w:val="id-ID"/>
        </w:rPr>
        <w:t>a</w:t>
      </w:r>
      <w:r w:rsidRPr="00AF5B4F">
        <w:rPr>
          <w:rFonts w:asciiTheme="majorBidi" w:hAnsiTheme="majorBidi"/>
          <w:sz w:val="24"/>
          <w:szCs w:val="24"/>
          <w:vertAlign w:val="subscript"/>
          <w:lang w:val="id-ID"/>
        </w:rPr>
        <w:tab/>
      </w:r>
      <w:r w:rsidRPr="00AF5B4F">
        <w:rPr>
          <w:rFonts w:asciiTheme="majorBidi" w:hAnsiTheme="majorBidi"/>
          <w:sz w:val="24"/>
          <w:szCs w:val="24"/>
          <w:lang w:val="id-ID"/>
        </w:rPr>
        <w:t>: “</w:t>
      </w:r>
      <w:r w:rsidRPr="00AF5B4F">
        <w:rPr>
          <w:rFonts w:ascii="Times New Roman" w:hAnsi="Times New Roman"/>
          <w:sz w:val="24"/>
          <w:szCs w:val="24"/>
        </w:rPr>
        <w:t>Terdapat pengaruh metode hafalan terhadap hasil belajar siswa pada materi Al-Quran Hadits</w:t>
      </w:r>
      <w:r w:rsidRPr="00AF5B4F">
        <w:rPr>
          <w:rFonts w:asciiTheme="majorBidi" w:hAnsiTheme="majorBidi"/>
          <w:sz w:val="24"/>
          <w:szCs w:val="24"/>
          <w:lang w:val="id-ID"/>
        </w:rPr>
        <w:t>.”</w:t>
      </w:r>
    </w:p>
    <w:p w:rsidR="000272AC" w:rsidRPr="001B7FF1" w:rsidRDefault="000272AC" w:rsidP="000272AC"/>
    <w:p w:rsidR="00263071" w:rsidRDefault="00263071"/>
    <w:sectPr w:rsidR="00263071" w:rsidSect="000272AC">
      <w:headerReference w:type="even" r:id="rId9"/>
      <w:headerReference w:type="default" r:id="rId10"/>
      <w:footerReference w:type="first" r:id="rId11"/>
      <w:pgSz w:w="10319" w:h="14571" w:code="13"/>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9E" w:rsidRDefault="002C779E" w:rsidP="000272AC">
      <w:pPr>
        <w:spacing w:after="0" w:line="240" w:lineRule="auto"/>
      </w:pPr>
      <w:r>
        <w:separator/>
      </w:r>
    </w:p>
  </w:endnote>
  <w:endnote w:type="continuationSeparator" w:id="0">
    <w:p w:rsidR="002C779E" w:rsidRDefault="002C779E" w:rsidP="0002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AC" w:rsidRPr="000272AC" w:rsidRDefault="000272AC" w:rsidP="000272AC">
    <w:pPr>
      <w:pStyle w:val="Footer"/>
      <w:jc w:val="center"/>
      <w:rPr>
        <w:rFonts w:asciiTheme="majorBidi" w:hAnsiTheme="majorBidi" w:cstheme="majorBidi"/>
        <w:sz w:val="24"/>
        <w:szCs w:val="24"/>
        <w:lang w:val="id-ID"/>
      </w:rPr>
    </w:pPr>
    <w:r w:rsidRPr="000272AC">
      <w:rPr>
        <w:rFonts w:asciiTheme="majorBidi" w:hAnsiTheme="majorBidi" w:cstheme="majorBidi"/>
        <w:sz w:val="24"/>
        <w:szCs w:val="24"/>
        <w:lang w:val="id-ID"/>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9E" w:rsidRDefault="002C779E" w:rsidP="000272AC">
      <w:pPr>
        <w:spacing w:after="0" w:line="240" w:lineRule="auto"/>
      </w:pPr>
      <w:r>
        <w:separator/>
      </w:r>
    </w:p>
  </w:footnote>
  <w:footnote w:type="continuationSeparator" w:id="0">
    <w:p w:rsidR="002C779E" w:rsidRDefault="002C779E" w:rsidP="000272AC">
      <w:pPr>
        <w:spacing w:after="0" w:line="240" w:lineRule="auto"/>
      </w:pPr>
      <w:r>
        <w:continuationSeparator/>
      </w:r>
    </w:p>
  </w:footnote>
  <w:footnote w:id="1">
    <w:p w:rsidR="000272AC" w:rsidRPr="00E82FE0" w:rsidRDefault="000272AC" w:rsidP="00914011">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Nur Uhbiyati, </w:t>
      </w:r>
      <w:r w:rsidRPr="00E82FE0">
        <w:rPr>
          <w:rFonts w:asciiTheme="majorBidi" w:hAnsiTheme="majorBidi" w:cstheme="majorBidi"/>
          <w:i/>
        </w:rPr>
        <w:t xml:space="preserve">Ilmu Pendidikan </w:t>
      </w:r>
      <w:proofErr w:type="gramStart"/>
      <w:r w:rsidRPr="00E82FE0">
        <w:rPr>
          <w:rFonts w:asciiTheme="majorBidi" w:hAnsiTheme="majorBidi" w:cstheme="majorBidi"/>
          <w:i/>
        </w:rPr>
        <w:t xml:space="preserve">Islam  </w:t>
      </w:r>
      <w:r w:rsidRPr="00E82FE0">
        <w:rPr>
          <w:rFonts w:asciiTheme="majorBidi" w:hAnsiTheme="majorBidi" w:cstheme="majorBidi"/>
        </w:rPr>
        <w:t>(</w:t>
      </w:r>
      <w:proofErr w:type="gramEnd"/>
      <w:r w:rsidRPr="00E82FE0">
        <w:rPr>
          <w:rFonts w:asciiTheme="majorBidi" w:hAnsiTheme="majorBidi" w:cstheme="majorBidi"/>
        </w:rPr>
        <w:t>Bandung : Pustaka Setia, 1998),123.</w:t>
      </w:r>
    </w:p>
  </w:footnote>
  <w:footnote w:id="2">
    <w:p w:rsidR="000272AC" w:rsidRPr="00E82FE0" w:rsidRDefault="000272AC" w:rsidP="000272AC">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Ramayulis, </w:t>
      </w:r>
      <w:r w:rsidRPr="00E82FE0">
        <w:rPr>
          <w:rFonts w:asciiTheme="majorBidi" w:hAnsiTheme="majorBidi" w:cstheme="majorBidi"/>
          <w:i/>
        </w:rPr>
        <w:t xml:space="preserve">Ilmu Pendidikan </w:t>
      </w:r>
      <w:r w:rsidRPr="00E82FE0">
        <w:rPr>
          <w:rFonts w:asciiTheme="majorBidi" w:hAnsiTheme="majorBidi" w:cstheme="majorBidi"/>
          <w:i/>
        </w:rPr>
        <w:t xml:space="preserve">Islam  </w:t>
      </w:r>
      <w:r w:rsidRPr="00E82FE0">
        <w:rPr>
          <w:rFonts w:asciiTheme="majorBidi" w:hAnsiTheme="majorBidi" w:cstheme="majorBidi"/>
        </w:rPr>
        <w:t>(Jakarta: Kalam Mulia, 2011),184.</w:t>
      </w:r>
    </w:p>
  </w:footnote>
  <w:footnote w:id="3">
    <w:p w:rsidR="000272AC" w:rsidRPr="00E82FE0" w:rsidRDefault="000272AC" w:rsidP="00914011">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DepDikBud, </w:t>
      </w:r>
      <w:r w:rsidRPr="00E82FE0">
        <w:rPr>
          <w:rFonts w:asciiTheme="majorBidi" w:hAnsiTheme="majorBidi" w:cstheme="majorBidi"/>
          <w:i/>
        </w:rPr>
        <w:t xml:space="preserve">Kamus Besar Bahasa Indonesia </w:t>
      </w:r>
      <w:r w:rsidRPr="00E82FE0">
        <w:rPr>
          <w:rFonts w:asciiTheme="majorBidi" w:hAnsiTheme="majorBidi" w:cstheme="majorBidi"/>
        </w:rPr>
        <w:t>(Jakarta: Balai Pustaka, 1996)</w:t>
      </w:r>
      <w:r w:rsidRPr="00E82FE0">
        <w:rPr>
          <w:rFonts w:asciiTheme="majorBidi" w:hAnsiTheme="majorBidi" w:cstheme="majorBidi"/>
        </w:rPr>
        <w:t xml:space="preserve">,333. </w:t>
      </w:r>
    </w:p>
  </w:footnote>
  <w:footnote w:id="4">
    <w:p w:rsidR="000272AC" w:rsidRPr="00E82FE0" w:rsidRDefault="000272AC" w:rsidP="000272AC">
      <w:pPr>
        <w:pStyle w:val="FootnoteText"/>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Wiwi Awaliyah Wahid, </w:t>
      </w:r>
      <w:r w:rsidRPr="00E82FE0">
        <w:rPr>
          <w:rFonts w:asciiTheme="majorBidi" w:hAnsiTheme="majorBidi" w:cstheme="majorBidi"/>
          <w:i/>
        </w:rPr>
        <w:t xml:space="preserve">Cara </w:t>
      </w:r>
      <w:proofErr w:type="gramStart"/>
      <w:r w:rsidRPr="00E82FE0">
        <w:rPr>
          <w:rFonts w:asciiTheme="majorBidi" w:hAnsiTheme="majorBidi" w:cstheme="majorBidi"/>
          <w:i/>
        </w:rPr>
        <w:t>cepat  bisa</w:t>
      </w:r>
      <w:proofErr w:type="gramEnd"/>
      <w:r w:rsidRPr="00E82FE0">
        <w:rPr>
          <w:rFonts w:asciiTheme="majorBidi" w:hAnsiTheme="majorBidi" w:cstheme="majorBidi"/>
          <w:i/>
        </w:rPr>
        <w:t xml:space="preserve"> menghafal Al-Quran</w:t>
      </w:r>
      <w:r w:rsidRPr="00E82FE0">
        <w:rPr>
          <w:rFonts w:asciiTheme="majorBidi" w:hAnsiTheme="majorBidi" w:cstheme="majorBidi"/>
        </w:rPr>
        <w:t xml:space="preserve"> (Jogjakarta: Diva Press, 2014),14.</w:t>
      </w:r>
    </w:p>
  </w:footnote>
  <w:footnote w:id="5">
    <w:p w:rsidR="000272AC" w:rsidRPr="00E82FE0" w:rsidRDefault="000272AC" w:rsidP="000272AC">
      <w:pPr>
        <w:pStyle w:val="FootnoteText"/>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Jalaludin Rakhmat, </w:t>
      </w:r>
      <w:r w:rsidRPr="00E82FE0">
        <w:rPr>
          <w:rFonts w:asciiTheme="majorBidi" w:hAnsiTheme="majorBidi" w:cstheme="majorBidi"/>
          <w:i/>
        </w:rPr>
        <w:t xml:space="preserve">Psikologi Komunikasi, Edisi </w:t>
      </w:r>
      <w:proofErr w:type="gramStart"/>
      <w:r w:rsidRPr="00E82FE0">
        <w:rPr>
          <w:rFonts w:asciiTheme="majorBidi" w:hAnsiTheme="majorBidi" w:cstheme="majorBidi"/>
          <w:i/>
        </w:rPr>
        <w:t xml:space="preserve">Revisi  </w:t>
      </w:r>
      <w:r w:rsidRPr="00E82FE0">
        <w:rPr>
          <w:rFonts w:asciiTheme="majorBidi" w:hAnsiTheme="majorBidi" w:cstheme="majorBidi"/>
        </w:rPr>
        <w:t>(</w:t>
      </w:r>
      <w:proofErr w:type="gramEnd"/>
      <w:r w:rsidRPr="00E82FE0">
        <w:rPr>
          <w:rFonts w:asciiTheme="majorBidi" w:hAnsiTheme="majorBidi" w:cstheme="majorBidi"/>
        </w:rPr>
        <w:t>Jakarta: Remaja Rosda Karya, 2005), 63.</w:t>
      </w:r>
    </w:p>
  </w:footnote>
  <w:footnote w:id="6">
    <w:p w:rsidR="000272AC" w:rsidRPr="00E82FE0" w:rsidRDefault="000272AC" w:rsidP="000272AC">
      <w:pPr>
        <w:pStyle w:val="FootnoteText"/>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Hasan Alwi, </w:t>
      </w:r>
      <w:r w:rsidRPr="00E82FE0">
        <w:rPr>
          <w:rFonts w:asciiTheme="majorBidi" w:hAnsiTheme="majorBidi" w:cstheme="majorBidi"/>
          <w:i/>
        </w:rPr>
        <w:t xml:space="preserve">Kamus Besar Bahasa Indonesia, ed </w:t>
      </w:r>
      <w:proofErr w:type="gramStart"/>
      <w:r w:rsidRPr="00E82FE0">
        <w:rPr>
          <w:rFonts w:asciiTheme="majorBidi" w:hAnsiTheme="majorBidi" w:cstheme="majorBidi"/>
          <w:i/>
        </w:rPr>
        <w:t xml:space="preserve">III  </w:t>
      </w:r>
      <w:r w:rsidRPr="00E82FE0">
        <w:rPr>
          <w:rFonts w:asciiTheme="majorBidi" w:hAnsiTheme="majorBidi" w:cstheme="majorBidi"/>
        </w:rPr>
        <w:t>(</w:t>
      </w:r>
      <w:proofErr w:type="gramEnd"/>
      <w:r w:rsidRPr="00E82FE0">
        <w:rPr>
          <w:rFonts w:asciiTheme="majorBidi" w:hAnsiTheme="majorBidi" w:cstheme="majorBidi"/>
        </w:rPr>
        <w:t>Jakarta : Balai Pustaka, 2003),381.</w:t>
      </w:r>
    </w:p>
  </w:footnote>
  <w:footnote w:id="7">
    <w:p w:rsidR="000272AC" w:rsidRPr="00E82FE0" w:rsidRDefault="000272AC" w:rsidP="000272AC">
      <w:pPr>
        <w:pStyle w:val="FootnoteText"/>
        <w:tabs>
          <w:tab w:val="left" w:pos="6810"/>
        </w:tabs>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Abdul Mujib, </w:t>
      </w:r>
      <w:r w:rsidRPr="00E82FE0">
        <w:rPr>
          <w:rFonts w:asciiTheme="majorBidi" w:hAnsiTheme="majorBidi" w:cstheme="majorBidi"/>
          <w:i/>
        </w:rPr>
        <w:t xml:space="preserve">Ilmu Pendidikan Islam </w:t>
      </w:r>
      <w:r w:rsidRPr="00E82FE0">
        <w:rPr>
          <w:rFonts w:asciiTheme="majorBidi" w:hAnsiTheme="majorBidi" w:cstheme="majorBidi"/>
        </w:rPr>
        <w:t>(Jakarta: Kencana, 2006)</w:t>
      </w:r>
      <w:proofErr w:type="gramStart"/>
      <w:r w:rsidRPr="00E82FE0">
        <w:rPr>
          <w:rFonts w:asciiTheme="majorBidi" w:hAnsiTheme="majorBidi" w:cstheme="majorBidi"/>
        </w:rPr>
        <w:t>,209</w:t>
      </w:r>
      <w:proofErr w:type="gramEnd"/>
      <w:r w:rsidRPr="00E82FE0">
        <w:rPr>
          <w:rFonts w:asciiTheme="majorBidi" w:hAnsiTheme="majorBidi" w:cstheme="majorBidi"/>
        </w:rPr>
        <w:t>.</w:t>
      </w:r>
      <w:r w:rsidRPr="00E82FE0">
        <w:rPr>
          <w:rFonts w:asciiTheme="majorBidi" w:hAnsiTheme="majorBidi" w:cstheme="majorBidi"/>
        </w:rPr>
        <w:tab/>
      </w:r>
    </w:p>
  </w:footnote>
  <w:footnote w:id="8">
    <w:p w:rsidR="000272AC" w:rsidRPr="00E82FE0" w:rsidRDefault="000272AC" w:rsidP="000272AC">
      <w:pPr>
        <w:pStyle w:val="FootnoteText"/>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Hanun Asrohah, </w:t>
      </w:r>
      <w:r w:rsidRPr="00E82FE0">
        <w:rPr>
          <w:rFonts w:asciiTheme="majorBidi" w:hAnsiTheme="majorBidi" w:cstheme="majorBidi"/>
          <w:i/>
        </w:rPr>
        <w:t>Sejarah Pendidikan Islam</w:t>
      </w:r>
      <w:r w:rsidRPr="00E82FE0">
        <w:rPr>
          <w:rFonts w:asciiTheme="majorBidi" w:hAnsiTheme="majorBidi" w:cstheme="majorBidi"/>
        </w:rPr>
        <w:t xml:space="preserve"> (Jakarta: Logos)</w:t>
      </w:r>
      <w:proofErr w:type="gramStart"/>
      <w:r w:rsidRPr="00E82FE0">
        <w:rPr>
          <w:rFonts w:asciiTheme="majorBidi" w:hAnsiTheme="majorBidi" w:cstheme="majorBidi"/>
        </w:rPr>
        <w:t>,78</w:t>
      </w:r>
      <w:proofErr w:type="gramEnd"/>
      <w:r w:rsidRPr="00E82FE0">
        <w:rPr>
          <w:rFonts w:asciiTheme="majorBidi" w:hAnsiTheme="majorBidi" w:cstheme="majorBidi"/>
        </w:rPr>
        <w:t>.</w:t>
      </w:r>
    </w:p>
  </w:footnote>
  <w:footnote w:id="9">
    <w:p w:rsidR="000272AC" w:rsidRPr="00E82FE0" w:rsidRDefault="000272AC" w:rsidP="000272AC">
      <w:pPr>
        <w:pStyle w:val="FootnoteText"/>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Wiwi Awaliyah Wahid, </w:t>
      </w:r>
      <w:r w:rsidRPr="00E82FE0">
        <w:rPr>
          <w:rFonts w:asciiTheme="majorBidi" w:hAnsiTheme="majorBidi" w:cstheme="majorBidi"/>
          <w:i/>
        </w:rPr>
        <w:t xml:space="preserve">Cara </w:t>
      </w:r>
      <w:proofErr w:type="gramStart"/>
      <w:r w:rsidRPr="00E82FE0">
        <w:rPr>
          <w:rFonts w:asciiTheme="majorBidi" w:hAnsiTheme="majorBidi" w:cstheme="majorBidi"/>
          <w:i/>
        </w:rPr>
        <w:t>cepat  bisa</w:t>
      </w:r>
      <w:proofErr w:type="gramEnd"/>
      <w:r w:rsidRPr="00E82FE0">
        <w:rPr>
          <w:rFonts w:asciiTheme="majorBidi" w:hAnsiTheme="majorBidi" w:cstheme="majorBidi"/>
          <w:i/>
        </w:rPr>
        <w:t xml:space="preserve"> menghafal Al-Quran</w:t>
      </w:r>
      <w:r w:rsidRPr="00E82FE0">
        <w:rPr>
          <w:rFonts w:asciiTheme="majorBidi" w:hAnsiTheme="majorBidi" w:cstheme="majorBidi"/>
        </w:rPr>
        <w:t xml:space="preserve"> (Jogjakarta: Diva Press, 2014), 13.</w:t>
      </w:r>
    </w:p>
  </w:footnote>
  <w:footnote w:id="10">
    <w:p w:rsidR="000272AC" w:rsidRPr="00E82FE0" w:rsidRDefault="000272AC" w:rsidP="000272AC">
      <w:pPr>
        <w:pStyle w:val="FootnoteText"/>
        <w:ind w:firstLine="720"/>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Muliawan, Jasa Ungguh. 2016. 45 </w:t>
      </w:r>
      <w:r w:rsidRPr="00E82FE0">
        <w:rPr>
          <w:rFonts w:asciiTheme="majorBidi" w:hAnsiTheme="majorBidi" w:cstheme="majorBidi"/>
          <w:i/>
        </w:rPr>
        <w:t xml:space="preserve">Model Pembelajaran Spektakuler </w:t>
      </w:r>
      <w:r w:rsidRPr="00E82FE0">
        <w:rPr>
          <w:rFonts w:asciiTheme="majorBidi" w:hAnsiTheme="majorBidi" w:cstheme="majorBidi"/>
        </w:rPr>
        <w:t>(</w:t>
      </w:r>
      <w:proofErr w:type="gramStart"/>
      <w:r w:rsidRPr="00E82FE0">
        <w:rPr>
          <w:rFonts w:asciiTheme="majorBidi" w:hAnsiTheme="majorBidi" w:cstheme="majorBidi"/>
        </w:rPr>
        <w:t>Jogjakarta :</w:t>
      </w:r>
      <w:proofErr w:type="gramEnd"/>
      <w:r w:rsidRPr="00E82FE0">
        <w:rPr>
          <w:rFonts w:asciiTheme="majorBidi" w:hAnsiTheme="majorBidi" w:cstheme="majorBidi"/>
        </w:rPr>
        <w:t xml:space="preserve"> AR-RUZZ MEDIA.),103.</w:t>
      </w:r>
    </w:p>
  </w:footnote>
  <w:footnote w:id="11">
    <w:p w:rsidR="000272AC" w:rsidRPr="00E82FE0" w:rsidRDefault="000272AC" w:rsidP="000C577F">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Wiwi Awaliyah Wahid, </w:t>
      </w:r>
      <w:r w:rsidRPr="00E82FE0">
        <w:rPr>
          <w:rFonts w:asciiTheme="majorBidi" w:hAnsiTheme="majorBidi" w:cstheme="majorBidi"/>
          <w:i/>
        </w:rPr>
        <w:t xml:space="preserve">Cara </w:t>
      </w:r>
      <w:proofErr w:type="gramStart"/>
      <w:r w:rsidRPr="00E82FE0">
        <w:rPr>
          <w:rFonts w:asciiTheme="majorBidi" w:hAnsiTheme="majorBidi" w:cstheme="majorBidi"/>
          <w:i/>
        </w:rPr>
        <w:t>cepat  bisa</w:t>
      </w:r>
      <w:proofErr w:type="gramEnd"/>
      <w:r w:rsidRPr="00E82FE0">
        <w:rPr>
          <w:rFonts w:asciiTheme="majorBidi" w:hAnsiTheme="majorBidi" w:cstheme="majorBidi"/>
          <w:i/>
        </w:rPr>
        <w:t xml:space="preserve"> menghafal Al-Quran</w:t>
      </w:r>
      <w:r w:rsidRPr="00E82FE0">
        <w:rPr>
          <w:rFonts w:asciiTheme="majorBidi" w:hAnsiTheme="majorBidi" w:cstheme="majorBidi"/>
        </w:rPr>
        <w:t xml:space="preserve"> (Jogjakarta: Diva Press, 2014), 28.</w:t>
      </w:r>
    </w:p>
  </w:footnote>
  <w:footnote w:id="12">
    <w:p w:rsidR="0078369A" w:rsidRDefault="0078369A" w:rsidP="000C577F">
      <w:pPr>
        <w:pStyle w:val="FootnoteText"/>
        <w:ind w:firstLine="993"/>
      </w:pPr>
      <w:r>
        <w:rPr>
          <w:rStyle w:val="FootnoteReference"/>
        </w:rPr>
        <w:footnoteRef/>
      </w:r>
      <w:r>
        <w:t xml:space="preserve"> </w:t>
      </w:r>
      <w:r w:rsidRPr="00E82FE0">
        <w:rPr>
          <w:rFonts w:asciiTheme="majorBidi" w:hAnsiTheme="majorBidi" w:cstheme="majorBidi"/>
        </w:rPr>
        <w:t xml:space="preserve">Wiwi Awaliyah Wahid, </w:t>
      </w:r>
      <w:r w:rsidRPr="00E82FE0">
        <w:rPr>
          <w:rFonts w:asciiTheme="majorBidi" w:hAnsiTheme="majorBidi" w:cstheme="majorBidi"/>
          <w:i/>
        </w:rPr>
        <w:t xml:space="preserve">Cara </w:t>
      </w:r>
      <w:proofErr w:type="gramStart"/>
      <w:r w:rsidRPr="00E82FE0">
        <w:rPr>
          <w:rFonts w:asciiTheme="majorBidi" w:hAnsiTheme="majorBidi" w:cstheme="majorBidi"/>
          <w:i/>
        </w:rPr>
        <w:t>cepat  bisa</w:t>
      </w:r>
      <w:proofErr w:type="gramEnd"/>
      <w:r w:rsidRPr="00E82FE0">
        <w:rPr>
          <w:rFonts w:asciiTheme="majorBidi" w:hAnsiTheme="majorBidi" w:cstheme="majorBidi"/>
          <w:i/>
        </w:rPr>
        <w:t xml:space="preserve"> menghafal Al-Quran</w:t>
      </w:r>
      <w:r w:rsidRPr="00E82FE0">
        <w:rPr>
          <w:rFonts w:asciiTheme="majorBidi" w:hAnsiTheme="majorBidi" w:cstheme="majorBidi"/>
        </w:rPr>
        <w:t xml:space="preserve"> (J</w:t>
      </w:r>
      <w:r>
        <w:rPr>
          <w:rFonts w:asciiTheme="majorBidi" w:hAnsiTheme="majorBidi" w:cstheme="majorBidi"/>
        </w:rPr>
        <w:t>ogjakarta: Diva Press, 2014), 29</w:t>
      </w:r>
      <w:r w:rsidRPr="00E82FE0">
        <w:rPr>
          <w:rFonts w:asciiTheme="majorBidi" w:hAnsiTheme="majorBidi" w:cstheme="majorBidi"/>
        </w:rPr>
        <w:t>.</w:t>
      </w:r>
    </w:p>
  </w:footnote>
  <w:footnote w:id="13">
    <w:p w:rsidR="000272AC" w:rsidRPr="00E82FE0" w:rsidRDefault="000272AC" w:rsidP="000C577F">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Nana Syaodih Sukmadinata, </w:t>
      </w:r>
      <w:r w:rsidRPr="00E82FE0">
        <w:rPr>
          <w:rFonts w:asciiTheme="majorBidi" w:hAnsiTheme="majorBidi" w:cstheme="majorBidi"/>
          <w:i/>
        </w:rPr>
        <w:t>Landasan Psikologi Proses Pendidikan</w:t>
      </w:r>
      <w:r w:rsidRPr="00E82FE0">
        <w:rPr>
          <w:rFonts w:asciiTheme="majorBidi" w:hAnsiTheme="majorBidi" w:cstheme="majorBidi"/>
        </w:rPr>
        <w:t xml:space="preserve"> (Bandung: PT Remaja Rosdakarya, 2003).</w:t>
      </w:r>
      <w:proofErr w:type="gramStart"/>
      <w:r w:rsidRPr="00E82FE0">
        <w:rPr>
          <w:rFonts w:asciiTheme="majorBidi" w:hAnsiTheme="majorBidi" w:cstheme="majorBidi"/>
        </w:rPr>
        <w:t>,190</w:t>
      </w:r>
      <w:proofErr w:type="gramEnd"/>
      <w:r w:rsidRPr="00E82FE0">
        <w:rPr>
          <w:rFonts w:asciiTheme="majorBidi" w:hAnsiTheme="majorBidi" w:cstheme="majorBidi"/>
        </w:rPr>
        <w:t>.</w:t>
      </w:r>
    </w:p>
  </w:footnote>
  <w:footnote w:id="14">
    <w:p w:rsidR="000272AC" w:rsidRPr="00E82FE0" w:rsidRDefault="000272AC" w:rsidP="000C577F">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Wiwi Awaliyah Wahid, </w:t>
      </w:r>
      <w:r w:rsidRPr="00E82FE0">
        <w:rPr>
          <w:rFonts w:asciiTheme="majorBidi" w:hAnsiTheme="majorBidi" w:cstheme="majorBidi"/>
          <w:i/>
        </w:rPr>
        <w:t xml:space="preserve">Cara </w:t>
      </w:r>
      <w:proofErr w:type="gramStart"/>
      <w:r w:rsidRPr="00E82FE0">
        <w:rPr>
          <w:rFonts w:asciiTheme="majorBidi" w:hAnsiTheme="majorBidi" w:cstheme="majorBidi"/>
          <w:i/>
        </w:rPr>
        <w:t>cepat  bisa</w:t>
      </w:r>
      <w:proofErr w:type="gramEnd"/>
      <w:r w:rsidRPr="00E82FE0">
        <w:rPr>
          <w:rFonts w:asciiTheme="majorBidi" w:hAnsiTheme="majorBidi" w:cstheme="majorBidi"/>
          <w:i/>
        </w:rPr>
        <w:t xml:space="preserve"> menghafal Al-Quran</w:t>
      </w:r>
      <w:r w:rsidRPr="00E82FE0">
        <w:rPr>
          <w:rFonts w:asciiTheme="majorBidi" w:hAnsiTheme="majorBidi" w:cstheme="majorBidi"/>
        </w:rPr>
        <w:t xml:space="preserve"> (Jogjakarta: Diva Press, 2014),74.</w:t>
      </w:r>
    </w:p>
  </w:footnote>
  <w:footnote w:id="15">
    <w:p w:rsidR="000272AC" w:rsidRPr="00E82FE0" w:rsidRDefault="000272AC" w:rsidP="000272AC">
      <w:pPr>
        <w:pStyle w:val="FootnoteText"/>
        <w:ind w:left="272" w:firstLine="720"/>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Muhaemin Zen, </w:t>
      </w:r>
      <w:r w:rsidRPr="00E82FE0">
        <w:rPr>
          <w:rFonts w:asciiTheme="majorBidi" w:hAnsiTheme="majorBidi" w:cstheme="majorBidi"/>
          <w:i/>
          <w:iCs/>
        </w:rPr>
        <w:t>Tata Cara dan Problematika Menghafal Al-Quran</w:t>
      </w:r>
      <w:r w:rsidRPr="00E82FE0">
        <w:rPr>
          <w:rFonts w:asciiTheme="majorBidi" w:hAnsiTheme="majorBidi" w:cstheme="majorBidi"/>
        </w:rPr>
        <w:t xml:space="preserve"> (Jakarta, Al-Husna, 1985). 248-252</w:t>
      </w:r>
    </w:p>
  </w:footnote>
  <w:footnote w:id="16">
    <w:p w:rsidR="000272AC" w:rsidRPr="00E82FE0" w:rsidRDefault="000272AC" w:rsidP="000272AC">
      <w:pPr>
        <w:pStyle w:val="FootnoteText"/>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Aliy As’Ad. </w:t>
      </w:r>
      <w:r w:rsidRPr="00E82FE0">
        <w:rPr>
          <w:rFonts w:asciiTheme="majorBidi" w:hAnsiTheme="majorBidi" w:cstheme="majorBidi"/>
          <w:i/>
        </w:rPr>
        <w:t>Terjemah Ta’lim Muta’lim (</w:t>
      </w:r>
      <w:r w:rsidRPr="00E82FE0">
        <w:rPr>
          <w:rFonts w:asciiTheme="majorBidi" w:hAnsiTheme="majorBidi" w:cstheme="majorBidi"/>
        </w:rPr>
        <w:t>Kudus: Menara Kudus, 2007)</w:t>
      </w:r>
      <w:proofErr w:type="gramStart"/>
      <w:r w:rsidRPr="00E82FE0">
        <w:rPr>
          <w:rFonts w:asciiTheme="majorBidi" w:hAnsiTheme="majorBidi" w:cstheme="majorBidi"/>
        </w:rPr>
        <w:t>,97</w:t>
      </w:r>
      <w:proofErr w:type="gramEnd"/>
      <w:r w:rsidRPr="00E82FE0">
        <w:rPr>
          <w:rFonts w:asciiTheme="majorBidi" w:hAnsiTheme="majorBidi" w:cstheme="majorBidi"/>
        </w:rPr>
        <w:t>.</w:t>
      </w:r>
    </w:p>
  </w:footnote>
  <w:footnote w:id="17">
    <w:p w:rsidR="000272AC" w:rsidRPr="00E82FE0" w:rsidRDefault="000272AC" w:rsidP="000272AC">
      <w:pPr>
        <w:pStyle w:val="FootnoteText"/>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Wiwi Awaliyah Wahid, </w:t>
      </w:r>
      <w:r w:rsidRPr="00E82FE0">
        <w:rPr>
          <w:rFonts w:asciiTheme="majorBidi" w:hAnsiTheme="majorBidi" w:cstheme="majorBidi"/>
          <w:i/>
        </w:rPr>
        <w:t xml:space="preserve">Cara </w:t>
      </w:r>
      <w:proofErr w:type="gramStart"/>
      <w:r w:rsidRPr="00E82FE0">
        <w:rPr>
          <w:rFonts w:asciiTheme="majorBidi" w:hAnsiTheme="majorBidi" w:cstheme="majorBidi"/>
          <w:i/>
        </w:rPr>
        <w:t>cepat  bisa</w:t>
      </w:r>
      <w:proofErr w:type="gramEnd"/>
      <w:r w:rsidRPr="00E82FE0">
        <w:rPr>
          <w:rFonts w:asciiTheme="majorBidi" w:hAnsiTheme="majorBidi" w:cstheme="majorBidi"/>
          <w:i/>
        </w:rPr>
        <w:t xml:space="preserve"> menghafal Al-Quran</w:t>
      </w:r>
      <w:r w:rsidRPr="00E82FE0">
        <w:rPr>
          <w:rFonts w:asciiTheme="majorBidi" w:hAnsiTheme="majorBidi" w:cstheme="majorBidi"/>
        </w:rPr>
        <w:t xml:space="preserve"> (Jogjakarta: Diva Press, 2014),77.</w:t>
      </w:r>
    </w:p>
  </w:footnote>
  <w:footnote w:id="18">
    <w:p w:rsidR="000272AC" w:rsidRPr="00E82FE0" w:rsidRDefault="000272AC" w:rsidP="000272AC">
      <w:pPr>
        <w:pStyle w:val="FootnoteText"/>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Aliy As’ad. </w:t>
      </w:r>
      <w:r w:rsidRPr="00E82FE0">
        <w:rPr>
          <w:rFonts w:asciiTheme="majorBidi" w:hAnsiTheme="majorBidi" w:cstheme="majorBidi"/>
          <w:i/>
        </w:rPr>
        <w:t>Terjemah Ta’lim Muta’lim, (Kudus: Menara Kudus, 2007), 129.</w:t>
      </w:r>
    </w:p>
  </w:footnote>
  <w:footnote w:id="19">
    <w:p w:rsidR="000272AC" w:rsidRPr="00E82FE0" w:rsidRDefault="000272AC" w:rsidP="00BB71B5">
      <w:pPr>
        <w:pStyle w:val="FootnoteText"/>
        <w:spacing w:after="120" w:line="120" w:lineRule="atLeas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Aliy As’ad. </w:t>
      </w:r>
      <w:r w:rsidRPr="00E82FE0">
        <w:rPr>
          <w:rFonts w:asciiTheme="majorBidi" w:hAnsiTheme="majorBidi" w:cstheme="majorBidi"/>
          <w:i/>
        </w:rPr>
        <w:t>Terjemah Ta’lim Muta’lim, 131</w:t>
      </w:r>
    </w:p>
  </w:footnote>
  <w:footnote w:id="20">
    <w:p w:rsidR="000272AC" w:rsidRPr="00E82FE0" w:rsidRDefault="000272AC" w:rsidP="000272AC">
      <w:pPr>
        <w:pStyle w:val="FootnoteText"/>
        <w:spacing w:after="120" w:line="120" w:lineRule="atLeas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Aliy As’ad. </w:t>
      </w:r>
      <w:r w:rsidRPr="00E82FE0">
        <w:rPr>
          <w:rFonts w:asciiTheme="majorBidi" w:hAnsiTheme="majorBidi" w:cstheme="majorBidi"/>
          <w:i/>
        </w:rPr>
        <w:t>Terjemah Ta’lim Muta’lim,</w:t>
      </w:r>
      <w:r w:rsidR="006A052D" w:rsidRPr="006A052D">
        <w:rPr>
          <w:rFonts w:asciiTheme="majorBidi" w:hAnsiTheme="majorBidi" w:cstheme="majorBidi"/>
          <w:i/>
        </w:rPr>
        <w:t xml:space="preserve"> </w:t>
      </w:r>
      <w:r w:rsidR="006A052D">
        <w:rPr>
          <w:rFonts w:asciiTheme="majorBidi" w:hAnsiTheme="majorBidi" w:cstheme="majorBidi"/>
          <w:i/>
        </w:rPr>
        <w:t>(Kudus: Menara Kudus, 2007),</w:t>
      </w:r>
      <w:r w:rsidRPr="00E82FE0">
        <w:rPr>
          <w:rFonts w:asciiTheme="majorBidi" w:hAnsiTheme="majorBidi" w:cstheme="majorBidi"/>
          <w:i/>
        </w:rPr>
        <w:t xml:space="preserve"> 134</w:t>
      </w:r>
      <w:r w:rsidR="006A052D">
        <w:rPr>
          <w:rFonts w:asciiTheme="majorBidi" w:hAnsiTheme="majorBidi" w:cstheme="majorBidi"/>
          <w:i/>
        </w:rPr>
        <w:t>.</w:t>
      </w:r>
    </w:p>
  </w:footnote>
  <w:footnote w:id="21">
    <w:p w:rsidR="007E3D4E" w:rsidRPr="00E82FE0" w:rsidRDefault="007E3D4E" w:rsidP="001614B1">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Armei Arif, </w:t>
      </w:r>
      <w:r w:rsidRPr="00E82FE0">
        <w:rPr>
          <w:rFonts w:asciiTheme="majorBidi" w:hAnsiTheme="majorBidi" w:cstheme="majorBidi"/>
          <w:i/>
        </w:rPr>
        <w:t xml:space="preserve">Pengantar Ilmu Metodologi Pendiidkan Islam, </w:t>
      </w:r>
      <w:r w:rsidRPr="00E82FE0">
        <w:rPr>
          <w:rFonts w:asciiTheme="majorBidi" w:hAnsiTheme="majorBidi" w:cstheme="majorBidi"/>
        </w:rPr>
        <w:t>(Jakarta: Ciputat Press, 2001)</w:t>
      </w:r>
      <w:proofErr w:type="gramStart"/>
      <w:r w:rsidRPr="00E82FE0">
        <w:rPr>
          <w:rFonts w:asciiTheme="majorBidi" w:hAnsiTheme="majorBidi" w:cstheme="majorBidi"/>
        </w:rPr>
        <w:t>,166</w:t>
      </w:r>
      <w:proofErr w:type="gramEnd"/>
      <w:r w:rsidRPr="00E82FE0">
        <w:rPr>
          <w:rFonts w:asciiTheme="majorBidi" w:hAnsiTheme="majorBidi" w:cstheme="majorBidi"/>
        </w:rPr>
        <w:t>.</w:t>
      </w:r>
    </w:p>
  </w:footnote>
  <w:footnote w:id="22">
    <w:p w:rsidR="000272AC" w:rsidRPr="00E82FE0" w:rsidRDefault="000272AC" w:rsidP="001614B1">
      <w:pPr>
        <w:pStyle w:val="FootnoteText"/>
        <w:ind w:firstLine="993"/>
        <w:rPr>
          <w:rFonts w:asciiTheme="majorBidi" w:hAnsiTheme="majorBidi" w:cstheme="majorBidi"/>
        </w:rPr>
      </w:pPr>
      <w:r w:rsidRPr="00E82FE0">
        <w:rPr>
          <w:rFonts w:asciiTheme="majorBidi" w:hAnsiTheme="majorBidi" w:cstheme="majorBidi"/>
        </w:rPr>
        <w:t xml:space="preserve"> </w:t>
      </w:r>
      <w:r w:rsidRPr="00E82FE0">
        <w:rPr>
          <w:rStyle w:val="FootnoteReference"/>
          <w:rFonts w:asciiTheme="majorBidi" w:hAnsiTheme="majorBidi" w:cstheme="majorBidi"/>
        </w:rPr>
        <w:footnoteRef/>
      </w:r>
      <w:r w:rsidRPr="00E82FE0">
        <w:rPr>
          <w:rFonts w:asciiTheme="majorBidi" w:hAnsiTheme="majorBidi" w:cstheme="majorBidi"/>
        </w:rPr>
        <w:t xml:space="preserve"> S. Nasution, </w:t>
      </w:r>
      <w:r w:rsidRPr="00E82FE0">
        <w:rPr>
          <w:rFonts w:asciiTheme="majorBidi" w:hAnsiTheme="majorBidi" w:cstheme="majorBidi"/>
          <w:i/>
        </w:rPr>
        <w:t xml:space="preserve">Didaktik Asas-Asas </w:t>
      </w:r>
      <w:proofErr w:type="gramStart"/>
      <w:r w:rsidRPr="00E82FE0">
        <w:rPr>
          <w:rFonts w:asciiTheme="majorBidi" w:hAnsiTheme="majorBidi" w:cstheme="majorBidi"/>
          <w:i/>
        </w:rPr>
        <w:t xml:space="preserve">Mengajar  </w:t>
      </w:r>
      <w:r w:rsidRPr="00E82FE0">
        <w:rPr>
          <w:rFonts w:asciiTheme="majorBidi" w:hAnsiTheme="majorBidi" w:cstheme="majorBidi"/>
        </w:rPr>
        <w:t>(</w:t>
      </w:r>
      <w:proofErr w:type="gramEnd"/>
      <w:r w:rsidRPr="00E82FE0">
        <w:rPr>
          <w:rFonts w:asciiTheme="majorBidi" w:hAnsiTheme="majorBidi" w:cstheme="majorBidi"/>
        </w:rPr>
        <w:t>Jakarta: Bumi Aksara, 2000),61.</w:t>
      </w:r>
    </w:p>
  </w:footnote>
  <w:footnote w:id="23">
    <w:p w:rsidR="000272AC" w:rsidRPr="00E82FE0" w:rsidRDefault="000272AC" w:rsidP="000272AC">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Wiwi Awaliyah Wahid, </w:t>
      </w:r>
      <w:r w:rsidRPr="00E82FE0">
        <w:rPr>
          <w:rFonts w:asciiTheme="majorBidi" w:hAnsiTheme="majorBidi" w:cstheme="majorBidi"/>
          <w:i/>
        </w:rPr>
        <w:t xml:space="preserve">Cara </w:t>
      </w:r>
      <w:proofErr w:type="gramStart"/>
      <w:r w:rsidRPr="00E82FE0">
        <w:rPr>
          <w:rFonts w:asciiTheme="majorBidi" w:hAnsiTheme="majorBidi" w:cstheme="majorBidi"/>
          <w:i/>
        </w:rPr>
        <w:t>cepat  bisa</w:t>
      </w:r>
      <w:proofErr w:type="gramEnd"/>
      <w:r w:rsidRPr="00E82FE0">
        <w:rPr>
          <w:rFonts w:asciiTheme="majorBidi" w:hAnsiTheme="majorBidi" w:cstheme="majorBidi"/>
          <w:i/>
        </w:rPr>
        <w:t xml:space="preserve"> menghafal Al-Quran</w:t>
      </w:r>
      <w:r w:rsidRPr="00E82FE0">
        <w:rPr>
          <w:rFonts w:asciiTheme="majorBidi" w:hAnsiTheme="majorBidi" w:cstheme="majorBidi"/>
        </w:rPr>
        <w:t>, (Jogjakarta: Diva Press, 2014),74.</w:t>
      </w:r>
    </w:p>
  </w:footnote>
  <w:footnote w:id="24">
    <w:p w:rsidR="000272AC" w:rsidRPr="00E82FE0" w:rsidRDefault="000272AC" w:rsidP="00C30584">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Aliy As’Ad. </w:t>
      </w:r>
      <w:r w:rsidRPr="00E82FE0">
        <w:rPr>
          <w:rFonts w:asciiTheme="majorBidi" w:hAnsiTheme="majorBidi" w:cstheme="majorBidi"/>
          <w:i/>
        </w:rPr>
        <w:t>Terjemah Ta’lim Muta’lim, (</w:t>
      </w:r>
      <w:r w:rsidRPr="00E82FE0">
        <w:rPr>
          <w:rFonts w:asciiTheme="majorBidi" w:hAnsiTheme="majorBidi" w:cstheme="majorBidi"/>
        </w:rPr>
        <w:t>Kudus: Menara Kudus, 2007)</w:t>
      </w:r>
      <w:proofErr w:type="gramStart"/>
      <w:r w:rsidRPr="00E82FE0">
        <w:rPr>
          <w:rFonts w:asciiTheme="majorBidi" w:hAnsiTheme="majorBidi" w:cstheme="majorBidi"/>
        </w:rPr>
        <w:t>,97</w:t>
      </w:r>
      <w:proofErr w:type="gramEnd"/>
      <w:r w:rsidRPr="00E82FE0">
        <w:rPr>
          <w:rFonts w:asciiTheme="majorBidi" w:hAnsiTheme="majorBidi" w:cstheme="majorBidi"/>
        </w:rPr>
        <w:t>.</w:t>
      </w:r>
    </w:p>
  </w:footnote>
  <w:footnote w:id="25">
    <w:p w:rsidR="000272AC" w:rsidRPr="00E82FE0" w:rsidRDefault="000272AC" w:rsidP="00C30584">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Ahsin, </w:t>
      </w:r>
      <w:r w:rsidRPr="00E82FE0">
        <w:rPr>
          <w:rFonts w:asciiTheme="majorBidi" w:hAnsiTheme="majorBidi" w:cstheme="majorBidi"/>
          <w:i/>
        </w:rPr>
        <w:t>Bimbingan Praktis Menghafal Al-Qur’an</w:t>
      </w:r>
      <w:r w:rsidRPr="00E82FE0">
        <w:rPr>
          <w:rFonts w:asciiTheme="majorBidi" w:hAnsiTheme="majorBidi" w:cstheme="majorBidi"/>
        </w:rPr>
        <w:t xml:space="preserve"> (Jakarta: Bumi Aksara, 2005), 86.</w:t>
      </w:r>
    </w:p>
  </w:footnote>
  <w:footnote w:id="26">
    <w:p w:rsidR="000272AC" w:rsidRPr="00E82FE0" w:rsidRDefault="000272AC" w:rsidP="00C30584">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Alex Sobur, </w:t>
      </w:r>
      <w:r w:rsidRPr="00E82FE0">
        <w:rPr>
          <w:rFonts w:asciiTheme="majorBidi" w:hAnsiTheme="majorBidi" w:cstheme="majorBidi"/>
          <w:i/>
          <w:iCs/>
        </w:rPr>
        <w:t xml:space="preserve">Psikologi Umum </w:t>
      </w:r>
      <w:r w:rsidRPr="00E82FE0">
        <w:rPr>
          <w:rFonts w:asciiTheme="majorBidi" w:hAnsiTheme="majorBidi" w:cstheme="majorBidi"/>
        </w:rPr>
        <w:t>(Bandung: Pustaka Setia, 2013), 217.</w:t>
      </w:r>
    </w:p>
  </w:footnote>
  <w:footnote w:id="27">
    <w:p w:rsidR="000272AC" w:rsidRPr="00E82FE0" w:rsidRDefault="000272AC" w:rsidP="00C30584">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Roestiyah, </w:t>
      </w:r>
      <w:r w:rsidRPr="00E82FE0">
        <w:rPr>
          <w:rFonts w:asciiTheme="majorBidi" w:hAnsiTheme="majorBidi" w:cstheme="majorBidi"/>
          <w:i/>
        </w:rPr>
        <w:t xml:space="preserve">Didaktik Metodik </w:t>
      </w:r>
      <w:r w:rsidRPr="00E82FE0">
        <w:rPr>
          <w:rFonts w:asciiTheme="majorBidi" w:hAnsiTheme="majorBidi" w:cstheme="majorBidi"/>
        </w:rPr>
        <w:t>(Jakara: Bumi Aksara, 1982). 8</w:t>
      </w:r>
    </w:p>
  </w:footnote>
  <w:footnote w:id="28">
    <w:p w:rsidR="000272AC" w:rsidRPr="00E82FE0" w:rsidRDefault="000272AC" w:rsidP="000272AC">
      <w:pPr>
        <w:pStyle w:val="FootnoteText"/>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Abu Ahmadi, </w:t>
      </w:r>
      <w:r w:rsidRPr="00E82FE0">
        <w:rPr>
          <w:rFonts w:asciiTheme="majorBidi" w:hAnsiTheme="majorBidi" w:cstheme="majorBidi"/>
          <w:i/>
          <w:iCs/>
        </w:rPr>
        <w:t>Strategi Belajar Mengajar</w:t>
      </w:r>
      <w:r w:rsidRPr="00E82FE0">
        <w:rPr>
          <w:rFonts w:asciiTheme="majorBidi" w:hAnsiTheme="majorBidi" w:cstheme="majorBidi"/>
        </w:rPr>
        <w:t xml:space="preserve"> (Bandung: Pustaka Setia, 1997), 17-18.</w:t>
      </w:r>
    </w:p>
  </w:footnote>
  <w:footnote w:id="29">
    <w:p w:rsidR="000272AC" w:rsidRPr="00E82FE0" w:rsidRDefault="000272AC" w:rsidP="000272AC">
      <w:pPr>
        <w:pStyle w:val="FootnoteText"/>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Dimyati dan Mudjiono</w:t>
      </w:r>
      <w:proofErr w:type="gramStart"/>
      <w:r w:rsidRPr="00E82FE0">
        <w:rPr>
          <w:rFonts w:asciiTheme="majorBidi" w:hAnsiTheme="majorBidi" w:cstheme="majorBidi"/>
          <w:i/>
          <w:iCs/>
        </w:rPr>
        <w:t>,  Belajar</w:t>
      </w:r>
      <w:proofErr w:type="gramEnd"/>
      <w:r w:rsidRPr="00E82FE0">
        <w:rPr>
          <w:rFonts w:asciiTheme="majorBidi" w:hAnsiTheme="majorBidi" w:cstheme="majorBidi"/>
          <w:i/>
          <w:iCs/>
        </w:rPr>
        <w:t xml:space="preserve"> dan Pembelajaran</w:t>
      </w:r>
      <w:r w:rsidRPr="00E82FE0">
        <w:rPr>
          <w:rFonts w:asciiTheme="majorBidi" w:hAnsiTheme="majorBidi" w:cstheme="majorBidi"/>
        </w:rPr>
        <w:t xml:space="preserve">  (Bandung: Bumi Aksara, 2006), 30.</w:t>
      </w:r>
    </w:p>
  </w:footnote>
  <w:footnote w:id="30">
    <w:p w:rsidR="000272AC" w:rsidRPr="00E82FE0" w:rsidRDefault="000272AC" w:rsidP="000272AC">
      <w:pPr>
        <w:pStyle w:val="FootnoteText"/>
        <w:spacing w:after="120" w:line="120" w:lineRule="atLeast"/>
        <w:ind w:firstLine="992"/>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Nana Sudjana, </w:t>
      </w:r>
      <w:r w:rsidRPr="00E82FE0">
        <w:rPr>
          <w:rFonts w:asciiTheme="majorBidi" w:hAnsiTheme="majorBidi" w:cstheme="majorBidi"/>
          <w:i/>
          <w:iCs/>
        </w:rPr>
        <w:t xml:space="preserve">Penilaian Hasil Proses Belajar </w:t>
      </w:r>
      <w:proofErr w:type="gramStart"/>
      <w:r w:rsidRPr="00E82FE0">
        <w:rPr>
          <w:rFonts w:asciiTheme="majorBidi" w:hAnsiTheme="majorBidi" w:cstheme="majorBidi"/>
          <w:i/>
          <w:iCs/>
        </w:rPr>
        <w:t>Mengajar</w:t>
      </w:r>
      <w:r w:rsidRPr="00E82FE0">
        <w:rPr>
          <w:rFonts w:asciiTheme="majorBidi" w:hAnsiTheme="majorBidi" w:cstheme="majorBidi"/>
        </w:rPr>
        <w:t xml:space="preserve">  (</w:t>
      </w:r>
      <w:proofErr w:type="gramEnd"/>
      <w:r w:rsidRPr="00E82FE0">
        <w:rPr>
          <w:rFonts w:asciiTheme="majorBidi" w:hAnsiTheme="majorBidi" w:cstheme="majorBidi"/>
        </w:rPr>
        <w:t>Bandung: PT. Remaja Rosdikarya, 2015), 22.</w:t>
      </w:r>
    </w:p>
  </w:footnote>
  <w:footnote w:id="31">
    <w:p w:rsidR="000272AC" w:rsidRPr="00E82FE0" w:rsidRDefault="000272AC" w:rsidP="000272AC">
      <w:pPr>
        <w:pStyle w:val="FootnoteText"/>
        <w:spacing w:after="120" w:line="120" w:lineRule="atLeas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Oemar Hamalik, </w:t>
      </w:r>
      <w:r w:rsidRPr="00E82FE0">
        <w:rPr>
          <w:rFonts w:asciiTheme="majorBidi" w:hAnsiTheme="majorBidi" w:cstheme="majorBidi"/>
          <w:i/>
          <w:iCs/>
        </w:rPr>
        <w:t>Proses Belajar Mengajar</w:t>
      </w:r>
      <w:r w:rsidRPr="00E82FE0">
        <w:rPr>
          <w:rFonts w:asciiTheme="majorBidi" w:hAnsiTheme="majorBidi" w:cstheme="majorBidi"/>
        </w:rPr>
        <w:t xml:space="preserve"> (Bandung: Bumi Aksara, 2006), 30.</w:t>
      </w:r>
    </w:p>
  </w:footnote>
  <w:footnote w:id="32">
    <w:p w:rsidR="000272AC" w:rsidRPr="00E82FE0" w:rsidRDefault="000272AC" w:rsidP="000272AC">
      <w:pPr>
        <w:pStyle w:val="FootnoteText"/>
        <w:spacing w:after="120" w:line="120" w:lineRule="atLeas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Ahmad Susanto, </w:t>
      </w:r>
      <w:r w:rsidRPr="00E82FE0">
        <w:rPr>
          <w:rFonts w:asciiTheme="majorBidi" w:hAnsiTheme="majorBidi" w:cstheme="majorBidi"/>
          <w:i/>
          <w:iCs/>
        </w:rPr>
        <w:t>Teori Belajar &amp; Pembelajaran</w:t>
      </w:r>
      <w:r w:rsidRPr="00E82FE0">
        <w:rPr>
          <w:rFonts w:asciiTheme="majorBidi" w:hAnsiTheme="majorBidi" w:cstheme="majorBidi"/>
        </w:rPr>
        <w:t xml:space="preserve">, </w:t>
      </w:r>
      <w:r w:rsidRPr="00E82FE0">
        <w:rPr>
          <w:rFonts w:asciiTheme="majorBidi" w:hAnsiTheme="majorBidi" w:cstheme="majorBidi"/>
          <w:i/>
          <w:iCs/>
        </w:rPr>
        <w:t>Cet Ke-1</w:t>
      </w:r>
      <w:r w:rsidRPr="00E82FE0">
        <w:rPr>
          <w:rFonts w:asciiTheme="majorBidi" w:hAnsiTheme="majorBidi" w:cstheme="majorBidi"/>
        </w:rPr>
        <w:t xml:space="preserve"> (Jakarta: Prenadamedia Group, 2013), 5.</w:t>
      </w:r>
    </w:p>
  </w:footnote>
  <w:footnote w:id="33">
    <w:p w:rsidR="000272AC" w:rsidRPr="00E82FE0" w:rsidRDefault="000272AC" w:rsidP="00C30584">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Muhibbin Syah, </w:t>
      </w:r>
      <w:r w:rsidRPr="00E82FE0">
        <w:rPr>
          <w:rFonts w:asciiTheme="majorBidi" w:hAnsiTheme="majorBidi" w:cstheme="majorBidi"/>
          <w:i/>
          <w:iCs/>
        </w:rPr>
        <w:t xml:space="preserve">Psikologi Belajar </w:t>
      </w:r>
      <w:r w:rsidRPr="00E82FE0">
        <w:rPr>
          <w:rFonts w:asciiTheme="majorBidi" w:hAnsiTheme="majorBidi" w:cstheme="majorBidi"/>
        </w:rPr>
        <w:t>(Jakarta: Rajawali Pers, 2013), 145</w:t>
      </w:r>
      <w:proofErr w:type="gramStart"/>
      <w:r w:rsidRPr="00E82FE0">
        <w:rPr>
          <w:rFonts w:asciiTheme="majorBidi" w:hAnsiTheme="majorBidi" w:cstheme="majorBidi"/>
        </w:rPr>
        <w:t>..</w:t>
      </w:r>
      <w:proofErr w:type="gramEnd"/>
    </w:p>
  </w:footnote>
  <w:footnote w:id="34">
    <w:p w:rsidR="000272AC" w:rsidRPr="00E82FE0" w:rsidRDefault="000272AC" w:rsidP="000272AC">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Ahmad Sobri, </w:t>
      </w:r>
      <w:r w:rsidRPr="00E82FE0">
        <w:rPr>
          <w:rFonts w:asciiTheme="majorBidi" w:hAnsiTheme="majorBidi" w:cstheme="majorBidi"/>
          <w:i/>
        </w:rPr>
        <w:t>Strategi Mengajar dan MicroTeaching</w:t>
      </w:r>
      <w:r w:rsidRPr="00E82FE0">
        <w:rPr>
          <w:rFonts w:asciiTheme="majorBidi" w:hAnsiTheme="majorBidi" w:cstheme="majorBidi"/>
        </w:rPr>
        <w:t xml:space="preserve"> (Ciputat: PT Ciputat Pers, 2005). 48</w:t>
      </w:r>
    </w:p>
  </w:footnote>
  <w:footnote w:id="35">
    <w:p w:rsidR="000272AC" w:rsidRPr="00E82FE0" w:rsidRDefault="000272AC" w:rsidP="00552211">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Abdul Halim Hanafi, </w:t>
      </w:r>
      <w:r w:rsidRPr="00E82FE0">
        <w:rPr>
          <w:rFonts w:asciiTheme="majorBidi" w:hAnsiTheme="majorBidi" w:cstheme="majorBidi"/>
          <w:i/>
        </w:rPr>
        <w:t xml:space="preserve">Metodologi Penelitian </w:t>
      </w:r>
      <w:proofErr w:type="gramStart"/>
      <w:r w:rsidRPr="00E82FE0">
        <w:rPr>
          <w:rFonts w:asciiTheme="majorBidi" w:hAnsiTheme="majorBidi" w:cstheme="majorBidi"/>
          <w:i/>
        </w:rPr>
        <w:t>Bahasa</w:t>
      </w:r>
      <w:r w:rsidRPr="00E82FE0">
        <w:rPr>
          <w:rFonts w:asciiTheme="majorBidi" w:hAnsiTheme="majorBidi" w:cstheme="majorBidi"/>
        </w:rPr>
        <w:t xml:space="preserve">  (</w:t>
      </w:r>
      <w:proofErr w:type="gramEnd"/>
      <w:r w:rsidRPr="00E82FE0">
        <w:rPr>
          <w:rFonts w:asciiTheme="majorBidi" w:hAnsiTheme="majorBidi" w:cstheme="majorBidi"/>
        </w:rPr>
        <w:t>Jakarta: Diadit Media, 2011)</w:t>
      </w:r>
      <w:r w:rsidR="00552211">
        <w:rPr>
          <w:rFonts w:asciiTheme="majorBidi" w:hAnsiTheme="majorBidi" w:cstheme="majorBidi"/>
          <w:i/>
        </w:rPr>
        <w:t>,</w:t>
      </w:r>
      <w:r w:rsidRPr="00E82FE0">
        <w:rPr>
          <w:rFonts w:asciiTheme="majorBidi" w:hAnsiTheme="majorBidi" w:cstheme="majorBidi"/>
          <w:i/>
        </w:rPr>
        <w:t xml:space="preserve"> </w:t>
      </w:r>
      <w:r w:rsidRPr="00E82FE0">
        <w:rPr>
          <w:rFonts w:asciiTheme="majorBidi" w:hAnsiTheme="majorBidi" w:cstheme="majorBidi"/>
        </w:rPr>
        <w:t>65</w:t>
      </w:r>
      <w:r w:rsidR="00552211">
        <w:rPr>
          <w:rFonts w:asciiTheme="majorBidi" w:hAnsiTheme="majorBidi" w:cstheme="majorBidi"/>
        </w:rPr>
        <w:t>.</w:t>
      </w:r>
    </w:p>
  </w:footnote>
  <w:footnote w:id="36">
    <w:p w:rsidR="000272AC" w:rsidRPr="00E82FE0" w:rsidRDefault="000272AC" w:rsidP="00552211">
      <w:pPr>
        <w:pStyle w:val="FootnoteText"/>
        <w:ind w:firstLine="993"/>
        <w:rPr>
          <w:rFonts w:asciiTheme="majorBidi" w:hAnsiTheme="majorBidi" w:cstheme="majorBidi"/>
        </w:rPr>
      </w:pPr>
      <w:r w:rsidRPr="00E82FE0">
        <w:rPr>
          <w:rStyle w:val="FootnoteReference"/>
          <w:rFonts w:asciiTheme="majorBidi" w:hAnsiTheme="majorBidi" w:cstheme="majorBidi"/>
        </w:rPr>
        <w:footnoteRef/>
      </w:r>
      <w:r w:rsidRPr="00E82FE0">
        <w:rPr>
          <w:rFonts w:asciiTheme="majorBidi" w:hAnsiTheme="majorBidi" w:cstheme="majorBidi"/>
        </w:rPr>
        <w:t xml:space="preserve"> Toto Syatori dan Nanang Gozali, </w:t>
      </w:r>
      <w:r w:rsidRPr="00E82FE0">
        <w:rPr>
          <w:rFonts w:asciiTheme="majorBidi" w:hAnsiTheme="majorBidi" w:cstheme="majorBidi"/>
          <w:i/>
        </w:rPr>
        <w:t xml:space="preserve">Metode Penelitian Kuantitatif </w:t>
      </w:r>
      <w:r w:rsidRPr="00E82FE0">
        <w:rPr>
          <w:rFonts w:asciiTheme="majorBidi" w:hAnsiTheme="majorBidi" w:cstheme="majorBidi"/>
        </w:rPr>
        <w:t>(Bandung: Pustaka Setia, 2012), 110</w:t>
      </w:r>
      <w:r w:rsidR="00552211">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958685010"/>
      <w:docPartObj>
        <w:docPartGallery w:val="Page Numbers (Top of Page)"/>
        <w:docPartUnique/>
      </w:docPartObj>
    </w:sdtPr>
    <w:sdtEndPr>
      <w:rPr>
        <w:noProof/>
      </w:rPr>
    </w:sdtEndPr>
    <w:sdtContent>
      <w:p w:rsidR="000272AC" w:rsidRPr="000272AC" w:rsidRDefault="000272AC">
        <w:pPr>
          <w:pStyle w:val="Header"/>
          <w:rPr>
            <w:rFonts w:asciiTheme="majorBidi" w:hAnsiTheme="majorBidi" w:cstheme="majorBidi"/>
            <w:sz w:val="24"/>
            <w:szCs w:val="24"/>
          </w:rPr>
        </w:pPr>
        <w:r w:rsidRPr="000272AC">
          <w:rPr>
            <w:rFonts w:asciiTheme="majorBidi" w:hAnsiTheme="majorBidi" w:cstheme="majorBidi"/>
            <w:sz w:val="24"/>
            <w:szCs w:val="24"/>
          </w:rPr>
          <w:fldChar w:fldCharType="begin"/>
        </w:r>
        <w:r w:rsidRPr="000272AC">
          <w:rPr>
            <w:rFonts w:asciiTheme="majorBidi" w:hAnsiTheme="majorBidi" w:cstheme="majorBidi"/>
            <w:sz w:val="24"/>
            <w:szCs w:val="24"/>
          </w:rPr>
          <w:instrText xml:space="preserve"> PAGE   \* MERGEFORMAT </w:instrText>
        </w:r>
        <w:r w:rsidRPr="000272AC">
          <w:rPr>
            <w:rFonts w:asciiTheme="majorBidi" w:hAnsiTheme="majorBidi" w:cstheme="majorBidi"/>
            <w:sz w:val="24"/>
            <w:szCs w:val="24"/>
          </w:rPr>
          <w:fldChar w:fldCharType="separate"/>
        </w:r>
        <w:r w:rsidR="00582150">
          <w:rPr>
            <w:rFonts w:asciiTheme="majorBidi" w:hAnsiTheme="majorBidi" w:cstheme="majorBidi"/>
            <w:noProof/>
            <w:sz w:val="24"/>
            <w:szCs w:val="24"/>
          </w:rPr>
          <w:t>40</w:t>
        </w:r>
        <w:r w:rsidRPr="000272AC">
          <w:rPr>
            <w:rFonts w:asciiTheme="majorBidi" w:hAnsiTheme="majorBidi" w:cstheme="majorBidi"/>
            <w:noProof/>
            <w:sz w:val="24"/>
            <w:szCs w:val="24"/>
          </w:rPr>
          <w:fldChar w:fldCharType="end"/>
        </w:r>
      </w:p>
    </w:sdtContent>
  </w:sdt>
  <w:p w:rsidR="000272AC" w:rsidRDefault="00027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97201"/>
      <w:docPartObj>
        <w:docPartGallery w:val="Page Numbers (Top of Page)"/>
        <w:docPartUnique/>
      </w:docPartObj>
    </w:sdtPr>
    <w:sdtEndPr>
      <w:rPr>
        <w:rFonts w:asciiTheme="majorBidi" w:hAnsiTheme="majorBidi" w:cstheme="majorBidi"/>
        <w:noProof/>
        <w:sz w:val="24"/>
        <w:szCs w:val="24"/>
      </w:rPr>
    </w:sdtEndPr>
    <w:sdtContent>
      <w:p w:rsidR="000272AC" w:rsidRPr="000272AC" w:rsidRDefault="000272AC">
        <w:pPr>
          <w:pStyle w:val="Header"/>
          <w:jc w:val="right"/>
          <w:rPr>
            <w:rFonts w:asciiTheme="majorBidi" w:hAnsiTheme="majorBidi" w:cstheme="majorBidi"/>
            <w:sz w:val="24"/>
            <w:szCs w:val="24"/>
          </w:rPr>
        </w:pPr>
        <w:r w:rsidRPr="000272AC">
          <w:rPr>
            <w:rFonts w:asciiTheme="majorBidi" w:hAnsiTheme="majorBidi" w:cstheme="majorBidi"/>
            <w:sz w:val="24"/>
            <w:szCs w:val="24"/>
          </w:rPr>
          <w:fldChar w:fldCharType="begin"/>
        </w:r>
        <w:r w:rsidRPr="000272AC">
          <w:rPr>
            <w:rFonts w:asciiTheme="majorBidi" w:hAnsiTheme="majorBidi" w:cstheme="majorBidi"/>
            <w:sz w:val="24"/>
            <w:szCs w:val="24"/>
          </w:rPr>
          <w:instrText xml:space="preserve"> PAGE   \* MERGEFORMAT </w:instrText>
        </w:r>
        <w:r w:rsidRPr="000272AC">
          <w:rPr>
            <w:rFonts w:asciiTheme="majorBidi" w:hAnsiTheme="majorBidi" w:cstheme="majorBidi"/>
            <w:sz w:val="24"/>
            <w:szCs w:val="24"/>
          </w:rPr>
          <w:fldChar w:fldCharType="separate"/>
        </w:r>
        <w:r w:rsidR="00582150">
          <w:rPr>
            <w:rFonts w:asciiTheme="majorBidi" w:hAnsiTheme="majorBidi" w:cstheme="majorBidi"/>
            <w:noProof/>
            <w:sz w:val="24"/>
            <w:szCs w:val="24"/>
          </w:rPr>
          <w:t>41</w:t>
        </w:r>
        <w:r w:rsidRPr="000272AC">
          <w:rPr>
            <w:rFonts w:asciiTheme="majorBidi" w:hAnsiTheme="majorBidi" w:cstheme="majorBidi"/>
            <w:noProof/>
            <w:sz w:val="24"/>
            <w:szCs w:val="24"/>
          </w:rPr>
          <w:fldChar w:fldCharType="end"/>
        </w:r>
      </w:p>
    </w:sdtContent>
  </w:sdt>
  <w:p w:rsidR="000272AC" w:rsidRDefault="00027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D53"/>
    <w:multiLevelType w:val="hybridMultilevel"/>
    <w:tmpl w:val="72F6B68E"/>
    <w:lvl w:ilvl="0" w:tplc="BF4089F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82E066D"/>
    <w:multiLevelType w:val="hybridMultilevel"/>
    <w:tmpl w:val="78AA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7C0274"/>
    <w:multiLevelType w:val="hybridMultilevel"/>
    <w:tmpl w:val="D3ACEA58"/>
    <w:lvl w:ilvl="0" w:tplc="AD88AC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CA432A"/>
    <w:multiLevelType w:val="hybridMultilevel"/>
    <w:tmpl w:val="577468B0"/>
    <w:lvl w:ilvl="0" w:tplc="9E522006">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F043527"/>
    <w:multiLevelType w:val="hybridMultilevel"/>
    <w:tmpl w:val="1136C0DA"/>
    <w:lvl w:ilvl="0" w:tplc="9794750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48C7204"/>
    <w:multiLevelType w:val="hybridMultilevel"/>
    <w:tmpl w:val="E2A0B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970F23"/>
    <w:multiLevelType w:val="hybridMultilevel"/>
    <w:tmpl w:val="60366884"/>
    <w:lvl w:ilvl="0" w:tplc="F508DCF6">
      <w:start w:val="1"/>
      <w:numFmt w:val="decimal"/>
      <w:lvlText w:val="%1."/>
      <w:lvlJc w:val="left"/>
      <w:pPr>
        <w:ind w:left="1637" w:hanging="36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7">
    <w:nsid w:val="1AF141C9"/>
    <w:multiLevelType w:val="hybridMultilevel"/>
    <w:tmpl w:val="DFF44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D326C9"/>
    <w:multiLevelType w:val="hybridMultilevel"/>
    <w:tmpl w:val="F3325354"/>
    <w:lvl w:ilvl="0" w:tplc="2A2C471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7940B6D"/>
    <w:multiLevelType w:val="hybridMultilevel"/>
    <w:tmpl w:val="2C309A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A76E2B"/>
    <w:multiLevelType w:val="hybridMultilevel"/>
    <w:tmpl w:val="6B66BD9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8766A9E"/>
    <w:multiLevelType w:val="hybridMultilevel"/>
    <w:tmpl w:val="CA9A1BA6"/>
    <w:lvl w:ilvl="0" w:tplc="BC94221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B522333"/>
    <w:multiLevelType w:val="hybridMultilevel"/>
    <w:tmpl w:val="CDD052F8"/>
    <w:lvl w:ilvl="0" w:tplc="EF8EE0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136C4"/>
    <w:multiLevelType w:val="hybridMultilevel"/>
    <w:tmpl w:val="4FE2E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020CC4"/>
    <w:multiLevelType w:val="multilevel"/>
    <w:tmpl w:val="F6A6F9AA"/>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BB54AD8"/>
    <w:multiLevelType w:val="hybridMultilevel"/>
    <w:tmpl w:val="D8BC6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47E99"/>
    <w:multiLevelType w:val="hybridMultilevel"/>
    <w:tmpl w:val="FF9CD2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1F0370"/>
    <w:multiLevelType w:val="hybridMultilevel"/>
    <w:tmpl w:val="DEFC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A37977"/>
    <w:multiLevelType w:val="hybridMultilevel"/>
    <w:tmpl w:val="A02418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C412727"/>
    <w:multiLevelType w:val="hybridMultilevel"/>
    <w:tmpl w:val="9050B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310DA"/>
    <w:multiLevelType w:val="hybridMultilevel"/>
    <w:tmpl w:val="3860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0AC0C1C"/>
    <w:multiLevelType w:val="hybridMultilevel"/>
    <w:tmpl w:val="667CF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0FF022B"/>
    <w:multiLevelType w:val="hybridMultilevel"/>
    <w:tmpl w:val="8E50FEF2"/>
    <w:lvl w:ilvl="0" w:tplc="1E54F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B32F93"/>
    <w:multiLevelType w:val="hybridMultilevel"/>
    <w:tmpl w:val="CD2A47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4E220BD"/>
    <w:multiLevelType w:val="hybridMultilevel"/>
    <w:tmpl w:val="FA84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E720D4E"/>
    <w:multiLevelType w:val="hybridMultilevel"/>
    <w:tmpl w:val="463E1D2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B82805"/>
    <w:multiLevelType w:val="hybridMultilevel"/>
    <w:tmpl w:val="CF081A4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DF77300"/>
    <w:multiLevelType w:val="hybridMultilevel"/>
    <w:tmpl w:val="317E3730"/>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8">
    <w:nsid w:val="73D927AB"/>
    <w:multiLevelType w:val="hybridMultilevel"/>
    <w:tmpl w:val="D0B673E6"/>
    <w:lvl w:ilvl="0" w:tplc="D046AE0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76EA44AB"/>
    <w:multiLevelType w:val="hybridMultilevel"/>
    <w:tmpl w:val="A5320568"/>
    <w:lvl w:ilvl="0" w:tplc="EB26B4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DE6102"/>
    <w:multiLevelType w:val="hybridMultilevel"/>
    <w:tmpl w:val="EAD0E3F0"/>
    <w:lvl w:ilvl="0" w:tplc="7B7234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D502C83"/>
    <w:multiLevelType w:val="hybridMultilevel"/>
    <w:tmpl w:val="AC20E6AE"/>
    <w:lvl w:ilvl="0" w:tplc="04090015">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D7707D6"/>
    <w:multiLevelType w:val="hybridMultilevel"/>
    <w:tmpl w:val="18A6E3DC"/>
    <w:lvl w:ilvl="0" w:tplc="18F02D9C">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24"/>
  </w:num>
  <w:num w:numId="2">
    <w:abstractNumId w:val="16"/>
  </w:num>
  <w:num w:numId="3">
    <w:abstractNumId w:val="20"/>
  </w:num>
  <w:num w:numId="4">
    <w:abstractNumId w:val="17"/>
  </w:num>
  <w:num w:numId="5">
    <w:abstractNumId w:val="27"/>
  </w:num>
  <w:num w:numId="6">
    <w:abstractNumId w:val="12"/>
  </w:num>
  <w:num w:numId="7">
    <w:abstractNumId w:val="10"/>
  </w:num>
  <w:num w:numId="8">
    <w:abstractNumId w:val="0"/>
  </w:num>
  <w:num w:numId="9">
    <w:abstractNumId w:val="9"/>
  </w:num>
  <w:num w:numId="10">
    <w:abstractNumId w:val="23"/>
  </w:num>
  <w:num w:numId="11">
    <w:abstractNumId w:val="3"/>
  </w:num>
  <w:num w:numId="12">
    <w:abstractNumId w:val="1"/>
  </w:num>
  <w:num w:numId="13">
    <w:abstractNumId w:val="25"/>
  </w:num>
  <w:num w:numId="14">
    <w:abstractNumId w:val="31"/>
  </w:num>
  <w:num w:numId="15">
    <w:abstractNumId w:val="8"/>
  </w:num>
  <w:num w:numId="16">
    <w:abstractNumId w:val="18"/>
  </w:num>
  <w:num w:numId="17">
    <w:abstractNumId w:val="26"/>
  </w:num>
  <w:num w:numId="18">
    <w:abstractNumId w:val="13"/>
  </w:num>
  <w:num w:numId="19">
    <w:abstractNumId w:val="4"/>
  </w:num>
  <w:num w:numId="20">
    <w:abstractNumId w:val="30"/>
  </w:num>
  <w:num w:numId="21">
    <w:abstractNumId w:val="14"/>
  </w:num>
  <w:num w:numId="22">
    <w:abstractNumId w:val="19"/>
  </w:num>
  <w:num w:numId="23">
    <w:abstractNumId w:val="15"/>
  </w:num>
  <w:num w:numId="24">
    <w:abstractNumId w:val="7"/>
  </w:num>
  <w:num w:numId="25">
    <w:abstractNumId w:val="5"/>
  </w:num>
  <w:num w:numId="26">
    <w:abstractNumId w:val="11"/>
  </w:num>
  <w:num w:numId="27">
    <w:abstractNumId w:val="32"/>
  </w:num>
  <w:num w:numId="28">
    <w:abstractNumId w:val="28"/>
  </w:num>
  <w:num w:numId="29">
    <w:abstractNumId w:val="6"/>
  </w:num>
  <w:num w:numId="30">
    <w:abstractNumId w:val="2"/>
  </w:num>
  <w:num w:numId="31">
    <w:abstractNumId w:val="29"/>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AC"/>
    <w:rsid w:val="000272AC"/>
    <w:rsid w:val="00083ABA"/>
    <w:rsid w:val="000A1907"/>
    <w:rsid w:val="000C577F"/>
    <w:rsid w:val="001614B1"/>
    <w:rsid w:val="001E6466"/>
    <w:rsid w:val="001F7218"/>
    <w:rsid w:val="00234EC0"/>
    <w:rsid w:val="00235DEA"/>
    <w:rsid w:val="00243AB7"/>
    <w:rsid w:val="00263071"/>
    <w:rsid w:val="002C779E"/>
    <w:rsid w:val="00323376"/>
    <w:rsid w:val="00411EBD"/>
    <w:rsid w:val="0047784C"/>
    <w:rsid w:val="00486FE2"/>
    <w:rsid w:val="004C5F27"/>
    <w:rsid w:val="00552211"/>
    <w:rsid w:val="00582150"/>
    <w:rsid w:val="006A052D"/>
    <w:rsid w:val="007554BA"/>
    <w:rsid w:val="0078369A"/>
    <w:rsid w:val="007E3D4E"/>
    <w:rsid w:val="00914011"/>
    <w:rsid w:val="00961665"/>
    <w:rsid w:val="009632C1"/>
    <w:rsid w:val="00AA6C88"/>
    <w:rsid w:val="00B627D8"/>
    <w:rsid w:val="00B77DEB"/>
    <w:rsid w:val="00BB342E"/>
    <w:rsid w:val="00BB71B5"/>
    <w:rsid w:val="00C06488"/>
    <w:rsid w:val="00C30584"/>
    <w:rsid w:val="00C62CBB"/>
    <w:rsid w:val="00D71A3C"/>
    <w:rsid w:val="00E95AEC"/>
    <w:rsid w:val="00F86943"/>
    <w:rsid w:val="00F93F72"/>
    <w:rsid w:val="00FB71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AC"/>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272AC"/>
    <w:pPr>
      <w:ind w:left="720"/>
      <w:contextualSpacing/>
    </w:pPr>
  </w:style>
  <w:style w:type="character" w:customStyle="1" w:styleId="ListParagraphChar">
    <w:name w:val="List Paragraph Char"/>
    <w:aliases w:val="Body of text Char,List Paragraph1 Char"/>
    <w:link w:val="ListParagraph"/>
    <w:uiPriority w:val="34"/>
    <w:locked/>
    <w:rsid w:val="000272AC"/>
    <w:rPr>
      <w:rFonts w:eastAsia="Times New Roman" w:cs="Times New Roman"/>
      <w:lang w:val="en-US"/>
    </w:rPr>
  </w:style>
  <w:style w:type="paragraph" w:styleId="FootnoteText">
    <w:name w:val="footnote text"/>
    <w:basedOn w:val="Normal"/>
    <w:link w:val="FootnoteTextChar"/>
    <w:uiPriority w:val="99"/>
    <w:unhideWhenUsed/>
    <w:rsid w:val="000272AC"/>
    <w:pPr>
      <w:spacing w:after="0" w:line="240" w:lineRule="auto"/>
    </w:pPr>
    <w:rPr>
      <w:sz w:val="20"/>
      <w:szCs w:val="20"/>
    </w:rPr>
  </w:style>
  <w:style w:type="character" w:customStyle="1" w:styleId="FootnoteTextChar">
    <w:name w:val="Footnote Text Char"/>
    <w:basedOn w:val="DefaultParagraphFont"/>
    <w:link w:val="FootnoteText"/>
    <w:uiPriority w:val="99"/>
    <w:rsid w:val="000272AC"/>
    <w:rPr>
      <w:rFonts w:eastAsia="Times New Roman" w:cs="Times New Roman"/>
      <w:sz w:val="20"/>
      <w:szCs w:val="20"/>
      <w:lang w:val="en-US"/>
    </w:rPr>
  </w:style>
  <w:style w:type="character" w:styleId="FootnoteReference">
    <w:name w:val="footnote reference"/>
    <w:basedOn w:val="DefaultParagraphFont"/>
    <w:uiPriority w:val="99"/>
    <w:unhideWhenUsed/>
    <w:rsid w:val="000272AC"/>
    <w:rPr>
      <w:rFonts w:cs="Times New Roman"/>
      <w:vertAlign w:val="superscript"/>
    </w:rPr>
  </w:style>
  <w:style w:type="paragraph" w:styleId="Header">
    <w:name w:val="header"/>
    <w:basedOn w:val="Normal"/>
    <w:link w:val="HeaderChar"/>
    <w:uiPriority w:val="99"/>
    <w:unhideWhenUsed/>
    <w:rsid w:val="00027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2AC"/>
    <w:rPr>
      <w:rFonts w:eastAsia="Times New Roman" w:cs="Times New Roman"/>
      <w:lang w:val="en-US"/>
    </w:rPr>
  </w:style>
  <w:style w:type="paragraph" w:styleId="Footer">
    <w:name w:val="footer"/>
    <w:basedOn w:val="Normal"/>
    <w:link w:val="FooterChar"/>
    <w:uiPriority w:val="99"/>
    <w:unhideWhenUsed/>
    <w:rsid w:val="00027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2AC"/>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AC"/>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272AC"/>
    <w:pPr>
      <w:ind w:left="720"/>
      <w:contextualSpacing/>
    </w:pPr>
  </w:style>
  <w:style w:type="character" w:customStyle="1" w:styleId="ListParagraphChar">
    <w:name w:val="List Paragraph Char"/>
    <w:aliases w:val="Body of text Char,List Paragraph1 Char"/>
    <w:link w:val="ListParagraph"/>
    <w:uiPriority w:val="34"/>
    <w:locked/>
    <w:rsid w:val="000272AC"/>
    <w:rPr>
      <w:rFonts w:eastAsia="Times New Roman" w:cs="Times New Roman"/>
      <w:lang w:val="en-US"/>
    </w:rPr>
  </w:style>
  <w:style w:type="paragraph" w:styleId="FootnoteText">
    <w:name w:val="footnote text"/>
    <w:basedOn w:val="Normal"/>
    <w:link w:val="FootnoteTextChar"/>
    <w:uiPriority w:val="99"/>
    <w:unhideWhenUsed/>
    <w:rsid w:val="000272AC"/>
    <w:pPr>
      <w:spacing w:after="0" w:line="240" w:lineRule="auto"/>
    </w:pPr>
    <w:rPr>
      <w:sz w:val="20"/>
      <w:szCs w:val="20"/>
    </w:rPr>
  </w:style>
  <w:style w:type="character" w:customStyle="1" w:styleId="FootnoteTextChar">
    <w:name w:val="Footnote Text Char"/>
    <w:basedOn w:val="DefaultParagraphFont"/>
    <w:link w:val="FootnoteText"/>
    <w:uiPriority w:val="99"/>
    <w:rsid w:val="000272AC"/>
    <w:rPr>
      <w:rFonts w:eastAsia="Times New Roman" w:cs="Times New Roman"/>
      <w:sz w:val="20"/>
      <w:szCs w:val="20"/>
      <w:lang w:val="en-US"/>
    </w:rPr>
  </w:style>
  <w:style w:type="character" w:styleId="FootnoteReference">
    <w:name w:val="footnote reference"/>
    <w:basedOn w:val="DefaultParagraphFont"/>
    <w:uiPriority w:val="99"/>
    <w:unhideWhenUsed/>
    <w:rsid w:val="000272AC"/>
    <w:rPr>
      <w:rFonts w:cs="Times New Roman"/>
      <w:vertAlign w:val="superscript"/>
    </w:rPr>
  </w:style>
  <w:style w:type="paragraph" w:styleId="Header">
    <w:name w:val="header"/>
    <w:basedOn w:val="Normal"/>
    <w:link w:val="HeaderChar"/>
    <w:uiPriority w:val="99"/>
    <w:unhideWhenUsed/>
    <w:rsid w:val="00027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2AC"/>
    <w:rPr>
      <w:rFonts w:eastAsia="Times New Roman" w:cs="Times New Roman"/>
      <w:lang w:val="en-US"/>
    </w:rPr>
  </w:style>
  <w:style w:type="paragraph" w:styleId="Footer">
    <w:name w:val="footer"/>
    <w:basedOn w:val="Normal"/>
    <w:link w:val="FooterChar"/>
    <w:uiPriority w:val="99"/>
    <w:unhideWhenUsed/>
    <w:rsid w:val="00027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2AC"/>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9747-1883-4E58-A5FF-70F4D1E5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2018-03-07T07:19:00Z</cp:lastPrinted>
  <dcterms:created xsi:type="dcterms:W3CDTF">2018-03-07T07:06:00Z</dcterms:created>
  <dcterms:modified xsi:type="dcterms:W3CDTF">2018-03-30T05:36:00Z</dcterms:modified>
</cp:coreProperties>
</file>