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D7" w:rsidRDefault="00D6465A" w:rsidP="00D6465A">
      <w:pPr>
        <w:tabs>
          <w:tab w:val="left" w:pos="3480"/>
        </w:tabs>
        <w:spacing w:after="0" w:line="240" w:lineRule="auto"/>
        <w:jc w:val="both"/>
        <w:rPr>
          <w:rFonts w:asciiTheme="majorBidi" w:hAnsiTheme="majorBidi" w:cstheme="majorBidi"/>
          <w:b/>
          <w:bCs/>
          <w:sz w:val="20"/>
          <w:szCs w:val="20"/>
        </w:rPr>
      </w:pPr>
      <w:r>
        <w:rPr>
          <w:rFonts w:asciiTheme="majorBidi" w:hAnsiTheme="majorBidi" w:cstheme="majorBidi"/>
          <w:sz w:val="24"/>
          <w:szCs w:val="24"/>
        </w:rPr>
        <w:tab/>
      </w:r>
      <w:r>
        <w:rPr>
          <w:rFonts w:asciiTheme="majorBidi" w:hAnsiTheme="majorBidi" w:cstheme="majorBidi"/>
          <w:sz w:val="24"/>
          <w:szCs w:val="24"/>
        </w:rPr>
        <w:tab/>
      </w:r>
      <w:r w:rsidR="00C0761C" w:rsidRPr="00D6465A">
        <w:rPr>
          <w:rFonts w:asciiTheme="majorBidi" w:hAnsiTheme="majorBidi" w:cstheme="majorBidi"/>
          <w:b/>
          <w:bCs/>
          <w:sz w:val="20"/>
          <w:szCs w:val="20"/>
        </w:rPr>
        <w:t>ABSTRAK</w:t>
      </w:r>
    </w:p>
    <w:p w:rsidR="00D6465A" w:rsidRPr="00D6465A" w:rsidRDefault="00D6465A" w:rsidP="00D6465A">
      <w:pPr>
        <w:tabs>
          <w:tab w:val="left" w:pos="3480"/>
        </w:tabs>
        <w:spacing w:after="0" w:line="240" w:lineRule="auto"/>
        <w:jc w:val="both"/>
        <w:rPr>
          <w:rFonts w:asciiTheme="majorBidi" w:hAnsiTheme="majorBidi" w:cstheme="majorBidi"/>
          <w:sz w:val="20"/>
          <w:szCs w:val="20"/>
        </w:rPr>
      </w:pPr>
    </w:p>
    <w:p w:rsidR="00C0761C" w:rsidRPr="00D6465A" w:rsidRDefault="00C0761C" w:rsidP="00D6465A">
      <w:pPr>
        <w:tabs>
          <w:tab w:val="left" w:pos="3480"/>
        </w:tabs>
        <w:spacing w:after="0" w:line="240" w:lineRule="auto"/>
        <w:jc w:val="both"/>
        <w:rPr>
          <w:rFonts w:asciiTheme="majorBidi" w:hAnsiTheme="majorBidi" w:cstheme="majorBidi"/>
          <w:sz w:val="18"/>
          <w:szCs w:val="18"/>
        </w:rPr>
      </w:pPr>
      <w:r w:rsidRPr="00D6465A">
        <w:rPr>
          <w:rFonts w:asciiTheme="majorBidi" w:hAnsiTheme="majorBidi" w:cstheme="majorBidi"/>
          <w:sz w:val="18"/>
          <w:szCs w:val="18"/>
        </w:rPr>
        <w:t xml:space="preserve">Nama : </w:t>
      </w:r>
      <w:r w:rsidRPr="00D6465A">
        <w:rPr>
          <w:rFonts w:asciiTheme="majorBidi" w:hAnsiTheme="majorBidi" w:cstheme="majorBidi"/>
          <w:b/>
          <w:bCs/>
          <w:sz w:val="18"/>
          <w:szCs w:val="18"/>
        </w:rPr>
        <w:t>Dwi Saraswati Dewi</w:t>
      </w:r>
      <w:r w:rsidRPr="00D6465A">
        <w:rPr>
          <w:rFonts w:asciiTheme="majorBidi" w:hAnsiTheme="majorBidi" w:cstheme="majorBidi"/>
          <w:sz w:val="18"/>
          <w:szCs w:val="18"/>
        </w:rPr>
        <w:t>, Nim 141500155, Judul Skripsi :</w:t>
      </w:r>
      <w:r w:rsidRPr="00D6465A">
        <w:rPr>
          <w:rFonts w:asciiTheme="majorBidi" w:hAnsiTheme="majorBidi" w:cstheme="majorBidi"/>
          <w:b/>
          <w:bCs/>
          <w:sz w:val="18"/>
          <w:szCs w:val="18"/>
        </w:rPr>
        <w:t xml:space="preserve"> Pengaruh Strategi Pemasaran </w:t>
      </w:r>
      <w:r w:rsidR="001A46EB" w:rsidRPr="00D6465A">
        <w:rPr>
          <w:rFonts w:asciiTheme="majorBidi" w:hAnsiTheme="majorBidi" w:cstheme="majorBidi"/>
          <w:b/>
          <w:bCs/>
          <w:sz w:val="18"/>
          <w:szCs w:val="18"/>
        </w:rPr>
        <w:t xml:space="preserve">Bank Syari’ah </w:t>
      </w:r>
      <w:r w:rsidR="0075391E" w:rsidRPr="00D6465A">
        <w:rPr>
          <w:rFonts w:asciiTheme="majorBidi" w:hAnsiTheme="majorBidi" w:cstheme="majorBidi"/>
          <w:b/>
          <w:bCs/>
          <w:sz w:val="18"/>
          <w:szCs w:val="18"/>
        </w:rPr>
        <w:t xml:space="preserve">Terhadap Peningkatan </w:t>
      </w:r>
      <w:r w:rsidRPr="00D6465A">
        <w:rPr>
          <w:rFonts w:asciiTheme="majorBidi" w:hAnsiTheme="majorBidi" w:cstheme="majorBidi"/>
          <w:b/>
          <w:bCs/>
          <w:sz w:val="18"/>
          <w:szCs w:val="18"/>
        </w:rPr>
        <w:t xml:space="preserve"> Jumlah Nasabah </w:t>
      </w:r>
      <w:r w:rsidRPr="00D6465A">
        <w:rPr>
          <w:rFonts w:asciiTheme="majorBidi" w:hAnsiTheme="majorBidi" w:cstheme="majorBidi"/>
          <w:sz w:val="18"/>
          <w:szCs w:val="18"/>
        </w:rPr>
        <w:t xml:space="preserve">(Studi Pada Nasabah </w:t>
      </w:r>
      <w:r w:rsidR="004A25B3" w:rsidRPr="00D6465A">
        <w:rPr>
          <w:rFonts w:asciiTheme="majorBidi" w:hAnsiTheme="majorBidi" w:cstheme="majorBidi"/>
          <w:sz w:val="18"/>
          <w:szCs w:val="18"/>
        </w:rPr>
        <w:t>BRI Syari’ah</w:t>
      </w:r>
      <w:r w:rsidRPr="00D6465A">
        <w:rPr>
          <w:rFonts w:asciiTheme="majorBidi" w:hAnsiTheme="majorBidi" w:cstheme="majorBidi"/>
          <w:sz w:val="18"/>
          <w:szCs w:val="18"/>
        </w:rPr>
        <w:t xml:space="preserve"> Kantor Cabang Pembantu Balaraja)</w:t>
      </w:r>
    </w:p>
    <w:p w:rsidR="001A46EB" w:rsidRPr="00D6465A" w:rsidRDefault="00C0761C" w:rsidP="00D6465A">
      <w:pPr>
        <w:tabs>
          <w:tab w:val="left" w:pos="0"/>
        </w:tabs>
        <w:spacing w:after="0" w:line="240" w:lineRule="auto"/>
        <w:jc w:val="both"/>
        <w:rPr>
          <w:rFonts w:asciiTheme="majorBidi" w:hAnsiTheme="majorBidi" w:cstheme="majorBidi"/>
          <w:sz w:val="18"/>
          <w:szCs w:val="18"/>
        </w:rPr>
      </w:pPr>
      <w:r w:rsidRPr="00D6465A">
        <w:rPr>
          <w:rFonts w:asciiTheme="majorBidi" w:hAnsiTheme="majorBidi" w:cstheme="majorBidi"/>
          <w:sz w:val="18"/>
          <w:szCs w:val="18"/>
        </w:rPr>
        <w:tab/>
      </w:r>
      <w:r w:rsidR="001A46EB" w:rsidRPr="00D6465A">
        <w:rPr>
          <w:rFonts w:asciiTheme="majorBidi" w:hAnsiTheme="majorBidi" w:cstheme="majorBidi"/>
          <w:sz w:val="18"/>
          <w:szCs w:val="18"/>
        </w:rPr>
        <w:t xml:space="preserve">Pemasaran merupakan salah satu faktor yang sangat penting bagi perusahaan untuk meningkatkan volume penjualan untuk menghadapi persaingan usaha yang semakin ketat, menuntut setiap perusahaan untuk meningkatkan strategi pemasaran. Bank </w:t>
      </w:r>
      <w:r w:rsidR="004A25B3" w:rsidRPr="00D6465A">
        <w:rPr>
          <w:rFonts w:asciiTheme="majorBidi" w:hAnsiTheme="majorBidi" w:cstheme="majorBidi"/>
          <w:sz w:val="18"/>
          <w:szCs w:val="18"/>
        </w:rPr>
        <w:t>BRI Syari’ah</w:t>
      </w:r>
      <w:r w:rsidR="001A46EB" w:rsidRPr="00D6465A">
        <w:rPr>
          <w:rFonts w:asciiTheme="majorBidi" w:hAnsiTheme="majorBidi" w:cstheme="majorBidi"/>
          <w:sz w:val="18"/>
          <w:szCs w:val="18"/>
        </w:rPr>
        <w:t xml:space="preserve"> Kantor Cabang Pembantu Balaraja juga melakukan strategi-strategi pemasaran dalam memasarkan produknya.</w:t>
      </w:r>
    </w:p>
    <w:p w:rsidR="00977858" w:rsidRPr="00D6465A" w:rsidRDefault="00CE2020" w:rsidP="00D6465A">
      <w:pPr>
        <w:tabs>
          <w:tab w:val="left" w:pos="0"/>
        </w:tabs>
        <w:spacing w:after="0" w:line="240" w:lineRule="auto"/>
        <w:jc w:val="both"/>
        <w:rPr>
          <w:rFonts w:asciiTheme="majorBidi" w:hAnsiTheme="majorBidi" w:cstheme="majorBidi"/>
          <w:sz w:val="18"/>
          <w:szCs w:val="18"/>
        </w:rPr>
      </w:pPr>
      <w:r w:rsidRPr="00D6465A">
        <w:rPr>
          <w:rFonts w:asciiTheme="majorBidi" w:hAnsiTheme="majorBidi" w:cstheme="majorBidi"/>
          <w:sz w:val="18"/>
          <w:szCs w:val="18"/>
        </w:rPr>
        <w:tab/>
      </w:r>
      <w:r w:rsidR="00977858" w:rsidRPr="00D6465A">
        <w:rPr>
          <w:rFonts w:asciiTheme="majorBidi" w:hAnsiTheme="majorBidi" w:cstheme="majorBidi"/>
          <w:sz w:val="18"/>
          <w:szCs w:val="18"/>
        </w:rPr>
        <w:t>P</w:t>
      </w:r>
      <w:r w:rsidRPr="00D6465A">
        <w:rPr>
          <w:rFonts w:asciiTheme="majorBidi" w:hAnsiTheme="majorBidi" w:cstheme="majorBidi"/>
          <w:sz w:val="18"/>
          <w:szCs w:val="18"/>
        </w:rPr>
        <w:t xml:space="preserve">erumusan masalah dalam penelitian ini adalah : 1). </w:t>
      </w:r>
      <w:r w:rsidR="008C5EA2" w:rsidRPr="00D6465A">
        <w:rPr>
          <w:rFonts w:asciiTheme="majorBidi" w:hAnsiTheme="majorBidi" w:cstheme="majorBidi"/>
          <w:sz w:val="18"/>
          <w:szCs w:val="18"/>
        </w:rPr>
        <w:t>Bagaimanakah</w:t>
      </w:r>
      <w:r w:rsidRPr="00D6465A">
        <w:rPr>
          <w:rFonts w:asciiTheme="majorBidi" w:hAnsiTheme="majorBidi" w:cstheme="majorBidi"/>
          <w:sz w:val="18"/>
          <w:szCs w:val="18"/>
        </w:rPr>
        <w:t xml:space="preserve"> </w:t>
      </w:r>
      <w:r w:rsidR="00E27BA4" w:rsidRPr="00D6465A">
        <w:rPr>
          <w:rFonts w:asciiTheme="majorBidi" w:hAnsiTheme="majorBidi" w:cstheme="majorBidi"/>
          <w:sz w:val="18"/>
          <w:szCs w:val="18"/>
        </w:rPr>
        <w:t>strategi</w:t>
      </w:r>
      <w:r w:rsidR="00590935" w:rsidRPr="00D6465A">
        <w:rPr>
          <w:rFonts w:asciiTheme="majorBidi" w:hAnsiTheme="majorBidi" w:cstheme="majorBidi"/>
          <w:sz w:val="18"/>
          <w:szCs w:val="18"/>
        </w:rPr>
        <w:t xml:space="preserve">  produk (</w:t>
      </w:r>
      <w:r w:rsidR="00590935" w:rsidRPr="00D6465A">
        <w:rPr>
          <w:rFonts w:asciiTheme="majorBidi" w:hAnsiTheme="majorBidi" w:cstheme="majorBidi"/>
          <w:i/>
          <w:iCs/>
          <w:sz w:val="18"/>
          <w:szCs w:val="18"/>
        </w:rPr>
        <w:t>product</w:t>
      </w:r>
      <w:r w:rsidR="00590935" w:rsidRPr="00D6465A">
        <w:rPr>
          <w:rFonts w:asciiTheme="majorBidi" w:hAnsiTheme="majorBidi" w:cstheme="majorBidi"/>
          <w:sz w:val="18"/>
          <w:szCs w:val="18"/>
        </w:rPr>
        <w:t>)</w:t>
      </w:r>
      <w:r w:rsidR="00E27BA4" w:rsidRPr="00D6465A">
        <w:rPr>
          <w:rFonts w:asciiTheme="majorBidi" w:hAnsiTheme="majorBidi" w:cstheme="majorBidi"/>
          <w:sz w:val="18"/>
          <w:szCs w:val="18"/>
        </w:rPr>
        <w:t xml:space="preserve">, </w:t>
      </w:r>
      <w:r w:rsidR="00590935" w:rsidRPr="00D6465A">
        <w:rPr>
          <w:rFonts w:asciiTheme="majorBidi" w:hAnsiTheme="majorBidi" w:cstheme="majorBidi"/>
          <w:sz w:val="18"/>
          <w:szCs w:val="18"/>
        </w:rPr>
        <w:t xml:space="preserve">dalam meningkatkan jumlah nasabah yang </w:t>
      </w:r>
      <w:r w:rsidR="00E27BA4" w:rsidRPr="00D6465A">
        <w:rPr>
          <w:rFonts w:asciiTheme="majorBidi" w:hAnsiTheme="majorBidi" w:cstheme="majorBidi"/>
          <w:sz w:val="18"/>
          <w:szCs w:val="18"/>
        </w:rPr>
        <w:t xml:space="preserve">melakukan transaksi di </w:t>
      </w:r>
      <w:r w:rsidR="004A25B3" w:rsidRPr="00D6465A">
        <w:rPr>
          <w:rFonts w:asciiTheme="majorBidi" w:hAnsiTheme="majorBidi" w:cstheme="majorBidi"/>
          <w:sz w:val="18"/>
          <w:szCs w:val="18"/>
        </w:rPr>
        <w:t>BRI Syari’ah</w:t>
      </w:r>
      <w:r w:rsidR="00E27BA4" w:rsidRPr="00D6465A">
        <w:rPr>
          <w:rFonts w:asciiTheme="majorBidi" w:hAnsiTheme="majorBidi" w:cstheme="majorBidi"/>
          <w:sz w:val="18"/>
          <w:szCs w:val="18"/>
        </w:rPr>
        <w:t xml:space="preserve"> KCP Balaraja? ; 2). Seberapa besar signifikansi pengaruh strate</w:t>
      </w:r>
      <w:r w:rsidR="00977858" w:rsidRPr="00D6465A">
        <w:rPr>
          <w:rFonts w:asciiTheme="majorBidi" w:hAnsiTheme="majorBidi" w:cstheme="majorBidi"/>
          <w:sz w:val="18"/>
          <w:szCs w:val="18"/>
        </w:rPr>
        <w:t xml:space="preserve">gi </w:t>
      </w:r>
      <w:r w:rsidR="00590935" w:rsidRPr="00D6465A">
        <w:rPr>
          <w:rFonts w:asciiTheme="majorBidi" w:hAnsiTheme="majorBidi" w:cstheme="majorBidi"/>
          <w:sz w:val="18"/>
          <w:szCs w:val="18"/>
        </w:rPr>
        <w:t>produk (</w:t>
      </w:r>
      <w:r w:rsidR="00590935" w:rsidRPr="00D6465A">
        <w:rPr>
          <w:rFonts w:asciiTheme="majorBidi" w:hAnsiTheme="majorBidi" w:cstheme="majorBidi"/>
          <w:i/>
          <w:iCs/>
          <w:sz w:val="18"/>
          <w:szCs w:val="18"/>
        </w:rPr>
        <w:t>product</w:t>
      </w:r>
      <w:r w:rsidR="00590935" w:rsidRPr="00D6465A">
        <w:rPr>
          <w:rFonts w:asciiTheme="majorBidi" w:hAnsiTheme="majorBidi" w:cstheme="majorBidi"/>
          <w:sz w:val="18"/>
          <w:szCs w:val="18"/>
        </w:rPr>
        <w:t>)</w:t>
      </w:r>
      <w:r w:rsidR="00E27BA4" w:rsidRPr="00D6465A">
        <w:rPr>
          <w:rFonts w:asciiTheme="majorBidi" w:hAnsiTheme="majorBidi" w:cstheme="majorBidi"/>
          <w:sz w:val="18"/>
          <w:szCs w:val="18"/>
        </w:rPr>
        <w:t xml:space="preserve">, </w:t>
      </w:r>
      <w:r w:rsidR="00590935" w:rsidRPr="00D6465A">
        <w:rPr>
          <w:rFonts w:asciiTheme="majorBidi" w:hAnsiTheme="majorBidi" w:cstheme="majorBidi"/>
          <w:sz w:val="18"/>
          <w:szCs w:val="18"/>
        </w:rPr>
        <w:t xml:space="preserve">dalam meningkatkan jumlah nasabah yang melakukan transaksi di </w:t>
      </w:r>
      <w:r w:rsidR="004A25B3" w:rsidRPr="00D6465A">
        <w:rPr>
          <w:rFonts w:asciiTheme="majorBidi" w:hAnsiTheme="majorBidi" w:cstheme="majorBidi"/>
          <w:sz w:val="18"/>
          <w:szCs w:val="18"/>
        </w:rPr>
        <w:t>BRI Syari’ah</w:t>
      </w:r>
      <w:r w:rsidR="00590935" w:rsidRPr="00D6465A">
        <w:rPr>
          <w:rFonts w:asciiTheme="majorBidi" w:hAnsiTheme="majorBidi" w:cstheme="majorBidi"/>
          <w:sz w:val="18"/>
          <w:szCs w:val="18"/>
        </w:rPr>
        <w:t xml:space="preserve"> KCP Balaraja</w:t>
      </w:r>
      <w:r w:rsidR="00E27BA4" w:rsidRPr="00D6465A">
        <w:rPr>
          <w:rFonts w:asciiTheme="majorBidi" w:hAnsiTheme="majorBidi" w:cstheme="majorBidi"/>
          <w:sz w:val="18"/>
          <w:szCs w:val="18"/>
        </w:rPr>
        <w:t xml:space="preserve">? ; </w:t>
      </w:r>
    </w:p>
    <w:p w:rsidR="00CE2020" w:rsidRPr="00D6465A" w:rsidRDefault="00977858" w:rsidP="00D6465A">
      <w:pPr>
        <w:tabs>
          <w:tab w:val="left" w:pos="0"/>
        </w:tabs>
        <w:spacing w:after="0" w:line="240" w:lineRule="auto"/>
        <w:jc w:val="both"/>
        <w:rPr>
          <w:rFonts w:asciiTheme="majorBidi" w:hAnsiTheme="majorBidi" w:cstheme="majorBidi"/>
          <w:sz w:val="18"/>
          <w:szCs w:val="18"/>
        </w:rPr>
      </w:pPr>
      <w:r w:rsidRPr="00D6465A">
        <w:rPr>
          <w:rFonts w:asciiTheme="majorBidi" w:hAnsiTheme="majorBidi" w:cstheme="majorBidi"/>
          <w:sz w:val="18"/>
          <w:szCs w:val="18"/>
        </w:rPr>
        <w:tab/>
      </w:r>
      <w:r w:rsidR="00E27BA4" w:rsidRPr="00D6465A">
        <w:rPr>
          <w:rFonts w:asciiTheme="majorBidi" w:hAnsiTheme="majorBidi" w:cstheme="majorBidi"/>
          <w:sz w:val="18"/>
          <w:szCs w:val="18"/>
        </w:rPr>
        <w:t xml:space="preserve">Tujuan Penelitian ini adalah 1). Untuk mengetahui strategi produk </w:t>
      </w:r>
      <w:r w:rsidR="00590935" w:rsidRPr="00D6465A">
        <w:rPr>
          <w:rFonts w:asciiTheme="majorBidi" w:hAnsiTheme="majorBidi" w:cstheme="majorBidi"/>
          <w:sz w:val="18"/>
          <w:szCs w:val="18"/>
        </w:rPr>
        <w:t xml:space="preserve">dalam meningkatkan jumlah nasabah yang melakukan transaksi di </w:t>
      </w:r>
      <w:r w:rsidR="004A25B3" w:rsidRPr="00D6465A">
        <w:rPr>
          <w:rFonts w:asciiTheme="majorBidi" w:hAnsiTheme="majorBidi" w:cstheme="majorBidi"/>
          <w:sz w:val="18"/>
          <w:szCs w:val="18"/>
        </w:rPr>
        <w:t>BRI Syari’ah</w:t>
      </w:r>
      <w:r w:rsidR="00590935" w:rsidRPr="00D6465A">
        <w:rPr>
          <w:rFonts w:asciiTheme="majorBidi" w:hAnsiTheme="majorBidi" w:cstheme="majorBidi"/>
          <w:sz w:val="18"/>
          <w:szCs w:val="18"/>
        </w:rPr>
        <w:t xml:space="preserve"> KCP Balaraja </w:t>
      </w:r>
      <w:r w:rsidR="00E27BA4" w:rsidRPr="00D6465A">
        <w:rPr>
          <w:rFonts w:asciiTheme="majorBidi" w:hAnsiTheme="majorBidi" w:cstheme="majorBidi"/>
          <w:sz w:val="18"/>
          <w:szCs w:val="18"/>
        </w:rPr>
        <w:t>2). Untuk mengetahui berapa besar signifik</w:t>
      </w:r>
      <w:r w:rsidR="00590935" w:rsidRPr="00D6465A">
        <w:rPr>
          <w:rFonts w:asciiTheme="majorBidi" w:hAnsiTheme="majorBidi" w:cstheme="majorBidi"/>
          <w:sz w:val="18"/>
          <w:szCs w:val="18"/>
        </w:rPr>
        <w:t xml:space="preserve">ansi pengaruh strategi </w:t>
      </w:r>
      <w:r w:rsidR="00E27BA4" w:rsidRPr="00D6465A">
        <w:rPr>
          <w:rFonts w:asciiTheme="majorBidi" w:hAnsiTheme="majorBidi" w:cstheme="majorBidi"/>
          <w:sz w:val="18"/>
          <w:szCs w:val="18"/>
        </w:rPr>
        <w:t xml:space="preserve"> produk </w:t>
      </w:r>
      <w:r w:rsidR="00590935" w:rsidRPr="00D6465A">
        <w:rPr>
          <w:rFonts w:asciiTheme="majorBidi" w:hAnsiTheme="majorBidi" w:cstheme="majorBidi"/>
          <w:sz w:val="18"/>
          <w:szCs w:val="18"/>
        </w:rPr>
        <w:t xml:space="preserve">dalam meningkatkan jumlah nasabah yang melakukan transaksi di </w:t>
      </w:r>
      <w:r w:rsidR="004A25B3" w:rsidRPr="00D6465A">
        <w:rPr>
          <w:rFonts w:asciiTheme="majorBidi" w:hAnsiTheme="majorBidi" w:cstheme="majorBidi"/>
          <w:sz w:val="18"/>
          <w:szCs w:val="18"/>
        </w:rPr>
        <w:t>BRI Syari’ah</w:t>
      </w:r>
      <w:r w:rsidR="00590935" w:rsidRPr="00D6465A">
        <w:rPr>
          <w:rFonts w:asciiTheme="majorBidi" w:hAnsiTheme="majorBidi" w:cstheme="majorBidi"/>
          <w:sz w:val="18"/>
          <w:szCs w:val="18"/>
        </w:rPr>
        <w:t xml:space="preserve"> KCP Balaraja</w:t>
      </w:r>
      <w:r w:rsidR="00E27BA4" w:rsidRPr="00D6465A">
        <w:rPr>
          <w:rFonts w:asciiTheme="majorBidi" w:hAnsiTheme="majorBidi" w:cstheme="majorBidi"/>
          <w:sz w:val="18"/>
          <w:szCs w:val="18"/>
        </w:rPr>
        <w:t xml:space="preserve"> </w:t>
      </w:r>
      <w:r w:rsidR="00680749" w:rsidRPr="00D6465A">
        <w:rPr>
          <w:rFonts w:asciiTheme="majorBidi" w:hAnsiTheme="majorBidi" w:cstheme="majorBidi"/>
          <w:sz w:val="18"/>
          <w:szCs w:val="18"/>
        </w:rPr>
        <w:t>.</w:t>
      </w:r>
    </w:p>
    <w:p w:rsidR="00A7134D" w:rsidRPr="00D6465A" w:rsidRDefault="00A7134D" w:rsidP="00D6465A">
      <w:pPr>
        <w:tabs>
          <w:tab w:val="left" w:pos="0"/>
        </w:tabs>
        <w:spacing w:after="0" w:line="240" w:lineRule="auto"/>
        <w:jc w:val="both"/>
        <w:rPr>
          <w:rFonts w:asciiTheme="majorBidi" w:hAnsiTheme="majorBidi" w:cstheme="majorBidi"/>
          <w:sz w:val="18"/>
          <w:szCs w:val="18"/>
        </w:rPr>
      </w:pPr>
      <w:r w:rsidRPr="00D6465A">
        <w:rPr>
          <w:rFonts w:asciiTheme="majorBidi" w:hAnsiTheme="majorBidi" w:cstheme="majorBidi"/>
          <w:sz w:val="18"/>
          <w:szCs w:val="18"/>
        </w:rPr>
        <w:tab/>
        <w:t xml:space="preserve">Dalam penelitian ini populasi yang ditentukan </w:t>
      </w:r>
      <w:r w:rsidR="001E211F" w:rsidRPr="00D6465A">
        <w:rPr>
          <w:rFonts w:asciiTheme="majorBidi" w:hAnsiTheme="majorBidi" w:cstheme="majorBidi"/>
          <w:sz w:val="18"/>
          <w:szCs w:val="18"/>
        </w:rPr>
        <w:t>adalah na</w:t>
      </w:r>
      <w:r w:rsidR="004A25B3" w:rsidRPr="00D6465A">
        <w:rPr>
          <w:rFonts w:asciiTheme="majorBidi" w:hAnsiTheme="majorBidi" w:cstheme="majorBidi"/>
          <w:sz w:val="18"/>
          <w:szCs w:val="18"/>
        </w:rPr>
        <w:t>sabah BRI Syari’ah KCP Balaraja</w:t>
      </w:r>
      <w:r w:rsidR="001E211F" w:rsidRPr="00D6465A">
        <w:rPr>
          <w:rFonts w:asciiTheme="majorBidi" w:hAnsiTheme="majorBidi" w:cstheme="majorBidi"/>
          <w:sz w:val="18"/>
          <w:szCs w:val="18"/>
        </w:rPr>
        <w:t xml:space="preserve">. </w:t>
      </w:r>
      <w:r w:rsidR="004A25B3" w:rsidRPr="00D6465A">
        <w:rPr>
          <w:rFonts w:asciiTheme="majorBidi" w:hAnsiTheme="majorBidi" w:cstheme="majorBidi"/>
          <w:sz w:val="18"/>
          <w:szCs w:val="18"/>
        </w:rPr>
        <w:t>S</w:t>
      </w:r>
      <w:r w:rsidR="001E211F" w:rsidRPr="00D6465A">
        <w:rPr>
          <w:rFonts w:asciiTheme="majorBidi" w:hAnsiTheme="majorBidi" w:cstheme="majorBidi"/>
          <w:sz w:val="18"/>
          <w:szCs w:val="18"/>
        </w:rPr>
        <w:t xml:space="preserve">ampel yang digunakan sebanyak 50 responden. Teknik sampling yang dipakai oleh penulis adalah </w:t>
      </w:r>
      <w:r w:rsidR="001E211F" w:rsidRPr="00D6465A">
        <w:rPr>
          <w:rFonts w:asciiTheme="majorBidi" w:hAnsiTheme="majorBidi" w:cstheme="majorBidi"/>
          <w:i/>
          <w:iCs/>
          <w:sz w:val="18"/>
          <w:szCs w:val="18"/>
        </w:rPr>
        <w:t>sampling purposive</w:t>
      </w:r>
      <w:r w:rsidR="001E211F" w:rsidRPr="00D6465A">
        <w:rPr>
          <w:rFonts w:asciiTheme="majorBidi" w:hAnsiTheme="majorBidi" w:cstheme="majorBidi"/>
          <w:sz w:val="18"/>
          <w:szCs w:val="18"/>
        </w:rPr>
        <w:t>, metode analisis yang digunakan oleh penulis yaitu analisis kuantitatif meliputi uji validitas dan reabilitas, uj</w:t>
      </w:r>
      <w:r w:rsidR="00680749" w:rsidRPr="00D6465A">
        <w:rPr>
          <w:rFonts w:asciiTheme="majorBidi" w:hAnsiTheme="majorBidi" w:cstheme="majorBidi"/>
          <w:sz w:val="18"/>
          <w:szCs w:val="18"/>
        </w:rPr>
        <w:t xml:space="preserve">i asumsi klasik, uji hipotesis </w:t>
      </w:r>
      <w:r w:rsidR="001E211F" w:rsidRPr="00D6465A">
        <w:rPr>
          <w:rFonts w:asciiTheme="majorBidi" w:hAnsiTheme="majorBidi" w:cstheme="majorBidi"/>
          <w:sz w:val="18"/>
          <w:szCs w:val="18"/>
        </w:rPr>
        <w:t xml:space="preserve"> uji t</w:t>
      </w:r>
      <w:r w:rsidR="00680749" w:rsidRPr="00D6465A">
        <w:rPr>
          <w:rFonts w:asciiTheme="majorBidi" w:hAnsiTheme="majorBidi" w:cstheme="majorBidi"/>
          <w:sz w:val="18"/>
          <w:szCs w:val="18"/>
        </w:rPr>
        <w:t xml:space="preserve"> uji koefisien korelasi (R) dan uji koefisien Determinasi (R</w:t>
      </w:r>
      <w:r w:rsidR="00680749" w:rsidRPr="00D6465A">
        <w:rPr>
          <w:rFonts w:asciiTheme="majorBidi" w:hAnsiTheme="majorBidi" w:cstheme="majorBidi"/>
          <w:sz w:val="18"/>
          <w:szCs w:val="18"/>
          <w:vertAlign w:val="superscript"/>
        </w:rPr>
        <w:t>2</w:t>
      </w:r>
      <w:r w:rsidR="00680749" w:rsidRPr="00D6465A">
        <w:rPr>
          <w:rFonts w:asciiTheme="majorBidi" w:hAnsiTheme="majorBidi" w:cstheme="majorBidi"/>
          <w:sz w:val="18"/>
          <w:szCs w:val="18"/>
        </w:rPr>
        <w:t>).</w:t>
      </w:r>
    </w:p>
    <w:p w:rsidR="00680749" w:rsidRPr="00D6465A" w:rsidRDefault="004A25B3" w:rsidP="00D6465A">
      <w:pPr>
        <w:spacing w:after="0" w:line="240" w:lineRule="auto"/>
        <w:ind w:firstLine="709"/>
        <w:jc w:val="both"/>
        <w:rPr>
          <w:rFonts w:asciiTheme="majorBidi" w:hAnsiTheme="majorBidi" w:cstheme="majorBidi"/>
          <w:sz w:val="18"/>
          <w:szCs w:val="18"/>
        </w:rPr>
      </w:pPr>
      <w:r w:rsidRPr="00D6465A">
        <w:rPr>
          <w:rFonts w:asciiTheme="majorBidi" w:hAnsiTheme="majorBidi" w:cstheme="majorBidi"/>
          <w:sz w:val="18"/>
          <w:szCs w:val="18"/>
        </w:rPr>
        <w:t xml:space="preserve">strategi pada produk pemasaran dalam meningkatkan jumlah nasabah pada BRI Syari’ah KCP Balaraja adalah Untuk penarikan uang ATM pada bank manapun hanya dikenakan tarif 50% dari biaya bank lain, misalnya jika nasabah lain melakukan penarikan pada ATM bersama biasanya dikenakan Rp. 7.000 sedangkan apabila nasabah BRI Syari’ah melakukan penarikan pada ATM bersama hanya dikenakan tarif sebesar Rp. 3.000.- Memberikan apresiasi berupa hadiah terhadap nasabah yang sering melakukan transaksi pada BRI Syari’ah, Memberikan pelayanan yang ramah, Menyebarkan brosur untuk publikasi produk BRI Syari’ah, Mengajak Nasabah untuk berdonasi kepada yang membutuhkan pada saat bulan Suci Ramadhan, Harga produk terjangkau sesuai kemampuan dan keinginan nasabah, Meluangkan waktu untuk bertemu dan bertegur sapa dengan nasabah BRI Syari’ah , Menjaga komunikasi dengan nasabah, </w:t>
      </w:r>
      <w:bookmarkStart w:id="0" w:name="_GoBack"/>
      <w:bookmarkEnd w:id="0"/>
      <w:r w:rsidRPr="00D6465A">
        <w:rPr>
          <w:rFonts w:asciiTheme="majorBidi" w:hAnsiTheme="majorBidi" w:cstheme="majorBidi"/>
          <w:sz w:val="18"/>
          <w:szCs w:val="18"/>
        </w:rPr>
        <w:t xml:space="preserve">Memberikan kenyamanan kepada nasabah, Menyediakan fasilitas kepada nasabah. </w:t>
      </w:r>
      <w:r w:rsidR="00680749" w:rsidRPr="00D6465A">
        <w:rPr>
          <w:rFonts w:ascii="Times New Roman" w:hAnsi="Times New Roman" w:cs="Times New Roman"/>
          <w:sz w:val="18"/>
          <w:szCs w:val="18"/>
        </w:rPr>
        <w:t>Hasil pengujian SPSS v.16 diperoleh untuk variabel X (Produk) diperoleh</w:t>
      </w:r>
      <w:r w:rsidR="00680749" w:rsidRPr="00D6465A">
        <w:rPr>
          <w:rFonts w:asciiTheme="majorBidi" w:hAnsiTheme="majorBidi" w:cstheme="majorBidi"/>
          <w:sz w:val="18"/>
          <w:szCs w:val="18"/>
        </w:rPr>
        <w:t xml:space="preserve"> t hitung = 3,281 dengan menggunakan tingkat signifikan </w:t>
      </w:r>
      <w:r w:rsidR="00680749" w:rsidRPr="00D6465A">
        <w:rPr>
          <w:rFonts w:asciiTheme="majorBidi" w:eastAsia="Yu Mincho Demibold" w:hAnsiTheme="majorBidi" w:cstheme="majorBidi"/>
          <w:sz w:val="18"/>
          <w:szCs w:val="18"/>
        </w:rPr>
        <w:t>ɑ</w:t>
      </w:r>
      <w:r w:rsidR="00680749" w:rsidRPr="00D6465A">
        <w:rPr>
          <w:rFonts w:asciiTheme="majorBidi" w:hAnsiTheme="majorBidi" w:cstheme="majorBidi"/>
          <w:sz w:val="18"/>
          <w:szCs w:val="18"/>
        </w:rPr>
        <w:t xml:space="preserve"> = 50-1-1= 53, uji dilakukan dua sisi dengan perhitungan signifikan 0,250. Diketahui t</w:t>
      </w:r>
      <w:r w:rsidR="00680749" w:rsidRPr="00D6465A">
        <w:rPr>
          <w:rFonts w:asciiTheme="majorBidi" w:hAnsiTheme="majorBidi" w:cstheme="majorBidi"/>
          <w:sz w:val="18"/>
          <w:szCs w:val="18"/>
          <w:vertAlign w:val="subscript"/>
        </w:rPr>
        <w:t xml:space="preserve">tabel </w:t>
      </w:r>
      <w:r w:rsidR="00680749" w:rsidRPr="00D6465A">
        <w:rPr>
          <w:rFonts w:asciiTheme="majorBidi" w:hAnsiTheme="majorBidi" w:cstheme="majorBidi"/>
          <w:sz w:val="18"/>
          <w:szCs w:val="18"/>
        </w:rPr>
        <w:t>sebesar1,674 maka dapat disimpulkan t hitung &gt; t tabel (</w:t>
      </w:r>
      <w:r w:rsidR="00680749" w:rsidRPr="00D6465A">
        <w:rPr>
          <w:rFonts w:asciiTheme="majorBidi" w:hAnsiTheme="majorBidi" w:cstheme="majorBidi"/>
          <w:color w:val="000000"/>
          <w:sz w:val="18"/>
          <w:szCs w:val="18"/>
        </w:rPr>
        <w:t xml:space="preserve">10.770&gt;1,674) yang artnya Ho ditolak maka terdapat pengaruh antara variabel produk dalam mengkatkan jumlah nasabah  pada </w:t>
      </w:r>
      <w:r w:rsidRPr="00D6465A">
        <w:rPr>
          <w:rFonts w:asciiTheme="majorBidi" w:hAnsiTheme="majorBidi" w:cstheme="majorBidi"/>
          <w:color w:val="000000"/>
          <w:sz w:val="18"/>
          <w:szCs w:val="18"/>
        </w:rPr>
        <w:t>BRI Syari’ah</w:t>
      </w:r>
      <w:r w:rsidR="00680749" w:rsidRPr="00D6465A">
        <w:rPr>
          <w:rFonts w:asciiTheme="majorBidi" w:hAnsiTheme="majorBidi" w:cstheme="majorBidi"/>
          <w:color w:val="000000"/>
          <w:sz w:val="18"/>
          <w:szCs w:val="18"/>
        </w:rPr>
        <w:t xml:space="preserve"> KCP Balaraja. Berdasarkan hasil tinjauan langsung dalam penelitian ini produk merupakan hal yang menjadi perhatian nasabah, karena salah satu faktor yang ada dalam produk adalah pilihan yang ada.</w:t>
      </w:r>
    </w:p>
    <w:p w:rsidR="00680749" w:rsidRPr="00D6465A" w:rsidRDefault="00680749" w:rsidP="00D6465A">
      <w:pPr>
        <w:autoSpaceDE w:val="0"/>
        <w:autoSpaceDN w:val="0"/>
        <w:adjustRightInd w:val="0"/>
        <w:spacing w:after="0" w:line="240" w:lineRule="auto"/>
        <w:ind w:firstLine="709"/>
        <w:jc w:val="both"/>
        <w:rPr>
          <w:rFonts w:asciiTheme="majorBidi" w:hAnsiTheme="majorBidi" w:cstheme="majorBidi"/>
          <w:color w:val="000000"/>
          <w:sz w:val="18"/>
          <w:szCs w:val="18"/>
          <w:lang w:val="en-US"/>
        </w:rPr>
      </w:pPr>
    </w:p>
    <w:p w:rsidR="00977858" w:rsidRPr="00D6465A" w:rsidRDefault="004A25B3" w:rsidP="00D6465A">
      <w:pPr>
        <w:tabs>
          <w:tab w:val="left" w:pos="0"/>
        </w:tabs>
        <w:spacing w:after="0" w:line="240" w:lineRule="auto"/>
        <w:jc w:val="both"/>
        <w:rPr>
          <w:rFonts w:ascii="Times New Roman" w:hAnsi="Times New Roman" w:cs="Times New Roman"/>
          <w:b/>
          <w:bCs/>
          <w:sz w:val="18"/>
          <w:szCs w:val="18"/>
        </w:rPr>
      </w:pPr>
      <w:r w:rsidRPr="00D6465A">
        <w:rPr>
          <w:rFonts w:ascii="Times New Roman" w:hAnsi="Times New Roman" w:cs="Times New Roman"/>
          <w:b/>
          <w:bCs/>
          <w:sz w:val="18"/>
          <w:szCs w:val="18"/>
        </w:rPr>
        <w:t xml:space="preserve">Kata Kuci : </w:t>
      </w:r>
      <w:r w:rsidRPr="00D6465A">
        <w:rPr>
          <w:rFonts w:ascii="Times New Roman" w:hAnsi="Times New Roman" w:cs="Times New Roman"/>
          <w:b/>
          <w:bCs/>
          <w:i/>
          <w:iCs/>
          <w:sz w:val="18"/>
          <w:szCs w:val="18"/>
        </w:rPr>
        <w:t xml:space="preserve">Strategi </w:t>
      </w:r>
      <w:r w:rsidR="00977858" w:rsidRPr="00D6465A">
        <w:rPr>
          <w:rFonts w:ascii="Times New Roman" w:hAnsi="Times New Roman" w:cs="Times New Roman"/>
          <w:b/>
          <w:bCs/>
          <w:i/>
          <w:iCs/>
          <w:sz w:val="18"/>
          <w:szCs w:val="18"/>
        </w:rPr>
        <w:t>Pemasaran,</w:t>
      </w:r>
      <w:r w:rsidR="001A46EB" w:rsidRPr="00D6465A">
        <w:rPr>
          <w:rFonts w:ascii="Times New Roman" w:hAnsi="Times New Roman" w:cs="Times New Roman"/>
          <w:b/>
          <w:bCs/>
          <w:i/>
          <w:iCs/>
          <w:sz w:val="18"/>
          <w:szCs w:val="18"/>
        </w:rPr>
        <w:t xml:space="preserve"> </w:t>
      </w:r>
      <w:r w:rsidR="00D2688A" w:rsidRPr="00D6465A">
        <w:rPr>
          <w:rFonts w:ascii="Times New Roman" w:hAnsi="Times New Roman" w:cs="Times New Roman"/>
          <w:b/>
          <w:bCs/>
          <w:i/>
          <w:iCs/>
          <w:sz w:val="18"/>
          <w:szCs w:val="18"/>
        </w:rPr>
        <w:t>Jumlah Nasabah</w:t>
      </w:r>
    </w:p>
    <w:sectPr w:rsidR="00977858" w:rsidRPr="00D6465A" w:rsidSect="00D6465A">
      <w:pgSz w:w="10319" w:h="14571" w:code="13"/>
      <w:pgMar w:top="2268" w:right="1701" w:bottom="2268" w:left="1701"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BC" w:rsidRDefault="00CE17BC" w:rsidP="00C0761C">
      <w:pPr>
        <w:spacing w:after="0" w:line="240" w:lineRule="auto"/>
      </w:pPr>
      <w:r>
        <w:separator/>
      </w:r>
    </w:p>
  </w:endnote>
  <w:endnote w:type="continuationSeparator" w:id="1">
    <w:p w:rsidR="00CE17BC" w:rsidRDefault="00CE17BC" w:rsidP="00C0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BC" w:rsidRDefault="00CE17BC" w:rsidP="00C0761C">
      <w:pPr>
        <w:spacing w:after="0" w:line="240" w:lineRule="auto"/>
      </w:pPr>
      <w:r>
        <w:separator/>
      </w:r>
    </w:p>
  </w:footnote>
  <w:footnote w:type="continuationSeparator" w:id="1">
    <w:p w:rsidR="00CE17BC" w:rsidRDefault="00CE17BC" w:rsidP="00C07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1D7F"/>
    <w:multiLevelType w:val="hybridMultilevel"/>
    <w:tmpl w:val="A3FC9D16"/>
    <w:lvl w:ilvl="0" w:tplc="EABE4296">
      <w:start w:val="1"/>
      <w:numFmt w:val="decimal"/>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761C"/>
    <w:rsid w:val="000010DA"/>
    <w:rsid w:val="0000279B"/>
    <w:rsid w:val="00004354"/>
    <w:rsid w:val="000058A8"/>
    <w:rsid w:val="00007B54"/>
    <w:rsid w:val="00010DA9"/>
    <w:rsid w:val="000111BA"/>
    <w:rsid w:val="000111D8"/>
    <w:rsid w:val="000116F8"/>
    <w:rsid w:val="000169D2"/>
    <w:rsid w:val="00017761"/>
    <w:rsid w:val="000207DF"/>
    <w:rsid w:val="00022B58"/>
    <w:rsid w:val="00022FC7"/>
    <w:rsid w:val="00024A3C"/>
    <w:rsid w:val="00026461"/>
    <w:rsid w:val="00032F40"/>
    <w:rsid w:val="00033209"/>
    <w:rsid w:val="00035609"/>
    <w:rsid w:val="00036C0C"/>
    <w:rsid w:val="00037451"/>
    <w:rsid w:val="00043842"/>
    <w:rsid w:val="000439AD"/>
    <w:rsid w:val="00044238"/>
    <w:rsid w:val="00045474"/>
    <w:rsid w:val="00045E50"/>
    <w:rsid w:val="000467DD"/>
    <w:rsid w:val="00050277"/>
    <w:rsid w:val="0006108B"/>
    <w:rsid w:val="00061165"/>
    <w:rsid w:val="00063ADA"/>
    <w:rsid w:val="00064BEC"/>
    <w:rsid w:val="0006574C"/>
    <w:rsid w:val="00065942"/>
    <w:rsid w:val="00073CE6"/>
    <w:rsid w:val="00073E32"/>
    <w:rsid w:val="0007540D"/>
    <w:rsid w:val="0007677E"/>
    <w:rsid w:val="00076D9E"/>
    <w:rsid w:val="00076DC3"/>
    <w:rsid w:val="00081DD1"/>
    <w:rsid w:val="00085FAB"/>
    <w:rsid w:val="00086600"/>
    <w:rsid w:val="000924B0"/>
    <w:rsid w:val="0009507B"/>
    <w:rsid w:val="00096984"/>
    <w:rsid w:val="00097F71"/>
    <w:rsid w:val="000A1043"/>
    <w:rsid w:val="000B06B2"/>
    <w:rsid w:val="000B2F3E"/>
    <w:rsid w:val="000B3A25"/>
    <w:rsid w:val="000B76F2"/>
    <w:rsid w:val="000C0115"/>
    <w:rsid w:val="000C1301"/>
    <w:rsid w:val="000C3820"/>
    <w:rsid w:val="000C4F01"/>
    <w:rsid w:val="000C6547"/>
    <w:rsid w:val="000C7443"/>
    <w:rsid w:val="000D0A76"/>
    <w:rsid w:val="000D182D"/>
    <w:rsid w:val="000D2FB3"/>
    <w:rsid w:val="000D3FF8"/>
    <w:rsid w:val="000D6EFD"/>
    <w:rsid w:val="000E1086"/>
    <w:rsid w:val="000E1DA1"/>
    <w:rsid w:val="000E719E"/>
    <w:rsid w:val="000F3E20"/>
    <w:rsid w:val="001018FF"/>
    <w:rsid w:val="0010409D"/>
    <w:rsid w:val="001050C3"/>
    <w:rsid w:val="001071E4"/>
    <w:rsid w:val="0010748E"/>
    <w:rsid w:val="001074C8"/>
    <w:rsid w:val="00107C7E"/>
    <w:rsid w:val="001118FD"/>
    <w:rsid w:val="0011190F"/>
    <w:rsid w:val="00113B0A"/>
    <w:rsid w:val="0011722D"/>
    <w:rsid w:val="00117C09"/>
    <w:rsid w:val="0012559F"/>
    <w:rsid w:val="0012603B"/>
    <w:rsid w:val="00126B83"/>
    <w:rsid w:val="00131271"/>
    <w:rsid w:val="00132573"/>
    <w:rsid w:val="0013284F"/>
    <w:rsid w:val="00132D25"/>
    <w:rsid w:val="00147DC4"/>
    <w:rsid w:val="00154F7F"/>
    <w:rsid w:val="001572BB"/>
    <w:rsid w:val="00161616"/>
    <w:rsid w:val="00163285"/>
    <w:rsid w:val="00165D2F"/>
    <w:rsid w:val="0017176D"/>
    <w:rsid w:val="00172C1D"/>
    <w:rsid w:val="00173BE9"/>
    <w:rsid w:val="0017754A"/>
    <w:rsid w:val="0018114E"/>
    <w:rsid w:val="00182E55"/>
    <w:rsid w:val="001856A0"/>
    <w:rsid w:val="0018631A"/>
    <w:rsid w:val="0018638D"/>
    <w:rsid w:val="001929FB"/>
    <w:rsid w:val="00193837"/>
    <w:rsid w:val="00193F95"/>
    <w:rsid w:val="00195B43"/>
    <w:rsid w:val="00195E9D"/>
    <w:rsid w:val="001A06A5"/>
    <w:rsid w:val="001A0C30"/>
    <w:rsid w:val="001A1CF4"/>
    <w:rsid w:val="001A3AB7"/>
    <w:rsid w:val="001A46EB"/>
    <w:rsid w:val="001A4ADC"/>
    <w:rsid w:val="001A4B19"/>
    <w:rsid w:val="001A7CDE"/>
    <w:rsid w:val="001B2655"/>
    <w:rsid w:val="001B2AB8"/>
    <w:rsid w:val="001B3E7D"/>
    <w:rsid w:val="001B4ABB"/>
    <w:rsid w:val="001B68E2"/>
    <w:rsid w:val="001B7A85"/>
    <w:rsid w:val="001C1F9C"/>
    <w:rsid w:val="001C2C91"/>
    <w:rsid w:val="001C4740"/>
    <w:rsid w:val="001C5B3C"/>
    <w:rsid w:val="001C7573"/>
    <w:rsid w:val="001D33AD"/>
    <w:rsid w:val="001D3B8F"/>
    <w:rsid w:val="001E0FBC"/>
    <w:rsid w:val="001E211F"/>
    <w:rsid w:val="001E3D93"/>
    <w:rsid w:val="001E4CF3"/>
    <w:rsid w:val="001E4FF8"/>
    <w:rsid w:val="001E7116"/>
    <w:rsid w:val="001F440C"/>
    <w:rsid w:val="00203B78"/>
    <w:rsid w:val="00203E33"/>
    <w:rsid w:val="00210056"/>
    <w:rsid w:val="00212D2E"/>
    <w:rsid w:val="002131BC"/>
    <w:rsid w:val="00213290"/>
    <w:rsid w:val="002135C1"/>
    <w:rsid w:val="00215418"/>
    <w:rsid w:val="00216D14"/>
    <w:rsid w:val="00217919"/>
    <w:rsid w:val="00221331"/>
    <w:rsid w:val="00222A59"/>
    <w:rsid w:val="00223FCA"/>
    <w:rsid w:val="002303F2"/>
    <w:rsid w:val="002355D7"/>
    <w:rsid w:val="00236D01"/>
    <w:rsid w:val="002376D2"/>
    <w:rsid w:val="00237C9D"/>
    <w:rsid w:val="002415CD"/>
    <w:rsid w:val="002429D8"/>
    <w:rsid w:val="00244C03"/>
    <w:rsid w:val="00253FA5"/>
    <w:rsid w:val="00257012"/>
    <w:rsid w:val="00257A01"/>
    <w:rsid w:val="00263865"/>
    <w:rsid w:val="002660D5"/>
    <w:rsid w:val="002667E2"/>
    <w:rsid w:val="0027316C"/>
    <w:rsid w:val="00273CC1"/>
    <w:rsid w:val="00280187"/>
    <w:rsid w:val="0028031C"/>
    <w:rsid w:val="00280796"/>
    <w:rsid w:val="00284B45"/>
    <w:rsid w:val="00286059"/>
    <w:rsid w:val="0029158F"/>
    <w:rsid w:val="00292264"/>
    <w:rsid w:val="00295858"/>
    <w:rsid w:val="00295DB2"/>
    <w:rsid w:val="00297364"/>
    <w:rsid w:val="00297C9A"/>
    <w:rsid w:val="002A1409"/>
    <w:rsid w:val="002B208E"/>
    <w:rsid w:val="002B2B19"/>
    <w:rsid w:val="002B4868"/>
    <w:rsid w:val="002B5B87"/>
    <w:rsid w:val="002C1300"/>
    <w:rsid w:val="002C3DA1"/>
    <w:rsid w:val="002C404A"/>
    <w:rsid w:val="002C658D"/>
    <w:rsid w:val="002D1CD8"/>
    <w:rsid w:val="002D3E7F"/>
    <w:rsid w:val="002D4B2B"/>
    <w:rsid w:val="002D673C"/>
    <w:rsid w:val="002E0525"/>
    <w:rsid w:val="002E26A7"/>
    <w:rsid w:val="002E29B3"/>
    <w:rsid w:val="002E3222"/>
    <w:rsid w:val="002E4660"/>
    <w:rsid w:val="002E5D8F"/>
    <w:rsid w:val="002E7F8A"/>
    <w:rsid w:val="002F1124"/>
    <w:rsid w:val="002F353F"/>
    <w:rsid w:val="002F57A7"/>
    <w:rsid w:val="00304E8D"/>
    <w:rsid w:val="00305B7B"/>
    <w:rsid w:val="00311143"/>
    <w:rsid w:val="003133DE"/>
    <w:rsid w:val="003146BF"/>
    <w:rsid w:val="00315456"/>
    <w:rsid w:val="00315CE4"/>
    <w:rsid w:val="00320080"/>
    <w:rsid w:val="003228E9"/>
    <w:rsid w:val="0032330B"/>
    <w:rsid w:val="00324EE7"/>
    <w:rsid w:val="00325119"/>
    <w:rsid w:val="0032655B"/>
    <w:rsid w:val="003267E9"/>
    <w:rsid w:val="00331FFC"/>
    <w:rsid w:val="00332BE1"/>
    <w:rsid w:val="003334EE"/>
    <w:rsid w:val="00342AD2"/>
    <w:rsid w:val="00346091"/>
    <w:rsid w:val="00346D14"/>
    <w:rsid w:val="003505E4"/>
    <w:rsid w:val="003509F0"/>
    <w:rsid w:val="00350CC4"/>
    <w:rsid w:val="0035183E"/>
    <w:rsid w:val="00352C63"/>
    <w:rsid w:val="003556AC"/>
    <w:rsid w:val="003577D8"/>
    <w:rsid w:val="00362B04"/>
    <w:rsid w:val="00366B4E"/>
    <w:rsid w:val="00367168"/>
    <w:rsid w:val="003706D1"/>
    <w:rsid w:val="00370C24"/>
    <w:rsid w:val="00371A35"/>
    <w:rsid w:val="00372B70"/>
    <w:rsid w:val="00374F06"/>
    <w:rsid w:val="00383939"/>
    <w:rsid w:val="0038572E"/>
    <w:rsid w:val="00387377"/>
    <w:rsid w:val="003907BF"/>
    <w:rsid w:val="00390870"/>
    <w:rsid w:val="003927E7"/>
    <w:rsid w:val="00392842"/>
    <w:rsid w:val="00393803"/>
    <w:rsid w:val="003A1D1B"/>
    <w:rsid w:val="003A4EA5"/>
    <w:rsid w:val="003A4F3E"/>
    <w:rsid w:val="003A568F"/>
    <w:rsid w:val="003B0241"/>
    <w:rsid w:val="003B0B9E"/>
    <w:rsid w:val="003B2671"/>
    <w:rsid w:val="003B6F29"/>
    <w:rsid w:val="003C141B"/>
    <w:rsid w:val="003C226C"/>
    <w:rsid w:val="003C40B4"/>
    <w:rsid w:val="003C433B"/>
    <w:rsid w:val="003C6C12"/>
    <w:rsid w:val="003C6D06"/>
    <w:rsid w:val="003C7F0A"/>
    <w:rsid w:val="003D15E5"/>
    <w:rsid w:val="003D2A53"/>
    <w:rsid w:val="003D37B7"/>
    <w:rsid w:val="003D68FC"/>
    <w:rsid w:val="003D7DEB"/>
    <w:rsid w:val="003E0634"/>
    <w:rsid w:val="003E0FC9"/>
    <w:rsid w:val="003E5089"/>
    <w:rsid w:val="003E78D9"/>
    <w:rsid w:val="003E7A4F"/>
    <w:rsid w:val="003F350D"/>
    <w:rsid w:val="003F4048"/>
    <w:rsid w:val="003F69C5"/>
    <w:rsid w:val="00421EDD"/>
    <w:rsid w:val="00427F3C"/>
    <w:rsid w:val="00430324"/>
    <w:rsid w:val="0043528A"/>
    <w:rsid w:val="00437198"/>
    <w:rsid w:val="00441890"/>
    <w:rsid w:val="00442D45"/>
    <w:rsid w:val="004514EC"/>
    <w:rsid w:val="00451F78"/>
    <w:rsid w:val="004525BB"/>
    <w:rsid w:val="00453E52"/>
    <w:rsid w:val="00455409"/>
    <w:rsid w:val="00455A96"/>
    <w:rsid w:val="00461C94"/>
    <w:rsid w:val="004643C8"/>
    <w:rsid w:val="00465CF5"/>
    <w:rsid w:val="00473763"/>
    <w:rsid w:val="00476A9C"/>
    <w:rsid w:val="004808D7"/>
    <w:rsid w:val="004846A9"/>
    <w:rsid w:val="004849CD"/>
    <w:rsid w:val="00484EF0"/>
    <w:rsid w:val="00486B0A"/>
    <w:rsid w:val="00490385"/>
    <w:rsid w:val="00491386"/>
    <w:rsid w:val="00493EC0"/>
    <w:rsid w:val="004950C7"/>
    <w:rsid w:val="0049528F"/>
    <w:rsid w:val="0049612B"/>
    <w:rsid w:val="004963B1"/>
    <w:rsid w:val="00496A07"/>
    <w:rsid w:val="004973FD"/>
    <w:rsid w:val="00497BF1"/>
    <w:rsid w:val="004A0D52"/>
    <w:rsid w:val="004A25B3"/>
    <w:rsid w:val="004A2FA7"/>
    <w:rsid w:val="004B266D"/>
    <w:rsid w:val="004C1AD9"/>
    <w:rsid w:val="004C3C7A"/>
    <w:rsid w:val="004C45E5"/>
    <w:rsid w:val="004C55BB"/>
    <w:rsid w:val="004C65DB"/>
    <w:rsid w:val="004C78C7"/>
    <w:rsid w:val="004D05A0"/>
    <w:rsid w:val="004D20AA"/>
    <w:rsid w:val="004D446E"/>
    <w:rsid w:val="004E1297"/>
    <w:rsid w:val="004E4787"/>
    <w:rsid w:val="004E515D"/>
    <w:rsid w:val="004E5491"/>
    <w:rsid w:val="004E6DCC"/>
    <w:rsid w:val="004F60F6"/>
    <w:rsid w:val="004F6A46"/>
    <w:rsid w:val="004F6CD0"/>
    <w:rsid w:val="0050477C"/>
    <w:rsid w:val="00504AD1"/>
    <w:rsid w:val="00505C3D"/>
    <w:rsid w:val="00505E05"/>
    <w:rsid w:val="005065E4"/>
    <w:rsid w:val="00507BB1"/>
    <w:rsid w:val="00511D38"/>
    <w:rsid w:val="005154E7"/>
    <w:rsid w:val="0051589D"/>
    <w:rsid w:val="00522CC3"/>
    <w:rsid w:val="0052676C"/>
    <w:rsid w:val="00527322"/>
    <w:rsid w:val="00533292"/>
    <w:rsid w:val="00535DC1"/>
    <w:rsid w:val="00537CA1"/>
    <w:rsid w:val="00542380"/>
    <w:rsid w:val="005435A1"/>
    <w:rsid w:val="005453AB"/>
    <w:rsid w:val="00550A25"/>
    <w:rsid w:val="005510B6"/>
    <w:rsid w:val="00553852"/>
    <w:rsid w:val="00564096"/>
    <w:rsid w:val="00565900"/>
    <w:rsid w:val="005666EB"/>
    <w:rsid w:val="00575E89"/>
    <w:rsid w:val="00575FF7"/>
    <w:rsid w:val="0058191A"/>
    <w:rsid w:val="0058534C"/>
    <w:rsid w:val="0058723F"/>
    <w:rsid w:val="00590935"/>
    <w:rsid w:val="00594447"/>
    <w:rsid w:val="005958D1"/>
    <w:rsid w:val="005A204D"/>
    <w:rsid w:val="005A2139"/>
    <w:rsid w:val="005A4717"/>
    <w:rsid w:val="005A4E91"/>
    <w:rsid w:val="005A4FAE"/>
    <w:rsid w:val="005A58C4"/>
    <w:rsid w:val="005A6A21"/>
    <w:rsid w:val="005A75AE"/>
    <w:rsid w:val="005B1D8A"/>
    <w:rsid w:val="005B2BEB"/>
    <w:rsid w:val="005B2E4E"/>
    <w:rsid w:val="005B4B02"/>
    <w:rsid w:val="005C395E"/>
    <w:rsid w:val="005C3BA6"/>
    <w:rsid w:val="005C4F0F"/>
    <w:rsid w:val="005C5269"/>
    <w:rsid w:val="005C5560"/>
    <w:rsid w:val="005C580F"/>
    <w:rsid w:val="005D2828"/>
    <w:rsid w:val="005D341A"/>
    <w:rsid w:val="005D4210"/>
    <w:rsid w:val="005D4577"/>
    <w:rsid w:val="005D4ABE"/>
    <w:rsid w:val="005D5742"/>
    <w:rsid w:val="005E2043"/>
    <w:rsid w:val="005E2762"/>
    <w:rsid w:val="005E2AC3"/>
    <w:rsid w:val="005E2FF0"/>
    <w:rsid w:val="005E6D2F"/>
    <w:rsid w:val="005E7B36"/>
    <w:rsid w:val="005E7DB2"/>
    <w:rsid w:val="005F1B34"/>
    <w:rsid w:val="005F2277"/>
    <w:rsid w:val="005F32F9"/>
    <w:rsid w:val="005F502A"/>
    <w:rsid w:val="005F5E0A"/>
    <w:rsid w:val="005F67EE"/>
    <w:rsid w:val="00600B12"/>
    <w:rsid w:val="006019EF"/>
    <w:rsid w:val="00602628"/>
    <w:rsid w:val="00604E95"/>
    <w:rsid w:val="00606F78"/>
    <w:rsid w:val="00610FC2"/>
    <w:rsid w:val="006126A5"/>
    <w:rsid w:val="00613C0B"/>
    <w:rsid w:val="00620C94"/>
    <w:rsid w:val="00621F5A"/>
    <w:rsid w:val="006244EC"/>
    <w:rsid w:val="006253CA"/>
    <w:rsid w:val="00632456"/>
    <w:rsid w:val="00636A89"/>
    <w:rsid w:val="006454CC"/>
    <w:rsid w:val="0065063E"/>
    <w:rsid w:val="00651BF3"/>
    <w:rsid w:val="00651ED2"/>
    <w:rsid w:val="006561D0"/>
    <w:rsid w:val="00657752"/>
    <w:rsid w:val="006602E5"/>
    <w:rsid w:val="00661121"/>
    <w:rsid w:val="006617C9"/>
    <w:rsid w:val="00661BAD"/>
    <w:rsid w:val="00661E24"/>
    <w:rsid w:val="00662253"/>
    <w:rsid w:val="00662BA2"/>
    <w:rsid w:val="0066419B"/>
    <w:rsid w:val="006651CB"/>
    <w:rsid w:val="00665EB7"/>
    <w:rsid w:val="00672BE8"/>
    <w:rsid w:val="00676E33"/>
    <w:rsid w:val="0068059C"/>
    <w:rsid w:val="00680749"/>
    <w:rsid w:val="0068322A"/>
    <w:rsid w:val="006919E1"/>
    <w:rsid w:val="00693A7F"/>
    <w:rsid w:val="00695232"/>
    <w:rsid w:val="00696EF1"/>
    <w:rsid w:val="006A3B2B"/>
    <w:rsid w:val="006A3C86"/>
    <w:rsid w:val="006A44CF"/>
    <w:rsid w:val="006A598C"/>
    <w:rsid w:val="006A6091"/>
    <w:rsid w:val="006A6CCC"/>
    <w:rsid w:val="006A7FF8"/>
    <w:rsid w:val="006B0471"/>
    <w:rsid w:val="006B3316"/>
    <w:rsid w:val="006B47F0"/>
    <w:rsid w:val="006B58F3"/>
    <w:rsid w:val="006B5D1D"/>
    <w:rsid w:val="006B7A8F"/>
    <w:rsid w:val="006D0EAD"/>
    <w:rsid w:val="006D267E"/>
    <w:rsid w:val="006D4CF6"/>
    <w:rsid w:val="006D5310"/>
    <w:rsid w:val="006D5CFC"/>
    <w:rsid w:val="006E0617"/>
    <w:rsid w:val="006E1ABD"/>
    <w:rsid w:val="006E2776"/>
    <w:rsid w:val="006E2E26"/>
    <w:rsid w:val="006E3D2A"/>
    <w:rsid w:val="006F2195"/>
    <w:rsid w:val="006F499A"/>
    <w:rsid w:val="006F568F"/>
    <w:rsid w:val="006F58C0"/>
    <w:rsid w:val="006F60E9"/>
    <w:rsid w:val="006F693E"/>
    <w:rsid w:val="006F6D7C"/>
    <w:rsid w:val="00703317"/>
    <w:rsid w:val="00704E83"/>
    <w:rsid w:val="00705B45"/>
    <w:rsid w:val="00707134"/>
    <w:rsid w:val="00707E1F"/>
    <w:rsid w:val="007105E7"/>
    <w:rsid w:val="007144A8"/>
    <w:rsid w:val="007157BF"/>
    <w:rsid w:val="007171E7"/>
    <w:rsid w:val="00722A3E"/>
    <w:rsid w:val="007234F8"/>
    <w:rsid w:val="007243E0"/>
    <w:rsid w:val="00724666"/>
    <w:rsid w:val="00733A5B"/>
    <w:rsid w:val="00737350"/>
    <w:rsid w:val="00745834"/>
    <w:rsid w:val="00745B7F"/>
    <w:rsid w:val="0075391E"/>
    <w:rsid w:val="007603F3"/>
    <w:rsid w:val="007636FE"/>
    <w:rsid w:val="00764860"/>
    <w:rsid w:val="00765145"/>
    <w:rsid w:val="007659F4"/>
    <w:rsid w:val="00766D80"/>
    <w:rsid w:val="007676F2"/>
    <w:rsid w:val="007734EE"/>
    <w:rsid w:val="00773FD5"/>
    <w:rsid w:val="0077566E"/>
    <w:rsid w:val="0078105C"/>
    <w:rsid w:val="00781369"/>
    <w:rsid w:val="00782BF1"/>
    <w:rsid w:val="0078331A"/>
    <w:rsid w:val="0078434D"/>
    <w:rsid w:val="007874AD"/>
    <w:rsid w:val="00790EBA"/>
    <w:rsid w:val="0079194D"/>
    <w:rsid w:val="00794D65"/>
    <w:rsid w:val="007A055F"/>
    <w:rsid w:val="007A282E"/>
    <w:rsid w:val="007A46A3"/>
    <w:rsid w:val="007A483B"/>
    <w:rsid w:val="007A5E33"/>
    <w:rsid w:val="007A638B"/>
    <w:rsid w:val="007B43B7"/>
    <w:rsid w:val="007B7601"/>
    <w:rsid w:val="007C019E"/>
    <w:rsid w:val="007C5912"/>
    <w:rsid w:val="007C613B"/>
    <w:rsid w:val="007C7136"/>
    <w:rsid w:val="007D2BF6"/>
    <w:rsid w:val="007D3F5D"/>
    <w:rsid w:val="007E0595"/>
    <w:rsid w:val="007E2FFD"/>
    <w:rsid w:val="007E37C6"/>
    <w:rsid w:val="007E4F1B"/>
    <w:rsid w:val="007E4F2C"/>
    <w:rsid w:val="007F34E3"/>
    <w:rsid w:val="007F5FD0"/>
    <w:rsid w:val="00802706"/>
    <w:rsid w:val="008035C2"/>
    <w:rsid w:val="00804E71"/>
    <w:rsid w:val="00807D80"/>
    <w:rsid w:val="00810933"/>
    <w:rsid w:val="008112A5"/>
    <w:rsid w:val="00814685"/>
    <w:rsid w:val="00820818"/>
    <w:rsid w:val="00821588"/>
    <w:rsid w:val="00824731"/>
    <w:rsid w:val="0083008D"/>
    <w:rsid w:val="00831758"/>
    <w:rsid w:val="008351DE"/>
    <w:rsid w:val="008450C1"/>
    <w:rsid w:val="00846C20"/>
    <w:rsid w:val="00847481"/>
    <w:rsid w:val="00850B5C"/>
    <w:rsid w:val="00850FD2"/>
    <w:rsid w:val="00851A1C"/>
    <w:rsid w:val="00852CEE"/>
    <w:rsid w:val="00866236"/>
    <w:rsid w:val="00867379"/>
    <w:rsid w:val="00870605"/>
    <w:rsid w:val="00871A1B"/>
    <w:rsid w:val="0087441B"/>
    <w:rsid w:val="00880ED9"/>
    <w:rsid w:val="00881E84"/>
    <w:rsid w:val="00884364"/>
    <w:rsid w:val="0089118C"/>
    <w:rsid w:val="00892E88"/>
    <w:rsid w:val="008932E7"/>
    <w:rsid w:val="00893C71"/>
    <w:rsid w:val="008A224E"/>
    <w:rsid w:val="008A3772"/>
    <w:rsid w:val="008A4C10"/>
    <w:rsid w:val="008A6B49"/>
    <w:rsid w:val="008B6FE3"/>
    <w:rsid w:val="008C0F60"/>
    <w:rsid w:val="008C5EA2"/>
    <w:rsid w:val="008D1809"/>
    <w:rsid w:val="008D21BB"/>
    <w:rsid w:val="008D5306"/>
    <w:rsid w:val="008D5CA6"/>
    <w:rsid w:val="008E51E6"/>
    <w:rsid w:val="008E5EDE"/>
    <w:rsid w:val="008E6605"/>
    <w:rsid w:val="008F4390"/>
    <w:rsid w:val="0090022C"/>
    <w:rsid w:val="00902AC2"/>
    <w:rsid w:val="00902F01"/>
    <w:rsid w:val="009065C8"/>
    <w:rsid w:val="009153C2"/>
    <w:rsid w:val="00915A9B"/>
    <w:rsid w:val="00916B99"/>
    <w:rsid w:val="009242FA"/>
    <w:rsid w:val="0092587F"/>
    <w:rsid w:val="00925D4D"/>
    <w:rsid w:val="00926AE1"/>
    <w:rsid w:val="00926DC0"/>
    <w:rsid w:val="00931BE1"/>
    <w:rsid w:val="00931E3F"/>
    <w:rsid w:val="00932B45"/>
    <w:rsid w:val="009346C9"/>
    <w:rsid w:val="00934863"/>
    <w:rsid w:val="00934D20"/>
    <w:rsid w:val="00937FD2"/>
    <w:rsid w:val="00943E92"/>
    <w:rsid w:val="00947769"/>
    <w:rsid w:val="0095090C"/>
    <w:rsid w:val="0095193B"/>
    <w:rsid w:val="00953216"/>
    <w:rsid w:val="00953B76"/>
    <w:rsid w:val="00956206"/>
    <w:rsid w:val="009564C6"/>
    <w:rsid w:val="00956593"/>
    <w:rsid w:val="00956885"/>
    <w:rsid w:val="00961FC9"/>
    <w:rsid w:val="00965F5B"/>
    <w:rsid w:val="00966E6C"/>
    <w:rsid w:val="0097510F"/>
    <w:rsid w:val="00977858"/>
    <w:rsid w:val="00977CE2"/>
    <w:rsid w:val="00990692"/>
    <w:rsid w:val="00990B73"/>
    <w:rsid w:val="009933D8"/>
    <w:rsid w:val="00995791"/>
    <w:rsid w:val="00996033"/>
    <w:rsid w:val="009A28EE"/>
    <w:rsid w:val="009A2EC6"/>
    <w:rsid w:val="009A3AEA"/>
    <w:rsid w:val="009A4621"/>
    <w:rsid w:val="009A5DAF"/>
    <w:rsid w:val="009B0876"/>
    <w:rsid w:val="009B3036"/>
    <w:rsid w:val="009B6624"/>
    <w:rsid w:val="009C20C0"/>
    <w:rsid w:val="009C236C"/>
    <w:rsid w:val="009C7C1F"/>
    <w:rsid w:val="009D4688"/>
    <w:rsid w:val="009D4B1C"/>
    <w:rsid w:val="009E390C"/>
    <w:rsid w:val="009F08C2"/>
    <w:rsid w:val="009F0AF2"/>
    <w:rsid w:val="009F1FA2"/>
    <w:rsid w:val="009F4971"/>
    <w:rsid w:val="009F5EE7"/>
    <w:rsid w:val="00A0034B"/>
    <w:rsid w:val="00A01BE6"/>
    <w:rsid w:val="00A01D85"/>
    <w:rsid w:val="00A039FA"/>
    <w:rsid w:val="00A10356"/>
    <w:rsid w:val="00A13F53"/>
    <w:rsid w:val="00A266D7"/>
    <w:rsid w:val="00A277EC"/>
    <w:rsid w:val="00A305A8"/>
    <w:rsid w:val="00A31CA6"/>
    <w:rsid w:val="00A35ED7"/>
    <w:rsid w:val="00A36804"/>
    <w:rsid w:val="00A44F84"/>
    <w:rsid w:val="00A46ACC"/>
    <w:rsid w:val="00A4763E"/>
    <w:rsid w:val="00A47EA1"/>
    <w:rsid w:val="00A52C40"/>
    <w:rsid w:val="00A5331E"/>
    <w:rsid w:val="00A534AD"/>
    <w:rsid w:val="00A558B7"/>
    <w:rsid w:val="00A576E3"/>
    <w:rsid w:val="00A60D5C"/>
    <w:rsid w:val="00A629E3"/>
    <w:rsid w:val="00A70414"/>
    <w:rsid w:val="00A709F9"/>
    <w:rsid w:val="00A70C67"/>
    <w:rsid w:val="00A70D47"/>
    <w:rsid w:val="00A7134D"/>
    <w:rsid w:val="00A75C01"/>
    <w:rsid w:val="00A776EE"/>
    <w:rsid w:val="00A84D5C"/>
    <w:rsid w:val="00A96CE2"/>
    <w:rsid w:val="00A9731F"/>
    <w:rsid w:val="00AA0938"/>
    <w:rsid w:val="00AA2C0A"/>
    <w:rsid w:val="00AA3BBE"/>
    <w:rsid w:val="00AA5A32"/>
    <w:rsid w:val="00AA6630"/>
    <w:rsid w:val="00AB0BF3"/>
    <w:rsid w:val="00AB31DE"/>
    <w:rsid w:val="00AB6C9F"/>
    <w:rsid w:val="00AC0958"/>
    <w:rsid w:val="00AC2B87"/>
    <w:rsid w:val="00AC3BF8"/>
    <w:rsid w:val="00AC7AEE"/>
    <w:rsid w:val="00AC7FE1"/>
    <w:rsid w:val="00AD2462"/>
    <w:rsid w:val="00AD2825"/>
    <w:rsid w:val="00AD2B32"/>
    <w:rsid w:val="00AE1CA5"/>
    <w:rsid w:val="00AE564E"/>
    <w:rsid w:val="00AE60FB"/>
    <w:rsid w:val="00AF274C"/>
    <w:rsid w:val="00B022FE"/>
    <w:rsid w:val="00B032CB"/>
    <w:rsid w:val="00B04769"/>
    <w:rsid w:val="00B078B6"/>
    <w:rsid w:val="00B07ED8"/>
    <w:rsid w:val="00B07F3A"/>
    <w:rsid w:val="00B12528"/>
    <w:rsid w:val="00B12788"/>
    <w:rsid w:val="00B1335B"/>
    <w:rsid w:val="00B1495A"/>
    <w:rsid w:val="00B17DD0"/>
    <w:rsid w:val="00B25BD9"/>
    <w:rsid w:val="00B26A30"/>
    <w:rsid w:val="00B30950"/>
    <w:rsid w:val="00B33807"/>
    <w:rsid w:val="00B34290"/>
    <w:rsid w:val="00B344C3"/>
    <w:rsid w:val="00B3715F"/>
    <w:rsid w:val="00B41B97"/>
    <w:rsid w:val="00B41C2E"/>
    <w:rsid w:val="00B42216"/>
    <w:rsid w:val="00B42477"/>
    <w:rsid w:val="00B4615E"/>
    <w:rsid w:val="00B519F4"/>
    <w:rsid w:val="00B52276"/>
    <w:rsid w:val="00B52E80"/>
    <w:rsid w:val="00B54DA4"/>
    <w:rsid w:val="00B61586"/>
    <w:rsid w:val="00B63D47"/>
    <w:rsid w:val="00B643E2"/>
    <w:rsid w:val="00B645BF"/>
    <w:rsid w:val="00B65781"/>
    <w:rsid w:val="00B67749"/>
    <w:rsid w:val="00B73A77"/>
    <w:rsid w:val="00B743D0"/>
    <w:rsid w:val="00B755C0"/>
    <w:rsid w:val="00B77E92"/>
    <w:rsid w:val="00B8123B"/>
    <w:rsid w:val="00B82799"/>
    <w:rsid w:val="00B847BF"/>
    <w:rsid w:val="00B951F1"/>
    <w:rsid w:val="00B97D70"/>
    <w:rsid w:val="00B97FCA"/>
    <w:rsid w:val="00BA03AD"/>
    <w:rsid w:val="00BA4A2B"/>
    <w:rsid w:val="00BA6785"/>
    <w:rsid w:val="00BB0245"/>
    <w:rsid w:val="00BB1887"/>
    <w:rsid w:val="00BC00EE"/>
    <w:rsid w:val="00BC017B"/>
    <w:rsid w:val="00BC0B39"/>
    <w:rsid w:val="00BC18D5"/>
    <w:rsid w:val="00BC2F8D"/>
    <w:rsid w:val="00BC4C71"/>
    <w:rsid w:val="00BC58F7"/>
    <w:rsid w:val="00BC5E52"/>
    <w:rsid w:val="00BC696B"/>
    <w:rsid w:val="00BD404B"/>
    <w:rsid w:val="00BD4CCA"/>
    <w:rsid w:val="00BD506A"/>
    <w:rsid w:val="00BE0AC8"/>
    <w:rsid w:val="00BE1EF7"/>
    <w:rsid w:val="00BE43DD"/>
    <w:rsid w:val="00BE5E01"/>
    <w:rsid w:val="00BE7C9D"/>
    <w:rsid w:val="00BF4344"/>
    <w:rsid w:val="00BF490A"/>
    <w:rsid w:val="00BF4971"/>
    <w:rsid w:val="00BF50A3"/>
    <w:rsid w:val="00BF694F"/>
    <w:rsid w:val="00BF76DB"/>
    <w:rsid w:val="00C019D4"/>
    <w:rsid w:val="00C01A57"/>
    <w:rsid w:val="00C01CB5"/>
    <w:rsid w:val="00C0761C"/>
    <w:rsid w:val="00C11D1A"/>
    <w:rsid w:val="00C124CD"/>
    <w:rsid w:val="00C12BAF"/>
    <w:rsid w:val="00C16759"/>
    <w:rsid w:val="00C220E3"/>
    <w:rsid w:val="00C241A8"/>
    <w:rsid w:val="00C2542F"/>
    <w:rsid w:val="00C31CC8"/>
    <w:rsid w:val="00C346D3"/>
    <w:rsid w:val="00C373DE"/>
    <w:rsid w:val="00C426AF"/>
    <w:rsid w:val="00C427A7"/>
    <w:rsid w:val="00C4345C"/>
    <w:rsid w:val="00C46A8F"/>
    <w:rsid w:val="00C50783"/>
    <w:rsid w:val="00C54C37"/>
    <w:rsid w:val="00C550BA"/>
    <w:rsid w:val="00C555D6"/>
    <w:rsid w:val="00C55BA1"/>
    <w:rsid w:val="00C66502"/>
    <w:rsid w:val="00C667E7"/>
    <w:rsid w:val="00C70627"/>
    <w:rsid w:val="00C7151A"/>
    <w:rsid w:val="00C736AC"/>
    <w:rsid w:val="00C737B2"/>
    <w:rsid w:val="00C73C91"/>
    <w:rsid w:val="00C73FF5"/>
    <w:rsid w:val="00C76993"/>
    <w:rsid w:val="00C77BC1"/>
    <w:rsid w:val="00C80B77"/>
    <w:rsid w:val="00C81F60"/>
    <w:rsid w:val="00C825CD"/>
    <w:rsid w:val="00C8346F"/>
    <w:rsid w:val="00C864C1"/>
    <w:rsid w:val="00CA0E44"/>
    <w:rsid w:val="00CA3864"/>
    <w:rsid w:val="00CA45F3"/>
    <w:rsid w:val="00CA7A42"/>
    <w:rsid w:val="00CB0204"/>
    <w:rsid w:val="00CB5DA3"/>
    <w:rsid w:val="00CC71E2"/>
    <w:rsid w:val="00CD10D6"/>
    <w:rsid w:val="00CD4AD2"/>
    <w:rsid w:val="00CD4EFA"/>
    <w:rsid w:val="00CE17BC"/>
    <w:rsid w:val="00CE2020"/>
    <w:rsid w:val="00CE2ACF"/>
    <w:rsid w:val="00CE3FAF"/>
    <w:rsid w:val="00CE7D54"/>
    <w:rsid w:val="00CF1C51"/>
    <w:rsid w:val="00D00030"/>
    <w:rsid w:val="00D05916"/>
    <w:rsid w:val="00D06B1E"/>
    <w:rsid w:val="00D14B79"/>
    <w:rsid w:val="00D1590C"/>
    <w:rsid w:val="00D205CE"/>
    <w:rsid w:val="00D21AE3"/>
    <w:rsid w:val="00D22358"/>
    <w:rsid w:val="00D22B82"/>
    <w:rsid w:val="00D22D3B"/>
    <w:rsid w:val="00D23666"/>
    <w:rsid w:val="00D2688A"/>
    <w:rsid w:val="00D26D07"/>
    <w:rsid w:val="00D40259"/>
    <w:rsid w:val="00D4375B"/>
    <w:rsid w:val="00D52331"/>
    <w:rsid w:val="00D60597"/>
    <w:rsid w:val="00D63A09"/>
    <w:rsid w:val="00D63BF1"/>
    <w:rsid w:val="00D64209"/>
    <w:rsid w:val="00D6465A"/>
    <w:rsid w:val="00D661E8"/>
    <w:rsid w:val="00D66735"/>
    <w:rsid w:val="00D66D5D"/>
    <w:rsid w:val="00D703C4"/>
    <w:rsid w:val="00D71DFC"/>
    <w:rsid w:val="00D722D7"/>
    <w:rsid w:val="00D728D6"/>
    <w:rsid w:val="00D75DC6"/>
    <w:rsid w:val="00D83A43"/>
    <w:rsid w:val="00D85490"/>
    <w:rsid w:val="00D8617C"/>
    <w:rsid w:val="00D86381"/>
    <w:rsid w:val="00D869D1"/>
    <w:rsid w:val="00D875FF"/>
    <w:rsid w:val="00DA0407"/>
    <w:rsid w:val="00DA1C5E"/>
    <w:rsid w:val="00DA23CE"/>
    <w:rsid w:val="00DA3BAE"/>
    <w:rsid w:val="00DA53F4"/>
    <w:rsid w:val="00DA5D0D"/>
    <w:rsid w:val="00DB020D"/>
    <w:rsid w:val="00DB2EC4"/>
    <w:rsid w:val="00DB647B"/>
    <w:rsid w:val="00DC01BC"/>
    <w:rsid w:val="00DC6E43"/>
    <w:rsid w:val="00DD1E6E"/>
    <w:rsid w:val="00DD4A86"/>
    <w:rsid w:val="00DD52A7"/>
    <w:rsid w:val="00DD60B6"/>
    <w:rsid w:val="00DD7BDE"/>
    <w:rsid w:val="00DD7E7F"/>
    <w:rsid w:val="00DE3B17"/>
    <w:rsid w:val="00DE5813"/>
    <w:rsid w:val="00DE5A15"/>
    <w:rsid w:val="00DF2117"/>
    <w:rsid w:val="00DF29B4"/>
    <w:rsid w:val="00DF4588"/>
    <w:rsid w:val="00E00708"/>
    <w:rsid w:val="00E0197F"/>
    <w:rsid w:val="00E130B7"/>
    <w:rsid w:val="00E147A8"/>
    <w:rsid w:val="00E2424C"/>
    <w:rsid w:val="00E26368"/>
    <w:rsid w:val="00E27BA4"/>
    <w:rsid w:val="00E31F7E"/>
    <w:rsid w:val="00E340B0"/>
    <w:rsid w:val="00E3551A"/>
    <w:rsid w:val="00E35827"/>
    <w:rsid w:val="00E35BA8"/>
    <w:rsid w:val="00E35D7D"/>
    <w:rsid w:val="00E42958"/>
    <w:rsid w:val="00E42F31"/>
    <w:rsid w:val="00E44D72"/>
    <w:rsid w:val="00E529B8"/>
    <w:rsid w:val="00E53E91"/>
    <w:rsid w:val="00E574D2"/>
    <w:rsid w:val="00E61285"/>
    <w:rsid w:val="00E62104"/>
    <w:rsid w:val="00E626B5"/>
    <w:rsid w:val="00E632AB"/>
    <w:rsid w:val="00E67337"/>
    <w:rsid w:val="00E67988"/>
    <w:rsid w:val="00E763A7"/>
    <w:rsid w:val="00E77FCC"/>
    <w:rsid w:val="00E803BE"/>
    <w:rsid w:val="00E8169C"/>
    <w:rsid w:val="00E84DC7"/>
    <w:rsid w:val="00E924CA"/>
    <w:rsid w:val="00E97E01"/>
    <w:rsid w:val="00EA5923"/>
    <w:rsid w:val="00EA6DB2"/>
    <w:rsid w:val="00EA7CA5"/>
    <w:rsid w:val="00EB0931"/>
    <w:rsid w:val="00EB1265"/>
    <w:rsid w:val="00EB14A0"/>
    <w:rsid w:val="00EB22DE"/>
    <w:rsid w:val="00EB5F58"/>
    <w:rsid w:val="00EC5BDF"/>
    <w:rsid w:val="00ED02BB"/>
    <w:rsid w:val="00ED07DD"/>
    <w:rsid w:val="00ED1AD4"/>
    <w:rsid w:val="00ED2396"/>
    <w:rsid w:val="00ED25F8"/>
    <w:rsid w:val="00ED57C7"/>
    <w:rsid w:val="00EE1F10"/>
    <w:rsid w:val="00EE56AC"/>
    <w:rsid w:val="00EE6280"/>
    <w:rsid w:val="00EE64B9"/>
    <w:rsid w:val="00EF4C7D"/>
    <w:rsid w:val="00EF536A"/>
    <w:rsid w:val="00EF716E"/>
    <w:rsid w:val="00EF77CE"/>
    <w:rsid w:val="00F00544"/>
    <w:rsid w:val="00F033A8"/>
    <w:rsid w:val="00F03A2B"/>
    <w:rsid w:val="00F06BDD"/>
    <w:rsid w:val="00F12B9A"/>
    <w:rsid w:val="00F13B70"/>
    <w:rsid w:val="00F1487E"/>
    <w:rsid w:val="00F15FD2"/>
    <w:rsid w:val="00F20E6F"/>
    <w:rsid w:val="00F21679"/>
    <w:rsid w:val="00F2355A"/>
    <w:rsid w:val="00F25656"/>
    <w:rsid w:val="00F259E0"/>
    <w:rsid w:val="00F3620E"/>
    <w:rsid w:val="00F37097"/>
    <w:rsid w:val="00F5102A"/>
    <w:rsid w:val="00F52A1A"/>
    <w:rsid w:val="00F52E6D"/>
    <w:rsid w:val="00F55067"/>
    <w:rsid w:val="00F558D6"/>
    <w:rsid w:val="00F5665B"/>
    <w:rsid w:val="00F62B2E"/>
    <w:rsid w:val="00F63E89"/>
    <w:rsid w:val="00F66235"/>
    <w:rsid w:val="00F66EFA"/>
    <w:rsid w:val="00F6749D"/>
    <w:rsid w:val="00F67CD7"/>
    <w:rsid w:val="00F67E07"/>
    <w:rsid w:val="00F808A0"/>
    <w:rsid w:val="00F81757"/>
    <w:rsid w:val="00F819EE"/>
    <w:rsid w:val="00F83F48"/>
    <w:rsid w:val="00F84CF5"/>
    <w:rsid w:val="00F90E63"/>
    <w:rsid w:val="00F91A61"/>
    <w:rsid w:val="00F92551"/>
    <w:rsid w:val="00F9636D"/>
    <w:rsid w:val="00F96399"/>
    <w:rsid w:val="00F9668E"/>
    <w:rsid w:val="00FA1EA6"/>
    <w:rsid w:val="00FA5026"/>
    <w:rsid w:val="00FA51E7"/>
    <w:rsid w:val="00FB19FC"/>
    <w:rsid w:val="00FC1C48"/>
    <w:rsid w:val="00FC1D19"/>
    <w:rsid w:val="00FC1EE7"/>
    <w:rsid w:val="00FC24F2"/>
    <w:rsid w:val="00FC71A0"/>
    <w:rsid w:val="00FD3183"/>
    <w:rsid w:val="00FE217E"/>
    <w:rsid w:val="00FE221E"/>
    <w:rsid w:val="00FE5636"/>
    <w:rsid w:val="00FF4AC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1C"/>
  </w:style>
  <w:style w:type="paragraph" w:styleId="Footer">
    <w:name w:val="footer"/>
    <w:basedOn w:val="Normal"/>
    <w:link w:val="FooterChar"/>
    <w:uiPriority w:val="99"/>
    <w:semiHidden/>
    <w:unhideWhenUsed/>
    <w:rsid w:val="00C076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7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12</cp:revision>
  <dcterms:created xsi:type="dcterms:W3CDTF">2017-12-13T11:54:00Z</dcterms:created>
  <dcterms:modified xsi:type="dcterms:W3CDTF">2018-03-31T07:53:00Z</dcterms:modified>
</cp:coreProperties>
</file>