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1D" w:rsidRPr="003F49E3" w:rsidRDefault="00347F1D" w:rsidP="00347F1D">
      <w:pPr>
        <w:spacing w:line="360" w:lineRule="auto"/>
        <w:jc w:val="center"/>
        <w:rPr>
          <w:rFonts w:ascii="Times New Roman" w:hAnsi="Times New Roman" w:cs="Times New Roman"/>
          <w:b/>
          <w:sz w:val="24"/>
          <w:szCs w:val="24"/>
        </w:rPr>
      </w:pPr>
      <w:r w:rsidRPr="003F49E3">
        <w:rPr>
          <w:rFonts w:ascii="Times New Roman" w:hAnsi="Times New Roman" w:cs="Times New Roman"/>
          <w:b/>
          <w:sz w:val="24"/>
          <w:szCs w:val="24"/>
        </w:rPr>
        <w:t>BAB III</w:t>
      </w:r>
    </w:p>
    <w:p w:rsidR="00347F1D" w:rsidRPr="003F49E3" w:rsidRDefault="00347F1D" w:rsidP="00347F1D">
      <w:pPr>
        <w:tabs>
          <w:tab w:val="center" w:pos="3175"/>
          <w:tab w:val="left" w:pos="5205"/>
        </w:tabs>
        <w:spacing w:line="360" w:lineRule="auto"/>
        <w:jc w:val="center"/>
        <w:rPr>
          <w:rFonts w:ascii="Times New Roman" w:hAnsi="Times New Roman" w:cs="Times New Roman"/>
          <w:b/>
          <w:sz w:val="24"/>
          <w:szCs w:val="24"/>
        </w:rPr>
      </w:pPr>
      <w:r w:rsidRPr="003F49E3">
        <w:rPr>
          <w:rFonts w:ascii="Times New Roman" w:hAnsi="Times New Roman" w:cs="Times New Roman"/>
          <w:b/>
          <w:sz w:val="24"/>
          <w:szCs w:val="24"/>
        </w:rPr>
        <w:t>METODOLOGI PENELITIAN</w:t>
      </w:r>
    </w:p>
    <w:p w:rsidR="00347F1D" w:rsidRPr="003F49E3" w:rsidRDefault="00347F1D" w:rsidP="00A35613">
      <w:pPr>
        <w:pStyle w:val="ListParagraph"/>
        <w:numPr>
          <w:ilvl w:val="0"/>
          <w:numId w:val="1"/>
        </w:numPr>
        <w:spacing w:line="360" w:lineRule="auto"/>
        <w:ind w:left="0"/>
        <w:jc w:val="both"/>
        <w:rPr>
          <w:rFonts w:ascii="Times New Roman" w:hAnsi="Times New Roman" w:cs="Times New Roman"/>
          <w:b/>
          <w:sz w:val="24"/>
          <w:szCs w:val="24"/>
        </w:rPr>
      </w:pPr>
      <w:r w:rsidRPr="003F49E3">
        <w:rPr>
          <w:rFonts w:ascii="Times New Roman" w:hAnsi="Times New Roman" w:cs="Times New Roman"/>
          <w:b/>
          <w:sz w:val="24"/>
          <w:szCs w:val="24"/>
        </w:rPr>
        <w:t xml:space="preserve"> Waktu </w:t>
      </w:r>
      <w:r>
        <w:rPr>
          <w:rFonts w:ascii="Times New Roman" w:hAnsi="Times New Roman" w:cs="Times New Roman"/>
          <w:b/>
          <w:sz w:val="24"/>
          <w:szCs w:val="24"/>
        </w:rPr>
        <w:t xml:space="preserve">dan Tempat </w:t>
      </w:r>
      <w:r w:rsidRPr="003F49E3">
        <w:rPr>
          <w:rFonts w:ascii="Times New Roman" w:hAnsi="Times New Roman" w:cs="Times New Roman"/>
          <w:b/>
          <w:sz w:val="24"/>
          <w:szCs w:val="24"/>
        </w:rPr>
        <w:t xml:space="preserve">Penelitian </w:t>
      </w:r>
    </w:p>
    <w:p w:rsidR="00347F1D"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 xml:space="preserve">Tempat dan waktu penelitian pembelajaran ini adalah di SDN Sindang Panon II Kecamatan Sindang Jaya Kabupaten Tangerang Propinsi Banten. Kampung Kendal Desa Sindang Panon Kecamatan Sindang Jaya. </w:t>
      </w:r>
    </w:p>
    <w:p w:rsidR="00347F1D" w:rsidRPr="003F49E3" w:rsidRDefault="00347F1D"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Alasan peneliti melakukan penelitian di SDN Sindang Panon II karena hasil belajar siswa masih rendah. Dari hasil penelitian tersebut dapat ditarik kesimpulan bahwa siswa kurang termotivasi dalam mengikuti pembelajaran.</w:t>
      </w:r>
    </w:p>
    <w:p w:rsidR="00347F1D" w:rsidRDefault="00347F1D"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SDN Sindang Panon II merupakan sebuah lembaga pendidikan yang terdiri dari beberapa kelas. Yaitu kelas satu sampai kelas enam dimana setiap kelas terdiri dari kelas A dan kelas B. Maka secara keseluruhan jumlah kelas di SDN Sindang Panon II berjumlah 12 kelas. SDN Sindang Panon II beralamatkan Kampung Kendal Desa Sindang Panon Kecamatan Sindang Jaya kabupaten Tangerang propinsi Banten. </w:t>
      </w:r>
    </w:p>
    <w:p w:rsidR="00347F1D" w:rsidRPr="003F49E3" w:rsidRDefault="00B527A7" w:rsidP="00347F1D">
      <w:pPr>
        <w:pStyle w:val="ListParagraph"/>
        <w:spacing w:line="360" w:lineRule="auto"/>
        <w:jc w:val="center"/>
        <w:rPr>
          <w:rFonts w:ascii="Times New Roman" w:hAnsi="Times New Roman" w:cs="Times New Roman"/>
          <w:b/>
          <w:sz w:val="24"/>
          <w:szCs w:val="24"/>
        </w:rPr>
      </w:pPr>
      <w:r w:rsidRPr="00B527A7">
        <w:rPr>
          <w:rFonts w:ascii="Times New Roman" w:hAnsi="Times New Roman" w:cs="Times New Roman"/>
          <w:b/>
          <w:sz w:val="24"/>
          <w:szCs w:val="24"/>
        </w:rPr>
        <w:t>Tabel 3.1</w:t>
      </w:r>
      <w:r w:rsidR="00047F60">
        <w:rPr>
          <w:rFonts w:ascii="Times New Roman" w:hAnsi="Times New Roman" w:cs="Times New Roman"/>
          <w:b/>
          <w:sz w:val="24"/>
          <w:szCs w:val="24"/>
        </w:rPr>
        <w:t xml:space="preserve"> </w:t>
      </w:r>
      <w:r w:rsidR="00347F1D" w:rsidRPr="003F49E3">
        <w:rPr>
          <w:rFonts w:ascii="Times New Roman" w:hAnsi="Times New Roman" w:cs="Times New Roman"/>
          <w:b/>
          <w:sz w:val="24"/>
          <w:szCs w:val="24"/>
        </w:rPr>
        <w:t>Jadwal Pelaksanaan Penelitian</w:t>
      </w:r>
    </w:p>
    <w:tbl>
      <w:tblPr>
        <w:tblStyle w:val="TableGrid"/>
        <w:tblW w:w="6901" w:type="dxa"/>
        <w:tblInd w:w="720" w:type="dxa"/>
        <w:tblLook w:val="04A0" w:firstRow="1" w:lastRow="0" w:firstColumn="1" w:lastColumn="0" w:noHBand="0" w:noVBand="1"/>
      </w:tblPr>
      <w:tblGrid>
        <w:gridCol w:w="647"/>
        <w:gridCol w:w="1293"/>
        <w:gridCol w:w="2126"/>
        <w:gridCol w:w="2835"/>
      </w:tblGrid>
      <w:tr w:rsidR="00347F1D" w:rsidRPr="003F49E3" w:rsidTr="00C76632">
        <w:tc>
          <w:tcPr>
            <w:tcW w:w="647" w:type="dxa"/>
          </w:tcPr>
          <w:p w:rsidR="00347F1D" w:rsidRPr="003F49E3" w:rsidRDefault="00347F1D" w:rsidP="00C76632">
            <w:pPr>
              <w:pStyle w:val="ListParagraph"/>
              <w:spacing w:line="360" w:lineRule="auto"/>
              <w:ind w:left="0"/>
              <w:jc w:val="center"/>
              <w:rPr>
                <w:rFonts w:ascii="Times New Roman" w:hAnsi="Times New Roman" w:cs="Times New Roman"/>
                <w:b/>
                <w:sz w:val="24"/>
                <w:szCs w:val="24"/>
              </w:rPr>
            </w:pPr>
            <w:r w:rsidRPr="003F49E3">
              <w:rPr>
                <w:rFonts w:ascii="Times New Roman" w:hAnsi="Times New Roman" w:cs="Times New Roman"/>
                <w:b/>
                <w:sz w:val="24"/>
                <w:szCs w:val="24"/>
              </w:rPr>
              <w:t>No</w:t>
            </w:r>
          </w:p>
        </w:tc>
        <w:tc>
          <w:tcPr>
            <w:tcW w:w="1293" w:type="dxa"/>
          </w:tcPr>
          <w:p w:rsidR="00347F1D" w:rsidRPr="003F49E3" w:rsidRDefault="00347F1D" w:rsidP="00C76632">
            <w:pPr>
              <w:pStyle w:val="ListParagraph"/>
              <w:spacing w:line="360" w:lineRule="auto"/>
              <w:ind w:left="0"/>
              <w:jc w:val="center"/>
              <w:rPr>
                <w:rFonts w:ascii="Times New Roman" w:hAnsi="Times New Roman" w:cs="Times New Roman"/>
                <w:b/>
                <w:sz w:val="24"/>
                <w:szCs w:val="24"/>
              </w:rPr>
            </w:pPr>
            <w:r w:rsidRPr="003F49E3">
              <w:rPr>
                <w:rFonts w:ascii="Times New Roman" w:hAnsi="Times New Roman" w:cs="Times New Roman"/>
                <w:b/>
                <w:sz w:val="24"/>
                <w:szCs w:val="24"/>
              </w:rPr>
              <w:t>Hari, Tanggal</w:t>
            </w:r>
          </w:p>
        </w:tc>
        <w:tc>
          <w:tcPr>
            <w:tcW w:w="2126" w:type="dxa"/>
          </w:tcPr>
          <w:p w:rsidR="00347F1D" w:rsidRPr="003F49E3" w:rsidRDefault="00347F1D" w:rsidP="00C76632">
            <w:pPr>
              <w:pStyle w:val="ListParagraph"/>
              <w:spacing w:line="360" w:lineRule="auto"/>
              <w:ind w:left="0"/>
              <w:jc w:val="center"/>
              <w:rPr>
                <w:rFonts w:ascii="Times New Roman" w:hAnsi="Times New Roman" w:cs="Times New Roman"/>
                <w:b/>
                <w:sz w:val="24"/>
                <w:szCs w:val="24"/>
              </w:rPr>
            </w:pPr>
            <w:r w:rsidRPr="003F49E3">
              <w:rPr>
                <w:rFonts w:ascii="Times New Roman" w:hAnsi="Times New Roman" w:cs="Times New Roman"/>
                <w:b/>
                <w:sz w:val="24"/>
                <w:szCs w:val="24"/>
              </w:rPr>
              <w:t>Aktivitas</w:t>
            </w:r>
          </w:p>
        </w:tc>
        <w:tc>
          <w:tcPr>
            <w:tcW w:w="2835" w:type="dxa"/>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r w:rsidRPr="003F49E3">
              <w:rPr>
                <w:rFonts w:ascii="Times New Roman" w:hAnsi="Times New Roman" w:cs="Times New Roman"/>
                <w:b/>
                <w:sz w:val="24"/>
                <w:szCs w:val="24"/>
              </w:rPr>
              <w:t>Kompetensi Dasa</w:t>
            </w:r>
            <w:r w:rsidRPr="003F49E3">
              <w:rPr>
                <w:rFonts w:ascii="Times New Roman" w:hAnsi="Times New Roman" w:cs="Times New Roman"/>
                <w:sz w:val="24"/>
                <w:szCs w:val="24"/>
              </w:rPr>
              <w:t>r</w:t>
            </w:r>
          </w:p>
        </w:tc>
      </w:tr>
      <w:tr w:rsidR="00347F1D" w:rsidRPr="003F49E3" w:rsidTr="00C76632">
        <w:tc>
          <w:tcPr>
            <w:tcW w:w="647" w:type="dxa"/>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r w:rsidRPr="003F49E3">
              <w:rPr>
                <w:rFonts w:ascii="Times New Roman" w:hAnsi="Times New Roman" w:cs="Times New Roman"/>
                <w:sz w:val="24"/>
                <w:szCs w:val="24"/>
              </w:rPr>
              <w:t>1</w:t>
            </w:r>
          </w:p>
        </w:tc>
        <w:tc>
          <w:tcPr>
            <w:tcW w:w="1293" w:type="dxa"/>
          </w:tcPr>
          <w:p w:rsidR="00347F1D" w:rsidRPr="00847C57" w:rsidRDefault="00B524B8" w:rsidP="00C766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Rabu, 19</w:t>
            </w:r>
            <w:r w:rsidR="00E80796">
              <w:rPr>
                <w:rFonts w:ascii="Times New Roman" w:hAnsi="Times New Roman" w:cs="Times New Roman"/>
                <w:sz w:val="24"/>
                <w:szCs w:val="24"/>
              </w:rPr>
              <w:t xml:space="preserve"> </w:t>
            </w:r>
            <w:r>
              <w:rPr>
                <w:rFonts w:ascii="Times New Roman" w:hAnsi="Times New Roman" w:cs="Times New Roman"/>
                <w:sz w:val="24"/>
                <w:szCs w:val="24"/>
              </w:rPr>
              <w:t xml:space="preserve">Juli </w:t>
            </w:r>
            <w:r w:rsidR="00847C57">
              <w:rPr>
                <w:rFonts w:ascii="Times New Roman" w:hAnsi="Times New Roman" w:cs="Times New Roman"/>
                <w:sz w:val="24"/>
                <w:szCs w:val="24"/>
              </w:rPr>
              <w:t xml:space="preserve"> 2017</w:t>
            </w:r>
          </w:p>
        </w:tc>
        <w:tc>
          <w:tcPr>
            <w:tcW w:w="2126" w:type="dxa"/>
          </w:tcPr>
          <w:p w:rsidR="00347F1D" w:rsidRPr="00C03A7C" w:rsidRDefault="00347F1D" w:rsidP="00C76632">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sidR="00C61F8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sidR="00C61F8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p>
        </w:tc>
        <w:tc>
          <w:tcPr>
            <w:tcW w:w="2835" w:type="dxa"/>
            <w:vMerge w:val="restart"/>
          </w:tcPr>
          <w:p w:rsidR="00347F1D" w:rsidRPr="003F49E3" w:rsidRDefault="00347F1D" w:rsidP="00C76632">
            <w:pPr>
              <w:pStyle w:val="ListParagraph"/>
              <w:spacing w:line="360" w:lineRule="auto"/>
              <w:ind w:left="317" w:hanging="317"/>
              <w:rPr>
                <w:rFonts w:ascii="Times New Roman" w:hAnsi="Times New Roman" w:cs="Times New Roman"/>
                <w:sz w:val="24"/>
                <w:szCs w:val="24"/>
              </w:rPr>
            </w:pPr>
            <w:r w:rsidRPr="003F49E3">
              <w:rPr>
                <w:rFonts w:ascii="Times New Roman" w:hAnsi="Times New Roman" w:cs="Times New Roman"/>
                <w:sz w:val="24"/>
                <w:szCs w:val="24"/>
              </w:rPr>
              <w:t>1.3 menunjukan jenis dan persebaran sumber daya alam serta pemanfaatannya untuk kegiatan ekonomi di lingkungan setempat.</w:t>
            </w:r>
          </w:p>
        </w:tc>
      </w:tr>
      <w:tr w:rsidR="00347F1D" w:rsidRPr="003F49E3" w:rsidTr="00C76632">
        <w:tc>
          <w:tcPr>
            <w:tcW w:w="647" w:type="dxa"/>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r w:rsidRPr="003F49E3">
              <w:rPr>
                <w:rFonts w:ascii="Times New Roman" w:hAnsi="Times New Roman" w:cs="Times New Roman"/>
                <w:sz w:val="24"/>
                <w:szCs w:val="24"/>
              </w:rPr>
              <w:t>2</w:t>
            </w:r>
          </w:p>
        </w:tc>
        <w:tc>
          <w:tcPr>
            <w:tcW w:w="1293" w:type="dxa"/>
          </w:tcPr>
          <w:p w:rsidR="00347F1D" w:rsidRPr="00847C57" w:rsidRDefault="00B524B8" w:rsidP="00C766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Jumat, 21</w:t>
            </w:r>
            <w:r w:rsidR="00E80796">
              <w:rPr>
                <w:rFonts w:ascii="Times New Roman" w:hAnsi="Times New Roman" w:cs="Times New Roman"/>
                <w:sz w:val="24"/>
                <w:szCs w:val="24"/>
              </w:rPr>
              <w:t xml:space="preserve"> </w:t>
            </w:r>
            <w:r>
              <w:rPr>
                <w:rFonts w:ascii="Times New Roman" w:hAnsi="Times New Roman" w:cs="Times New Roman"/>
                <w:sz w:val="24"/>
                <w:szCs w:val="24"/>
              </w:rPr>
              <w:t>Juli</w:t>
            </w:r>
            <w:r w:rsidR="00847C57">
              <w:rPr>
                <w:rFonts w:ascii="Times New Roman" w:hAnsi="Times New Roman" w:cs="Times New Roman"/>
                <w:sz w:val="24"/>
                <w:szCs w:val="24"/>
              </w:rPr>
              <w:t xml:space="preserve"> 2017</w:t>
            </w:r>
          </w:p>
        </w:tc>
        <w:tc>
          <w:tcPr>
            <w:tcW w:w="2126" w:type="dxa"/>
          </w:tcPr>
          <w:p w:rsidR="00347F1D" w:rsidRPr="000A37A3" w:rsidRDefault="00347F1D" w:rsidP="00C76632">
            <w:pPr>
              <w:pStyle w:val="ListParagraph"/>
              <w:spacing w:line="360" w:lineRule="auto"/>
              <w:ind w:left="0"/>
              <w:jc w:val="center"/>
              <w:rPr>
                <w:rFonts w:ascii="Times New Roman" w:hAnsi="Times New Roman" w:cs="Times New Roman"/>
                <w:sz w:val="24"/>
                <w:szCs w:val="24"/>
              </w:rPr>
            </w:pPr>
            <w:r w:rsidRPr="008C55D0">
              <w:rPr>
                <w:rFonts w:ascii="Times New Roman" w:hAnsi="Times New Roman" w:cs="Times New Roman"/>
                <w:i/>
                <w:sz w:val="24"/>
                <w:szCs w:val="24"/>
              </w:rPr>
              <w:t>Pre Tes</w:t>
            </w:r>
            <w:r w:rsidR="000A37A3">
              <w:rPr>
                <w:rFonts w:ascii="Times New Roman" w:hAnsi="Times New Roman" w:cs="Times New Roman"/>
                <w:sz w:val="24"/>
                <w:szCs w:val="24"/>
              </w:rPr>
              <w:t xml:space="preserve"> kelas kontrol dan eksperimen</w:t>
            </w:r>
          </w:p>
        </w:tc>
        <w:tc>
          <w:tcPr>
            <w:tcW w:w="2835" w:type="dxa"/>
            <w:vMerge/>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p>
        </w:tc>
      </w:tr>
      <w:tr w:rsidR="00347F1D" w:rsidRPr="003F49E3" w:rsidTr="00C76632">
        <w:tc>
          <w:tcPr>
            <w:tcW w:w="647" w:type="dxa"/>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r w:rsidRPr="003F49E3">
              <w:rPr>
                <w:rFonts w:ascii="Times New Roman" w:hAnsi="Times New Roman" w:cs="Times New Roman"/>
                <w:sz w:val="24"/>
                <w:szCs w:val="24"/>
              </w:rPr>
              <w:t>3</w:t>
            </w:r>
          </w:p>
        </w:tc>
        <w:tc>
          <w:tcPr>
            <w:tcW w:w="1293" w:type="dxa"/>
          </w:tcPr>
          <w:p w:rsidR="00347F1D" w:rsidRPr="00847C57" w:rsidRDefault="00B524B8" w:rsidP="00C766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Senin, 24</w:t>
            </w:r>
            <w:r w:rsidR="00E80796">
              <w:rPr>
                <w:rFonts w:ascii="Times New Roman" w:hAnsi="Times New Roman" w:cs="Times New Roman"/>
                <w:sz w:val="24"/>
                <w:szCs w:val="24"/>
              </w:rPr>
              <w:t xml:space="preserve"> </w:t>
            </w:r>
            <w:r>
              <w:rPr>
                <w:rFonts w:ascii="Times New Roman" w:hAnsi="Times New Roman" w:cs="Times New Roman"/>
                <w:sz w:val="24"/>
                <w:szCs w:val="24"/>
              </w:rPr>
              <w:t>Juli</w:t>
            </w:r>
            <w:r w:rsidR="000A37A3">
              <w:rPr>
                <w:rFonts w:ascii="Times New Roman" w:hAnsi="Times New Roman" w:cs="Times New Roman"/>
                <w:sz w:val="24"/>
                <w:szCs w:val="24"/>
              </w:rPr>
              <w:t xml:space="preserve"> </w:t>
            </w:r>
            <w:r w:rsidR="00847C57">
              <w:rPr>
                <w:rFonts w:ascii="Times New Roman" w:hAnsi="Times New Roman" w:cs="Times New Roman"/>
                <w:sz w:val="24"/>
                <w:szCs w:val="24"/>
              </w:rPr>
              <w:t>2017</w:t>
            </w:r>
          </w:p>
        </w:tc>
        <w:tc>
          <w:tcPr>
            <w:tcW w:w="2126" w:type="dxa"/>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r w:rsidRPr="003F49E3">
              <w:rPr>
                <w:rFonts w:ascii="Times New Roman" w:hAnsi="Times New Roman" w:cs="Times New Roman"/>
                <w:sz w:val="24"/>
                <w:szCs w:val="24"/>
              </w:rPr>
              <w:t xml:space="preserve">Pembelajaran </w:t>
            </w:r>
            <w:r w:rsidR="000A37A3">
              <w:rPr>
                <w:rFonts w:ascii="Times New Roman" w:hAnsi="Times New Roman" w:cs="Times New Roman"/>
                <w:sz w:val="24"/>
                <w:szCs w:val="24"/>
              </w:rPr>
              <w:t>di kelas kontrol dan eksperimen</w:t>
            </w:r>
          </w:p>
        </w:tc>
        <w:tc>
          <w:tcPr>
            <w:tcW w:w="2835" w:type="dxa"/>
            <w:vMerge/>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p>
        </w:tc>
      </w:tr>
      <w:tr w:rsidR="00347F1D" w:rsidRPr="003F49E3" w:rsidTr="00C76632">
        <w:tc>
          <w:tcPr>
            <w:tcW w:w="647" w:type="dxa"/>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r w:rsidRPr="003F49E3">
              <w:rPr>
                <w:rFonts w:ascii="Times New Roman" w:hAnsi="Times New Roman" w:cs="Times New Roman"/>
                <w:sz w:val="24"/>
                <w:szCs w:val="24"/>
              </w:rPr>
              <w:t>4</w:t>
            </w:r>
          </w:p>
        </w:tc>
        <w:tc>
          <w:tcPr>
            <w:tcW w:w="1293" w:type="dxa"/>
          </w:tcPr>
          <w:p w:rsidR="00347F1D" w:rsidRPr="00847C57" w:rsidRDefault="00B524B8" w:rsidP="00C766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Selasa, 25</w:t>
            </w:r>
            <w:r w:rsidR="00E80796">
              <w:rPr>
                <w:rFonts w:ascii="Times New Roman" w:hAnsi="Times New Roman" w:cs="Times New Roman"/>
                <w:sz w:val="24"/>
                <w:szCs w:val="24"/>
              </w:rPr>
              <w:t xml:space="preserve"> </w:t>
            </w:r>
            <w:r>
              <w:rPr>
                <w:rFonts w:ascii="Times New Roman" w:hAnsi="Times New Roman" w:cs="Times New Roman"/>
                <w:sz w:val="24"/>
                <w:szCs w:val="24"/>
              </w:rPr>
              <w:lastRenderedPageBreak/>
              <w:t>Juli</w:t>
            </w:r>
            <w:r w:rsidR="000A37A3">
              <w:rPr>
                <w:rFonts w:ascii="Times New Roman" w:hAnsi="Times New Roman" w:cs="Times New Roman"/>
                <w:sz w:val="24"/>
                <w:szCs w:val="24"/>
              </w:rPr>
              <w:t xml:space="preserve"> </w:t>
            </w:r>
            <w:r w:rsidR="00847C57">
              <w:rPr>
                <w:rFonts w:ascii="Times New Roman" w:hAnsi="Times New Roman" w:cs="Times New Roman"/>
                <w:sz w:val="24"/>
                <w:szCs w:val="24"/>
              </w:rPr>
              <w:t xml:space="preserve"> 2017</w:t>
            </w:r>
          </w:p>
        </w:tc>
        <w:tc>
          <w:tcPr>
            <w:tcW w:w="2126" w:type="dxa"/>
          </w:tcPr>
          <w:p w:rsidR="00347F1D" w:rsidRPr="000A37A3" w:rsidRDefault="00347F1D" w:rsidP="000A37A3">
            <w:pPr>
              <w:pStyle w:val="ListParagraph"/>
              <w:spacing w:line="360" w:lineRule="auto"/>
              <w:ind w:left="0"/>
              <w:jc w:val="center"/>
              <w:rPr>
                <w:rFonts w:ascii="Times New Roman" w:hAnsi="Times New Roman" w:cs="Times New Roman"/>
                <w:sz w:val="24"/>
                <w:szCs w:val="24"/>
              </w:rPr>
            </w:pPr>
            <w:r w:rsidRPr="008C55D0">
              <w:rPr>
                <w:rFonts w:ascii="Times New Roman" w:hAnsi="Times New Roman" w:cs="Times New Roman"/>
                <w:i/>
                <w:sz w:val="24"/>
                <w:szCs w:val="24"/>
              </w:rPr>
              <w:lastRenderedPageBreak/>
              <w:t>Post Tes</w:t>
            </w:r>
            <w:r w:rsidR="00C61F84">
              <w:rPr>
                <w:rFonts w:ascii="Times New Roman" w:hAnsi="Times New Roman" w:cs="Times New Roman"/>
                <w:i/>
                <w:sz w:val="24"/>
                <w:szCs w:val="24"/>
                <w:lang w:val="en-US"/>
              </w:rPr>
              <w:t xml:space="preserve"> </w:t>
            </w:r>
            <w:r w:rsidR="000A37A3">
              <w:rPr>
                <w:rFonts w:ascii="Times New Roman" w:hAnsi="Times New Roman" w:cs="Times New Roman"/>
                <w:sz w:val="24"/>
                <w:szCs w:val="24"/>
              </w:rPr>
              <w:t xml:space="preserve">di kelas </w:t>
            </w:r>
            <w:r w:rsidR="000A37A3">
              <w:rPr>
                <w:rFonts w:ascii="Times New Roman" w:hAnsi="Times New Roman" w:cs="Times New Roman"/>
                <w:sz w:val="24"/>
                <w:szCs w:val="24"/>
              </w:rPr>
              <w:lastRenderedPageBreak/>
              <w:t>kontrol dan eksperimen</w:t>
            </w:r>
          </w:p>
        </w:tc>
        <w:tc>
          <w:tcPr>
            <w:tcW w:w="2835" w:type="dxa"/>
            <w:vMerge/>
          </w:tcPr>
          <w:p w:rsidR="00347F1D" w:rsidRPr="003F49E3" w:rsidRDefault="00347F1D" w:rsidP="00C76632">
            <w:pPr>
              <w:pStyle w:val="ListParagraph"/>
              <w:spacing w:line="360" w:lineRule="auto"/>
              <w:ind w:left="0"/>
              <w:jc w:val="center"/>
              <w:rPr>
                <w:rFonts w:ascii="Times New Roman" w:hAnsi="Times New Roman" w:cs="Times New Roman"/>
                <w:sz w:val="24"/>
                <w:szCs w:val="24"/>
              </w:rPr>
            </w:pPr>
          </w:p>
        </w:tc>
      </w:tr>
    </w:tbl>
    <w:p w:rsidR="00347F1D" w:rsidRPr="00AC2CCA" w:rsidRDefault="00347F1D" w:rsidP="00347F1D">
      <w:pPr>
        <w:pStyle w:val="ListParagraph"/>
        <w:spacing w:line="360" w:lineRule="auto"/>
        <w:jc w:val="center"/>
        <w:rPr>
          <w:rFonts w:ascii="Times New Roman" w:hAnsi="Times New Roman" w:cs="Times New Roman"/>
          <w:sz w:val="24"/>
          <w:szCs w:val="24"/>
        </w:rPr>
      </w:pPr>
    </w:p>
    <w:p w:rsidR="00347F1D" w:rsidRPr="003F49E3" w:rsidRDefault="00347F1D" w:rsidP="00A35613">
      <w:pPr>
        <w:pStyle w:val="ListParagraph"/>
        <w:numPr>
          <w:ilvl w:val="0"/>
          <w:numId w:val="1"/>
        </w:numPr>
        <w:spacing w:line="360" w:lineRule="auto"/>
        <w:ind w:left="0"/>
        <w:jc w:val="both"/>
        <w:rPr>
          <w:rFonts w:ascii="Times New Roman" w:hAnsi="Times New Roman" w:cs="Times New Roman"/>
          <w:b/>
          <w:sz w:val="24"/>
          <w:szCs w:val="24"/>
        </w:rPr>
      </w:pPr>
      <w:r w:rsidRPr="003F49E3">
        <w:rPr>
          <w:rFonts w:ascii="Times New Roman" w:hAnsi="Times New Roman" w:cs="Times New Roman"/>
          <w:b/>
          <w:sz w:val="24"/>
          <w:szCs w:val="24"/>
        </w:rPr>
        <w:t>Metode penelitian</w:t>
      </w:r>
    </w:p>
    <w:p w:rsidR="00347F1D" w:rsidRPr="003F49E3"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Dalam penelitian ini metode yang digunakan adalah metode kuantitatif yaitu quasi eksperimen</w:t>
      </w:r>
      <w:r w:rsidR="00C61F84">
        <w:rPr>
          <w:rFonts w:ascii="Times New Roman" w:hAnsi="Times New Roman" w:cs="Times New Roman"/>
          <w:sz w:val="24"/>
          <w:szCs w:val="24"/>
          <w:lang w:val="en-US"/>
        </w:rPr>
        <w:t xml:space="preserve"> </w:t>
      </w:r>
      <w:r w:rsidRPr="003F49E3">
        <w:rPr>
          <w:rFonts w:ascii="Times New Roman" w:hAnsi="Times New Roman" w:cs="Times New Roman"/>
          <w:sz w:val="24"/>
          <w:szCs w:val="24"/>
        </w:rPr>
        <w:t xml:space="preserve">dengan </w:t>
      </w:r>
      <w:r w:rsidRPr="003F49E3">
        <w:rPr>
          <w:rFonts w:ascii="Times New Roman" w:hAnsi="Times New Roman" w:cs="Times New Roman"/>
          <w:i/>
          <w:sz w:val="24"/>
          <w:szCs w:val="24"/>
        </w:rPr>
        <w:t>desain kelompok kontrol nonekuivalen</w:t>
      </w:r>
      <w:r w:rsidR="007A2D8A">
        <w:rPr>
          <w:rFonts w:ascii="Times New Roman" w:hAnsi="Times New Roman" w:cs="Times New Roman"/>
          <w:sz w:val="24"/>
          <w:szCs w:val="24"/>
        </w:rPr>
        <w:t xml:space="preserve">. </w:t>
      </w:r>
      <w:r w:rsidRPr="003F49E3">
        <w:rPr>
          <w:rFonts w:ascii="Times New Roman" w:hAnsi="Times New Roman" w:cs="Times New Roman"/>
          <w:sz w:val="24"/>
          <w:szCs w:val="24"/>
        </w:rPr>
        <w:t>Eksperimen merupakan cara praktis untuk m</w:t>
      </w:r>
      <w:r>
        <w:rPr>
          <w:rFonts w:ascii="Times New Roman" w:hAnsi="Times New Roman" w:cs="Times New Roman"/>
          <w:sz w:val="24"/>
          <w:szCs w:val="24"/>
        </w:rPr>
        <w:t>e</w:t>
      </w:r>
      <w:r w:rsidRPr="003F49E3">
        <w:rPr>
          <w:rFonts w:ascii="Times New Roman" w:hAnsi="Times New Roman" w:cs="Times New Roman"/>
          <w:sz w:val="24"/>
          <w:szCs w:val="24"/>
        </w:rPr>
        <w:t>mpelajari sesuatu dengan mengubah-ubah kondisi dan mengamati pengaruhnya terhadap hal lainnya. Tujuannya adalah untuk mengetahui pengaruh atau hubungan sebab-akibat (</w:t>
      </w:r>
      <w:r w:rsidRPr="003F49E3">
        <w:rPr>
          <w:rFonts w:ascii="Times New Roman" w:hAnsi="Times New Roman" w:cs="Times New Roman"/>
          <w:i/>
          <w:sz w:val="24"/>
          <w:szCs w:val="24"/>
        </w:rPr>
        <w:t>cause and effectrelationship</w:t>
      </w:r>
      <w:r w:rsidRPr="003F49E3">
        <w:rPr>
          <w:rFonts w:ascii="Times New Roman" w:hAnsi="Times New Roman" w:cs="Times New Roman"/>
          <w:sz w:val="24"/>
          <w:szCs w:val="24"/>
        </w:rPr>
        <w:t>) dengan cara membandingkan hasil kelompok eksperimen yang diberikan perlakuan dengan kelompok kontrol yang tidak diberikan perlakuan.</w:t>
      </w:r>
      <w:r w:rsidRPr="003F49E3">
        <w:rPr>
          <w:rStyle w:val="FootnoteReference"/>
          <w:rFonts w:ascii="Times New Roman" w:hAnsi="Times New Roman" w:cs="Times New Roman"/>
          <w:sz w:val="24"/>
          <w:szCs w:val="24"/>
        </w:rPr>
        <w:footnoteReference w:id="1"/>
      </w:r>
    </w:p>
    <w:p w:rsidR="00047F60"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Dalam metode eksperimen, peneliti harus melakukan tiga kegiatan pokok yaitu mengontrol, memanipulasi, dan mengamati. Selanjutnya, peneliti harus membagi objek atau subjek yang diteliti menjadi dua kelompok, yaitu kelompok eksperimen (yang mendapat perlakuan) dan kelompok kontrol (yang tidak mendapat perlakuan). Kedua kelompok tersebut sedapat mungkin sama (</w:t>
      </w:r>
      <w:r w:rsidRPr="00DA7C52">
        <w:rPr>
          <w:rFonts w:ascii="Times New Roman" w:hAnsi="Times New Roman" w:cs="Times New Roman"/>
          <w:i/>
          <w:sz w:val="24"/>
          <w:szCs w:val="24"/>
        </w:rPr>
        <w:t>homogen</w:t>
      </w:r>
      <w:r w:rsidRPr="003F49E3">
        <w:rPr>
          <w:rFonts w:ascii="Times New Roman" w:hAnsi="Times New Roman" w:cs="Times New Roman"/>
          <w:sz w:val="24"/>
          <w:szCs w:val="24"/>
        </w:rPr>
        <w:t>) atau mendekati sama karakteristiknya. Selanjutnya proses penelitian berjalan dan diobservasi untuk menentukan perbedaan atau perubahan yang terjadi pada kelompok eksperimen.</w:t>
      </w:r>
      <w:r w:rsidRPr="003F49E3">
        <w:rPr>
          <w:rStyle w:val="FootnoteReference"/>
          <w:rFonts w:ascii="Times New Roman" w:hAnsi="Times New Roman" w:cs="Times New Roman"/>
          <w:sz w:val="24"/>
          <w:szCs w:val="24"/>
        </w:rPr>
        <w:footnoteReference w:id="2"/>
      </w:r>
    </w:p>
    <w:p w:rsidR="00047F60"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Penelitian eksperimen merupakan penelitian yang paling murni kuantitatif. Mengapa dikatakan paling murni, karena semua prinsip dan kaidah-kaidah penelitian kuantitatif dapat diterapkan pada metode ini.</w:t>
      </w:r>
      <w:r w:rsidRPr="003F49E3">
        <w:rPr>
          <w:rStyle w:val="FootnoteReference"/>
          <w:rFonts w:ascii="Times New Roman" w:hAnsi="Times New Roman" w:cs="Times New Roman"/>
          <w:sz w:val="24"/>
          <w:szCs w:val="24"/>
        </w:rPr>
        <w:footnoteReference w:id="3"/>
      </w:r>
    </w:p>
    <w:p w:rsidR="00047F60"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 xml:space="preserve">Tujuan umum penelitian pendidikan adalah untuk menemukan, mengembangkan dan menguji kebenaran suatu pengetahuan, konsep, prinsip, </w:t>
      </w:r>
      <w:r w:rsidRPr="003F49E3">
        <w:rPr>
          <w:rFonts w:ascii="Times New Roman" w:hAnsi="Times New Roman" w:cs="Times New Roman"/>
          <w:sz w:val="24"/>
          <w:szCs w:val="24"/>
        </w:rPr>
        <w:lastRenderedPageBreak/>
        <w:t>dan generalisasi tentang pendidikan, baik berupa teori maupun praktik. Menemukan berarti mencari sesuatu yang baru, sedangkan mengembangkan berarti memperluas dan menggali lebih jauh tentang apa yang ada.</w:t>
      </w:r>
      <w:r w:rsidRPr="003F49E3">
        <w:rPr>
          <w:rStyle w:val="FootnoteReference"/>
          <w:rFonts w:ascii="Times New Roman" w:hAnsi="Times New Roman" w:cs="Times New Roman"/>
          <w:sz w:val="24"/>
          <w:szCs w:val="24"/>
        </w:rPr>
        <w:footnoteReference w:id="4"/>
      </w:r>
    </w:p>
    <w:p w:rsidR="00047F60"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 xml:space="preserve">Dalam metode penelitian ini memberikan </w:t>
      </w:r>
      <w:r w:rsidRPr="008F20F8">
        <w:rPr>
          <w:rFonts w:ascii="Times New Roman" w:hAnsi="Times New Roman" w:cs="Times New Roman"/>
          <w:i/>
          <w:sz w:val="24"/>
          <w:szCs w:val="24"/>
        </w:rPr>
        <w:t>pretest</w:t>
      </w:r>
      <w:r w:rsidRPr="003F49E3">
        <w:rPr>
          <w:rFonts w:ascii="Times New Roman" w:hAnsi="Times New Roman" w:cs="Times New Roman"/>
          <w:sz w:val="24"/>
          <w:szCs w:val="24"/>
        </w:rPr>
        <w:t xml:space="preserve"> terlebih dahulu tanpa memilih secara</w:t>
      </w:r>
      <w:r w:rsidRPr="008F20F8">
        <w:rPr>
          <w:rFonts w:ascii="Times New Roman" w:hAnsi="Times New Roman" w:cs="Times New Roman"/>
          <w:i/>
          <w:sz w:val="24"/>
          <w:szCs w:val="24"/>
        </w:rPr>
        <w:t xml:space="preserve"> rondom</w:t>
      </w:r>
      <w:r w:rsidRPr="003F49E3">
        <w:rPr>
          <w:rFonts w:ascii="Times New Roman" w:hAnsi="Times New Roman" w:cs="Times New Roman"/>
          <w:sz w:val="24"/>
          <w:szCs w:val="24"/>
        </w:rPr>
        <w:t xml:space="preserve"> baik kelompok kontrol maupun kelompok eksperimensehingga hasil perlakuan dapat diketahui lebih akurat.</w:t>
      </w:r>
    </w:p>
    <w:p w:rsidR="00E80796"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 xml:space="preserve">Alasan peneliti memilih penelitian kuasi eksperimen karena suatu eksperimen dalam bidang pendidikan dimaksud untuk menilai pengaruh suatu tindakan terhadap tingkah atau menguji ada tidaknya pengaruh tindakan itu. Tindakan dalam eksperimen disebut </w:t>
      </w:r>
      <w:r w:rsidRPr="003F49E3">
        <w:rPr>
          <w:rFonts w:ascii="Times New Roman" w:hAnsi="Times New Roman" w:cs="Times New Roman"/>
          <w:i/>
          <w:sz w:val="24"/>
          <w:szCs w:val="24"/>
        </w:rPr>
        <w:t xml:space="preserve">treatmeant </w:t>
      </w:r>
      <w:r w:rsidRPr="003F49E3">
        <w:rPr>
          <w:rFonts w:ascii="Times New Roman" w:hAnsi="Times New Roman" w:cs="Times New Roman"/>
          <w:sz w:val="24"/>
          <w:szCs w:val="24"/>
        </w:rPr>
        <w:t xml:space="preserve">yang artinya pemberian kondisi yang akan dinilai pengaruhnya. </w:t>
      </w:r>
    </w:p>
    <w:p w:rsidR="00E80796" w:rsidRDefault="00347F1D" w:rsidP="00047F60">
      <w:pPr>
        <w:pStyle w:val="ListParagraph"/>
        <w:spacing w:line="360" w:lineRule="auto"/>
        <w:ind w:left="0" w:firstLine="567"/>
        <w:jc w:val="both"/>
        <w:rPr>
          <w:rFonts w:ascii="Times New Roman" w:hAnsi="Times New Roman" w:cs="Times New Roman"/>
          <w:sz w:val="24"/>
          <w:szCs w:val="24"/>
          <w:u w:val="single"/>
        </w:rPr>
      </w:pPr>
      <w:r w:rsidRPr="003F49E3">
        <w:rPr>
          <w:rFonts w:ascii="Times New Roman" w:hAnsi="Times New Roman" w:cs="Times New Roman"/>
          <w:sz w:val="24"/>
          <w:szCs w:val="24"/>
        </w:rPr>
        <w:t xml:space="preserve">Adapun desain penelitian kuasi eksperimen yang digunakan adalah sebagai berikut: </w:t>
      </w:r>
    </w:p>
    <w:p w:rsidR="00347F1D" w:rsidRPr="003F49E3" w:rsidRDefault="00347F1D" w:rsidP="00347F1D">
      <w:pPr>
        <w:spacing w:line="360" w:lineRule="auto"/>
        <w:jc w:val="center"/>
        <w:rPr>
          <w:rFonts w:ascii="Times New Roman" w:hAnsi="Times New Roman" w:cs="Times New Roman"/>
          <w:sz w:val="24"/>
          <w:szCs w:val="24"/>
          <w:u w:val="single"/>
        </w:rPr>
      </w:pPr>
      <w:r w:rsidRPr="003F49E3">
        <w:rPr>
          <w:rFonts w:ascii="Times New Roman" w:hAnsi="Times New Roman" w:cs="Times New Roman"/>
          <w:sz w:val="24"/>
          <w:szCs w:val="24"/>
          <w:u w:val="single"/>
        </w:rPr>
        <w:t>O1    X      O2</w:t>
      </w:r>
    </w:p>
    <w:p w:rsidR="00347F1D" w:rsidRPr="003F49E3" w:rsidRDefault="00347F1D" w:rsidP="00347F1D">
      <w:pPr>
        <w:spacing w:line="360" w:lineRule="auto"/>
        <w:jc w:val="center"/>
        <w:rPr>
          <w:rFonts w:ascii="Times New Roman" w:hAnsi="Times New Roman" w:cs="Times New Roman"/>
          <w:sz w:val="24"/>
          <w:szCs w:val="24"/>
        </w:rPr>
      </w:pPr>
      <w:r w:rsidRPr="003F49E3">
        <w:rPr>
          <w:rFonts w:ascii="Times New Roman" w:hAnsi="Times New Roman" w:cs="Times New Roman"/>
          <w:sz w:val="24"/>
          <w:szCs w:val="24"/>
        </w:rPr>
        <w:t>O3           O4</w:t>
      </w:r>
    </w:p>
    <w:p w:rsidR="00347F1D" w:rsidRDefault="00347F1D" w:rsidP="00347F1D">
      <w:pPr>
        <w:spacing w:line="360" w:lineRule="auto"/>
        <w:jc w:val="both"/>
        <w:rPr>
          <w:rFonts w:ascii="Times New Roman" w:hAnsi="Times New Roman" w:cs="Times New Roman"/>
          <w:sz w:val="24"/>
          <w:szCs w:val="24"/>
        </w:rPr>
      </w:pPr>
      <w:r w:rsidRPr="003F49E3">
        <w:rPr>
          <w:rFonts w:ascii="Times New Roman" w:hAnsi="Times New Roman" w:cs="Times New Roman"/>
          <w:sz w:val="24"/>
          <w:szCs w:val="24"/>
        </w:rPr>
        <w:tab/>
        <w:t xml:space="preserve">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317"/>
        <w:gridCol w:w="5670"/>
      </w:tblGrid>
      <w:tr w:rsidR="00347F1D" w:rsidTr="00047F60">
        <w:tc>
          <w:tcPr>
            <w:tcW w:w="1310" w:type="dxa"/>
          </w:tcPr>
          <w:p w:rsidR="00347F1D" w:rsidRDefault="00347F1D" w:rsidP="00C76632">
            <w:pPr>
              <w:spacing w:line="360" w:lineRule="auto"/>
              <w:jc w:val="both"/>
              <w:rPr>
                <w:rFonts w:ascii="Times New Roman" w:hAnsi="Times New Roman" w:cs="Times New Roman"/>
                <w:sz w:val="24"/>
                <w:szCs w:val="24"/>
              </w:rPr>
            </w:pPr>
            <w:r>
              <w:rPr>
                <w:rFonts w:ascii="Times New Roman" w:hAnsi="Times New Roman" w:cs="Times New Roman"/>
                <w:sz w:val="24"/>
                <w:szCs w:val="24"/>
              </w:rPr>
              <w:t>O1 dan O3</w:t>
            </w:r>
          </w:p>
        </w:tc>
        <w:tc>
          <w:tcPr>
            <w:tcW w:w="317" w:type="dxa"/>
          </w:tcPr>
          <w:p w:rsidR="00347F1D" w:rsidRDefault="00347F1D" w:rsidP="00C7663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347F1D" w:rsidRDefault="00347F1D" w:rsidP="00C76632">
            <w:pPr>
              <w:spacing w:line="360" w:lineRule="auto"/>
              <w:ind w:left="34"/>
              <w:rPr>
                <w:rFonts w:ascii="Times New Roman" w:hAnsi="Times New Roman" w:cs="Times New Roman"/>
                <w:sz w:val="24"/>
                <w:szCs w:val="24"/>
              </w:rPr>
            </w:pPr>
            <w:r w:rsidRPr="003F49E3">
              <w:rPr>
                <w:rFonts w:ascii="Times New Roman" w:hAnsi="Times New Roman" w:cs="Times New Roman"/>
                <w:sz w:val="24"/>
                <w:szCs w:val="24"/>
              </w:rPr>
              <w:t>Kemampuan siswa sebelum pembelajaran (</w:t>
            </w:r>
            <w:r w:rsidRPr="003F49E3">
              <w:rPr>
                <w:rFonts w:ascii="Times New Roman" w:hAnsi="Times New Roman" w:cs="Times New Roman"/>
                <w:i/>
                <w:sz w:val="24"/>
                <w:szCs w:val="24"/>
              </w:rPr>
              <w:t>pretest</w:t>
            </w:r>
            <w:r w:rsidRPr="003F49E3">
              <w:rPr>
                <w:rFonts w:ascii="Times New Roman" w:hAnsi="Times New Roman" w:cs="Times New Roman"/>
                <w:sz w:val="24"/>
                <w:szCs w:val="24"/>
              </w:rPr>
              <w:t>).</w:t>
            </w:r>
          </w:p>
          <w:p w:rsidR="00347F1D" w:rsidRDefault="00347F1D" w:rsidP="00C76632">
            <w:pPr>
              <w:spacing w:line="360" w:lineRule="auto"/>
              <w:ind w:left="34"/>
              <w:rPr>
                <w:rFonts w:ascii="Times New Roman" w:hAnsi="Times New Roman" w:cs="Times New Roman"/>
                <w:sz w:val="24"/>
                <w:szCs w:val="24"/>
              </w:rPr>
            </w:pPr>
          </w:p>
        </w:tc>
      </w:tr>
      <w:tr w:rsidR="00347F1D" w:rsidTr="00047F60">
        <w:tc>
          <w:tcPr>
            <w:tcW w:w="1310" w:type="dxa"/>
          </w:tcPr>
          <w:p w:rsidR="00347F1D" w:rsidRDefault="00347F1D" w:rsidP="00C76632">
            <w:pPr>
              <w:spacing w:line="360" w:lineRule="auto"/>
              <w:jc w:val="both"/>
              <w:rPr>
                <w:rFonts w:ascii="Times New Roman" w:hAnsi="Times New Roman" w:cs="Times New Roman"/>
                <w:sz w:val="24"/>
                <w:szCs w:val="24"/>
              </w:rPr>
            </w:pPr>
            <w:r>
              <w:rPr>
                <w:rFonts w:ascii="Times New Roman" w:hAnsi="Times New Roman" w:cs="Times New Roman"/>
                <w:sz w:val="24"/>
                <w:szCs w:val="24"/>
              </w:rPr>
              <w:t>O2</w:t>
            </w:r>
          </w:p>
        </w:tc>
        <w:tc>
          <w:tcPr>
            <w:tcW w:w="317" w:type="dxa"/>
          </w:tcPr>
          <w:p w:rsidR="00347F1D" w:rsidRDefault="00347F1D" w:rsidP="00C7663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347F1D" w:rsidRDefault="00347F1D" w:rsidP="00C76632">
            <w:pPr>
              <w:spacing w:line="360" w:lineRule="auto"/>
              <w:jc w:val="both"/>
              <w:rPr>
                <w:rFonts w:ascii="Times New Roman" w:hAnsi="Times New Roman" w:cs="Times New Roman"/>
                <w:sz w:val="24"/>
                <w:szCs w:val="24"/>
              </w:rPr>
            </w:pPr>
            <w:r w:rsidRPr="003F49E3">
              <w:rPr>
                <w:rFonts w:ascii="Times New Roman" w:hAnsi="Times New Roman" w:cs="Times New Roman"/>
                <w:sz w:val="24"/>
                <w:szCs w:val="24"/>
              </w:rPr>
              <w:t xml:space="preserve">Kemampuan siswa setelah melaksanakan pembelajaran dengan model </w:t>
            </w:r>
            <w:r w:rsidRPr="003F49E3">
              <w:rPr>
                <w:rFonts w:ascii="Times New Roman" w:hAnsi="Times New Roman" w:cs="Times New Roman"/>
                <w:i/>
                <w:sz w:val="24"/>
                <w:szCs w:val="24"/>
              </w:rPr>
              <w:t>time token</w:t>
            </w:r>
            <w:r w:rsidRPr="003F49E3">
              <w:rPr>
                <w:rFonts w:ascii="Times New Roman" w:hAnsi="Times New Roman" w:cs="Times New Roman"/>
                <w:sz w:val="24"/>
                <w:szCs w:val="24"/>
              </w:rPr>
              <w:t xml:space="preserve"> melalui media gambar.</w:t>
            </w:r>
          </w:p>
          <w:p w:rsidR="00347F1D" w:rsidRDefault="00347F1D" w:rsidP="00C76632">
            <w:pPr>
              <w:spacing w:line="360" w:lineRule="auto"/>
              <w:jc w:val="both"/>
              <w:rPr>
                <w:rFonts w:ascii="Times New Roman" w:hAnsi="Times New Roman" w:cs="Times New Roman"/>
                <w:sz w:val="24"/>
                <w:szCs w:val="24"/>
              </w:rPr>
            </w:pPr>
          </w:p>
        </w:tc>
      </w:tr>
      <w:tr w:rsidR="00347F1D" w:rsidTr="00047F60">
        <w:tc>
          <w:tcPr>
            <w:tcW w:w="1310" w:type="dxa"/>
          </w:tcPr>
          <w:p w:rsidR="00347F1D" w:rsidRDefault="00347F1D" w:rsidP="00C76632">
            <w:pPr>
              <w:spacing w:line="360" w:lineRule="auto"/>
              <w:jc w:val="both"/>
              <w:rPr>
                <w:rFonts w:ascii="Times New Roman" w:hAnsi="Times New Roman" w:cs="Times New Roman"/>
                <w:sz w:val="24"/>
                <w:szCs w:val="24"/>
              </w:rPr>
            </w:pPr>
            <w:r w:rsidRPr="003F49E3">
              <w:rPr>
                <w:rFonts w:ascii="Times New Roman" w:hAnsi="Times New Roman" w:cs="Times New Roman"/>
                <w:sz w:val="24"/>
                <w:szCs w:val="24"/>
              </w:rPr>
              <w:t>O4</w:t>
            </w:r>
          </w:p>
        </w:tc>
        <w:tc>
          <w:tcPr>
            <w:tcW w:w="317" w:type="dxa"/>
          </w:tcPr>
          <w:p w:rsidR="00347F1D" w:rsidRDefault="00347F1D" w:rsidP="00C7663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347F1D" w:rsidRDefault="00347F1D" w:rsidP="00C76632">
            <w:pPr>
              <w:spacing w:line="360" w:lineRule="auto"/>
              <w:jc w:val="both"/>
              <w:rPr>
                <w:rFonts w:ascii="Times New Roman" w:hAnsi="Times New Roman" w:cs="Times New Roman"/>
                <w:sz w:val="24"/>
                <w:szCs w:val="24"/>
              </w:rPr>
            </w:pPr>
            <w:r w:rsidRPr="003F49E3">
              <w:rPr>
                <w:rFonts w:ascii="Times New Roman" w:hAnsi="Times New Roman" w:cs="Times New Roman"/>
                <w:sz w:val="24"/>
                <w:szCs w:val="24"/>
              </w:rPr>
              <w:t>Hasil kemampuan siswa ya</w:t>
            </w:r>
            <w:r>
              <w:rPr>
                <w:rFonts w:ascii="Times New Roman" w:hAnsi="Times New Roman" w:cs="Times New Roman"/>
                <w:sz w:val="24"/>
                <w:szCs w:val="24"/>
              </w:rPr>
              <w:t>n</w:t>
            </w:r>
            <w:r w:rsidRPr="003F49E3">
              <w:rPr>
                <w:rFonts w:ascii="Times New Roman" w:hAnsi="Times New Roman" w:cs="Times New Roman"/>
                <w:sz w:val="24"/>
                <w:szCs w:val="24"/>
              </w:rPr>
              <w:t xml:space="preserve">g tidak menggunakan model </w:t>
            </w:r>
            <w:r w:rsidRPr="003F49E3">
              <w:rPr>
                <w:rFonts w:ascii="Times New Roman" w:hAnsi="Times New Roman" w:cs="Times New Roman"/>
                <w:i/>
                <w:sz w:val="24"/>
                <w:szCs w:val="24"/>
              </w:rPr>
              <w:t>time token</w:t>
            </w:r>
            <w:r w:rsidRPr="003F49E3">
              <w:rPr>
                <w:rFonts w:ascii="Times New Roman" w:hAnsi="Times New Roman" w:cs="Times New Roman"/>
                <w:sz w:val="24"/>
                <w:szCs w:val="24"/>
              </w:rPr>
              <w:t xml:space="preserve"> melalui media gambar.</w:t>
            </w:r>
          </w:p>
          <w:p w:rsidR="00347F1D" w:rsidRDefault="00347F1D" w:rsidP="00C76632">
            <w:pPr>
              <w:spacing w:line="360" w:lineRule="auto"/>
              <w:jc w:val="both"/>
              <w:rPr>
                <w:rFonts w:ascii="Times New Roman" w:hAnsi="Times New Roman" w:cs="Times New Roman"/>
                <w:sz w:val="24"/>
                <w:szCs w:val="24"/>
              </w:rPr>
            </w:pPr>
          </w:p>
        </w:tc>
      </w:tr>
      <w:tr w:rsidR="00347F1D" w:rsidTr="00047F60">
        <w:tc>
          <w:tcPr>
            <w:tcW w:w="1310" w:type="dxa"/>
          </w:tcPr>
          <w:p w:rsidR="00347F1D" w:rsidRDefault="00347F1D" w:rsidP="00C76632">
            <w:pPr>
              <w:spacing w:line="360" w:lineRule="auto"/>
              <w:jc w:val="both"/>
              <w:rPr>
                <w:rFonts w:ascii="Times New Roman" w:hAnsi="Times New Roman" w:cs="Times New Roman"/>
                <w:sz w:val="24"/>
                <w:szCs w:val="24"/>
              </w:rPr>
            </w:pPr>
            <w:r w:rsidRPr="003F49E3">
              <w:rPr>
                <w:rFonts w:ascii="Times New Roman" w:hAnsi="Times New Roman" w:cs="Times New Roman"/>
                <w:sz w:val="24"/>
                <w:szCs w:val="24"/>
              </w:rPr>
              <w:t>X</w:t>
            </w:r>
          </w:p>
        </w:tc>
        <w:tc>
          <w:tcPr>
            <w:tcW w:w="317" w:type="dxa"/>
          </w:tcPr>
          <w:p w:rsidR="00347F1D" w:rsidRDefault="00347F1D" w:rsidP="00C7663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347F1D" w:rsidRDefault="00347F1D" w:rsidP="00C76632">
            <w:pPr>
              <w:spacing w:line="360" w:lineRule="auto"/>
              <w:jc w:val="both"/>
              <w:rPr>
                <w:rFonts w:ascii="Times New Roman" w:hAnsi="Times New Roman" w:cs="Times New Roman"/>
                <w:sz w:val="24"/>
                <w:szCs w:val="24"/>
              </w:rPr>
            </w:pPr>
            <w:r w:rsidRPr="003F49E3">
              <w:rPr>
                <w:rFonts w:ascii="Times New Roman" w:hAnsi="Times New Roman" w:cs="Times New Roman"/>
                <w:sz w:val="24"/>
                <w:szCs w:val="24"/>
              </w:rPr>
              <w:t>Perlakuan (</w:t>
            </w:r>
            <w:r w:rsidRPr="003F49E3">
              <w:rPr>
                <w:rFonts w:ascii="Times New Roman" w:hAnsi="Times New Roman" w:cs="Times New Roman"/>
                <w:i/>
                <w:sz w:val="24"/>
                <w:szCs w:val="24"/>
              </w:rPr>
              <w:t>treatmen</w:t>
            </w:r>
            <w:r w:rsidRPr="003F49E3">
              <w:rPr>
                <w:rFonts w:ascii="Times New Roman" w:hAnsi="Times New Roman" w:cs="Times New Roman"/>
                <w:sz w:val="24"/>
                <w:szCs w:val="24"/>
              </w:rPr>
              <w:t>).</w:t>
            </w:r>
          </w:p>
        </w:tc>
      </w:tr>
    </w:tbl>
    <w:p w:rsidR="00347F1D" w:rsidRPr="003F49E3" w:rsidRDefault="00347F1D" w:rsidP="00047F60">
      <w:pPr>
        <w:pStyle w:val="ListParagraph"/>
        <w:numPr>
          <w:ilvl w:val="0"/>
          <w:numId w:val="1"/>
        </w:numPr>
        <w:spacing w:line="360" w:lineRule="auto"/>
        <w:ind w:left="142"/>
        <w:jc w:val="both"/>
        <w:rPr>
          <w:rFonts w:ascii="Times New Roman" w:hAnsi="Times New Roman" w:cs="Times New Roman"/>
          <w:b/>
          <w:sz w:val="24"/>
          <w:szCs w:val="24"/>
        </w:rPr>
      </w:pPr>
      <w:r w:rsidRPr="003F49E3">
        <w:rPr>
          <w:rFonts w:ascii="Times New Roman" w:hAnsi="Times New Roman" w:cs="Times New Roman"/>
          <w:b/>
          <w:sz w:val="24"/>
          <w:szCs w:val="24"/>
        </w:rPr>
        <w:lastRenderedPageBreak/>
        <w:t xml:space="preserve">Populasi dan Sampel </w:t>
      </w:r>
    </w:p>
    <w:p w:rsidR="00347F1D" w:rsidRPr="00DA7C52" w:rsidRDefault="00347F1D" w:rsidP="00047F60">
      <w:pPr>
        <w:pStyle w:val="ListParagraph"/>
        <w:numPr>
          <w:ilvl w:val="0"/>
          <w:numId w:val="10"/>
        </w:numPr>
        <w:spacing w:line="360" w:lineRule="auto"/>
        <w:ind w:left="360"/>
        <w:jc w:val="both"/>
        <w:rPr>
          <w:rFonts w:ascii="Times New Roman" w:hAnsi="Times New Roman" w:cs="Times New Roman"/>
          <w:b/>
          <w:sz w:val="24"/>
          <w:szCs w:val="24"/>
        </w:rPr>
      </w:pPr>
      <w:r w:rsidRPr="00DA7C52">
        <w:rPr>
          <w:rFonts w:ascii="Times New Roman" w:hAnsi="Times New Roman" w:cs="Times New Roman"/>
          <w:b/>
          <w:sz w:val="24"/>
          <w:szCs w:val="24"/>
        </w:rPr>
        <w:t xml:space="preserve">Populasi </w:t>
      </w:r>
    </w:p>
    <w:p w:rsidR="00347F1D" w:rsidRPr="007A2D8A"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w:t>
      </w:r>
      <w:r w:rsidRPr="003F49E3">
        <w:rPr>
          <w:rStyle w:val="FootnoteReference"/>
          <w:rFonts w:ascii="Times New Roman" w:hAnsi="Times New Roman" w:cs="Times New Roman"/>
          <w:sz w:val="24"/>
          <w:szCs w:val="24"/>
        </w:rPr>
        <w:footnoteReference w:id="5"/>
      </w:r>
      <w:r w:rsidRPr="007A2D8A">
        <w:rPr>
          <w:rFonts w:ascii="Times New Roman" w:hAnsi="Times New Roman" w:cs="Times New Roman"/>
          <w:sz w:val="24"/>
          <w:szCs w:val="24"/>
        </w:rPr>
        <w:t>Dalam penelitian ini yang menjadi populasi penelitian adalah seluruh siswa kelas IV SDN Sinda</w:t>
      </w:r>
      <w:r w:rsidR="007A2D8A" w:rsidRPr="007A2D8A">
        <w:rPr>
          <w:rFonts w:ascii="Times New Roman" w:hAnsi="Times New Roman" w:cs="Times New Roman"/>
          <w:sz w:val="24"/>
          <w:szCs w:val="24"/>
        </w:rPr>
        <w:t>ng Panon II</w:t>
      </w:r>
      <w:r w:rsidR="007A2D8A">
        <w:rPr>
          <w:rFonts w:ascii="Times New Roman" w:hAnsi="Times New Roman" w:cs="Times New Roman"/>
          <w:sz w:val="24"/>
          <w:szCs w:val="24"/>
          <w:lang w:val="en-US"/>
        </w:rPr>
        <w:t xml:space="preserve"> </w:t>
      </w:r>
      <w:proofErr w:type="spellStart"/>
      <w:r w:rsidR="007A2D8A">
        <w:rPr>
          <w:rFonts w:ascii="Times New Roman" w:hAnsi="Times New Roman" w:cs="Times New Roman"/>
          <w:sz w:val="24"/>
          <w:szCs w:val="24"/>
          <w:lang w:val="en-US"/>
        </w:rPr>
        <w:t>Tangerang</w:t>
      </w:r>
      <w:proofErr w:type="spellEnd"/>
      <w:r w:rsidR="007A2D8A">
        <w:rPr>
          <w:rFonts w:ascii="Times New Roman" w:hAnsi="Times New Roman" w:cs="Times New Roman"/>
          <w:sz w:val="24"/>
          <w:szCs w:val="24"/>
          <w:lang w:val="en-US"/>
        </w:rPr>
        <w:t xml:space="preserve"> </w:t>
      </w:r>
      <w:proofErr w:type="spellStart"/>
      <w:r w:rsidR="007A2D8A">
        <w:rPr>
          <w:rFonts w:ascii="Times New Roman" w:hAnsi="Times New Roman" w:cs="Times New Roman"/>
          <w:sz w:val="24"/>
          <w:szCs w:val="24"/>
          <w:lang w:val="en-US"/>
        </w:rPr>
        <w:t>dengan</w:t>
      </w:r>
      <w:proofErr w:type="spellEnd"/>
      <w:r w:rsidR="00B524B8">
        <w:rPr>
          <w:rFonts w:ascii="Times New Roman" w:hAnsi="Times New Roman" w:cs="Times New Roman"/>
          <w:sz w:val="24"/>
          <w:szCs w:val="24"/>
        </w:rPr>
        <w:t xml:space="preserve"> </w:t>
      </w:r>
      <w:proofErr w:type="spellStart"/>
      <w:r w:rsidR="007A2D8A">
        <w:rPr>
          <w:rFonts w:ascii="Times New Roman" w:hAnsi="Times New Roman" w:cs="Times New Roman"/>
          <w:sz w:val="24"/>
          <w:szCs w:val="24"/>
          <w:lang w:val="en-US"/>
        </w:rPr>
        <w:t>jumlah</w:t>
      </w:r>
      <w:proofErr w:type="spellEnd"/>
      <w:r w:rsidR="007A2D8A">
        <w:rPr>
          <w:rFonts w:ascii="Times New Roman" w:hAnsi="Times New Roman" w:cs="Times New Roman"/>
          <w:sz w:val="24"/>
          <w:szCs w:val="24"/>
          <w:lang w:val="en-US"/>
        </w:rPr>
        <w:t xml:space="preserve"> 64 orang </w:t>
      </w:r>
      <w:proofErr w:type="spellStart"/>
      <w:r w:rsidR="007A2D8A">
        <w:rPr>
          <w:rFonts w:ascii="Times New Roman" w:hAnsi="Times New Roman" w:cs="Times New Roman"/>
          <w:sz w:val="24"/>
          <w:szCs w:val="24"/>
          <w:lang w:val="en-US"/>
        </w:rPr>
        <w:t>siswa</w:t>
      </w:r>
      <w:proofErr w:type="spellEnd"/>
      <w:r w:rsidR="007A2D8A">
        <w:rPr>
          <w:rFonts w:ascii="Times New Roman" w:hAnsi="Times New Roman" w:cs="Times New Roman"/>
          <w:sz w:val="24"/>
          <w:szCs w:val="24"/>
          <w:lang w:val="en-US"/>
        </w:rPr>
        <w:t>.</w:t>
      </w:r>
    </w:p>
    <w:p w:rsidR="00347F1D" w:rsidRPr="00DA7C52" w:rsidRDefault="00347F1D" w:rsidP="00047F60">
      <w:pPr>
        <w:pStyle w:val="ListParagraph"/>
        <w:numPr>
          <w:ilvl w:val="0"/>
          <w:numId w:val="10"/>
        </w:numPr>
        <w:spacing w:line="360" w:lineRule="auto"/>
        <w:ind w:left="360"/>
        <w:jc w:val="both"/>
        <w:rPr>
          <w:rFonts w:ascii="Times New Roman" w:hAnsi="Times New Roman" w:cs="Times New Roman"/>
          <w:b/>
          <w:sz w:val="24"/>
          <w:szCs w:val="24"/>
        </w:rPr>
      </w:pPr>
      <w:r w:rsidRPr="00DA7C52">
        <w:rPr>
          <w:rFonts w:ascii="Times New Roman" w:hAnsi="Times New Roman" w:cs="Times New Roman"/>
          <w:b/>
          <w:sz w:val="24"/>
          <w:szCs w:val="24"/>
        </w:rPr>
        <w:t xml:space="preserve">Sampel </w:t>
      </w:r>
    </w:p>
    <w:p w:rsidR="00347F1D" w:rsidRPr="003F49E3"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Sampel adalah bagian dari jumlah dan karakteristik yang dimiliki oleh populasi tersebut. Bila populasi besar, dan penelitian tidak mungkin mempelajari semua yang ada pada populasi, misalnya karena keterbatasan dana, tenaga dan waktu, maka peneliti dapat menggunakan sampel yang diambil dari populasi itu.</w:t>
      </w:r>
      <w:r w:rsidRPr="003F49E3">
        <w:rPr>
          <w:rStyle w:val="FootnoteReference"/>
          <w:rFonts w:ascii="Times New Roman" w:hAnsi="Times New Roman" w:cs="Times New Roman"/>
          <w:sz w:val="24"/>
          <w:szCs w:val="24"/>
        </w:rPr>
        <w:footnoteReference w:id="6"/>
      </w:r>
    </w:p>
    <w:p w:rsidR="00347F1D" w:rsidRDefault="00347F1D" w:rsidP="00047F60">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Berdas</w:t>
      </w:r>
      <w:r w:rsidRPr="003F49E3">
        <w:rPr>
          <w:rFonts w:ascii="Times New Roman" w:hAnsi="Times New Roman" w:cs="Times New Roman"/>
          <w:sz w:val="24"/>
          <w:szCs w:val="24"/>
        </w:rPr>
        <w:t>arkan rancangan penelitian yang penulis gunakan maka dalam penelitian ini penulis membutuhkan dua kelas s</w:t>
      </w:r>
      <w:r>
        <w:rPr>
          <w:rFonts w:ascii="Times New Roman" w:hAnsi="Times New Roman" w:cs="Times New Roman"/>
          <w:sz w:val="24"/>
          <w:szCs w:val="24"/>
        </w:rPr>
        <w:t xml:space="preserve">ebagai sampel dalam penelitian. Yaitu siswa kelas IV A dan kelas IV B, </w:t>
      </w:r>
      <w:proofErr w:type="spellStart"/>
      <w:r w:rsidR="00597448">
        <w:rPr>
          <w:rFonts w:ascii="Times New Roman" w:hAnsi="Times New Roman" w:cs="Times New Roman"/>
          <w:sz w:val="24"/>
          <w:szCs w:val="24"/>
          <w:lang w:val="en-US"/>
        </w:rPr>
        <w:t>sampel</w:t>
      </w:r>
      <w:proofErr w:type="spellEnd"/>
      <w:r w:rsidR="00597448">
        <w:rPr>
          <w:rFonts w:ascii="Times New Roman" w:hAnsi="Times New Roman" w:cs="Times New Roman"/>
          <w:sz w:val="24"/>
          <w:szCs w:val="24"/>
          <w:lang w:val="en-US"/>
        </w:rPr>
        <w:t xml:space="preserve"> yang </w:t>
      </w:r>
      <w:proofErr w:type="spellStart"/>
      <w:r w:rsidR="00597448">
        <w:rPr>
          <w:rFonts w:ascii="Times New Roman" w:hAnsi="Times New Roman" w:cs="Times New Roman"/>
          <w:sz w:val="24"/>
          <w:szCs w:val="24"/>
          <w:lang w:val="en-US"/>
        </w:rPr>
        <w:t>diambildar</w:t>
      </w:r>
      <w:r w:rsidR="00F24EE1">
        <w:rPr>
          <w:rFonts w:ascii="Times New Roman" w:hAnsi="Times New Roman" w:cs="Times New Roman"/>
          <w:sz w:val="24"/>
          <w:szCs w:val="24"/>
          <w:lang w:val="en-US"/>
        </w:rPr>
        <w:t>ikelas</w:t>
      </w:r>
      <w:proofErr w:type="spellEnd"/>
      <w:r w:rsidR="00F24EE1">
        <w:rPr>
          <w:rFonts w:ascii="Times New Roman" w:hAnsi="Times New Roman" w:cs="Times New Roman"/>
          <w:sz w:val="24"/>
          <w:szCs w:val="24"/>
          <w:lang w:val="en-US"/>
        </w:rPr>
        <w:t xml:space="preserve"> IV A </w:t>
      </w:r>
      <w:proofErr w:type="spellStart"/>
      <w:r w:rsidR="00F24EE1">
        <w:rPr>
          <w:rFonts w:ascii="Times New Roman" w:hAnsi="Times New Roman" w:cs="Times New Roman"/>
          <w:sz w:val="24"/>
          <w:szCs w:val="24"/>
          <w:lang w:val="en-US"/>
        </w:rPr>
        <w:t>yaitu</w:t>
      </w:r>
      <w:proofErr w:type="spellEnd"/>
      <w:r w:rsidR="00F24EE1">
        <w:rPr>
          <w:rFonts w:ascii="Times New Roman" w:hAnsi="Times New Roman" w:cs="Times New Roman"/>
          <w:sz w:val="24"/>
          <w:szCs w:val="24"/>
          <w:lang w:val="en-US"/>
        </w:rPr>
        <w:t xml:space="preserve"> 25 </w:t>
      </w:r>
      <w:r w:rsidR="00597448">
        <w:rPr>
          <w:rFonts w:ascii="Times New Roman" w:hAnsi="Times New Roman" w:cs="Times New Roman"/>
          <w:sz w:val="24"/>
          <w:szCs w:val="24"/>
          <w:lang w:val="en-US"/>
        </w:rPr>
        <w:t>oran</w:t>
      </w:r>
      <w:r w:rsidR="00F24EE1">
        <w:rPr>
          <w:rFonts w:ascii="Times New Roman" w:hAnsi="Times New Roman" w:cs="Times New Roman"/>
          <w:sz w:val="24"/>
          <w:szCs w:val="24"/>
          <w:lang w:val="en-US"/>
        </w:rPr>
        <w:t xml:space="preserve">g </w:t>
      </w:r>
      <w:proofErr w:type="spellStart"/>
      <w:r w:rsidR="00F24EE1">
        <w:rPr>
          <w:rFonts w:ascii="Times New Roman" w:hAnsi="Times New Roman" w:cs="Times New Roman"/>
          <w:sz w:val="24"/>
          <w:szCs w:val="24"/>
          <w:lang w:val="en-US"/>
        </w:rPr>
        <w:t>siswa</w:t>
      </w:r>
      <w:proofErr w:type="spellEnd"/>
      <w:r w:rsidR="00C61F84">
        <w:rPr>
          <w:rFonts w:ascii="Times New Roman" w:hAnsi="Times New Roman" w:cs="Times New Roman"/>
          <w:sz w:val="24"/>
          <w:szCs w:val="24"/>
          <w:lang w:val="en-US"/>
        </w:rPr>
        <w:t xml:space="preserve"> </w:t>
      </w:r>
      <w:proofErr w:type="spellStart"/>
      <w:r w:rsidR="00F24EE1">
        <w:rPr>
          <w:rFonts w:ascii="Times New Roman" w:hAnsi="Times New Roman" w:cs="Times New Roman"/>
          <w:sz w:val="24"/>
          <w:szCs w:val="24"/>
          <w:lang w:val="en-US"/>
        </w:rPr>
        <w:t>dan</w:t>
      </w:r>
      <w:proofErr w:type="spellEnd"/>
      <w:r w:rsidR="00C61F84">
        <w:rPr>
          <w:rFonts w:ascii="Times New Roman" w:hAnsi="Times New Roman" w:cs="Times New Roman"/>
          <w:sz w:val="24"/>
          <w:szCs w:val="24"/>
          <w:lang w:val="en-US"/>
        </w:rPr>
        <w:t xml:space="preserve"> </w:t>
      </w:r>
      <w:proofErr w:type="spellStart"/>
      <w:r w:rsidR="00F24EE1">
        <w:rPr>
          <w:rFonts w:ascii="Times New Roman" w:hAnsi="Times New Roman" w:cs="Times New Roman"/>
          <w:sz w:val="24"/>
          <w:szCs w:val="24"/>
          <w:lang w:val="en-US"/>
        </w:rPr>
        <w:t>kelas</w:t>
      </w:r>
      <w:proofErr w:type="spellEnd"/>
      <w:r w:rsidR="00F24EE1">
        <w:rPr>
          <w:rFonts w:ascii="Times New Roman" w:hAnsi="Times New Roman" w:cs="Times New Roman"/>
          <w:sz w:val="24"/>
          <w:szCs w:val="24"/>
          <w:lang w:val="en-US"/>
        </w:rPr>
        <w:t xml:space="preserve"> IV B </w:t>
      </w:r>
      <w:proofErr w:type="spellStart"/>
      <w:r w:rsidR="00F24EE1">
        <w:rPr>
          <w:rFonts w:ascii="Times New Roman" w:hAnsi="Times New Roman" w:cs="Times New Roman"/>
          <w:sz w:val="24"/>
          <w:szCs w:val="24"/>
          <w:lang w:val="en-US"/>
        </w:rPr>
        <w:t>yaitu</w:t>
      </w:r>
      <w:proofErr w:type="spellEnd"/>
      <w:r w:rsidR="00F24EE1">
        <w:rPr>
          <w:rFonts w:ascii="Times New Roman" w:hAnsi="Times New Roman" w:cs="Times New Roman"/>
          <w:sz w:val="24"/>
          <w:szCs w:val="24"/>
          <w:lang w:val="en-US"/>
        </w:rPr>
        <w:t xml:space="preserve"> 23 </w:t>
      </w:r>
      <w:r w:rsidR="00597448">
        <w:rPr>
          <w:rFonts w:ascii="Times New Roman" w:hAnsi="Times New Roman" w:cs="Times New Roman"/>
          <w:sz w:val="24"/>
          <w:szCs w:val="24"/>
          <w:lang w:val="en-US"/>
        </w:rPr>
        <w:t xml:space="preserve">orang </w:t>
      </w:r>
      <w:proofErr w:type="spellStart"/>
      <w:r w:rsidR="00597448">
        <w:rPr>
          <w:rFonts w:ascii="Times New Roman" w:hAnsi="Times New Roman" w:cs="Times New Roman"/>
          <w:sz w:val="24"/>
          <w:szCs w:val="24"/>
          <w:lang w:val="en-US"/>
        </w:rPr>
        <w:t>siswa</w:t>
      </w:r>
      <w:proofErr w:type="spellEnd"/>
      <w:r w:rsidR="00597448">
        <w:rPr>
          <w:rFonts w:ascii="Times New Roman" w:hAnsi="Times New Roman" w:cs="Times New Roman"/>
          <w:sz w:val="24"/>
          <w:szCs w:val="24"/>
          <w:lang w:val="en-US"/>
        </w:rPr>
        <w:t xml:space="preserve">. </w:t>
      </w:r>
    </w:p>
    <w:p w:rsidR="00C61F84" w:rsidRPr="003F49E3" w:rsidRDefault="00C61F84" w:rsidP="00597448">
      <w:pPr>
        <w:pStyle w:val="ListParagraph"/>
        <w:spacing w:line="360" w:lineRule="auto"/>
        <w:ind w:left="1080"/>
        <w:jc w:val="both"/>
        <w:rPr>
          <w:rFonts w:ascii="Times New Roman" w:hAnsi="Times New Roman" w:cs="Times New Roman"/>
          <w:sz w:val="24"/>
          <w:szCs w:val="24"/>
        </w:rPr>
      </w:pPr>
    </w:p>
    <w:p w:rsidR="00347F1D" w:rsidRPr="003F49E3" w:rsidRDefault="00347F1D" w:rsidP="00047F60">
      <w:pPr>
        <w:pStyle w:val="ListParagraph"/>
        <w:numPr>
          <w:ilvl w:val="0"/>
          <w:numId w:val="1"/>
        </w:numPr>
        <w:spacing w:line="360" w:lineRule="auto"/>
        <w:ind w:left="142"/>
        <w:jc w:val="both"/>
        <w:rPr>
          <w:rFonts w:ascii="Times New Roman" w:hAnsi="Times New Roman" w:cs="Times New Roman"/>
          <w:b/>
          <w:sz w:val="24"/>
          <w:szCs w:val="24"/>
        </w:rPr>
      </w:pPr>
      <w:r w:rsidRPr="003F49E3">
        <w:rPr>
          <w:rFonts w:ascii="Times New Roman" w:hAnsi="Times New Roman" w:cs="Times New Roman"/>
          <w:b/>
          <w:sz w:val="24"/>
          <w:szCs w:val="24"/>
        </w:rPr>
        <w:t>Variabel Penelitian</w:t>
      </w:r>
    </w:p>
    <w:p w:rsidR="00347F1D" w:rsidRPr="00597448" w:rsidRDefault="00347F1D"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3F49E3">
        <w:rPr>
          <w:rFonts w:ascii="Times New Roman" w:hAnsi="Times New Roman" w:cs="Times New Roman"/>
          <w:sz w:val="24"/>
          <w:szCs w:val="24"/>
        </w:rPr>
        <w:t xml:space="preserve">Variabel penelitian adalah objek penelitian atau apa yang menjadi </w:t>
      </w:r>
      <w:r w:rsidR="00597448">
        <w:rPr>
          <w:rFonts w:ascii="Times New Roman" w:hAnsi="Times New Roman" w:cs="Times New Roman"/>
          <w:sz w:val="24"/>
          <w:szCs w:val="24"/>
        </w:rPr>
        <w:t>titik perhatian suatu peneliti.</w:t>
      </w:r>
      <w:r w:rsidR="00B524B8">
        <w:rPr>
          <w:rFonts w:ascii="Times New Roman" w:hAnsi="Times New Roman" w:cs="Times New Roman"/>
          <w:sz w:val="24"/>
          <w:szCs w:val="24"/>
        </w:rPr>
        <w:t xml:space="preserve"> </w:t>
      </w:r>
      <w:r w:rsidRPr="00597448">
        <w:rPr>
          <w:rFonts w:ascii="Times New Roman" w:hAnsi="Times New Roman" w:cs="Times New Roman"/>
          <w:sz w:val="24"/>
          <w:szCs w:val="24"/>
        </w:rPr>
        <w:t xml:space="preserve">Penelitian yang berjudul pengaruh Model Pembelajaran </w:t>
      </w:r>
      <w:r w:rsidRPr="00597448">
        <w:rPr>
          <w:rFonts w:ascii="Times New Roman" w:hAnsi="Times New Roman" w:cs="Times New Roman"/>
          <w:i/>
          <w:sz w:val="24"/>
          <w:szCs w:val="24"/>
        </w:rPr>
        <w:t xml:space="preserve">Time Token </w:t>
      </w:r>
      <w:r w:rsidRPr="00597448">
        <w:rPr>
          <w:rFonts w:ascii="Times New Roman" w:hAnsi="Times New Roman" w:cs="Times New Roman"/>
          <w:sz w:val="24"/>
          <w:szCs w:val="24"/>
        </w:rPr>
        <w:t>Melui Media Gambar Terhadap Hasil belajar IPS materi Sumbe</w:t>
      </w:r>
      <w:r w:rsidR="00597448">
        <w:rPr>
          <w:rFonts w:ascii="Times New Roman" w:hAnsi="Times New Roman" w:cs="Times New Roman"/>
          <w:sz w:val="24"/>
          <w:szCs w:val="24"/>
        </w:rPr>
        <w:t>r Daya Alam. Variabel</w:t>
      </w:r>
      <w:r w:rsidRPr="00597448">
        <w:rPr>
          <w:rFonts w:ascii="Times New Roman" w:hAnsi="Times New Roman" w:cs="Times New Roman"/>
          <w:sz w:val="24"/>
          <w:szCs w:val="24"/>
        </w:rPr>
        <w:t xml:space="preserve"> dalam penelitian ini yaitu variabel independen dan variabel dependen, dimanavariabel x sebagai variabel independen dan variabel y sebagai dependen. Dimana variabel x adalah </w:t>
      </w:r>
      <w:r w:rsidRPr="00597448">
        <w:rPr>
          <w:rFonts w:ascii="Times New Roman" w:hAnsi="Times New Roman" w:cs="Times New Roman"/>
          <w:sz w:val="24"/>
          <w:szCs w:val="24"/>
        </w:rPr>
        <w:lastRenderedPageBreak/>
        <w:t xml:space="preserve">model pembelajaran </w:t>
      </w:r>
      <w:r w:rsidRPr="00597448">
        <w:rPr>
          <w:rFonts w:ascii="Times New Roman" w:hAnsi="Times New Roman" w:cs="Times New Roman"/>
          <w:i/>
          <w:sz w:val="24"/>
          <w:szCs w:val="24"/>
        </w:rPr>
        <w:t>time token</w:t>
      </w:r>
      <w:r w:rsidRPr="00597448">
        <w:rPr>
          <w:rFonts w:ascii="Times New Roman" w:hAnsi="Times New Roman" w:cs="Times New Roman"/>
          <w:sz w:val="24"/>
          <w:szCs w:val="24"/>
        </w:rPr>
        <w:t xml:space="preserve"> melalui media gambar sedangkan variabel y adalah hasil belajar IPS.</w:t>
      </w:r>
    </w:p>
    <w:p w:rsidR="00347F1D" w:rsidRDefault="00347F1D" w:rsidP="00047F60">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Masing-masing variabel diartikan sebagai :</w:t>
      </w:r>
    </w:p>
    <w:p w:rsidR="00E80796" w:rsidRDefault="00E80796" w:rsidP="00347F1D">
      <w:pPr>
        <w:pStyle w:val="ListParagraph"/>
        <w:spacing w:line="360" w:lineRule="auto"/>
        <w:jc w:val="both"/>
        <w:rPr>
          <w:rFonts w:ascii="Times New Roman" w:hAnsi="Times New Roman" w:cs="Times New Roman"/>
          <w:sz w:val="24"/>
          <w:szCs w:val="24"/>
        </w:rPr>
      </w:pPr>
    </w:p>
    <w:p w:rsidR="00347F1D" w:rsidRPr="008F20F8" w:rsidRDefault="00347F1D" w:rsidP="00047F60">
      <w:pPr>
        <w:pStyle w:val="ListParagraph"/>
        <w:numPr>
          <w:ilvl w:val="0"/>
          <w:numId w:val="6"/>
        </w:numPr>
        <w:spacing w:line="360" w:lineRule="auto"/>
        <w:ind w:left="360"/>
        <w:jc w:val="both"/>
        <w:rPr>
          <w:rFonts w:ascii="Times New Roman" w:hAnsi="Times New Roman" w:cs="Times New Roman"/>
          <w:b/>
          <w:sz w:val="24"/>
          <w:szCs w:val="24"/>
        </w:rPr>
      </w:pPr>
      <w:r w:rsidRPr="008F20F8">
        <w:rPr>
          <w:rFonts w:ascii="Times New Roman" w:hAnsi="Times New Roman" w:cs="Times New Roman"/>
          <w:b/>
          <w:sz w:val="24"/>
          <w:szCs w:val="24"/>
        </w:rPr>
        <w:t>Model Pembelajaran Time Token Melalui Media Gambar</w:t>
      </w:r>
    </w:p>
    <w:p w:rsidR="00347F1D" w:rsidRDefault="00347F1D" w:rsidP="00047F60">
      <w:pPr>
        <w:pStyle w:val="ListParagraph"/>
        <w:numPr>
          <w:ilvl w:val="0"/>
          <w:numId w:val="7"/>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Definisi Konsep </w:t>
      </w:r>
    </w:p>
    <w:p w:rsidR="00347F1D" w:rsidRDefault="00347F1D"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347F1D">
        <w:rPr>
          <w:rFonts w:ascii="Times New Roman" w:hAnsi="Times New Roman" w:cs="Times New Roman"/>
          <w:i/>
          <w:sz w:val="24"/>
          <w:szCs w:val="24"/>
        </w:rPr>
        <w:t>time token</w:t>
      </w:r>
      <w:r>
        <w:rPr>
          <w:rFonts w:ascii="Times New Roman" w:hAnsi="Times New Roman" w:cs="Times New Roman"/>
          <w:sz w:val="24"/>
          <w:szCs w:val="24"/>
        </w:rPr>
        <w:t xml:space="preserve"> ini mengajak siswa aktif sehingga tepat digunakan dalam pembelajaran berbicara di mana siswa dapat mengungkapkan pendapatnya di depan umum. Sedangkan media gambar bertujuan agar siswa lebih memahami materi pembelajaran dengan mudah karena hasil yang diragakan lebih mendekati kenyataan  melalui foto yang dilihatnya.</w:t>
      </w:r>
    </w:p>
    <w:p w:rsidR="00347F1D" w:rsidRDefault="00347F1D" w:rsidP="00047F60">
      <w:pPr>
        <w:pStyle w:val="ListParagraph"/>
        <w:numPr>
          <w:ilvl w:val="0"/>
          <w:numId w:val="7"/>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Definisi Operasional</w:t>
      </w:r>
    </w:p>
    <w:p w:rsidR="00347F1D" w:rsidRDefault="00347F1D"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Model </w:t>
      </w:r>
      <w:r w:rsidR="0056041E">
        <w:rPr>
          <w:rFonts w:ascii="Times New Roman" w:hAnsi="Times New Roman" w:cs="Times New Roman"/>
          <w:sz w:val="24"/>
          <w:szCs w:val="24"/>
        </w:rPr>
        <w:t xml:space="preserve">pembelajaran </w:t>
      </w:r>
      <w:r w:rsidR="0056041E" w:rsidRPr="0056041E">
        <w:rPr>
          <w:rFonts w:ascii="Times New Roman" w:hAnsi="Times New Roman" w:cs="Times New Roman"/>
          <w:i/>
          <w:sz w:val="24"/>
          <w:szCs w:val="24"/>
        </w:rPr>
        <w:t>time token</w:t>
      </w:r>
      <w:r w:rsidR="0056041E">
        <w:rPr>
          <w:rFonts w:ascii="Times New Roman" w:hAnsi="Times New Roman" w:cs="Times New Roman"/>
          <w:sz w:val="24"/>
          <w:szCs w:val="24"/>
        </w:rPr>
        <w:t xml:space="preserve">ini cukup efektif untuk meningkatkan keterampilan  berbicara  siswa secara perorangan. Dengan diberi kupon   berbicara kepada setiap siswa maka siswa mempunyai hak berbicara dengan waktu yang ditentukan. </w:t>
      </w:r>
    </w:p>
    <w:p w:rsidR="0056041E" w:rsidRPr="0056041E" w:rsidRDefault="0056041E"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media gambar yang ditunjukan oleh guru dapat memotivasi siswa untuk mengun</w:t>
      </w:r>
      <w:r w:rsidR="003F6FAE">
        <w:rPr>
          <w:rFonts w:ascii="Times New Roman" w:hAnsi="Times New Roman" w:cs="Times New Roman"/>
          <w:sz w:val="24"/>
          <w:szCs w:val="24"/>
        </w:rPr>
        <w:t>g</w:t>
      </w:r>
      <w:r>
        <w:rPr>
          <w:rFonts w:ascii="Times New Roman" w:hAnsi="Times New Roman" w:cs="Times New Roman"/>
          <w:sz w:val="24"/>
          <w:szCs w:val="24"/>
        </w:rPr>
        <w:t xml:space="preserve">kapkan pendapatnya melalui gambar yang dilihatnya. </w:t>
      </w:r>
    </w:p>
    <w:p w:rsidR="00347F1D" w:rsidRPr="008F20F8" w:rsidRDefault="00347F1D" w:rsidP="00047F60">
      <w:pPr>
        <w:pStyle w:val="ListParagraph"/>
        <w:numPr>
          <w:ilvl w:val="0"/>
          <w:numId w:val="6"/>
        </w:numPr>
        <w:spacing w:line="360" w:lineRule="auto"/>
        <w:ind w:left="360"/>
        <w:jc w:val="both"/>
        <w:rPr>
          <w:rFonts w:ascii="Times New Roman" w:hAnsi="Times New Roman" w:cs="Times New Roman"/>
          <w:b/>
          <w:sz w:val="24"/>
          <w:szCs w:val="24"/>
        </w:rPr>
      </w:pPr>
      <w:r w:rsidRPr="008F20F8">
        <w:rPr>
          <w:rFonts w:ascii="Times New Roman" w:hAnsi="Times New Roman" w:cs="Times New Roman"/>
          <w:b/>
          <w:sz w:val="24"/>
          <w:szCs w:val="24"/>
        </w:rPr>
        <w:t>Hasil Belajar IPS</w:t>
      </w:r>
    </w:p>
    <w:p w:rsidR="00347F1D" w:rsidRDefault="00347F1D" w:rsidP="00047F60">
      <w:pPr>
        <w:pStyle w:val="ListParagraph"/>
        <w:numPr>
          <w:ilvl w:val="0"/>
          <w:numId w:val="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Definisi Konsep </w:t>
      </w:r>
    </w:p>
    <w:p w:rsidR="00347F1D" w:rsidRDefault="00347F1D" w:rsidP="00047F60">
      <w:pPr>
        <w:pStyle w:val="ListParagraph"/>
        <w:spacing w:line="360" w:lineRule="auto"/>
        <w:ind w:left="0" w:firstLine="567"/>
        <w:jc w:val="both"/>
        <w:rPr>
          <w:rFonts w:ascii="Times New Roman" w:hAnsi="Times New Roman" w:cs="Times New Roman"/>
          <w:sz w:val="24"/>
          <w:szCs w:val="24"/>
        </w:rPr>
      </w:pPr>
      <w:r w:rsidRPr="00B228F0">
        <w:rPr>
          <w:rFonts w:ascii="Times New Roman" w:hAnsi="Times New Roman" w:cs="Times New Roman"/>
          <w:sz w:val="24"/>
          <w:szCs w:val="24"/>
        </w:rPr>
        <w:t xml:space="preserve">Hasil belajar adalah kemampuan yang diperoeh </w:t>
      </w:r>
      <w:r w:rsidR="0056041E">
        <w:rPr>
          <w:rFonts w:ascii="Times New Roman" w:hAnsi="Times New Roman" w:cs="Times New Roman"/>
          <w:sz w:val="24"/>
          <w:szCs w:val="24"/>
        </w:rPr>
        <w:t xml:space="preserve">setelah </w:t>
      </w:r>
      <w:r w:rsidRPr="00B228F0">
        <w:rPr>
          <w:rFonts w:ascii="Times New Roman" w:hAnsi="Times New Roman" w:cs="Times New Roman"/>
          <w:sz w:val="24"/>
          <w:szCs w:val="24"/>
        </w:rPr>
        <w:t xml:space="preserve">melalui kegitan belajar. </w:t>
      </w:r>
    </w:p>
    <w:p w:rsidR="00347F1D" w:rsidRDefault="00347F1D" w:rsidP="00047F60">
      <w:pPr>
        <w:pStyle w:val="ListParagraph"/>
        <w:numPr>
          <w:ilvl w:val="0"/>
          <w:numId w:val="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Definisi Operasional</w:t>
      </w:r>
    </w:p>
    <w:p w:rsidR="00347F1D" w:rsidRDefault="003F6FAE"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mengikuti kegiatan pembelajaran, guru memberikan soal dari materi yang telah disampaikan untuk melihat kemampuan siswa dari nilai tes hasil belajarnya.</w:t>
      </w:r>
    </w:p>
    <w:p w:rsidR="003F6FAE" w:rsidRDefault="003F6FAE" w:rsidP="00347F1D">
      <w:pPr>
        <w:pStyle w:val="ListParagraph"/>
        <w:spacing w:line="360" w:lineRule="auto"/>
        <w:ind w:left="1440"/>
        <w:jc w:val="both"/>
        <w:rPr>
          <w:rFonts w:ascii="Times New Roman" w:hAnsi="Times New Roman" w:cs="Times New Roman"/>
          <w:sz w:val="24"/>
          <w:szCs w:val="24"/>
        </w:rPr>
      </w:pPr>
    </w:p>
    <w:p w:rsidR="00347F1D" w:rsidRPr="003F49E3" w:rsidRDefault="00347F1D" w:rsidP="00047F60">
      <w:pPr>
        <w:pStyle w:val="ListParagraph"/>
        <w:numPr>
          <w:ilvl w:val="0"/>
          <w:numId w:val="1"/>
        </w:numPr>
        <w:spacing w:line="360" w:lineRule="auto"/>
        <w:ind w:left="142" w:hanging="426"/>
        <w:jc w:val="both"/>
        <w:rPr>
          <w:rFonts w:ascii="Times New Roman" w:hAnsi="Times New Roman" w:cs="Times New Roman"/>
          <w:b/>
          <w:sz w:val="24"/>
          <w:szCs w:val="24"/>
        </w:rPr>
      </w:pPr>
      <w:r w:rsidRPr="003F49E3">
        <w:rPr>
          <w:rFonts w:ascii="Times New Roman" w:hAnsi="Times New Roman" w:cs="Times New Roman"/>
          <w:b/>
          <w:sz w:val="24"/>
          <w:szCs w:val="24"/>
        </w:rPr>
        <w:lastRenderedPageBreak/>
        <w:t>Instrumen dan Teknik Pengumpulan Data</w:t>
      </w:r>
    </w:p>
    <w:p w:rsidR="000A37A3" w:rsidRDefault="00347F1D" w:rsidP="00047F60">
      <w:pPr>
        <w:pStyle w:val="ListParagraph"/>
        <w:spacing w:line="360" w:lineRule="auto"/>
        <w:ind w:left="0" w:firstLine="360"/>
        <w:jc w:val="both"/>
        <w:rPr>
          <w:rFonts w:ascii="Times New Roman" w:hAnsi="Times New Roman" w:cs="Times New Roman"/>
          <w:sz w:val="24"/>
          <w:szCs w:val="24"/>
        </w:rPr>
      </w:pPr>
      <w:r w:rsidRPr="003F49E3">
        <w:rPr>
          <w:rFonts w:ascii="Times New Roman" w:hAnsi="Times New Roman" w:cs="Times New Roman"/>
          <w:sz w:val="24"/>
          <w:szCs w:val="24"/>
        </w:rPr>
        <w:t>Instrumen yang digunakan untuk pengumpulan data dalam penelitian ini adalah tes tertulis dalam bentuk l</w:t>
      </w:r>
      <w:r w:rsidR="000A37A3">
        <w:rPr>
          <w:rFonts w:ascii="Times New Roman" w:hAnsi="Times New Roman" w:cs="Times New Roman"/>
          <w:sz w:val="24"/>
          <w:szCs w:val="24"/>
        </w:rPr>
        <w:t>embar tes  dan lembar observasi.</w:t>
      </w:r>
    </w:p>
    <w:p w:rsidR="000A37A3" w:rsidRPr="00597448" w:rsidRDefault="00347F1D" w:rsidP="00047F60">
      <w:pPr>
        <w:pStyle w:val="ListParagraph"/>
        <w:numPr>
          <w:ilvl w:val="0"/>
          <w:numId w:val="21"/>
        </w:numPr>
        <w:spacing w:line="360" w:lineRule="auto"/>
        <w:ind w:left="360"/>
        <w:jc w:val="both"/>
        <w:rPr>
          <w:rFonts w:ascii="Times New Roman" w:hAnsi="Times New Roman" w:cs="Times New Roman"/>
          <w:sz w:val="24"/>
          <w:szCs w:val="24"/>
        </w:rPr>
      </w:pPr>
      <w:r w:rsidRPr="00597448">
        <w:rPr>
          <w:rFonts w:ascii="Times New Roman" w:hAnsi="Times New Roman" w:cs="Times New Roman"/>
          <w:sz w:val="24"/>
          <w:szCs w:val="24"/>
        </w:rPr>
        <w:t xml:space="preserve">Tes digunakan untuk memperoleh data tentang hasil belajar siswa setelah mengikuti pembelajaran IPS dengan menerapkan model pembelajaran </w:t>
      </w:r>
      <w:r w:rsidRPr="00597448">
        <w:rPr>
          <w:rFonts w:ascii="Times New Roman" w:hAnsi="Times New Roman" w:cs="Times New Roman"/>
          <w:i/>
          <w:sz w:val="24"/>
          <w:szCs w:val="24"/>
        </w:rPr>
        <w:t>time token</w:t>
      </w:r>
      <w:r w:rsidRPr="00597448">
        <w:rPr>
          <w:rFonts w:ascii="Times New Roman" w:hAnsi="Times New Roman" w:cs="Times New Roman"/>
          <w:sz w:val="24"/>
          <w:szCs w:val="24"/>
        </w:rPr>
        <w:t>.</w:t>
      </w:r>
    </w:p>
    <w:p w:rsidR="00B527A7" w:rsidRDefault="000A37A3" w:rsidP="00047F60">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47F1D" w:rsidRPr="000A37A3">
        <w:rPr>
          <w:rFonts w:ascii="Times New Roman" w:hAnsi="Times New Roman" w:cs="Times New Roman"/>
          <w:sz w:val="24"/>
          <w:szCs w:val="24"/>
        </w:rPr>
        <w:t xml:space="preserve">Tes dilakukan dua kali, yaitu </w:t>
      </w:r>
      <w:r w:rsidR="00347F1D" w:rsidRPr="000A37A3">
        <w:rPr>
          <w:rFonts w:ascii="Times New Roman" w:hAnsi="Times New Roman" w:cs="Times New Roman"/>
          <w:i/>
          <w:sz w:val="24"/>
          <w:szCs w:val="24"/>
        </w:rPr>
        <w:t>pre-test</w:t>
      </w:r>
      <w:r w:rsidR="00347F1D" w:rsidRPr="000A37A3">
        <w:rPr>
          <w:rFonts w:ascii="Times New Roman" w:hAnsi="Times New Roman" w:cs="Times New Roman"/>
          <w:sz w:val="24"/>
          <w:szCs w:val="24"/>
        </w:rPr>
        <w:t xml:space="preserve"> dan </w:t>
      </w:r>
      <w:r w:rsidR="00347F1D" w:rsidRPr="000A37A3">
        <w:rPr>
          <w:rFonts w:ascii="Times New Roman" w:hAnsi="Times New Roman" w:cs="Times New Roman"/>
          <w:i/>
          <w:sz w:val="24"/>
          <w:szCs w:val="24"/>
        </w:rPr>
        <w:t>post-tes</w:t>
      </w:r>
      <w:r w:rsidR="00347F1D" w:rsidRPr="000A37A3">
        <w:rPr>
          <w:rFonts w:ascii="Times New Roman" w:hAnsi="Times New Roman" w:cs="Times New Roman"/>
          <w:sz w:val="24"/>
          <w:szCs w:val="24"/>
        </w:rPr>
        <w:t xml:space="preserve">. </w:t>
      </w:r>
      <w:r w:rsidR="00347F1D" w:rsidRPr="000A37A3">
        <w:rPr>
          <w:rFonts w:ascii="Times New Roman" w:hAnsi="Times New Roman" w:cs="Times New Roman"/>
          <w:i/>
          <w:sz w:val="24"/>
          <w:szCs w:val="24"/>
        </w:rPr>
        <w:t xml:space="preserve">pre-test </w:t>
      </w:r>
      <w:r w:rsidR="00347F1D" w:rsidRPr="000A37A3">
        <w:rPr>
          <w:rFonts w:ascii="Times New Roman" w:hAnsi="Times New Roman" w:cs="Times New Roman"/>
          <w:sz w:val="24"/>
          <w:szCs w:val="24"/>
        </w:rPr>
        <w:t xml:space="preserve">dilakukan untuk mengetahui kemampuan IPS siswa pada materi sumber daya alam. Sedangkan post-tet dilakukan untuk mengetahui kemampuan siswa setelah diberikannya perlakuan dengan menggunakan model pembelajaran time token melaalui medi gambar. </w:t>
      </w:r>
    </w:p>
    <w:p w:rsidR="001D4109" w:rsidRPr="00597448" w:rsidRDefault="001D4109" w:rsidP="00047F60">
      <w:pPr>
        <w:pStyle w:val="ListParagraph"/>
        <w:numPr>
          <w:ilvl w:val="0"/>
          <w:numId w:val="21"/>
        </w:numPr>
        <w:spacing w:line="360" w:lineRule="auto"/>
        <w:ind w:left="360"/>
        <w:jc w:val="both"/>
        <w:rPr>
          <w:rFonts w:ascii="Times New Roman" w:hAnsi="Times New Roman" w:cs="Times New Roman"/>
          <w:sz w:val="24"/>
          <w:szCs w:val="24"/>
        </w:rPr>
      </w:pPr>
      <w:r w:rsidRPr="00597448">
        <w:rPr>
          <w:rFonts w:ascii="Times New Roman" w:hAnsi="Times New Roman" w:cs="Times New Roman"/>
          <w:sz w:val="24"/>
          <w:szCs w:val="24"/>
        </w:rPr>
        <w:t>Lembar observasi digunakan untuk memperoleh data aktivitas siswa dan aktivitas guru pada kegiatan pembelajaran.</w:t>
      </w:r>
    </w:p>
    <w:p w:rsidR="001D4109" w:rsidRDefault="001D4109" w:rsidP="00047F60">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Pada penelitian ini dilakukan pengamatan secara langsung ke lokasi penelitian dengan melihat kegiataan belajar mengajar dan mengetahui permasalahan yang ada.</w:t>
      </w:r>
    </w:p>
    <w:p w:rsidR="00597448" w:rsidRPr="00597448" w:rsidRDefault="00597448" w:rsidP="00047F60">
      <w:pPr>
        <w:pStyle w:val="ListParagraph"/>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sidR="00047F6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kisi-kisi</w:t>
      </w:r>
      <w:proofErr w:type="spellEnd"/>
      <w:r w:rsidR="00047F6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instrumennya</w:t>
      </w:r>
      <w:proofErr w:type="spellEnd"/>
      <w:r w:rsidR="00047F6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terdapat</w:t>
      </w:r>
      <w:proofErr w:type="spellEnd"/>
      <w:r w:rsidR="00047F6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pada</w:t>
      </w:r>
      <w:proofErr w:type="spellEnd"/>
      <w:r w:rsidR="00047F6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3.2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rsidR="00250043" w:rsidRPr="00F24EE1" w:rsidRDefault="00096066" w:rsidP="00F24EE1">
      <w:pPr>
        <w:pStyle w:val="ListParagraph"/>
        <w:spacing w:line="360" w:lineRule="auto"/>
        <w:ind w:left="1440"/>
        <w:jc w:val="center"/>
        <w:rPr>
          <w:rFonts w:ascii="Times New Roman" w:hAnsi="Times New Roman" w:cs="Times New Roman"/>
          <w:b/>
          <w:sz w:val="24"/>
          <w:szCs w:val="24"/>
        </w:rPr>
      </w:pPr>
      <w:r w:rsidRPr="00096066">
        <w:rPr>
          <w:rFonts w:ascii="Times New Roman" w:hAnsi="Times New Roman" w:cs="Times New Roman"/>
          <w:b/>
          <w:sz w:val="24"/>
          <w:szCs w:val="24"/>
        </w:rPr>
        <w:t>Tabel 3.2</w:t>
      </w:r>
      <w:r w:rsidR="00B524B8">
        <w:rPr>
          <w:rFonts w:ascii="Times New Roman" w:hAnsi="Times New Roman" w:cs="Times New Roman"/>
          <w:b/>
          <w:sz w:val="24"/>
          <w:szCs w:val="24"/>
        </w:rPr>
        <w:t xml:space="preserve"> </w:t>
      </w:r>
      <w:r w:rsidR="0021373F" w:rsidRPr="00F24EE1">
        <w:rPr>
          <w:rFonts w:ascii="Times New Roman" w:hAnsi="Times New Roman" w:cs="Times New Roman"/>
          <w:b/>
          <w:sz w:val="24"/>
          <w:szCs w:val="24"/>
        </w:rPr>
        <w:t>Kisi-kisi S</w:t>
      </w:r>
      <w:r w:rsidR="00250043" w:rsidRPr="00F24EE1">
        <w:rPr>
          <w:rFonts w:ascii="Times New Roman" w:hAnsi="Times New Roman" w:cs="Times New Roman"/>
          <w:b/>
          <w:sz w:val="24"/>
          <w:szCs w:val="24"/>
        </w:rPr>
        <w:t>oal</w:t>
      </w:r>
    </w:p>
    <w:tbl>
      <w:tblPr>
        <w:tblStyle w:val="TableGrid"/>
        <w:tblW w:w="7342" w:type="dxa"/>
        <w:jc w:val="center"/>
        <w:tblInd w:w="1440" w:type="dxa"/>
        <w:tblLook w:val="04A0" w:firstRow="1" w:lastRow="0" w:firstColumn="1" w:lastColumn="0" w:noHBand="0" w:noVBand="1"/>
      </w:tblPr>
      <w:tblGrid>
        <w:gridCol w:w="2835"/>
        <w:gridCol w:w="2999"/>
        <w:gridCol w:w="1508"/>
      </w:tblGrid>
      <w:tr w:rsidR="00C61F84" w:rsidTr="00047F60">
        <w:trPr>
          <w:jc w:val="center"/>
        </w:trPr>
        <w:tc>
          <w:tcPr>
            <w:tcW w:w="2835" w:type="dxa"/>
          </w:tcPr>
          <w:p w:rsidR="00B527A7" w:rsidRPr="00AB1701" w:rsidRDefault="00B527A7" w:rsidP="00AB1701">
            <w:pPr>
              <w:pStyle w:val="ListParagraph"/>
              <w:spacing w:line="360" w:lineRule="auto"/>
              <w:ind w:left="0"/>
              <w:jc w:val="center"/>
              <w:rPr>
                <w:rFonts w:ascii="Times New Roman" w:hAnsi="Times New Roman" w:cs="Times New Roman"/>
                <w:b/>
                <w:sz w:val="24"/>
                <w:szCs w:val="24"/>
              </w:rPr>
            </w:pPr>
            <w:r w:rsidRPr="00AB1701">
              <w:rPr>
                <w:rFonts w:ascii="Times New Roman" w:hAnsi="Times New Roman" w:cs="Times New Roman"/>
                <w:b/>
                <w:sz w:val="24"/>
                <w:szCs w:val="24"/>
              </w:rPr>
              <w:t>Kompetensi Dasar</w:t>
            </w:r>
          </w:p>
        </w:tc>
        <w:tc>
          <w:tcPr>
            <w:tcW w:w="2999" w:type="dxa"/>
          </w:tcPr>
          <w:p w:rsidR="00B527A7" w:rsidRPr="00AB1701" w:rsidRDefault="00B527A7" w:rsidP="00AB1701">
            <w:pPr>
              <w:pStyle w:val="ListParagraph"/>
              <w:spacing w:line="360" w:lineRule="auto"/>
              <w:ind w:left="0"/>
              <w:jc w:val="center"/>
              <w:rPr>
                <w:rFonts w:ascii="Times New Roman" w:hAnsi="Times New Roman" w:cs="Times New Roman"/>
                <w:b/>
                <w:sz w:val="24"/>
                <w:szCs w:val="24"/>
              </w:rPr>
            </w:pPr>
            <w:r w:rsidRPr="00AB1701">
              <w:rPr>
                <w:rFonts w:ascii="Times New Roman" w:hAnsi="Times New Roman" w:cs="Times New Roman"/>
                <w:b/>
                <w:sz w:val="24"/>
                <w:szCs w:val="24"/>
              </w:rPr>
              <w:t>Indikator</w:t>
            </w:r>
          </w:p>
        </w:tc>
        <w:tc>
          <w:tcPr>
            <w:tcW w:w="1508" w:type="dxa"/>
          </w:tcPr>
          <w:p w:rsidR="00B527A7" w:rsidRPr="00AB1701" w:rsidRDefault="00B527A7" w:rsidP="00AB1701">
            <w:pPr>
              <w:pStyle w:val="ListParagraph"/>
              <w:spacing w:line="360" w:lineRule="auto"/>
              <w:ind w:left="0"/>
              <w:jc w:val="center"/>
              <w:rPr>
                <w:rFonts w:ascii="Times New Roman" w:hAnsi="Times New Roman" w:cs="Times New Roman"/>
                <w:b/>
                <w:sz w:val="24"/>
                <w:szCs w:val="24"/>
              </w:rPr>
            </w:pPr>
            <w:r w:rsidRPr="00AB1701">
              <w:rPr>
                <w:rFonts w:ascii="Times New Roman" w:hAnsi="Times New Roman" w:cs="Times New Roman"/>
                <w:b/>
                <w:sz w:val="24"/>
                <w:szCs w:val="24"/>
              </w:rPr>
              <w:t>Soal</w:t>
            </w:r>
          </w:p>
        </w:tc>
      </w:tr>
      <w:tr w:rsidR="00C61F84" w:rsidTr="00047F60">
        <w:trPr>
          <w:jc w:val="center"/>
        </w:trPr>
        <w:tc>
          <w:tcPr>
            <w:tcW w:w="2835" w:type="dxa"/>
          </w:tcPr>
          <w:p w:rsidR="00B527A7" w:rsidRDefault="00B527A7" w:rsidP="00B929FD">
            <w:pPr>
              <w:jc w:val="both"/>
              <w:rPr>
                <w:rFonts w:ascii="Times New Roman" w:hAnsi="Times New Roman" w:cs="Times New Roman"/>
                <w:sz w:val="24"/>
                <w:szCs w:val="24"/>
              </w:rPr>
            </w:pPr>
            <w:r>
              <w:rPr>
                <w:rFonts w:ascii="Times New Roman" w:hAnsi="Times New Roman" w:cs="Times New Roman"/>
                <w:sz w:val="24"/>
                <w:szCs w:val="24"/>
              </w:rPr>
              <w:t>1.3  Menunjukan jenis dan persebaran sumber daya alam serta pemanfaatannya untuk kegiatan ekonomi dilingkungan setempat.</w:t>
            </w:r>
          </w:p>
          <w:p w:rsidR="00B527A7" w:rsidRPr="00B527A7" w:rsidRDefault="00B527A7" w:rsidP="00B929FD">
            <w:pPr>
              <w:jc w:val="both"/>
              <w:rPr>
                <w:rFonts w:ascii="Times New Roman" w:hAnsi="Times New Roman" w:cs="Times New Roman"/>
                <w:sz w:val="24"/>
                <w:szCs w:val="24"/>
              </w:rPr>
            </w:pPr>
          </w:p>
          <w:p w:rsidR="00B527A7" w:rsidRDefault="00B527A7" w:rsidP="00B929FD">
            <w:pPr>
              <w:pStyle w:val="ListParagraph"/>
              <w:ind w:left="0"/>
              <w:jc w:val="both"/>
              <w:rPr>
                <w:rFonts w:ascii="Times New Roman" w:hAnsi="Times New Roman" w:cs="Times New Roman"/>
                <w:sz w:val="24"/>
                <w:szCs w:val="24"/>
              </w:rPr>
            </w:pPr>
          </w:p>
        </w:tc>
        <w:tc>
          <w:tcPr>
            <w:tcW w:w="2999" w:type="dxa"/>
          </w:tcPr>
          <w:p w:rsidR="00285EB2" w:rsidRDefault="00C61F84" w:rsidP="00A35613">
            <w:pPr>
              <w:pStyle w:val="ListParagraph"/>
              <w:numPr>
                <w:ilvl w:val="0"/>
                <w:numId w:val="17"/>
              </w:numPr>
              <w:spacing w:line="360" w:lineRule="auto"/>
              <w:ind w:left="197" w:hanging="141"/>
              <w:rPr>
                <w:rFonts w:ascii="Times New Roman" w:hAnsi="Times New Roman" w:cs="Times New Roman"/>
                <w:sz w:val="24"/>
                <w:szCs w:val="24"/>
              </w:rPr>
            </w:pPr>
            <w:r>
              <w:rPr>
                <w:rFonts w:ascii="Times New Roman" w:hAnsi="Times New Roman" w:cs="Times New Roman"/>
                <w:sz w:val="24"/>
                <w:szCs w:val="24"/>
              </w:rPr>
              <w:t>Men</w:t>
            </w:r>
            <w:proofErr w:type="spellStart"/>
            <w:r>
              <w:rPr>
                <w:rFonts w:ascii="Times New Roman" w:hAnsi="Times New Roman" w:cs="Times New Roman"/>
                <w:sz w:val="24"/>
                <w:szCs w:val="24"/>
                <w:lang w:val="en-US"/>
              </w:rPr>
              <w:t>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p>
          <w:p w:rsidR="00C61F84" w:rsidRPr="00C61F84" w:rsidRDefault="00C61F84" w:rsidP="00A35613">
            <w:pPr>
              <w:pStyle w:val="ListParagraph"/>
              <w:numPr>
                <w:ilvl w:val="0"/>
                <w:numId w:val="17"/>
              </w:numPr>
              <w:spacing w:line="360" w:lineRule="auto"/>
              <w:ind w:left="197" w:hanging="141"/>
              <w:rPr>
                <w:rFonts w:ascii="Times New Roman" w:hAnsi="Times New Roman" w:cs="Times New Roman"/>
                <w:sz w:val="24"/>
                <w:szCs w:val="24"/>
              </w:rPr>
            </w:pPr>
            <w:r>
              <w:rPr>
                <w:rFonts w:ascii="Times New Roman" w:hAnsi="Times New Roman" w:cs="Times New Roman"/>
                <w:sz w:val="24"/>
                <w:szCs w:val="24"/>
              </w:rPr>
              <w:t>Men</w:t>
            </w:r>
            <w:proofErr w:type="spellStart"/>
            <w:r>
              <w:rPr>
                <w:rFonts w:ascii="Times New Roman" w:hAnsi="Times New Roman" w:cs="Times New Roman"/>
                <w:sz w:val="24"/>
                <w:szCs w:val="24"/>
                <w:lang w:val="en-US"/>
              </w:rPr>
              <w: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jenisnya</w:t>
            </w:r>
            <w:proofErr w:type="spellEnd"/>
            <w:r>
              <w:rPr>
                <w:rFonts w:ascii="Times New Roman" w:hAnsi="Times New Roman" w:cs="Times New Roman"/>
                <w:sz w:val="24"/>
                <w:szCs w:val="24"/>
                <w:lang w:val="en-US"/>
              </w:rPr>
              <w:t>.</w:t>
            </w:r>
          </w:p>
          <w:p w:rsidR="001D4109" w:rsidRPr="00C61F84" w:rsidRDefault="00C61F84" w:rsidP="00A35613">
            <w:pPr>
              <w:pStyle w:val="ListParagraph"/>
              <w:numPr>
                <w:ilvl w:val="0"/>
                <w:numId w:val="17"/>
              </w:numPr>
              <w:spacing w:line="360" w:lineRule="auto"/>
              <w:ind w:left="197" w:hanging="141"/>
              <w:rPr>
                <w:rFonts w:ascii="Times New Roman" w:hAnsi="Times New Roman" w:cs="Times New Roman"/>
                <w:sz w:val="24"/>
                <w:szCs w:val="24"/>
              </w:rPr>
            </w:pP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w:t>
            </w:r>
          </w:p>
          <w:p w:rsidR="00C61F84" w:rsidRPr="00C61F84" w:rsidRDefault="00C61F84" w:rsidP="00A35613">
            <w:pPr>
              <w:pStyle w:val="ListParagraph"/>
              <w:numPr>
                <w:ilvl w:val="0"/>
                <w:numId w:val="17"/>
              </w:numPr>
              <w:spacing w:line="360" w:lineRule="auto"/>
              <w:ind w:left="197" w:hanging="141"/>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p>
          <w:p w:rsidR="00285EB2" w:rsidRPr="00C61F84" w:rsidRDefault="00C61F84" w:rsidP="00A35613">
            <w:pPr>
              <w:pStyle w:val="ListParagraph"/>
              <w:numPr>
                <w:ilvl w:val="0"/>
                <w:numId w:val="17"/>
              </w:numPr>
              <w:spacing w:line="360" w:lineRule="auto"/>
              <w:ind w:left="197" w:hanging="141"/>
              <w:rPr>
                <w:rFonts w:ascii="Times New Roman" w:hAnsi="Times New Roman" w:cs="Times New Roman"/>
                <w:sz w:val="24"/>
                <w:szCs w:val="24"/>
              </w:rPr>
            </w:pP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kelesratian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
        </w:tc>
        <w:tc>
          <w:tcPr>
            <w:tcW w:w="1508" w:type="dxa"/>
          </w:tcPr>
          <w:p w:rsidR="0021373F" w:rsidRDefault="00047F60" w:rsidP="00047F6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35613" w:rsidRDefault="00A35613"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047F60" w:rsidRDefault="00047F60" w:rsidP="00047F60">
            <w:pPr>
              <w:pStyle w:val="ListParagraph"/>
              <w:spacing w:line="360" w:lineRule="auto"/>
              <w:ind w:left="0"/>
              <w:jc w:val="center"/>
              <w:rPr>
                <w:rFonts w:ascii="Times New Roman" w:hAnsi="Times New Roman" w:cs="Times New Roman"/>
                <w:sz w:val="24"/>
                <w:szCs w:val="24"/>
              </w:rPr>
            </w:pPr>
          </w:p>
          <w:p w:rsidR="00A35613" w:rsidRDefault="00A35613"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047F60" w:rsidRDefault="00047F60"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047F60" w:rsidRDefault="00047F60"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p>
          <w:p w:rsidR="00047F60" w:rsidRDefault="00047F60" w:rsidP="00047F6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B527A7" w:rsidRDefault="00B527A7" w:rsidP="00B527A7">
      <w:pPr>
        <w:pStyle w:val="ListParagraph"/>
        <w:spacing w:line="360" w:lineRule="auto"/>
        <w:ind w:left="1440"/>
        <w:jc w:val="both"/>
        <w:rPr>
          <w:rFonts w:ascii="Times New Roman" w:hAnsi="Times New Roman" w:cs="Times New Roman"/>
          <w:sz w:val="24"/>
          <w:szCs w:val="24"/>
        </w:rPr>
      </w:pPr>
    </w:p>
    <w:p w:rsidR="00663F36" w:rsidRPr="00047F60" w:rsidRDefault="00663F36" w:rsidP="00047F60">
      <w:pPr>
        <w:pStyle w:val="ListParagraph"/>
        <w:spacing w:line="360" w:lineRule="auto"/>
        <w:ind w:left="0"/>
        <w:jc w:val="center"/>
        <w:rPr>
          <w:rFonts w:ascii="Times New Roman" w:hAnsi="Times New Roman" w:cs="Times New Roman"/>
          <w:b/>
          <w:bCs/>
          <w:sz w:val="24"/>
          <w:szCs w:val="24"/>
          <w:lang w:val="en-US"/>
        </w:rPr>
      </w:pPr>
      <w:r w:rsidRPr="00047F60">
        <w:rPr>
          <w:rFonts w:ascii="Times New Roman" w:hAnsi="Times New Roman" w:cs="Times New Roman"/>
          <w:b/>
          <w:bCs/>
          <w:sz w:val="24"/>
          <w:szCs w:val="24"/>
          <w:lang w:val="en-US"/>
        </w:rPr>
        <w:t xml:space="preserve">Instrument </w:t>
      </w:r>
      <w:proofErr w:type="spellStart"/>
      <w:r w:rsidRPr="00047F60">
        <w:rPr>
          <w:rFonts w:ascii="Times New Roman" w:hAnsi="Times New Roman" w:cs="Times New Roman"/>
          <w:b/>
          <w:bCs/>
          <w:sz w:val="24"/>
          <w:szCs w:val="24"/>
          <w:lang w:val="en-US"/>
        </w:rPr>
        <w:t>Soal</w:t>
      </w:r>
      <w:proofErr w:type="spellEnd"/>
    </w:p>
    <w:tbl>
      <w:tblPr>
        <w:tblStyle w:val="TableGrid"/>
        <w:tblW w:w="7513" w:type="dxa"/>
        <w:tblInd w:w="108" w:type="dxa"/>
        <w:tblLook w:val="04A0" w:firstRow="1" w:lastRow="0" w:firstColumn="1" w:lastColumn="0" w:noHBand="0" w:noVBand="1"/>
      </w:tblPr>
      <w:tblGrid>
        <w:gridCol w:w="2551"/>
        <w:gridCol w:w="2694"/>
        <w:gridCol w:w="2268"/>
      </w:tblGrid>
      <w:tr w:rsidR="00663F36" w:rsidTr="00A35613">
        <w:tc>
          <w:tcPr>
            <w:tcW w:w="2551" w:type="dxa"/>
          </w:tcPr>
          <w:p w:rsidR="00663F36" w:rsidRDefault="00663F36" w:rsidP="00047F60">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
        </w:tc>
        <w:tc>
          <w:tcPr>
            <w:tcW w:w="2694" w:type="dxa"/>
          </w:tcPr>
          <w:p w:rsidR="00663F36" w:rsidRDefault="00663F36" w:rsidP="00B527A7">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
        </w:tc>
        <w:tc>
          <w:tcPr>
            <w:tcW w:w="2268" w:type="dxa"/>
          </w:tcPr>
          <w:p w:rsidR="00663F36" w:rsidRDefault="00663F36" w:rsidP="00B527A7">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Butir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p>
        </w:tc>
      </w:tr>
      <w:tr w:rsidR="00663F36" w:rsidTr="00A35613">
        <w:tc>
          <w:tcPr>
            <w:tcW w:w="2551" w:type="dxa"/>
            <w:vMerge w:val="restart"/>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w:t>
            </w:r>
          </w:p>
        </w:tc>
        <w:tc>
          <w:tcPr>
            <w:tcW w:w="2694" w:type="dxa"/>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1.3.1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p>
        </w:tc>
        <w:tc>
          <w:tcPr>
            <w:tcW w:w="2268" w:type="dxa"/>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p>
        </w:tc>
      </w:tr>
      <w:tr w:rsidR="00663F36" w:rsidTr="00A35613">
        <w:tc>
          <w:tcPr>
            <w:tcW w:w="2551" w:type="dxa"/>
            <w:vMerge/>
          </w:tcPr>
          <w:p w:rsidR="00663F36" w:rsidRDefault="00663F36" w:rsidP="00B527A7">
            <w:pPr>
              <w:pStyle w:val="ListParagraph"/>
              <w:spacing w:line="360" w:lineRule="auto"/>
              <w:ind w:left="0"/>
              <w:jc w:val="both"/>
              <w:rPr>
                <w:rFonts w:ascii="Times New Roman" w:hAnsi="Times New Roman" w:cs="Times New Roman"/>
                <w:sz w:val="24"/>
                <w:szCs w:val="24"/>
                <w:lang w:val="en-US"/>
              </w:rPr>
            </w:pPr>
          </w:p>
        </w:tc>
        <w:tc>
          <w:tcPr>
            <w:tcW w:w="2694" w:type="dxa"/>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1.3.2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sifatnya</w:t>
            </w:r>
            <w:proofErr w:type="spellEnd"/>
            <w:r>
              <w:rPr>
                <w:rFonts w:ascii="Times New Roman" w:hAnsi="Times New Roman" w:cs="Times New Roman"/>
                <w:sz w:val="24"/>
                <w:szCs w:val="24"/>
                <w:lang w:val="en-US"/>
              </w:rPr>
              <w:t>.</w:t>
            </w:r>
          </w:p>
        </w:tc>
        <w:tc>
          <w:tcPr>
            <w:tcW w:w="2268" w:type="dxa"/>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sidR="006F1020">
              <w:rPr>
                <w:rFonts w:ascii="Times New Roman" w:hAnsi="Times New Roman" w:cs="Times New Roman"/>
                <w:sz w:val="24"/>
                <w:szCs w:val="24"/>
                <w:lang w:val="en-US"/>
              </w:rPr>
              <w:t>sebutkan</w:t>
            </w:r>
            <w:proofErr w:type="spellEnd"/>
            <w:r w:rsidR="006F1020">
              <w:rPr>
                <w:rFonts w:ascii="Times New Roman" w:hAnsi="Times New Roman" w:cs="Times New Roman"/>
                <w:sz w:val="24"/>
                <w:szCs w:val="24"/>
                <w:lang w:val="en-US"/>
              </w:rPr>
              <w:t xml:space="preserve"> </w:t>
            </w:r>
            <w:proofErr w:type="spellStart"/>
            <w:r w:rsidR="006F1020">
              <w:rPr>
                <w:rFonts w:ascii="Times New Roman" w:hAnsi="Times New Roman" w:cs="Times New Roman"/>
                <w:sz w:val="24"/>
                <w:szCs w:val="24"/>
                <w:lang w:val="en-US"/>
              </w:rPr>
              <w:t>dan</w:t>
            </w:r>
            <w:proofErr w:type="spellEnd"/>
            <w:r w:rsidR="006F1020">
              <w:rPr>
                <w:rFonts w:ascii="Times New Roman" w:hAnsi="Times New Roman" w:cs="Times New Roman"/>
                <w:sz w:val="24"/>
                <w:szCs w:val="24"/>
                <w:lang w:val="en-US"/>
              </w:rPr>
              <w:t xml:space="preserve"> </w:t>
            </w:r>
            <w:proofErr w:type="spellStart"/>
            <w:r w:rsidR="006F1020">
              <w:rPr>
                <w:rFonts w:ascii="Times New Roman" w:hAnsi="Times New Roman" w:cs="Times New Roman"/>
                <w:sz w:val="24"/>
                <w:szCs w:val="24"/>
                <w:lang w:val="en-US"/>
              </w:rPr>
              <w:t>berikan</w:t>
            </w:r>
            <w:proofErr w:type="spellEnd"/>
            <w:r w:rsidR="006F1020">
              <w:rPr>
                <w:rFonts w:ascii="Times New Roman" w:hAnsi="Times New Roman" w:cs="Times New Roman"/>
                <w:sz w:val="24"/>
                <w:szCs w:val="24"/>
                <w:lang w:val="en-US"/>
              </w:rPr>
              <w:t xml:space="preserve"> </w:t>
            </w:r>
            <w:proofErr w:type="spellStart"/>
            <w:r w:rsidR="006F1020">
              <w:rPr>
                <w:rFonts w:ascii="Times New Roman" w:hAnsi="Times New Roman" w:cs="Times New Roman"/>
                <w:sz w:val="24"/>
                <w:szCs w:val="24"/>
                <w:lang w:val="en-US"/>
              </w:rPr>
              <w:t>contohnya</w:t>
            </w:r>
            <w:proofErr w:type="spellEnd"/>
            <w:r w:rsidR="006F1020">
              <w:rPr>
                <w:rFonts w:ascii="Times New Roman" w:hAnsi="Times New Roman" w:cs="Times New Roman"/>
                <w:sz w:val="24"/>
                <w:szCs w:val="24"/>
                <w:lang w:val="en-US"/>
              </w:rPr>
              <w:t>!</w:t>
            </w:r>
          </w:p>
        </w:tc>
      </w:tr>
      <w:tr w:rsidR="00663F36" w:rsidTr="00A35613">
        <w:tc>
          <w:tcPr>
            <w:tcW w:w="2551" w:type="dxa"/>
            <w:vMerge/>
          </w:tcPr>
          <w:p w:rsidR="00663F36" w:rsidRDefault="00663F36" w:rsidP="00B527A7">
            <w:pPr>
              <w:pStyle w:val="ListParagraph"/>
              <w:spacing w:line="360" w:lineRule="auto"/>
              <w:ind w:left="0"/>
              <w:jc w:val="both"/>
              <w:rPr>
                <w:rFonts w:ascii="Times New Roman" w:hAnsi="Times New Roman" w:cs="Times New Roman"/>
                <w:sz w:val="24"/>
                <w:szCs w:val="24"/>
                <w:lang w:val="en-US"/>
              </w:rPr>
            </w:pPr>
          </w:p>
        </w:tc>
        <w:tc>
          <w:tcPr>
            <w:tcW w:w="2694" w:type="dxa"/>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1.3.3 </w:t>
            </w: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w:t>
            </w:r>
          </w:p>
        </w:tc>
        <w:tc>
          <w:tcPr>
            <w:tcW w:w="2268" w:type="dxa"/>
          </w:tcPr>
          <w:p w:rsidR="00663F36" w:rsidRDefault="006F1020"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p>
        </w:tc>
      </w:tr>
      <w:tr w:rsidR="00663F36" w:rsidTr="00A35613">
        <w:tc>
          <w:tcPr>
            <w:tcW w:w="2551" w:type="dxa"/>
            <w:vMerge/>
          </w:tcPr>
          <w:p w:rsidR="00663F36" w:rsidRDefault="00663F36" w:rsidP="00047F60">
            <w:pPr>
              <w:pStyle w:val="ListParagraph"/>
              <w:spacing w:line="360" w:lineRule="auto"/>
              <w:ind w:left="0"/>
              <w:rPr>
                <w:rFonts w:ascii="Times New Roman" w:hAnsi="Times New Roman" w:cs="Times New Roman"/>
                <w:sz w:val="24"/>
                <w:szCs w:val="24"/>
                <w:lang w:val="en-US"/>
              </w:rPr>
            </w:pPr>
          </w:p>
        </w:tc>
        <w:tc>
          <w:tcPr>
            <w:tcW w:w="2694" w:type="dxa"/>
          </w:tcPr>
          <w:p w:rsidR="00663F36" w:rsidRDefault="00663F36"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1.3.4 </w:t>
            </w: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
        </w:tc>
        <w:tc>
          <w:tcPr>
            <w:tcW w:w="2268" w:type="dxa"/>
          </w:tcPr>
          <w:p w:rsidR="00663F36" w:rsidRDefault="006F1020"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Sebutkan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p>
        </w:tc>
      </w:tr>
      <w:tr w:rsidR="00663F36" w:rsidTr="00A35613">
        <w:tc>
          <w:tcPr>
            <w:tcW w:w="2551" w:type="dxa"/>
            <w:vMerge/>
          </w:tcPr>
          <w:p w:rsidR="00663F36" w:rsidRDefault="00663F36" w:rsidP="00047F60">
            <w:pPr>
              <w:pStyle w:val="ListParagraph"/>
              <w:spacing w:line="360" w:lineRule="auto"/>
              <w:ind w:left="0"/>
              <w:rPr>
                <w:rFonts w:ascii="Times New Roman" w:hAnsi="Times New Roman" w:cs="Times New Roman"/>
                <w:sz w:val="24"/>
                <w:szCs w:val="24"/>
                <w:lang w:val="en-US"/>
              </w:rPr>
            </w:pPr>
          </w:p>
        </w:tc>
        <w:tc>
          <w:tcPr>
            <w:tcW w:w="2694" w:type="dxa"/>
          </w:tcPr>
          <w:p w:rsidR="00663F36" w:rsidRDefault="00663F36" w:rsidP="00047F60">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kelestarian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
        </w:tc>
        <w:tc>
          <w:tcPr>
            <w:tcW w:w="2268" w:type="dxa"/>
          </w:tcPr>
          <w:p w:rsidR="00663F36" w:rsidRDefault="006F1020" w:rsidP="00047F60">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kelestarian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w:t>
            </w:r>
          </w:p>
        </w:tc>
      </w:tr>
    </w:tbl>
    <w:p w:rsidR="00347F1D" w:rsidRPr="00693EC1" w:rsidRDefault="00347F1D" w:rsidP="00047F60">
      <w:pPr>
        <w:spacing w:before="100" w:beforeAutospacing="1" w:after="0" w:line="360" w:lineRule="auto"/>
        <w:ind w:firstLine="567"/>
        <w:jc w:val="both"/>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Adapun</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analisis-analisis</w:t>
      </w:r>
      <w:proofErr w:type="spellEnd"/>
      <w:r>
        <w:rPr>
          <w:rFonts w:ascii="Times New Roman" w:eastAsiaTheme="minorEastAsia" w:hAnsi="Times New Roman" w:cs="Times New Roman"/>
          <w:sz w:val="24"/>
          <w:szCs w:val="24"/>
          <w:lang w:val="en-US"/>
        </w:rPr>
        <w:t xml:space="preserve"> data yang </w:t>
      </w:r>
      <w:proofErr w:type="spellStart"/>
      <w:r>
        <w:rPr>
          <w:rFonts w:ascii="Times New Roman" w:eastAsiaTheme="minorEastAsia" w:hAnsi="Times New Roman" w:cs="Times New Roman"/>
          <w:sz w:val="24"/>
          <w:szCs w:val="24"/>
          <w:lang w:val="en-US"/>
        </w:rPr>
        <w:t>digunakan</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untuk</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mengetahui</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layak</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atau</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tidaknya</w:t>
      </w:r>
      <w:proofErr w:type="spellEnd"/>
      <w:r>
        <w:rPr>
          <w:rFonts w:ascii="Times New Roman" w:eastAsiaTheme="minorEastAsia" w:hAnsi="Times New Roman" w:cs="Times New Roman"/>
          <w:sz w:val="24"/>
          <w:szCs w:val="24"/>
          <w:lang w:val="en-US"/>
        </w:rPr>
        <w:t xml:space="preserve"> instrument-instrumen</w:t>
      </w:r>
      <w:r w:rsidR="00B929FD">
        <w:rPr>
          <w:rFonts w:ascii="Times New Roman" w:eastAsiaTheme="minorEastAsia" w:hAnsi="Times New Roman" w:cs="Times New Roman"/>
          <w:sz w:val="24"/>
          <w:szCs w:val="24"/>
          <w:lang w:val="en-US"/>
        </w:rPr>
        <w:t>t</w:t>
      </w:r>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tersebut</w:t>
      </w:r>
      <w:proofErr w:type="spellEnd"/>
      <w:r w:rsidR="006F1020">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adalah</w:t>
      </w:r>
      <w:proofErr w:type="spellEnd"/>
      <w:r>
        <w:rPr>
          <w:rFonts w:ascii="Times New Roman" w:eastAsiaTheme="minorEastAsia" w:hAnsi="Times New Roman" w:cs="Times New Roman"/>
          <w:sz w:val="24"/>
          <w:szCs w:val="24"/>
          <w:lang w:val="en-US"/>
        </w:rPr>
        <w:t xml:space="preserve">: </w:t>
      </w:r>
    </w:p>
    <w:p w:rsidR="00347F1D" w:rsidRPr="003F49E3" w:rsidRDefault="00347F1D" w:rsidP="00047F60">
      <w:pPr>
        <w:pStyle w:val="ListParagraph"/>
        <w:numPr>
          <w:ilvl w:val="0"/>
          <w:numId w:val="2"/>
        </w:num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sidRPr="003F49E3">
        <w:rPr>
          <w:rFonts w:ascii="Times New Roman" w:hAnsi="Times New Roman" w:cs="Times New Roman"/>
          <w:sz w:val="24"/>
          <w:szCs w:val="24"/>
        </w:rPr>
        <w:t xml:space="preserve">Validitas </w:t>
      </w:r>
    </w:p>
    <w:p w:rsidR="00C75D78" w:rsidRDefault="00347F1D" w:rsidP="00047F60">
      <w:pPr>
        <w:pStyle w:val="ListParagraph"/>
        <w:spacing w:line="360" w:lineRule="auto"/>
        <w:ind w:left="0" w:firstLine="567"/>
        <w:jc w:val="both"/>
        <w:rPr>
          <w:rFonts w:ascii="Times New Roman" w:hAnsi="Times New Roman" w:cs="Times New Roman"/>
          <w:sz w:val="24"/>
          <w:szCs w:val="24"/>
        </w:rPr>
      </w:pPr>
      <w:r w:rsidRPr="003F49E3">
        <w:rPr>
          <w:rFonts w:ascii="Times New Roman" w:hAnsi="Times New Roman" w:cs="Times New Roman"/>
          <w:sz w:val="24"/>
          <w:szCs w:val="24"/>
        </w:rPr>
        <w:t>Validitas berkenaan dengan ketepatan alat penilaian terhadap konsep yang dinilai sehingga betul-betul menilai apa yang seharusnya dinilai.</w:t>
      </w:r>
      <w:r w:rsidRPr="003F49E3">
        <w:rPr>
          <w:rStyle w:val="FootnoteReference"/>
          <w:rFonts w:ascii="Times New Roman" w:hAnsi="Times New Roman" w:cs="Times New Roman"/>
          <w:sz w:val="24"/>
          <w:szCs w:val="24"/>
        </w:rPr>
        <w:footnoteReference w:id="7"/>
      </w:r>
    </w:p>
    <w:p w:rsidR="00701C4B" w:rsidRDefault="00701C4B" w:rsidP="00701C4B">
      <w:pPr>
        <w:spacing w:after="0" w:line="360" w:lineRule="auto"/>
        <w:ind w:firstLine="720"/>
        <w:jc w:val="both"/>
        <w:rPr>
          <w:rFonts w:ascii="Times New Roman" w:hAnsi="Times New Roman" w:cs="Times New Roman"/>
          <w:i/>
          <w:sz w:val="24"/>
          <w:szCs w:val="24"/>
        </w:rPr>
      </w:pPr>
      <w:r w:rsidRPr="002E46A9">
        <w:rPr>
          <w:rFonts w:ascii="Times New Roman" w:hAnsi="Times New Roman" w:cs="Times New Roman"/>
          <w:sz w:val="24"/>
          <w:szCs w:val="24"/>
        </w:rPr>
        <w:t xml:space="preserve">Namun, kerlinger menjelaskan bahwa validitas instrumen tidak cukup ditentukan oleh derajat ketepatan instrumen untuk mengukur apa yang seharusnya diukur, tetapi perlu juga dilihat dari tiga kriteria yang lain, yaitu </w:t>
      </w:r>
      <w:r w:rsidRPr="002E46A9">
        <w:rPr>
          <w:rFonts w:ascii="Times New Roman" w:hAnsi="Times New Roman" w:cs="Times New Roman"/>
          <w:i/>
          <w:sz w:val="24"/>
          <w:szCs w:val="24"/>
        </w:rPr>
        <w:t xml:space="preserve">appropriatness, meaningfullness, </w:t>
      </w:r>
      <w:r w:rsidRPr="002E46A9">
        <w:rPr>
          <w:rFonts w:ascii="Times New Roman" w:hAnsi="Times New Roman" w:cs="Times New Roman"/>
          <w:sz w:val="24"/>
          <w:szCs w:val="24"/>
        </w:rPr>
        <w:t xml:space="preserve">dan </w:t>
      </w:r>
      <w:r w:rsidRPr="002E46A9">
        <w:rPr>
          <w:rFonts w:ascii="Times New Roman" w:hAnsi="Times New Roman" w:cs="Times New Roman"/>
          <w:i/>
          <w:sz w:val="24"/>
          <w:szCs w:val="24"/>
        </w:rPr>
        <w:t xml:space="preserve">usefullness. </w:t>
      </w:r>
    </w:p>
    <w:p w:rsidR="00701C4B" w:rsidRDefault="00701C4B" w:rsidP="00701C4B">
      <w:pPr>
        <w:spacing w:after="0" w:line="360" w:lineRule="auto"/>
        <w:ind w:firstLine="720"/>
        <w:jc w:val="both"/>
        <w:rPr>
          <w:rFonts w:ascii="Times New Roman" w:hAnsi="Times New Roman" w:cs="Times New Roman"/>
          <w:i/>
          <w:sz w:val="24"/>
          <w:szCs w:val="24"/>
        </w:rPr>
      </w:pPr>
      <w:r w:rsidRPr="002E46A9">
        <w:rPr>
          <w:rFonts w:ascii="Times New Roman" w:hAnsi="Times New Roman" w:cs="Times New Roman"/>
          <w:i/>
          <w:sz w:val="24"/>
          <w:szCs w:val="24"/>
        </w:rPr>
        <w:t>Appropriatness</w:t>
      </w:r>
      <w:r w:rsidRPr="002E46A9">
        <w:rPr>
          <w:rFonts w:ascii="Times New Roman" w:hAnsi="Times New Roman" w:cs="Times New Roman"/>
          <w:sz w:val="24"/>
          <w:szCs w:val="24"/>
        </w:rPr>
        <w:t xml:space="preserve"> menunjukan kelayakan dari tes sebagai suatu instrumen, yaitu seberapa jauh instrumen dapat menjangkau keragaman aspek perilaku peserta didik. </w:t>
      </w:r>
      <w:r w:rsidRPr="002E46A9">
        <w:rPr>
          <w:rFonts w:ascii="Times New Roman" w:hAnsi="Times New Roman" w:cs="Times New Roman"/>
          <w:i/>
          <w:sz w:val="24"/>
          <w:szCs w:val="24"/>
        </w:rPr>
        <w:t xml:space="preserve">Meaningfullness </w:t>
      </w:r>
      <w:r w:rsidRPr="002E46A9">
        <w:rPr>
          <w:rFonts w:ascii="Times New Roman" w:hAnsi="Times New Roman" w:cs="Times New Roman"/>
          <w:sz w:val="24"/>
          <w:szCs w:val="24"/>
        </w:rPr>
        <w:t xml:space="preserve">menunjukan kemampuan instrumen dalam memberikan keseimbangan soal-soal pengukurannya berdasarkan tingkat kepentingan dari setiap fenomena. </w:t>
      </w:r>
      <w:r w:rsidRPr="002E46A9">
        <w:rPr>
          <w:rFonts w:ascii="Times New Roman" w:hAnsi="Times New Roman" w:cs="Times New Roman"/>
          <w:i/>
          <w:sz w:val="24"/>
          <w:szCs w:val="24"/>
        </w:rPr>
        <w:t xml:space="preserve">Usefullness to inferences </w:t>
      </w:r>
      <w:r w:rsidRPr="002E46A9">
        <w:rPr>
          <w:rFonts w:ascii="Times New Roman" w:hAnsi="Times New Roman" w:cs="Times New Roman"/>
          <w:sz w:val="24"/>
          <w:szCs w:val="24"/>
        </w:rPr>
        <w:t>menunjukan sensitif tidaknya instrumen dalam menangkap fenomena perilaku dan tingkat ketelitian yang ditunjukan dalam membuat kesimpulan.</w:t>
      </w:r>
    </w:p>
    <w:p w:rsidR="00701C4B" w:rsidRPr="002E46A9" w:rsidRDefault="00701C4B" w:rsidP="00701C4B">
      <w:pPr>
        <w:spacing w:after="0" w:line="360" w:lineRule="auto"/>
        <w:ind w:firstLine="720"/>
        <w:jc w:val="both"/>
        <w:rPr>
          <w:rFonts w:ascii="Times New Roman" w:hAnsi="Times New Roman" w:cs="Times New Roman"/>
          <w:i/>
          <w:sz w:val="24"/>
          <w:szCs w:val="24"/>
        </w:rPr>
      </w:pPr>
      <w:r w:rsidRPr="002E46A9">
        <w:rPr>
          <w:rFonts w:ascii="Times New Roman" w:hAnsi="Times New Roman" w:cs="Times New Roman"/>
          <w:sz w:val="24"/>
          <w:szCs w:val="24"/>
        </w:rPr>
        <w:t>Untuk menguji validitas tes essay yang penulis susun, dengan menggunakan beberapa pendekatan yaitu:</w:t>
      </w:r>
    </w:p>
    <w:p w:rsidR="00701C4B" w:rsidRDefault="00701C4B" w:rsidP="00047F60">
      <w:pPr>
        <w:pStyle w:val="ListParagraph"/>
        <w:numPr>
          <w:ilvl w:val="0"/>
          <w:numId w:val="22"/>
        </w:numPr>
        <w:spacing w:after="160" w:line="360" w:lineRule="auto"/>
        <w:ind w:left="360"/>
        <w:jc w:val="both"/>
        <w:rPr>
          <w:rFonts w:ascii="Times New Roman" w:hAnsi="Times New Roman" w:cs="Times New Roman"/>
          <w:sz w:val="24"/>
          <w:szCs w:val="24"/>
        </w:rPr>
      </w:pPr>
      <w:proofErr w:type="spellStart"/>
      <w:r w:rsidRPr="00C90640">
        <w:rPr>
          <w:rFonts w:ascii="Times New Roman" w:hAnsi="Times New Roman" w:cs="Times New Roman"/>
          <w:sz w:val="24"/>
          <w:szCs w:val="24"/>
          <w:lang w:val="en-US"/>
        </w:rPr>
        <w:t>Tes</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disusun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berdasarkan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kaidah</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pembuatan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tes</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standar</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untuk</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jenis</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essa</w:t>
      </w:r>
      <w:proofErr w:type="spellEnd"/>
      <w:r>
        <w:rPr>
          <w:rFonts w:ascii="Times New Roman" w:hAnsi="Times New Roman" w:cs="Times New Roman"/>
          <w:sz w:val="24"/>
          <w:szCs w:val="24"/>
        </w:rPr>
        <w:t>y</w:t>
      </w:r>
      <w:r w:rsidR="006F1020">
        <w:rPr>
          <w:rFonts w:ascii="Times New Roman" w:hAnsi="Times New Roman" w:cs="Times New Roman"/>
          <w:sz w:val="24"/>
          <w:szCs w:val="24"/>
          <w:lang w:val="en-US"/>
        </w:rPr>
        <w:t>.</w:t>
      </w:r>
    </w:p>
    <w:p w:rsidR="00701C4B" w:rsidRDefault="00701C4B" w:rsidP="00047F60">
      <w:pPr>
        <w:pStyle w:val="ListParagraph"/>
        <w:numPr>
          <w:ilvl w:val="0"/>
          <w:numId w:val="22"/>
        </w:numPr>
        <w:spacing w:after="160" w:line="360" w:lineRule="auto"/>
        <w:ind w:left="360"/>
        <w:jc w:val="both"/>
        <w:rPr>
          <w:rFonts w:ascii="Times New Roman" w:hAnsi="Times New Roman" w:cs="Times New Roman"/>
          <w:sz w:val="24"/>
          <w:szCs w:val="24"/>
        </w:rPr>
      </w:pPr>
      <w:proofErr w:type="spellStart"/>
      <w:r w:rsidRPr="00C90640">
        <w:rPr>
          <w:rFonts w:ascii="Times New Roman" w:hAnsi="Times New Roman" w:cs="Times New Roman"/>
          <w:sz w:val="24"/>
          <w:szCs w:val="24"/>
          <w:lang w:val="en-US"/>
        </w:rPr>
        <w:t>Dikonsultasikan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dengan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pembimbing</w:t>
      </w:r>
      <w:proofErr w:type="spellEnd"/>
    </w:p>
    <w:p w:rsidR="00701C4B" w:rsidRDefault="00701C4B" w:rsidP="00047F60">
      <w:pPr>
        <w:pStyle w:val="ListParagraph"/>
        <w:numPr>
          <w:ilvl w:val="0"/>
          <w:numId w:val="22"/>
        </w:numPr>
        <w:spacing w:after="160" w:line="360" w:lineRule="auto"/>
        <w:ind w:left="360"/>
        <w:jc w:val="both"/>
        <w:rPr>
          <w:rFonts w:ascii="Times New Roman" w:hAnsi="Times New Roman" w:cs="Times New Roman"/>
          <w:sz w:val="24"/>
          <w:szCs w:val="24"/>
        </w:rPr>
      </w:pPr>
      <w:r w:rsidRPr="00C90640">
        <w:rPr>
          <w:rFonts w:ascii="Times New Roman" w:hAnsi="Times New Roman" w:cs="Times New Roman"/>
          <w:sz w:val="24"/>
          <w:szCs w:val="24"/>
          <w:lang w:val="en-US"/>
        </w:rPr>
        <w:lastRenderedPageBreak/>
        <w:t xml:space="preserve">Di </w:t>
      </w:r>
      <w:proofErr w:type="spellStart"/>
      <w:r w:rsidRPr="00C90640">
        <w:rPr>
          <w:rFonts w:ascii="Times New Roman" w:hAnsi="Times New Roman" w:cs="Times New Roman"/>
          <w:sz w:val="24"/>
          <w:szCs w:val="24"/>
          <w:lang w:val="en-US"/>
        </w:rPr>
        <w:t>ujicoba</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keresponden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lain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jika</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dipahami</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dari</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sisi</w:t>
      </w:r>
      <w:proofErr w:type="spellEnd"/>
      <w:r w:rsidR="006F1020">
        <w:rPr>
          <w:rFonts w:ascii="Times New Roman" w:hAnsi="Times New Roman" w:cs="Times New Roman"/>
          <w:sz w:val="24"/>
          <w:szCs w:val="24"/>
          <w:lang w:val="en-US"/>
        </w:rPr>
        <w:t xml:space="preserve"> </w:t>
      </w:r>
      <w:proofErr w:type="spellStart"/>
      <w:r w:rsidR="006F1020">
        <w:rPr>
          <w:rFonts w:ascii="Times New Roman" w:hAnsi="Times New Roman" w:cs="Times New Roman"/>
          <w:sz w:val="24"/>
          <w:szCs w:val="24"/>
          <w:lang w:val="en-US"/>
        </w:rPr>
        <w:t>Bahasa</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maupun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konten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maka</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tes</w:t>
      </w:r>
      <w:proofErr w:type="spellEnd"/>
      <w:r w:rsidR="006F1020">
        <w:rPr>
          <w:rFonts w:ascii="Times New Roman" w:hAnsi="Times New Roman" w:cs="Times New Roman"/>
          <w:sz w:val="24"/>
          <w:szCs w:val="24"/>
          <w:lang w:val="en-US"/>
        </w:rPr>
        <w:t xml:space="preserve"> </w:t>
      </w:r>
      <w:r w:rsidRPr="00C90640">
        <w:rPr>
          <w:rFonts w:ascii="Times New Roman" w:hAnsi="Times New Roman" w:cs="Times New Roman"/>
          <w:sz w:val="24"/>
          <w:szCs w:val="24"/>
          <w:lang w:val="en-US"/>
        </w:rPr>
        <w:t>di</w:t>
      </w:r>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nilai</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memiliki</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tingkat</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validitas</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atau</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persyaratan</w:t>
      </w:r>
      <w:proofErr w:type="spellEnd"/>
      <w:r w:rsidR="006F102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validitas</w:t>
      </w:r>
      <w:proofErr w:type="spellEnd"/>
      <w:r w:rsidRPr="00C90640">
        <w:rPr>
          <w:rFonts w:ascii="Times New Roman" w:hAnsi="Times New Roman" w:cs="Times New Roman"/>
          <w:sz w:val="24"/>
          <w:szCs w:val="24"/>
          <w:lang w:val="en-US"/>
        </w:rPr>
        <w:t>.</w:t>
      </w:r>
    </w:p>
    <w:p w:rsidR="00701C4B" w:rsidRDefault="00701C4B" w:rsidP="00047F60">
      <w:pPr>
        <w:pStyle w:val="ListParagraph"/>
        <w:spacing w:line="360" w:lineRule="auto"/>
        <w:ind w:left="0" w:firstLine="567"/>
        <w:jc w:val="both"/>
        <w:rPr>
          <w:rFonts w:ascii="Times New Roman" w:hAnsi="Times New Roman" w:cs="Times New Roman"/>
          <w:sz w:val="24"/>
          <w:szCs w:val="24"/>
        </w:rPr>
      </w:pPr>
      <w:r w:rsidRPr="002E46A9">
        <w:rPr>
          <w:rFonts w:ascii="Times New Roman" w:hAnsi="Times New Roman" w:cs="Times New Roman"/>
          <w:sz w:val="24"/>
          <w:szCs w:val="24"/>
        </w:rPr>
        <w:t xml:space="preserve">Untuk menghitung validitas butir soal tes objektif dapat digunakan dengan menggunakan rumus </w:t>
      </w:r>
      <m:oMath>
        <m:sSub>
          <m:sSubPr>
            <m:ctrlPr>
              <w:rPr>
                <w:rFonts w:ascii="Cambria Math" w:hAnsi="Cambria Math"/>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pbi</m:t>
            </m:r>
          </m:sub>
        </m:sSub>
      </m:oMath>
      <w:r w:rsidRPr="002E46A9">
        <w:rPr>
          <w:rFonts w:ascii="Times New Roman" w:hAnsi="Times New Roman" w:cs="Times New Roman"/>
          <w:sz w:val="24"/>
          <w:szCs w:val="24"/>
        </w:rPr>
        <w:t xml:space="preserve"> dengan rumus lengkap sebagai berikut:</w:t>
      </w:r>
    </w:p>
    <w:p w:rsidR="00347F1D" w:rsidRPr="00C52C19" w:rsidRDefault="00347F1D" w:rsidP="00047F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52C19">
        <w:rPr>
          <w:rFonts w:ascii="Times New Roman" w:hAnsi="Times New Roman" w:cs="Times New Roman"/>
          <w:sz w:val="24"/>
          <w:szCs w:val="24"/>
        </w:rPr>
        <w:t>r</w:t>
      </w:r>
      <w:r w:rsidRPr="00BB5B9F">
        <w:rPr>
          <w:rFonts w:ascii="Times New Roman" w:hAnsi="Times New Roman" w:cs="Times New Roman"/>
          <w:sz w:val="24"/>
          <w:szCs w:val="24"/>
          <w:vertAlign w:val="subscript"/>
        </w:rPr>
        <w:t>xy</w:t>
      </w:r>
      <w:r w:rsidRPr="00C52C19">
        <w:rPr>
          <w:rFonts w:ascii="Times New Roman" w:hAnsi="Times New Roman" w:cs="Times New Roman"/>
          <w:sz w:val="24"/>
          <w:szCs w:val="24"/>
        </w:rPr>
        <w:t xml:space="preserve"> = </w:t>
      </w:r>
      <w:r w:rsidRPr="00C52C19">
        <w:rPr>
          <w:rFonts w:ascii="Times New Roman" w:hAnsi="Times New Roman" w:cs="Times New Roman"/>
          <w:position w:val="-36"/>
          <w:sz w:val="24"/>
          <w:szCs w:val="24"/>
        </w:rPr>
        <w:object w:dxaOrig="3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9pt;height:36pt" o:ole="">
            <v:imagedata r:id="rId9" o:title=""/>
          </v:shape>
          <o:OLEObject Type="Embed" ProgID="Equation.3" ShapeID="_x0000_i1025" DrawAspect="Content" ObjectID="_1562573095" r:id="rId10"/>
        </w:object>
      </w:r>
    </w:p>
    <w:p w:rsidR="00347F1D" w:rsidRPr="004C7607" w:rsidRDefault="00347F1D" w:rsidP="00047F60">
      <w:pPr>
        <w:pStyle w:val="ListParagraph"/>
        <w:spacing w:line="360" w:lineRule="auto"/>
        <w:ind w:firstLine="720"/>
        <w:jc w:val="both"/>
        <w:rPr>
          <w:rFonts w:asciiTheme="majorBidi" w:hAnsiTheme="majorBidi" w:cstheme="majorBidi"/>
          <w:sz w:val="24"/>
          <w:szCs w:val="24"/>
        </w:rPr>
      </w:pPr>
      <w:r w:rsidRPr="004C7607">
        <w:rPr>
          <w:rFonts w:asciiTheme="majorBidi" w:hAnsiTheme="majorBidi" w:cstheme="majorBidi"/>
          <w:sz w:val="24"/>
          <w:szCs w:val="24"/>
        </w:rPr>
        <w:t xml:space="preserve">Keterangan: </w:t>
      </w:r>
    </w:p>
    <w:p w:rsidR="00347F1D" w:rsidRPr="004C7607" w:rsidRDefault="00347F1D" w:rsidP="00047F60">
      <w:pPr>
        <w:pStyle w:val="ListParagraph"/>
        <w:spacing w:line="360" w:lineRule="auto"/>
        <w:ind w:left="2160" w:hanging="720"/>
        <w:jc w:val="both"/>
        <w:rPr>
          <w:rFonts w:asciiTheme="majorBidi" w:hAnsiTheme="majorBidi" w:cstheme="majorBidi"/>
          <w:sz w:val="24"/>
          <w:szCs w:val="24"/>
        </w:rPr>
      </w:pPr>
      <w:r w:rsidRPr="004C7607">
        <w:rPr>
          <w:rFonts w:asciiTheme="majorBidi" w:hAnsiTheme="majorBidi" w:cstheme="majorBidi"/>
          <w:sz w:val="24"/>
          <w:szCs w:val="24"/>
        </w:rPr>
        <w:t>rxy    =  koefesien korelasi antara skor butir soal (X) dan total skor (y)</w:t>
      </w:r>
    </w:p>
    <w:p w:rsidR="00347F1D" w:rsidRPr="004C7607" w:rsidRDefault="00347F1D" w:rsidP="00047F60">
      <w:pPr>
        <w:pStyle w:val="ListParagraph"/>
        <w:spacing w:line="360" w:lineRule="auto"/>
        <w:ind w:left="2160" w:hanging="720"/>
        <w:jc w:val="both"/>
        <w:rPr>
          <w:rFonts w:asciiTheme="majorBidi" w:hAnsiTheme="majorBidi" w:cstheme="majorBidi"/>
          <w:sz w:val="24"/>
          <w:szCs w:val="24"/>
        </w:rPr>
      </w:pPr>
      <w:r w:rsidRPr="004C7607">
        <w:rPr>
          <w:rFonts w:asciiTheme="majorBidi" w:hAnsiTheme="majorBidi" w:cstheme="majorBidi"/>
          <w:sz w:val="24"/>
          <w:szCs w:val="24"/>
        </w:rPr>
        <w:t xml:space="preserve">N    =   Banyak subjek </w:t>
      </w:r>
    </w:p>
    <w:p w:rsidR="00347F1D" w:rsidRPr="004C7607" w:rsidRDefault="00347F1D" w:rsidP="00047F60">
      <w:pPr>
        <w:pStyle w:val="ListParagraph"/>
        <w:spacing w:line="360" w:lineRule="auto"/>
        <w:ind w:left="2160" w:hanging="720"/>
        <w:jc w:val="both"/>
        <w:rPr>
          <w:rFonts w:asciiTheme="majorBidi" w:hAnsiTheme="majorBidi" w:cstheme="majorBidi"/>
          <w:sz w:val="24"/>
          <w:szCs w:val="24"/>
        </w:rPr>
      </w:pPr>
      <w:r w:rsidRPr="004C7607">
        <w:rPr>
          <w:rFonts w:asciiTheme="majorBidi" w:hAnsiTheme="majorBidi" w:cstheme="majorBidi"/>
          <w:sz w:val="24"/>
          <w:szCs w:val="24"/>
        </w:rPr>
        <w:t xml:space="preserve">X    =   skor butir soal atau skor butir </w:t>
      </w:r>
    </w:p>
    <w:p w:rsidR="00347F1D" w:rsidRDefault="00347F1D" w:rsidP="00047F60">
      <w:pPr>
        <w:pStyle w:val="ListParagraph"/>
        <w:spacing w:line="360" w:lineRule="auto"/>
        <w:ind w:left="1080" w:firstLine="360"/>
        <w:jc w:val="both"/>
        <w:rPr>
          <w:rFonts w:asciiTheme="majorBidi" w:hAnsiTheme="majorBidi" w:cstheme="majorBidi"/>
          <w:sz w:val="24"/>
          <w:szCs w:val="24"/>
        </w:rPr>
      </w:pPr>
      <w:r w:rsidRPr="004C7607">
        <w:rPr>
          <w:rFonts w:asciiTheme="majorBidi" w:hAnsiTheme="majorBidi" w:cstheme="majorBidi"/>
          <w:sz w:val="24"/>
          <w:szCs w:val="24"/>
        </w:rPr>
        <w:t>Y    =   total skor</w:t>
      </w:r>
      <w:r>
        <w:rPr>
          <w:rStyle w:val="FootnoteReference"/>
          <w:rFonts w:asciiTheme="majorBidi" w:hAnsiTheme="majorBidi" w:cstheme="majorBidi"/>
          <w:sz w:val="24"/>
          <w:szCs w:val="24"/>
        </w:rPr>
        <w:footnoteReference w:id="8"/>
      </w:r>
    </w:p>
    <w:p w:rsidR="00347F1D" w:rsidRDefault="00347F1D" w:rsidP="00047F60">
      <w:pPr>
        <w:pStyle w:val="ListParagraph"/>
        <w:spacing w:line="360" w:lineRule="auto"/>
        <w:ind w:left="0" w:firstLine="567"/>
        <w:jc w:val="both"/>
        <w:rPr>
          <w:rFonts w:asciiTheme="majorBidi" w:hAnsiTheme="majorBidi" w:cstheme="majorBidi"/>
          <w:sz w:val="24"/>
          <w:szCs w:val="24"/>
        </w:rPr>
      </w:pPr>
      <w:r w:rsidRPr="004C7607">
        <w:rPr>
          <w:rFonts w:asciiTheme="majorBidi" w:hAnsiTheme="majorBidi" w:cstheme="majorBidi"/>
          <w:sz w:val="24"/>
          <w:szCs w:val="24"/>
        </w:rPr>
        <w:t xml:space="preserve">Tolak ukur untuk menginterpretasikan derajat validitas insrtumen ditentukan berdasarkan kriteria menurut Guilford sebagai berikut : </w:t>
      </w:r>
    </w:p>
    <w:p w:rsidR="00347F1D" w:rsidRPr="00047F60" w:rsidRDefault="00096066" w:rsidP="00047F60">
      <w:pPr>
        <w:pStyle w:val="ListParagraph"/>
        <w:spacing w:line="360" w:lineRule="auto"/>
        <w:ind w:left="0" w:hanging="142"/>
        <w:jc w:val="center"/>
        <w:rPr>
          <w:rFonts w:asciiTheme="majorBidi" w:hAnsiTheme="majorBidi" w:cstheme="majorBidi"/>
          <w:b/>
          <w:sz w:val="24"/>
          <w:szCs w:val="24"/>
        </w:rPr>
      </w:pPr>
      <w:r w:rsidRPr="00096066">
        <w:rPr>
          <w:rFonts w:asciiTheme="majorBidi" w:hAnsiTheme="majorBidi" w:cstheme="majorBidi"/>
          <w:b/>
          <w:sz w:val="24"/>
          <w:szCs w:val="24"/>
        </w:rPr>
        <w:t>Tabel 3.3</w:t>
      </w:r>
      <w:r w:rsidR="00047F60">
        <w:rPr>
          <w:rFonts w:asciiTheme="majorBidi" w:hAnsiTheme="majorBidi" w:cstheme="majorBidi"/>
          <w:b/>
          <w:sz w:val="24"/>
          <w:szCs w:val="24"/>
        </w:rPr>
        <w:t xml:space="preserve"> </w:t>
      </w:r>
      <w:r w:rsidR="00347F1D" w:rsidRPr="00047F60">
        <w:rPr>
          <w:rFonts w:asciiTheme="majorBidi" w:hAnsiTheme="majorBidi" w:cstheme="majorBidi"/>
          <w:b/>
          <w:sz w:val="24"/>
          <w:szCs w:val="24"/>
        </w:rPr>
        <w:t>Kriteria Koefesien Korelasi Validitas Instrumen</w:t>
      </w:r>
    </w:p>
    <w:tbl>
      <w:tblPr>
        <w:tblStyle w:val="TableGrid"/>
        <w:tblW w:w="0" w:type="auto"/>
        <w:jc w:val="center"/>
        <w:tblInd w:w="108" w:type="dxa"/>
        <w:tblLook w:val="04A0" w:firstRow="1" w:lastRow="0" w:firstColumn="1" w:lastColumn="0" w:noHBand="0" w:noVBand="1"/>
      </w:tblPr>
      <w:tblGrid>
        <w:gridCol w:w="2410"/>
        <w:gridCol w:w="1985"/>
        <w:gridCol w:w="2617"/>
      </w:tblGrid>
      <w:tr w:rsidR="00347F1D" w:rsidRPr="004C7607" w:rsidTr="00A35613">
        <w:trPr>
          <w:jc w:val="center"/>
        </w:trPr>
        <w:tc>
          <w:tcPr>
            <w:tcW w:w="2410" w:type="dxa"/>
          </w:tcPr>
          <w:p w:rsidR="00347F1D" w:rsidRPr="004C7607" w:rsidRDefault="00347F1D" w:rsidP="00C76632">
            <w:pPr>
              <w:pStyle w:val="ListParagraph"/>
              <w:spacing w:line="360" w:lineRule="auto"/>
              <w:ind w:left="0"/>
              <w:jc w:val="both"/>
              <w:rPr>
                <w:rFonts w:asciiTheme="majorBidi" w:hAnsiTheme="majorBidi" w:cstheme="majorBidi"/>
                <w:b/>
                <w:bCs/>
                <w:sz w:val="24"/>
                <w:szCs w:val="24"/>
              </w:rPr>
            </w:pPr>
            <w:r w:rsidRPr="004C7607">
              <w:rPr>
                <w:rFonts w:asciiTheme="majorBidi" w:hAnsiTheme="majorBidi" w:cstheme="majorBidi"/>
                <w:b/>
                <w:bCs/>
                <w:sz w:val="24"/>
                <w:szCs w:val="24"/>
              </w:rPr>
              <w:t xml:space="preserve">Koefesien Korelasi </w:t>
            </w:r>
          </w:p>
        </w:tc>
        <w:tc>
          <w:tcPr>
            <w:tcW w:w="1985" w:type="dxa"/>
          </w:tcPr>
          <w:p w:rsidR="00347F1D" w:rsidRPr="004C7607" w:rsidRDefault="00347F1D" w:rsidP="00C76632">
            <w:pPr>
              <w:pStyle w:val="ListParagraph"/>
              <w:spacing w:line="360" w:lineRule="auto"/>
              <w:ind w:left="0"/>
              <w:jc w:val="both"/>
              <w:rPr>
                <w:rFonts w:asciiTheme="majorBidi" w:hAnsiTheme="majorBidi" w:cstheme="majorBidi"/>
                <w:b/>
                <w:bCs/>
                <w:sz w:val="24"/>
                <w:szCs w:val="24"/>
              </w:rPr>
            </w:pPr>
            <w:r w:rsidRPr="004C7607">
              <w:rPr>
                <w:rFonts w:asciiTheme="majorBidi" w:hAnsiTheme="majorBidi" w:cstheme="majorBidi"/>
                <w:b/>
                <w:bCs/>
                <w:sz w:val="24"/>
                <w:szCs w:val="24"/>
              </w:rPr>
              <w:t xml:space="preserve">Korelasi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b/>
                <w:bCs/>
                <w:sz w:val="24"/>
                <w:szCs w:val="24"/>
              </w:rPr>
            </w:pPr>
            <w:r w:rsidRPr="004C7607">
              <w:rPr>
                <w:rFonts w:asciiTheme="majorBidi" w:hAnsiTheme="majorBidi" w:cstheme="majorBidi"/>
                <w:b/>
                <w:bCs/>
                <w:sz w:val="24"/>
                <w:szCs w:val="24"/>
              </w:rPr>
              <w:t xml:space="preserve">Interpretasi Validitas </w:t>
            </w:r>
          </w:p>
        </w:tc>
      </w:tr>
      <w:tr w:rsidR="00347F1D" w:rsidRPr="004C7607" w:rsidTr="00A35613">
        <w:trPr>
          <w:jc w:val="center"/>
        </w:trPr>
        <w:tc>
          <w:tcPr>
            <w:tcW w:w="2410"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0,90 ≤ rxy ≤ 1,00</w:t>
            </w:r>
          </w:p>
        </w:tc>
        <w:tc>
          <w:tcPr>
            <w:tcW w:w="1985"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Sangat tinggi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Sangat tepat/sangat baik </w:t>
            </w:r>
          </w:p>
        </w:tc>
      </w:tr>
      <w:tr w:rsidR="00347F1D" w:rsidRPr="004C7607" w:rsidTr="00A35613">
        <w:trPr>
          <w:jc w:val="center"/>
        </w:trPr>
        <w:tc>
          <w:tcPr>
            <w:tcW w:w="2410"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0,70 ≤ rxy &lt; 0,90 </w:t>
            </w:r>
          </w:p>
        </w:tc>
        <w:tc>
          <w:tcPr>
            <w:tcW w:w="1985"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Tinggi</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Tepat/baik</w:t>
            </w:r>
          </w:p>
        </w:tc>
      </w:tr>
      <w:tr w:rsidR="00347F1D" w:rsidRPr="004C7607" w:rsidTr="00A35613">
        <w:trPr>
          <w:jc w:val="center"/>
        </w:trPr>
        <w:tc>
          <w:tcPr>
            <w:tcW w:w="2410"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0,40 ≤ rxy &lt; 0,70</w:t>
            </w:r>
          </w:p>
        </w:tc>
        <w:tc>
          <w:tcPr>
            <w:tcW w:w="1985"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Sedang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Cukup tepat/cukup baik</w:t>
            </w:r>
          </w:p>
        </w:tc>
      </w:tr>
      <w:tr w:rsidR="00347F1D" w:rsidRPr="004C7607" w:rsidTr="00A35613">
        <w:trPr>
          <w:jc w:val="center"/>
        </w:trPr>
        <w:tc>
          <w:tcPr>
            <w:tcW w:w="2410"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0,20 ≤ rxy &lt; 0,40</w:t>
            </w:r>
          </w:p>
        </w:tc>
        <w:tc>
          <w:tcPr>
            <w:tcW w:w="1985"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Rendah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Tidak tepat/buruk</w:t>
            </w:r>
          </w:p>
        </w:tc>
      </w:tr>
      <w:tr w:rsidR="00347F1D" w:rsidRPr="004C7607" w:rsidTr="00A35613">
        <w:trPr>
          <w:jc w:val="center"/>
        </w:trPr>
        <w:tc>
          <w:tcPr>
            <w:tcW w:w="2410"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            rxy &lt; 0,40</w:t>
            </w:r>
          </w:p>
        </w:tc>
        <w:tc>
          <w:tcPr>
            <w:tcW w:w="1985" w:type="dxa"/>
          </w:tcPr>
          <w:p w:rsidR="00C45A7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Sangat rendah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Sangat tidak tepat</w:t>
            </w:r>
          </w:p>
        </w:tc>
      </w:tr>
    </w:tbl>
    <w:p w:rsidR="007641D5" w:rsidRDefault="007641D5" w:rsidP="00A35613">
      <w:pPr>
        <w:pStyle w:val="ListParagraph"/>
        <w:spacing w:before="100" w:beforeAutospacing="1" w:after="0" w:line="36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F2BA3">
        <w:rPr>
          <w:rFonts w:ascii="Times New Roman" w:hAnsi="Times New Roman" w:cs="Times New Roman"/>
          <w:sz w:val="24"/>
          <w:szCs w:val="24"/>
        </w:rPr>
        <w:t>Untuk men</w:t>
      </w:r>
      <w:proofErr w:type="spellStart"/>
      <w:r w:rsidR="000F2BA3">
        <w:rPr>
          <w:rFonts w:ascii="Times New Roman" w:hAnsi="Times New Roman" w:cs="Times New Roman"/>
          <w:sz w:val="24"/>
          <w:szCs w:val="24"/>
          <w:lang w:val="en-US"/>
        </w:rPr>
        <w:t>ghitung</w:t>
      </w:r>
      <w:proofErr w:type="spellEnd"/>
      <w:r w:rsidR="000F2BA3">
        <w:rPr>
          <w:rFonts w:ascii="Times New Roman" w:hAnsi="Times New Roman" w:cs="Times New Roman"/>
          <w:sz w:val="24"/>
          <w:szCs w:val="24"/>
        </w:rPr>
        <w:t xml:space="preserve"> validitas butir soal </w:t>
      </w:r>
      <w:proofErr w:type="spellStart"/>
      <w:r w:rsidR="000F2BA3">
        <w:rPr>
          <w:rFonts w:ascii="Times New Roman" w:hAnsi="Times New Roman" w:cs="Times New Roman"/>
          <w:sz w:val="24"/>
          <w:szCs w:val="24"/>
          <w:lang w:val="en-US"/>
        </w:rPr>
        <w:t>dapat</w:t>
      </w:r>
      <w:proofErr w:type="spellEnd"/>
      <w:r w:rsidR="00E966BF">
        <w:rPr>
          <w:rFonts w:ascii="Times New Roman" w:hAnsi="Times New Roman" w:cs="Times New Roman"/>
          <w:sz w:val="24"/>
          <w:szCs w:val="24"/>
          <w:lang w:val="en-US"/>
        </w:rPr>
        <w:t xml:space="preserve"> </w:t>
      </w:r>
      <w:r w:rsidR="000F2BA3">
        <w:rPr>
          <w:rFonts w:ascii="Times New Roman" w:hAnsi="Times New Roman" w:cs="Times New Roman"/>
          <w:sz w:val="24"/>
          <w:szCs w:val="24"/>
        </w:rPr>
        <w:t xml:space="preserve">dihitung dengan menggunakan </w:t>
      </w:r>
      <w:proofErr w:type="spellStart"/>
      <w:r w:rsidR="000F2BA3">
        <w:rPr>
          <w:rFonts w:ascii="Times New Roman" w:hAnsi="Times New Roman" w:cs="Times New Roman"/>
          <w:sz w:val="24"/>
          <w:szCs w:val="24"/>
          <w:lang w:val="en-US"/>
        </w:rPr>
        <w:t>rumus</w:t>
      </w:r>
      <w:proofErr w:type="spellEnd"/>
      <w:r w:rsidR="000F2BA3">
        <w:rPr>
          <w:rFonts w:ascii="Times New Roman" w:hAnsi="Times New Roman" w:cs="Times New Roman"/>
          <w:sz w:val="24"/>
          <w:szCs w:val="24"/>
          <w:lang w:val="en-US"/>
        </w:rPr>
        <w:t xml:space="preserve"> Alpha </w:t>
      </w:r>
      <w:proofErr w:type="spellStart"/>
      <w:r w:rsidR="000F2BA3">
        <w:rPr>
          <w:rFonts w:ascii="Times New Roman" w:hAnsi="Times New Roman" w:cs="Times New Roman"/>
          <w:sz w:val="24"/>
          <w:szCs w:val="24"/>
          <w:lang w:val="en-US"/>
        </w:rPr>
        <w:t>Cronbach</w:t>
      </w:r>
      <w:proofErr w:type="spellEnd"/>
      <w:r w:rsidR="000F2BA3">
        <w:rPr>
          <w:rFonts w:ascii="Times New Roman" w:hAnsi="Times New Roman" w:cs="Times New Roman"/>
          <w:sz w:val="24"/>
          <w:szCs w:val="24"/>
          <w:lang w:val="en-US"/>
        </w:rPr>
        <w:t xml:space="preserve"> </w:t>
      </w:r>
      <w:proofErr w:type="spellStart"/>
      <w:r w:rsidR="000F2BA3">
        <w:rPr>
          <w:rFonts w:ascii="Times New Roman" w:hAnsi="Times New Roman" w:cs="Times New Roman"/>
          <w:sz w:val="24"/>
          <w:szCs w:val="24"/>
          <w:lang w:val="en-US"/>
        </w:rPr>
        <w:t>menggunakan</w:t>
      </w:r>
      <w:proofErr w:type="spellEnd"/>
      <w:r w:rsidR="000F2BA3">
        <w:rPr>
          <w:rFonts w:ascii="Times New Roman" w:hAnsi="Times New Roman" w:cs="Times New Roman"/>
          <w:sz w:val="24"/>
          <w:szCs w:val="24"/>
          <w:lang w:val="en-US"/>
        </w:rPr>
        <w:t xml:space="preserve"> program SPSS 15.0, </w:t>
      </w:r>
      <w:r w:rsidR="000F2BA3">
        <w:rPr>
          <w:rFonts w:ascii="Times New Roman" w:hAnsi="Times New Roman" w:cs="Times New Roman"/>
          <w:sz w:val="24"/>
          <w:szCs w:val="24"/>
        </w:rPr>
        <w:t xml:space="preserve">didapati hasil sebagaimana terdapat pada tabel 3.4 berikut ini: </w:t>
      </w:r>
    </w:p>
    <w:p w:rsidR="000F2BA3" w:rsidRDefault="000F2BA3" w:rsidP="000F2BA3">
      <w:pPr>
        <w:tabs>
          <w:tab w:val="center" w:pos="4896"/>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Correlations</w:t>
      </w:r>
    </w:p>
    <w:p w:rsidR="000F2BA3" w:rsidRDefault="000F2BA3" w:rsidP="000F2BA3">
      <w:pPr>
        <w:tabs>
          <w:tab w:val="center" w:pos="4896"/>
        </w:tabs>
        <w:autoSpaceDE w:val="0"/>
        <w:autoSpaceDN w:val="0"/>
        <w:adjustRightInd w:val="0"/>
        <w:spacing w:after="0" w:line="240" w:lineRule="auto"/>
        <w:jc w:val="center"/>
        <w:rPr>
          <w:rFonts w:ascii="Arial" w:hAnsi="Arial" w:cs="Arial"/>
          <w:b/>
          <w:bCs/>
          <w:color w:val="000000"/>
          <w:sz w:val="18"/>
          <w:szCs w:val="18"/>
        </w:rPr>
      </w:pPr>
    </w:p>
    <w:tbl>
      <w:tblPr>
        <w:tblW w:w="8028" w:type="dxa"/>
        <w:tblInd w:w="-15" w:type="dxa"/>
        <w:tblLayout w:type="fixed"/>
        <w:tblCellMar>
          <w:left w:w="93" w:type="dxa"/>
          <w:right w:w="93" w:type="dxa"/>
        </w:tblCellMar>
        <w:tblLook w:val="0000" w:firstRow="0" w:lastRow="0" w:firstColumn="0" w:lastColumn="0" w:noHBand="0" w:noVBand="0"/>
      </w:tblPr>
      <w:tblGrid>
        <w:gridCol w:w="1080"/>
        <w:gridCol w:w="1008"/>
        <w:gridCol w:w="990"/>
        <w:gridCol w:w="990"/>
        <w:gridCol w:w="1080"/>
        <w:gridCol w:w="990"/>
        <w:gridCol w:w="900"/>
        <w:gridCol w:w="990"/>
      </w:tblGrid>
      <w:tr w:rsidR="000F2BA3" w:rsidTr="00AC5C93">
        <w:trPr>
          <w:trHeight w:val="273"/>
        </w:trPr>
        <w:tc>
          <w:tcPr>
            <w:tcW w:w="1080" w:type="dxa"/>
            <w:tcBorders>
              <w:top w:val="single" w:sz="12" w:space="0" w:color="000000"/>
              <w:left w:val="single" w:sz="12" w:space="0" w:color="000000"/>
              <w:bottom w:val="single" w:sz="12" w:space="0" w:color="000000"/>
              <w:right w:val="nil"/>
            </w:tcBorders>
            <w:shd w:val="clear" w:color="000000" w:fill="FFFFFF"/>
            <w:vAlign w:val="bottom"/>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single" w:sz="12" w:space="0" w:color="000000"/>
              <w:left w:val="nil"/>
              <w:bottom w:val="single" w:sz="12" w:space="0" w:color="000000"/>
              <w:right w:val="single" w:sz="12" w:space="0" w:color="000000"/>
            </w:tcBorders>
            <w:shd w:val="clear" w:color="000000" w:fill="FFFFFF"/>
            <w:vAlign w:val="bottom"/>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99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F2BA3" w:rsidRDefault="000F2BA3" w:rsidP="00AC5C9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item_1</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F2BA3" w:rsidRDefault="000F2BA3" w:rsidP="00AC5C9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item_2</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F2BA3" w:rsidRDefault="000F2BA3" w:rsidP="00AC5C9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item_3</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F2BA3" w:rsidRDefault="000F2BA3" w:rsidP="00AC5C9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item_4</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F2BA3" w:rsidRDefault="000F2BA3" w:rsidP="00AC5C9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item_5</w:t>
            </w:r>
          </w:p>
        </w:tc>
        <w:tc>
          <w:tcPr>
            <w:tcW w:w="99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F2BA3" w:rsidRDefault="000F2BA3" w:rsidP="00AC5C9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skor_total</w:t>
            </w:r>
          </w:p>
        </w:tc>
      </w:tr>
      <w:tr w:rsidR="000F2BA3" w:rsidTr="00AC5C93">
        <w:trPr>
          <w:trHeight w:val="510"/>
        </w:trPr>
        <w:tc>
          <w:tcPr>
            <w:tcW w:w="1080" w:type="dxa"/>
            <w:tcBorders>
              <w:top w:val="single" w:sz="12" w:space="0" w:color="000000"/>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item_1</w:t>
            </w:r>
          </w:p>
        </w:tc>
        <w:tc>
          <w:tcPr>
            <w:tcW w:w="1008" w:type="dxa"/>
            <w:tcBorders>
              <w:top w:val="single" w:sz="12" w:space="0" w:color="000000"/>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Pearson Correlation</w:t>
            </w:r>
          </w:p>
        </w:tc>
        <w:tc>
          <w:tcPr>
            <w:tcW w:w="990" w:type="dxa"/>
            <w:tcBorders>
              <w:top w:val="single" w:sz="12" w:space="0" w:color="000000"/>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.517(*)</w:t>
            </w:r>
          </w:p>
        </w:tc>
        <w:tc>
          <w:tcPr>
            <w:tcW w:w="990" w:type="dxa"/>
            <w:tcBorders>
              <w:top w:val="single" w:sz="12" w:space="0" w:color="000000"/>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.702(**)</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Sig. (2-tailed)</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.549</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item_2</w:t>
            </w: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Pearson Correlation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.365</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.203</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.521(*)</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.635(**)</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Sig. (2-tailed)</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item_3</w:t>
            </w: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Pearson Correlation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.143</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.279</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Sig. (2-tailed)</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.549</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.021</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.007</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item_4</w:t>
            </w: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Pearson Correlation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.348</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.203</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.279</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.472(*)</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.677(**)</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Sig. (2-tailed)</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.036</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item_5</w:t>
            </w: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Pearson Correlation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.517(*)</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.521(*)</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.472(*)</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.862(**)</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Sig. (2-tailed)</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.021</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.036</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skor_total</w:t>
            </w: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Pearson Correlation</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.702(**)</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.635(**)</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.677(**)</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.862(**)</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r>
      <w:tr w:rsidR="000F2BA3" w:rsidTr="00AC5C93">
        <w:trPr>
          <w:trHeight w:val="273"/>
        </w:trPr>
        <w:tc>
          <w:tcPr>
            <w:tcW w:w="1080" w:type="dxa"/>
            <w:tcBorders>
              <w:top w:val="nil"/>
              <w:left w:val="single" w:sz="12" w:space="0" w:color="000000"/>
              <w:bottom w:val="nil"/>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nil"/>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Sig. (2-tailed)</w:t>
            </w:r>
          </w:p>
        </w:tc>
        <w:tc>
          <w:tcPr>
            <w:tcW w:w="990" w:type="dxa"/>
            <w:tcBorders>
              <w:top w:val="nil"/>
              <w:left w:val="single" w:sz="1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w:t>
            </w:r>
          </w:p>
        </w:tc>
        <w:tc>
          <w:tcPr>
            <w:tcW w:w="108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.007</w:t>
            </w:r>
          </w:p>
        </w:tc>
        <w:tc>
          <w:tcPr>
            <w:tcW w:w="99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w:t>
            </w:r>
          </w:p>
        </w:tc>
        <w:tc>
          <w:tcPr>
            <w:tcW w:w="900" w:type="dxa"/>
            <w:tcBorders>
              <w:top w:val="nil"/>
              <w:left w:val="single" w:sz="2" w:space="0" w:color="000000"/>
              <w:bottom w:val="nil"/>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90" w:type="dxa"/>
            <w:tcBorders>
              <w:top w:val="nil"/>
              <w:left w:val="single" w:sz="2" w:space="0" w:color="000000"/>
              <w:bottom w:val="nil"/>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p>
        </w:tc>
      </w:tr>
      <w:tr w:rsidR="000F2BA3" w:rsidTr="00AC5C93">
        <w:trPr>
          <w:trHeight w:val="273"/>
        </w:trPr>
        <w:tc>
          <w:tcPr>
            <w:tcW w:w="1080" w:type="dxa"/>
            <w:tcBorders>
              <w:top w:val="nil"/>
              <w:left w:val="single" w:sz="12" w:space="0" w:color="000000"/>
              <w:bottom w:val="single" w:sz="12" w:space="0" w:color="000000"/>
              <w:right w:val="nil"/>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p>
        </w:tc>
        <w:tc>
          <w:tcPr>
            <w:tcW w:w="1008" w:type="dxa"/>
            <w:tcBorders>
              <w:top w:val="nil"/>
              <w:left w:val="nil"/>
              <w:bottom w:val="single" w:sz="12" w:space="0" w:color="000000"/>
              <w:right w:val="single" w:sz="12" w:space="0" w:color="000000"/>
            </w:tcBorders>
            <w:shd w:val="clear" w:color="000000" w:fill="FFFFFF"/>
          </w:tcPr>
          <w:p w:rsidR="000F2BA3" w:rsidRDefault="000F2BA3" w:rsidP="00AC5C9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w:t>
            </w:r>
          </w:p>
        </w:tc>
        <w:tc>
          <w:tcPr>
            <w:tcW w:w="990" w:type="dxa"/>
            <w:tcBorders>
              <w:top w:val="nil"/>
              <w:left w:val="single" w:sz="12" w:space="0" w:color="000000"/>
              <w:bottom w:val="single" w:sz="12" w:space="0" w:color="000000"/>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00" w:type="dxa"/>
            <w:tcBorders>
              <w:top w:val="nil"/>
              <w:left w:val="single" w:sz="2" w:space="0" w:color="000000"/>
              <w:bottom w:val="single" w:sz="12" w:space="0" w:color="000000"/>
              <w:right w:val="single" w:sz="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990" w:type="dxa"/>
            <w:tcBorders>
              <w:top w:val="nil"/>
              <w:left w:val="single" w:sz="2" w:space="0" w:color="000000"/>
              <w:bottom w:val="single" w:sz="12" w:space="0" w:color="000000"/>
              <w:right w:val="single" w:sz="12" w:space="0" w:color="000000"/>
            </w:tcBorders>
            <w:shd w:val="clear" w:color="000000" w:fill="FFFFFF"/>
            <w:vAlign w:val="center"/>
          </w:tcPr>
          <w:p w:rsidR="000F2BA3" w:rsidRDefault="000F2BA3" w:rsidP="00AC5C9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r>
    </w:tbl>
    <w:p w:rsidR="000F2BA3" w:rsidRDefault="000F2BA3" w:rsidP="000F2BA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Correlation is significant at the 0.05 level (2-tailed).</w:t>
      </w:r>
    </w:p>
    <w:p w:rsidR="000F2BA3" w:rsidRDefault="000F2BA3" w:rsidP="000F2BA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Correlation is significant at the 0.01 level (2-tailed).</w:t>
      </w:r>
    </w:p>
    <w:p w:rsidR="000F2BA3" w:rsidRPr="00846B5E" w:rsidRDefault="000F2BA3" w:rsidP="000F2BA3">
      <w:pPr>
        <w:autoSpaceDE w:val="0"/>
        <w:autoSpaceDN w:val="0"/>
        <w:adjustRightInd w:val="0"/>
        <w:spacing w:after="0" w:line="240" w:lineRule="auto"/>
        <w:rPr>
          <w:rFonts w:ascii="Arial" w:hAnsi="Arial" w:cs="Arial"/>
          <w:color w:val="000000"/>
          <w:sz w:val="18"/>
          <w:szCs w:val="18"/>
        </w:rPr>
      </w:pPr>
    </w:p>
    <w:p w:rsidR="000F2BA3" w:rsidRDefault="000F2BA3" w:rsidP="00047F60">
      <w:pPr>
        <w:pStyle w:val="ListParagraph"/>
        <w:spacing w:line="360" w:lineRule="auto"/>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Tabel</w:t>
      </w:r>
      <w:proofErr w:type="spellEnd"/>
      <w:r w:rsidR="00E966BF">
        <w:rPr>
          <w:rFonts w:ascii="Times New Roman" w:hAnsi="Times New Roman" w:cs="Times New Roman"/>
          <w:b/>
          <w:sz w:val="24"/>
          <w:szCs w:val="24"/>
          <w:lang w:val="en-US"/>
        </w:rPr>
        <w:t xml:space="preserve"> </w:t>
      </w:r>
      <w:r w:rsidR="00047F60">
        <w:rPr>
          <w:rFonts w:ascii="Times New Roman" w:hAnsi="Times New Roman" w:cs="Times New Roman"/>
          <w:b/>
          <w:sz w:val="24"/>
          <w:szCs w:val="24"/>
        </w:rPr>
        <w:t xml:space="preserve">3.4 </w:t>
      </w:r>
      <w:proofErr w:type="spellStart"/>
      <w:r>
        <w:rPr>
          <w:rFonts w:ascii="Times New Roman" w:hAnsi="Times New Roman" w:cs="Times New Roman"/>
          <w:b/>
          <w:sz w:val="24"/>
          <w:szCs w:val="24"/>
          <w:lang w:val="en-US"/>
        </w:rPr>
        <w:t>validitas</w:t>
      </w:r>
      <w:proofErr w:type="spellEnd"/>
      <w:r w:rsidR="00E966BF">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soal</w:t>
      </w:r>
      <w:proofErr w:type="spellEnd"/>
    </w:p>
    <w:tbl>
      <w:tblPr>
        <w:tblStyle w:val="TableGrid"/>
        <w:tblW w:w="0" w:type="auto"/>
        <w:tblInd w:w="817" w:type="dxa"/>
        <w:tblLook w:val="04A0" w:firstRow="1" w:lastRow="0" w:firstColumn="1" w:lastColumn="0" w:noHBand="0" w:noVBand="1"/>
      </w:tblPr>
      <w:tblGrid>
        <w:gridCol w:w="828"/>
        <w:gridCol w:w="2301"/>
        <w:gridCol w:w="1565"/>
        <w:gridCol w:w="1565"/>
      </w:tblGrid>
      <w:tr w:rsidR="000F2BA3" w:rsidTr="00047F60">
        <w:tc>
          <w:tcPr>
            <w:tcW w:w="828"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No</w:t>
            </w:r>
          </w:p>
        </w:tc>
        <w:tc>
          <w:tcPr>
            <w:tcW w:w="2301"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r </w:t>
            </w:r>
            <w:proofErr w:type="spellStart"/>
            <w:r>
              <w:rPr>
                <w:rFonts w:ascii="Times New Roman" w:hAnsi="Times New Roman" w:cs="Times New Roman"/>
                <w:bCs/>
                <w:sz w:val="24"/>
                <w:szCs w:val="24"/>
                <w:lang w:val="en-US"/>
              </w:rPr>
              <w:t>hitung</w:t>
            </w:r>
            <w:proofErr w:type="spellEnd"/>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R </w:t>
            </w:r>
            <w:proofErr w:type="spellStart"/>
            <w:r>
              <w:rPr>
                <w:rFonts w:ascii="Times New Roman" w:hAnsi="Times New Roman" w:cs="Times New Roman"/>
                <w:bCs/>
                <w:sz w:val="24"/>
                <w:szCs w:val="24"/>
                <w:lang w:val="en-US"/>
              </w:rPr>
              <w:t>tabel</w:t>
            </w:r>
            <w:proofErr w:type="spellEnd"/>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Keterangan</w:t>
            </w:r>
            <w:proofErr w:type="spellEnd"/>
          </w:p>
        </w:tc>
      </w:tr>
      <w:tr w:rsidR="000F2BA3" w:rsidTr="00047F60">
        <w:tc>
          <w:tcPr>
            <w:tcW w:w="828"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2301"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0,702</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0,444</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Valid </w:t>
            </w:r>
          </w:p>
        </w:tc>
      </w:tr>
      <w:tr w:rsidR="000F2BA3" w:rsidTr="00047F60">
        <w:tc>
          <w:tcPr>
            <w:tcW w:w="828"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2301"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0,635</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0,444</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Valid</w:t>
            </w:r>
          </w:p>
        </w:tc>
      </w:tr>
      <w:tr w:rsidR="000F2BA3" w:rsidTr="00047F60">
        <w:tc>
          <w:tcPr>
            <w:tcW w:w="828"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2301"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0,585</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0,444</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Valid</w:t>
            </w:r>
          </w:p>
        </w:tc>
      </w:tr>
      <w:tr w:rsidR="000F2BA3" w:rsidTr="00047F60">
        <w:tc>
          <w:tcPr>
            <w:tcW w:w="828"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4</w:t>
            </w:r>
          </w:p>
        </w:tc>
        <w:tc>
          <w:tcPr>
            <w:tcW w:w="2301"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0,677</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0,444</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Valid</w:t>
            </w:r>
          </w:p>
        </w:tc>
      </w:tr>
      <w:tr w:rsidR="000F2BA3" w:rsidTr="00047F60">
        <w:tc>
          <w:tcPr>
            <w:tcW w:w="828"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2301"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0,862</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0,444</w:t>
            </w:r>
          </w:p>
        </w:tc>
        <w:tc>
          <w:tcPr>
            <w:tcW w:w="1565" w:type="dxa"/>
          </w:tcPr>
          <w:p w:rsidR="000F2BA3" w:rsidRDefault="000F2BA3" w:rsidP="00AC5C93">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Valid</w:t>
            </w:r>
          </w:p>
        </w:tc>
      </w:tr>
    </w:tbl>
    <w:p w:rsidR="00C45A7D" w:rsidRDefault="009E4BC4" w:rsidP="00047F6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kisi-kisi tersebut </w:t>
      </w:r>
      <w:r w:rsidR="00AD66D2">
        <w:rPr>
          <w:rFonts w:ascii="Times New Roman" w:hAnsi="Times New Roman" w:cs="Times New Roman"/>
          <w:sz w:val="24"/>
          <w:szCs w:val="24"/>
        </w:rPr>
        <w:t>terlihat bahwa semua butir soal sudah mencerminkan keseluruhan konsep secara proporsional. Dengan demikian dapat dikatakaan bahwa setiap butir soal pada instrumen tes yang digunakan pada penelitian ini adalah valid.</w:t>
      </w:r>
    </w:p>
    <w:p w:rsidR="00347F1D" w:rsidRPr="003F49E3" w:rsidRDefault="00347F1D" w:rsidP="00047F60">
      <w:pPr>
        <w:pStyle w:val="ListParagraph"/>
        <w:numPr>
          <w:ilvl w:val="0"/>
          <w:numId w:val="2"/>
        </w:numPr>
        <w:spacing w:line="360" w:lineRule="auto"/>
        <w:ind w:left="360"/>
        <w:jc w:val="both"/>
        <w:rPr>
          <w:rFonts w:ascii="Times New Roman" w:hAnsi="Times New Roman" w:cs="Times New Roman"/>
          <w:sz w:val="24"/>
          <w:szCs w:val="24"/>
        </w:rPr>
      </w:pPr>
      <w:r w:rsidRPr="003F49E3">
        <w:rPr>
          <w:rFonts w:ascii="Times New Roman" w:hAnsi="Times New Roman" w:cs="Times New Roman"/>
          <w:sz w:val="24"/>
          <w:szCs w:val="24"/>
        </w:rPr>
        <w:t xml:space="preserve">Reliabilitas </w:t>
      </w:r>
    </w:p>
    <w:p w:rsidR="00347F1D" w:rsidRDefault="00347F1D"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T</w:t>
      </w:r>
      <w:r w:rsidRPr="003F49E3">
        <w:rPr>
          <w:rFonts w:ascii="Times New Roman" w:hAnsi="Times New Roman" w:cs="Times New Roman"/>
          <w:sz w:val="24"/>
          <w:szCs w:val="24"/>
        </w:rPr>
        <w:t>horndike reliabilitas berhubungan dengan akuransi instrumen dalam mengukur apa yang di ukur, kecermatan hasil</w:t>
      </w:r>
      <w:r w:rsidR="00E966BF">
        <w:rPr>
          <w:rFonts w:ascii="Times New Roman" w:hAnsi="Times New Roman" w:cs="Times New Roman"/>
          <w:sz w:val="24"/>
          <w:szCs w:val="24"/>
        </w:rPr>
        <w:t xml:space="preserve"> ukur dan seberapa akurat seand</w:t>
      </w:r>
      <w:proofErr w:type="spellStart"/>
      <w:r w:rsidR="00E966BF">
        <w:rPr>
          <w:rFonts w:ascii="Times New Roman" w:hAnsi="Times New Roman" w:cs="Times New Roman"/>
          <w:sz w:val="24"/>
          <w:szCs w:val="24"/>
          <w:lang w:val="en-US"/>
        </w:rPr>
        <w:t>ain</w:t>
      </w:r>
      <w:proofErr w:type="spellEnd"/>
      <w:r w:rsidRPr="003F49E3">
        <w:rPr>
          <w:rFonts w:ascii="Times New Roman" w:hAnsi="Times New Roman" w:cs="Times New Roman"/>
          <w:sz w:val="24"/>
          <w:szCs w:val="24"/>
        </w:rPr>
        <w:t>ya dilakukan pengukuran ulang.</w:t>
      </w:r>
      <w:r w:rsidRPr="003F49E3">
        <w:rPr>
          <w:rStyle w:val="FootnoteReference"/>
          <w:rFonts w:ascii="Times New Roman" w:hAnsi="Times New Roman" w:cs="Times New Roman"/>
          <w:sz w:val="24"/>
          <w:szCs w:val="24"/>
        </w:rPr>
        <w:footnoteReference w:id="9"/>
      </w:r>
    </w:p>
    <w:p w:rsidR="00347F1D" w:rsidRDefault="00347F1D" w:rsidP="00047F60">
      <w:pPr>
        <w:pStyle w:val="ListParagraph"/>
        <w:spacing w:line="36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sidR="00E966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sidR="00E966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sidR="00E966BF">
        <w:rPr>
          <w:rFonts w:ascii="Times New Roman" w:hAnsi="Times New Roman" w:cs="Times New Roman"/>
          <w:sz w:val="24"/>
          <w:szCs w:val="24"/>
          <w:lang w:val="en-US"/>
        </w:rPr>
        <w:t xml:space="preserve"> </w:t>
      </w:r>
      <w:proofErr w:type="spellStart"/>
      <w:r w:rsidR="003F6FAE">
        <w:rPr>
          <w:rFonts w:ascii="Times New Roman" w:hAnsi="Times New Roman" w:cs="Times New Roman"/>
          <w:sz w:val="24"/>
          <w:szCs w:val="24"/>
          <w:lang w:val="en-US"/>
        </w:rPr>
        <w:t>reliabilitas</w:t>
      </w:r>
      <w:proofErr w:type="spellEnd"/>
      <w:r w:rsidR="003F6FAE">
        <w:rPr>
          <w:rFonts w:ascii="Times New Roman" w:hAnsi="Times New Roman" w:cs="Times New Roman"/>
          <w:sz w:val="24"/>
          <w:szCs w:val="24"/>
          <w:lang w:val="en-US"/>
        </w:rPr>
        <w:t xml:space="preserve"> instrument</w:t>
      </w:r>
      <w:r w:rsidR="00E966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sidR="00E966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sidR="00E966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kuder</w:t>
      </w:r>
      <w:proofErr w:type="spellEnd"/>
      <w:r w:rsidR="00E966BF">
        <w:rPr>
          <w:rFonts w:ascii="Times New Roman" w:hAnsi="Times New Roman" w:cs="Times New Roman"/>
          <w:sz w:val="24"/>
          <w:szCs w:val="24"/>
          <w:lang w:val="en-US"/>
        </w:rPr>
        <w:t xml:space="preserve"> </w:t>
      </w:r>
      <w:proofErr w:type="spellStart"/>
      <w:r w:rsidR="00FF13E0">
        <w:rPr>
          <w:rFonts w:ascii="Times New Roman" w:hAnsi="Times New Roman" w:cs="Times New Roman"/>
          <w:sz w:val="24"/>
          <w:szCs w:val="24"/>
          <w:lang w:val="en-US"/>
        </w:rPr>
        <w:t>dan</w:t>
      </w:r>
      <w:proofErr w:type="spellEnd"/>
      <w:r w:rsidR="00FF13E0">
        <w:rPr>
          <w:rFonts w:ascii="Times New Roman" w:hAnsi="Times New Roman" w:cs="Times New Roman"/>
          <w:sz w:val="24"/>
          <w:szCs w:val="24"/>
          <w:lang w:val="en-US"/>
        </w:rPr>
        <w:t xml:space="preserve"> Richardson</w:t>
      </w:r>
      <w:r w:rsidR="00FF13E0">
        <w:rPr>
          <w:rFonts w:ascii="Times New Roman" w:hAnsi="Times New Roman" w:cs="Times New Roman"/>
          <w:sz w:val="24"/>
          <w:szCs w:val="24"/>
        </w:rPr>
        <w:t>.</w:t>
      </w:r>
    </w:p>
    <w:p w:rsidR="00047F60" w:rsidRDefault="00FF13E0" w:rsidP="00047F6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Rumu</w:t>
      </w:r>
      <w:r w:rsidR="005B38B3">
        <w:rPr>
          <w:rFonts w:ascii="Times New Roman" w:hAnsi="Times New Roman" w:cs="Times New Roman"/>
          <w:sz w:val="24"/>
          <w:szCs w:val="24"/>
        </w:rPr>
        <w:t xml:space="preserve">s reliabilitas digunakan untuk mengukur keajegan seluruh soal </w:t>
      </w:r>
      <w:r>
        <w:rPr>
          <w:rFonts w:ascii="Times New Roman" w:hAnsi="Times New Roman" w:cs="Times New Roman"/>
          <w:sz w:val="24"/>
          <w:szCs w:val="24"/>
        </w:rPr>
        <w:t>atau menunjukan keajegan suatu tes dalam mengukur gejala yang sama pada waktu dan kesempatan yang berbeda.</w:t>
      </w:r>
    </w:p>
    <w:p w:rsidR="00AC5C93" w:rsidRPr="00F653AE" w:rsidRDefault="00AC5C93" w:rsidP="00047F60">
      <w:pPr>
        <w:pStyle w:val="ListParagraph"/>
        <w:spacing w:line="360" w:lineRule="auto"/>
        <w:ind w:left="0" w:firstLine="567"/>
        <w:jc w:val="both"/>
        <w:rPr>
          <w:rFonts w:ascii="Times New Roman" w:hAnsi="Times New Roman" w:cs="Times New Roman"/>
          <w:sz w:val="24"/>
          <w:szCs w:val="24"/>
        </w:rPr>
      </w:pPr>
      <w:r w:rsidRPr="00F653AE">
        <w:rPr>
          <w:rFonts w:ascii="Times New Roman" w:hAnsi="Times New Roman" w:cs="Times New Roman"/>
          <w:sz w:val="24"/>
          <w:szCs w:val="24"/>
        </w:rPr>
        <w:t xml:space="preserve">Untuk mencari reabel tes bentuk essay menggunakan rumus </w:t>
      </w:r>
      <w:r w:rsidRPr="00F653AE">
        <w:rPr>
          <w:rFonts w:ascii="Times New Roman" w:hAnsi="Times New Roman" w:cs="Times New Roman"/>
          <w:i/>
          <w:sz w:val="24"/>
          <w:szCs w:val="24"/>
        </w:rPr>
        <w:t xml:space="preserve">alpha cronbah </w:t>
      </w:r>
      <w:r w:rsidRPr="00F653AE">
        <w:rPr>
          <w:rFonts w:ascii="Times New Roman" w:hAnsi="Times New Roman" w:cs="Times New Roman"/>
          <w:sz w:val="24"/>
          <w:szCs w:val="24"/>
        </w:rPr>
        <w:t>de</w:t>
      </w:r>
      <w:r w:rsidR="00B929FD">
        <w:rPr>
          <w:rFonts w:ascii="Times New Roman" w:hAnsi="Times New Roman" w:cs="Times New Roman"/>
          <w:sz w:val="24"/>
          <w:szCs w:val="24"/>
        </w:rPr>
        <w:t>ngan menggunakan program SPSS 1</w:t>
      </w:r>
      <w:r w:rsidR="00B929FD">
        <w:rPr>
          <w:rFonts w:ascii="Times New Roman" w:hAnsi="Times New Roman" w:cs="Times New Roman"/>
          <w:sz w:val="24"/>
          <w:szCs w:val="24"/>
          <w:lang w:val="en-US"/>
        </w:rPr>
        <w:t>5</w:t>
      </w:r>
      <w:r w:rsidRPr="00F653AE">
        <w:rPr>
          <w:rFonts w:ascii="Times New Roman" w:hAnsi="Times New Roman" w:cs="Times New Roman"/>
          <w:sz w:val="24"/>
          <w:szCs w:val="24"/>
        </w:rPr>
        <w:t>.0</w:t>
      </w:r>
      <w:r w:rsidR="00E966BF">
        <w:rPr>
          <w:rFonts w:ascii="Times New Roman" w:hAnsi="Times New Roman" w:cs="Times New Roman"/>
          <w:sz w:val="24"/>
          <w:szCs w:val="24"/>
          <w:lang w:val="en-US"/>
        </w:rPr>
        <w:t xml:space="preserve"> </w:t>
      </w:r>
      <w:r w:rsidRPr="00F653AE">
        <w:rPr>
          <w:rFonts w:ascii="Times New Roman" w:hAnsi="Times New Roman" w:cs="Times New Roman"/>
          <w:sz w:val="24"/>
          <w:szCs w:val="24"/>
        </w:rPr>
        <w:t xml:space="preserve">sebagai berikut: </w:t>
      </w:r>
    </w:p>
    <w:p w:rsidR="00AC5C93" w:rsidRPr="00F653AE" w:rsidRDefault="00047F60" w:rsidP="00047F60">
      <w:pPr>
        <w:pStyle w:val="ListParagraph"/>
        <w:spacing w:line="360" w:lineRule="auto"/>
        <w:ind w:left="-142"/>
        <w:jc w:val="both"/>
        <w:rPr>
          <w:rFonts w:ascii="Times New Roman" w:eastAsiaTheme="minorEastAsia" w:hAnsi="Times New Roman" w:cs="Times New Roman"/>
          <w:i/>
          <w:sz w:val="24"/>
          <w:szCs w:val="24"/>
          <w:lang w:val="en-US"/>
        </w:rPr>
      </w:pPr>
      <m:oMathPara>
        <m:oMath>
          <m:sSub>
            <m:sSubPr>
              <m:ctrlPr>
                <w:rPr>
                  <w:rFonts w:ascii="Cambria Math" w:hAnsi="Cambria Math" w:cs="Arial"/>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11 = </m:t>
              </m:r>
            </m:sub>
          </m:sSub>
          <m:d>
            <m:dPr>
              <m:ctrlPr>
                <w:rPr>
                  <w:rFonts w:ascii="Cambria Math" w:hAnsi="Cambria Math" w:cs="Arial"/>
                  <w:i/>
                </w:rPr>
              </m:ctrlPr>
            </m:dPr>
            <m:e>
              <m:f>
                <m:fPr>
                  <m:ctrlPr>
                    <w:rPr>
                      <w:rFonts w:ascii="Cambria Math" w:hAnsi="Cambria Math" w:cs="Arial"/>
                      <w:i/>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 xml:space="preserve">n </m:t>
                  </m:r>
                  <m:r>
                    <m:rPr>
                      <m:sty m:val="p"/>
                    </m:rPr>
                    <w:rPr>
                      <w:rFonts w:ascii="Cambria Math" w:hAnsi="Times New Roman" w:cs="Times New Roman"/>
                      <w:sz w:val="24"/>
                      <w:szCs w:val="24"/>
                    </w:rPr>
                    <m:t>-</m:t>
                  </m:r>
                  <m:r>
                    <m:rPr>
                      <m:sty m:val="p"/>
                    </m:rPr>
                    <w:rPr>
                      <w:rFonts w:ascii="Cambria Math" w:hAnsi="Times New Roman" w:cs="Times New Roman"/>
                      <w:sz w:val="24"/>
                      <w:szCs w:val="24"/>
                    </w:rPr>
                    <m:t>1</m:t>
                  </m:r>
                </m:den>
              </m:f>
            </m:e>
          </m:d>
          <m:d>
            <m:dPr>
              <m:ctrlPr>
                <w:rPr>
                  <w:rFonts w:ascii="Cambria Math" w:hAnsi="Cambria Math" w:cs="Arial"/>
                  <w:i/>
                </w:rPr>
              </m:ctrlPr>
            </m:dPr>
            <m:e>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e>
                  </m:nary>
                </m:num>
                <m:den>
                  <m:sSubSup>
                    <m:sSubSupPr>
                      <m:ctrlPr>
                        <w:rPr>
                          <w:rFonts w:ascii="Cambria Math" w:hAnsi="Cambria Math" w:cs="Arial"/>
                          <w:i/>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den>
              </m:f>
            </m:e>
          </m:d>
        </m:oMath>
      </m:oMathPara>
    </w:p>
    <w:p w:rsidR="00AC5C93" w:rsidRPr="00F653AE" w:rsidRDefault="00AC5C93" w:rsidP="00047F60">
      <w:pPr>
        <w:spacing w:after="0" w:line="360" w:lineRule="auto"/>
        <w:ind w:firstLine="720"/>
        <w:jc w:val="both"/>
        <w:rPr>
          <w:rFonts w:ascii="Times New Roman" w:eastAsiaTheme="minorEastAsia" w:hAnsi="Times New Roman" w:cs="Times New Roman"/>
          <w:sz w:val="24"/>
          <w:szCs w:val="24"/>
        </w:rPr>
      </w:pPr>
      <w:r w:rsidRPr="00F653AE">
        <w:rPr>
          <w:rFonts w:ascii="Times New Roman" w:hAnsi="Times New Roman" w:cs="Times New Roman"/>
          <w:sz w:val="24"/>
          <w:szCs w:val="24"/>
        </w:rPr>
        <w:t>Keterangan:</w:t>
      </w:r>
    </w:p>
    <w:p w:rsidR="00AC5C93" w:rsidRPr="00F653AE" w:rsidRDefault="00047F60" w:rsidP="00AC5C93">
      <w:pPr>
        <w:pStyle w:val="ListParagraph"/>
        <w:spacing w:line="360" w:lineRule="auto"/>
        <w:ind w:left="709"/>
        <w:jc w:val="both"/>
        <w:rPr>
          <w:rFonts w:ascii="Times New Roman" w:hAnsi="Times New Roman" w:cs="Times New Roman"/>
          <w:sz w:val="24"/>
          <w:szCs w:val="24"/>
          <w:lang w:val="en-US"/>
        </w:rPr>
      </w:pPr>
      <m:oMath>
        <m:sSub>
          <m:sSubPr>
            <m:ctrlPr>
              <w:rPr>
                <w:rFonts w:ascii="Cambria Math" w:hAnsi="Cambria Math" w:cs="Arial"/>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11  </m:t>
            </m:r>
          </m:sub>
        </m:sSub>
      </m:oMath>
      <w:r w:rsidR="00AC5C93" w:rsidRPr="00F653AE">
        <w:rPr>
          <w:rFonts w:ascii="Times New Roman" w:eastAsiaTheme="minorEastAsia" w:hAnsi="Times New Roman" w:cs="Times New Roman"/>
          <w:sz w:val="24"/>
          <w:szCs w:val="24"/>
        </w:rPr>
        <w:tab/>
      </w:r>
      <w:r w:rsidR="00AC5C93" w:rsidRPr="00F653AE">
        <w:rPr>
          <w:rFonts w:ascii="Times New Roman" w:hAnsi="Times New Roman" w:cs="Times New Roman"/>
          <w:sz w:val="24"/>
          <w:szCs w:val="24"/>
        </w:rPr>
        <w:t xml:space="preserve">= reliabilitas tes secara keseluruhan </w:t>
      </w:r>
    </w:p>
    <w:p w:rsidR="00AC5C93" w:rsidRPr="00F653AE" w:rsidRDefault="00047F60" w:rsidP="00AC5C93">
      <w:pPr>
        <w:pStyle w:val="ListParagraph"/>
        <w:tabs>
          <w:tab w:val="left" w:pos="720"/>
        </w:tabs>
        <w:spacing w:line="360" w:lineRule="auto"/>
        <w:ind w:left="709"/>
        <w:jc w:val="both"/>
        <w:rPr>
          <w:rFonts w:ascii="Times New Roman" w:hAnsi="Times New Roman" w:cs="Times New Roman"/>
          <w:sz w:val="24"/>
          <w:szCs w:val="24"/>
          <w:lang w:val="en-US"/>
        </w:rPr>
      </w:pPr>
      <m:oMath>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i</m:t>
                </m:r>
              </m:sub>
              <m:sup>
                <m:r>
                  <w:rPr>
                    <w:rFonts w:ascii="Cambria Math" w:hAnsi="Times New Roman" w:cs="Times New Roman"/>
                    <w:sz w:val="24"/>
                    <w:szCs w:val="24"/>
                    <w:lang w:val="en-US"/>
                  </w:rPr>
                  <m:t>2</m:t>
                </m:r>
              </m:sup>
            </m:sSubSup>
          </m:e>
        </m:nary>
      </m:oMath>
      <w:r w:rsidR="00AC5C93" w:rsidRPr="00F653AE">
        <w:rPr>
          <w:rFonts w:ascii="Times New Roman" w:hAnsi="Times New Roman" w:cs="Times New Roman"/>
          <w:sz w:val="24"/>
          <w:szCs w:val="24"/>
          <w:lang w:val="en-US"/>
        </w:rPr>
        <w:tab/>
        <w:t>= jumlah varians skor tiap-tiap item</w:t>
      </w:r>
    </w:p>
    <w:p w:rsidR="00AC5C93" w:rsidRPr="00F653AE" w:rsidRDefault="00047F60" w:rsidP="00AC5C93">
      <w:pPr>
        <w:pStyle w:val="ListParagraph"/>
        <w:tabs>
          <w:tab w:val="left" w:pos="720"/>
        </w:tabs>
        <w:spacing w:line="360" w:lineRule="auto"/>
        <w:ind w:left="709"/>
        <w:jc w:val="both"/>
        <w:rPr>
          <w:rFonts w:ascii="Times New Roman" w:hAnsi="Times New Roman" w:cs="Times New Roman"/>
          <w:sz w:val="24"/>
          <w:szCs w:val="24"/>
          <w:lang w:val="en-US"/>
        </w:rPr>
      </w:pPr>
      <m:oMath>
        <m:sSubSup>
          <m:sSubSupPr>
            <m:ctrlPr>
              <w:rPr>
                <w:rFonts w:ascii="Cambria Math" w:hAnsi="Cambria Math" w:cs="Arial"/>
                <w:i/>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i</m:t>
            </m:r>
          </m:sub>
          <m:sup>
            <m:r>
              <w:rPr>
                <w:rFonts w:ascii="Cambria Math" w:hAnsi="Times New Roman" w:cs="Times New Roman"/>
                <w:sz w:val="24"/>
                <w:szCs w:val="24"/>
                <w:lang w:val="en-US"/>
              </w:rPr>
              <m:t>2</m:t>
            </m:r>
          </m:sup>
        </m:sSubSup>
      </m:oMath>
      <w:r w:rsidR="00AC5C93" w:rsidRPr="00F653AE">
        <w:rPr>
          <w:rFonts w:ascii="Times New Roman" w:hAnsi="Times New Roman" w:cs="Times New Roman"/>
          <w:sz w:val="24"/>
          <w:szCs w:val="24"/>
          <w:lang w:val="en-US"/>
        </w:rPr>
        <w:tab/>
        <w:t>= varians total</w:t>
      </w:r>
    </w:p>
    <w:p w:rsidR="00524701" w:rsidRDefault="00AC5C93" w:rsidP="00AC5C93">
      <w:pPr>
        <w:pStyle w:val="ListParagraph"/>
        <w:spacing w:line="360" w:lineRule="auto"/>
        <w:ind w:left="709"/>
        <w:jc w:val="both"/>
        <w:rPr>
          <w:rFonts w:ascii="Times New Roman" w:hAnsi="Times New Roman" w:cs="Times New Roman"/>
          <w:sz w:val="24"/>
          <w:szCs w:val="24"/>
        </w:rPr>
      </w:pPr>
      <w:r w:rsidRPr="00F653AE">
        <w:rPr>
          <w:rFonts w:ascii="Times New Roman" w:hAnsi="Times New Roman" w:cs="Times New Roman"/>
          <w:sz w:val="24"/>
          <w:szCs w:val="24"/>
        </w:rPr>
        <w:t>n</w:t>
      </w:r>
      <w:r w:rsidRPr="00F653AE">
        <w:rPr>
          <w:rFonts w:ascii="Times New Roman" w:hAnsi="Times New Roman" w:cs="Times New Roman"/>
          <w:sz w:val="24"/>
          <w:szCs w:val="24"/>
        </w:rPr>
        <w:tab/>
        <w:t xml:space="preserve">= banyaknya </w:t>
      </w:r>
      <w:proofErr w:type="spellStart"/>
      <w:r w:rsidRPr="00F653AE">
        <w:rPr>
          <w:rFonts w:ascii="Times New Roman" w:hAnsi="Times New Roman" w:cs="Times New Roman"/>
          <w:sz w:val="24"/>
          <w:szCs w:val="24"/>
          <w:lang w:val="en-US"/>
        </w:rPr>
        <w:t>jumlahbutir</w:t>
      </w:r>
      <w:proofErr w:type="spellEnd"/>
      <w:r w:rsidRPr="00F653AE">
        <w:rPr>
          <w:rFonts w:ascii="Times New Roman" w:hAnsi="Times New Roman" w:cs="Times New Roman"/>
          <w:sz w:val="24"/>
          <w:szCs w:val="24"/>
          <w:lang w:val="en-US"/>
        </w:rPr>
        <w:t xml:space="preserve"> item </w:t>
      </w:r>
      <w:r w:rsidRPr="00F653AE">
        <w:rPr>
          <w:rStyle w:val="FootnoteReference"/>
          <w:rFonts w:ascii="Times New Roman" w:hAnsi="Times New Roman"/>
          <w:sz w:val="24"/>
          <w:szCs w:val="24"/>
          <w:lang w:val="en-US"/>
        </w:rPr>
        <w:footnoteReference w:id="10"/>
      </w:r>
    </w:p>
    <w:p w:rsidR="00A35613" w:rsidRPr="00A35613" w:rsidRDefault="00A35613" w:rsidP="00AC5C93">
      <w:pPr>
        <w:pStyle w:val="ListParagraph"/>
        <w:spacing w:line="360" w:lineRule="auto"/>
        <w:ind w:left="709"/>
        <w:jc w:val="both"/>
        <w:rPr>
          <w:rFonts w:ascii="Times New Roman" w:hAnsi="Times New Roman" w:cs="Times New Roman"/>
          <w:sz w:val="24"/>
          <w:szCs w:val="24"/>
        </w:rPr>
      </w:pPr>
    </w:p>
    <w:p w:rsidR="00347F1D" w:rsidRPr="00047F60" w:rsidRDefault="00047F60" w:rsidP="00047F60">
      <w:pPr>
        <w:spacing w:line="360" w:lineRule="auto"/>
        <w:jc w:val="center"/>
        <w:rPr>
          <w:rFonts w:asciiTheme="majorBidi" w:hAnsiTheme="majorBidi" w:cstheme="majorBidi"/>
          <w:b/>
          <w:sz w:val="24"/>
          <w:szCs w:val="24"/>
        </w:rPr>
      </w:pPr>
      <w:r w:rsidRPr="00047F60">
        <w:rPr>
          <w:rFonts w:asciiTheme="majorBidi" w:hAnsiTheme="majorBidi" w:cstheme="majorBidi"/>
          <w:b/>
          <w:sz w:val="24"/>
          <w:szCs w:val="24"/>
        </w:rPr>
        <w:lastRenderedPageBreak/>
        <w:t xml:space="preserve">Tabel 3.5 </w:t>
      </w:r>
      <w:r w:rsidR="00347F1D" w:rsidRPr="00047F60">
        <w:rPr>
          <w:rFonts w:asciiTheme="majorBidi" w:hAnsiTheme="majorBidi" w:cstheme="majorBidi"/>
          <w:b/>
          <w:sz w:val="24"/>
          <w:szCs w:val="24"/>
        </w:rPr>
        <w:t>Kriteria Koefesien Korelasi Reliabilitas Instrumen</w:t>
      </w:r>
    </w:p>
    <w:tbl>
      <w:tblPr>
        <w:tblStyle w:val="TableGrid"/>
        <w:tblW w:w="0" w:type="auto"/>
        <w:tblInd w:w="534" w:type="dxa"/>
        <w:tblLook w:val="04A0" w:firstRow="1" w:lastRow="0" w:firstColumn="1" w:lastColumn="0" w:noHBand="0" w:noVBand="1"/>
      </w:tblPr>
      <w:tblGrid>
        <w:gridCol w:w="2072"/>
        <w:gridCol w:w="2181"/>
        <w:gridCol w:w="2617"/>
      </w:tblGrid>
      <w:tr w:rsidR="00347F1D" w:rsidRPr="004C7607" w:rsidTr="00047F60">
        <w:tc>
          <w:tcPr>
            <w:tcW w:w="2072" w:type="dxa"/>
          </w:tcPr>
          <w:p w:rsidR="00347F1D" w:rsidRPr="004C7607" w:rsidRDefault="00347F1D" w:rsidP="00C76632">
            <w:pPr>
              <w:pStyle w:val="ListParagraph"/>
              <w:spacing w:line="360" w:lineRule="auto"/>
              <w:ind w:left="0"/>
              <w:jc w:val="both"/>
              <w:rPr>
                <w:rFonts w:asciiTheme="majorBidi" w:hAnsiTheme="majorBidi" w:cstheme="majorBidi"/>
                <w:b/>
                <w:bCs/>
                <w:sz w:val="24"/>
                <w:szCs w:val="24"/>
              </w:rPr>
            </w:pPr>
            <w:r w:rsidRPr="004C7607">
              <w:rPr>
                <w:rFonts w:asciiTheme="majorBidi" w:hAnsiTheme="majorBidi" w:cstheme="majorBidi"/>
                <w:b/>
                <w:bCs/>
                <w:sz w:val="24"/>
                <w:szCs w:val="24"/>
              </w:rPr>
              <w:t xml:space="preserve">Koefesien Korelasi </w:t>
            </w:r>
          </w:p>
        </w:tc>
        <w:tc>
          <w:tcPr>
            <w:tcW w:w="2181" w:type="dxa"/>
          </w:tcPr>
          <w:p w:rsidR="00347F1D" w:rsidRPr="004C7607" w:rsidRDefault="00347F1D" w:rsidP="00C76632">
            <w:pPr>
              <w:pStyle w:val="ListParagraph"/>
              <w:spacing w:line="360" w:lineRule="auto"/>
              <w:ind w:left="0"/>
              <w:jc w:val="both"/>
              <w:rPr>
                <w:rFonts w:asciiTheme="majorBidi" w:hAnsiTheme="majorBidi" w:cstheme="majorBidi"/>
                <w:b/>
                <w:bCs/>
                <w:sz w:val="24"/>
                <w:szCs w:val="24"/>
              </w:rPr>
            </w:pPr>
            <w:r w:rsidRPr="004C7607">
              <w:rPr>
                <w:rFonts w:asciiTheme="majorBidi" w:hAnsiTheme="majorBidi" w:cstheme="majorBidi"/>
                <w:b/>
                <w:bCs/>
                <w:sz w:val="24"/>
                <w:szCs w:val="24"/>
              </w:rPr>
              <w:t xml:space="preserve">Korelasi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b/>
                <w:bCs/>
                <w:sz w:val="24"/>
                <w:szCs w:val="24"/>
              </w:rPr>
            </w:pPr>
            <w:r w:rsidRPr="004C7607">
              <w:rPr>
                <w:rFonts w:asciiTheme="majorBidi" w:hAnsiTheme="majorBidi" w:cstheme="majorBidi"/>
                <w:b/>
                <w:bCs/>
                <w:sz w:val="24"/>
                <w:szCs w:val="24"/>
              </w:rPr>
              <w:t xml:space="preserve">Interpretasi Validitas </w:t>
            </w:r>
          </w:p>
        </w:tc>
      </w:tr>
      <w:tr w:rsidR="00347F1D" w:rsidRPr="004C7607" w:rsidTr="00047F60">
        <w:tc>
          <w:tcPr>
            <w:tcW w:w="2072"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0,90 ≤ r ≤ 1,00</w:t>
            </w:r>
          </w:p>
        </w:tc>
        <w:tc>
          <w:tcPr>
            <w:tcW w:w="2181"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Sangat tinggi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Sangat tepat/sangat baik </w:t>
            </w:r>
          </w:p>
        </w:tc>
      </w:tr>
      <w:tr w:rsidR="00347F1D" w:rsidRPr="004C7607" w:rsidTr="00047F60">
        <w:tc>
          <w:tcPr>
            <w:tcW w:w="2072"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0,70 ≤ r  &lt; 0,90 </w:t>
            </w:r>
          </w:p>
        </w:tc>
        <w:tc>
          <w:tcPr>
            <w:tcW w:w="2181"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Tinggi</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Tepat/baik</w:t>
            </w:r>
          </w:p>
        </w:tc>
      </w:tr>
      <w:tr w:rsidR="00347F1D" w:rsidRPr="004C7607" w:rsidTr="00047F60">
        <w:tc>
          <w:tcPr>
            <w:tcW w:w="2072"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0,40 ≤ r  &lt; 0,70</w:t>
            </w:r>
          </w:p>
        </w:tc>
        <w:tc>
          <w:tcPr>
            <w:tcW w:w="2181"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Sedang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Cukup tepat/cukup baik</w:t>
            </w:r>
          </w:p>
        </w:tc>
      </w:tr>
      <w:tr w:rsidR="00347F1D" w:rsidRPr="004C7607" w:rsidTr="00047F60">
        <w:tc>
          <w:tcPr>
            <w:tcW w:w="2072"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0,20 ≤ r  &lt; 0,40</w:t>
            </w:r>
          </w:p>
        </w:tc>
        <w:tc>
          <w:tcPr>
            <w:tcW w:w="2181"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Rendah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Tidak tepat/buruk</w:t>
            </w:r>
          </w:p>
        </w:tc>
      </w:tr>
      <w:tr w:rsidR="00347F1D" w:rsidRPr="004C7607" w:rsidTr="00047F60">
        <w:tc>
          <w:tcPr>
            <w:tcW w:w="2072"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            r &lt; 0,40</w:t>
            </w:r>
          </w:p>
        </w:tc>
        <w:tc>
          <w:tcPr>
            <w:tcW w:w="2181"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 xml:space="preserve">Sangat rendah </w:t>
            </w:r>
          </w:p>
        </w:tc>
        <w:tc>
          <w:tcPr>
            <w:tcW w:w="2617" w:type="dxa"/>
          </w:tcPr>
          <w:p w:rsidR="00347F1D" w:rsidRPr="004C7607" w:rsidRDefault="00347F1D" w:rsidP="00C76632">
            <w:pPr>
              <w:pStyle w:val="ListParagraph"/>
              <w:spacing w:line="360" w:lineRule="auto"/>
              <w:ind w:left="0"/>
              <w:jc w:val="both"/>
              <w:rPr>
                <w:rFonts w:asciiTheme="majorBidi" w:hAnsiTheme="majorBidi" w:cstheme="majorBidi"/>
                <w:sz w:val="24"/>
                <w:szCs w:val="24"/>
              </w:rPr>
            </w:pPr>
            <w:r w:rsidRPr="004C7607">
              <w:rPr>
                <w:rFonts w:asciiTheme="majorBidi" w:hAnsiTheme="majorBidi" w:cstheme="majorBidi"/>
                <w:sz w:val="24"/>
                <w:szCs w:val="24"/>
              </w:rPr>
              <w:t>Sangat tidak tepat</w:t>
            </w:r>
          </w:p>
        </w:tc>
      </w:tr>
    </w:tbl>
    <w:p w:rsidR="007A6161" w:rsidRPr="00047F60" w:rsidRDefault="00047F60" w:rsidP="00047F60">
      <w:pPr>
        <w:spacing w:before="100" w:beforeAutospacing="1" w:after="0" w:line="360" w:lineRule="auto"/>
        <w:jc w:val="center"/>
        <w:rPr>
          <w:rFonts w:asciiTheme="majorBidi" w:hAnsiTheme="majorBidi" w:cstheme="majorBidi"/>
          <w:b/>
          <w:sz w:val="24"/>
          <w:szCs w:val="24"/>
        </w:rPr>
      </w:pPr>
      <w:r w:rsidRPr="00047F60">
        <w:rPr>
          <w:rFonts w:asciiTheme="majorBidi" w:hAnsiTheme="majorBidi" w:cstheme="majorBidi"/>
          <w:b/>
          <w:sz w:val="24"/>
          <w:szCs w:val="24"/>
        </w:rPr>
        <w:t>Tabel 3.6</w:t>
      </w:r>
      <w:r w:rsidR="007A6161" w:rsidRPr="00047F60">
        <w:rPr>
          <w:rFonts w:asciiTheme="majorBidi" w:hAnsiTheme="majorBidi" w:cstheme="majorBidi"/>
          <w:b/>
          <w:sz w:val="24"/>
          <w:szCs w:val="24"/>
        </w:rPr>
        <w:t xml:space="preserve"> Hasil Uji Reliabilitas</w:t>
      </w:r>
    </w:p>
    <w:p w:rsidR="007A6161" w:rsidRPr="007A6161" w:rsidRDefault="007A6161" w:rsidP="00047F60">
      <w:pPr>
        <w:tabs>
          <w:tab w:val="center" w:pos="1368"/>
        </w:tabs>
        <w:autoSpaceDE w:val="0"/>
        <w:autoSpaceDN w:val="0"/>
        <w:adjustRightInd w:val="0"/>
        <w:spacing w:after="0" w:line="240" w:lineRule="auto"/>
        <w:jc w:val="center"/>
        <w:rPr>
          <w:rFonts w:asciiTheme="majorBidi" w:hAnsiTheme="majorBidi" w:cstheme="majorBidi"/>
          <w:b/>
          <w:bCs/>
          <w:color w:val="000000"/>
          <w:sz w:val="24"/>
          <w:szCs w:val="24"/>
          <w:lang w:val="en-US"/>
        </w:rPr>
      </w:pPr>
      <w:r w:rsidRPr="007A6161">
        <w:rPr>
          <w:rFonts w:asciiTheme="majorBidi" w:hAnsiTheme="majorBidi" w:cstheme="majorBidi"/>
          <w:b/>
          <w:bCs/>
          <w:color w:val="000000"/>
          <w:sz w:val="24"/>
          <w:szCs w:val="24"/>
          <w:lang w:val="en-US"/>
        </w:rPr>
        <w:t>Reliability Statistics</w:t>
      </w:r>
    </w:p>
    <w:p w:rsidR="007A6161" w:rsidRPr="007A6161" w:rsidRDefault="007A6161" w:rsidP="007A6161">
      <w:pPr>
        <w:tabs>
          <w:tab w:val="center" w:pos="1368"/>
        </w:tabs>
        <w:autoSpaceDE w:val="0"/>
        <w:autoSpaceDN w:val="0"/>
        <w:adjustRightInd w:val="0"/>
        <w:spacing w:after="0" w:line="240" w:lineRule="auto"/>
        <w:rPr>
          <w:rFonts w:asciiTheme="majorBidi" w:hAnsiTheme="majorBidi" w:cstheme="majorBidi"/>
          <w:b/>
          <w:bCs/>
          <w:color w:val="000000"/>
          <w:sz w:val="24"/>
          <w:szCs w:val="24"/>
          <w:lang w:val="en-US"/>
        </w:rPr>
      </w:pPr>
    </w:p>
    <w:tbl>
      <w:tblPr>
        <w:tblW w:w="0" w:type="auto"/>
        <w:tblInd w:w="1623" w:type="dxa"/>
        <w:tblLayout w:type="fixed"/>
        <w:tblCellMar>
          <w:left w:w="93" w:type="dxa"/>
          <w:right w:w="93" w:type="dxa"/>
        </w:tblCellMar>
        <w:tblLook w:val="0000" w:firstRow="0" w:lastRow="0" w:firstColumn="0" w:lastColumn="0" w:noHBand="0" w:noVBand="0"/>
      </w:tblPr>
      <w:tblGrid>
        <w:gridCol w:w="2160"/>
        <w:gridCol w:w="2340"/>
      </w:tblGrid>
      <w:tr w:rsidR="007A6161" w:rsidRPr="007A6161" w:rsidTr="007A2D8A">
        <w:trPr>
          <w:trHeight w:val="504"/>
        </w:trPr>
        <w:tc>
          <w:tcPr>
            <w:tcW w:w="216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A6161" w:rsidRPr="007A6161" w:rsidRDefault="007A6161" w:rsidP="007A2D8A">
            <w:pPr>
              <w:autoSpaceDE w:val="0"/>
              <w:autoSpaceDN w:val="0"/>
              <w:adjustRightInd w:val="0"/>
              <w:spacing w:after="0" w:line="240" w:lineRule="auto"/>
              <w:jc w:val="center"/>
              <w:rPr>
                <w:rFonts w:asciiTheme="majorBidi" w:hAnsiTheme="majorBidi" w:cstheme="majorBidi"/>
                <w:color w:val="000000"/>
                <w:sz w:val="24"/>
                <w:szCs w:val="24"/>
                <w:lang w:val="en-US"/>
              </w:rPr>
            </w:pPr>
            <w:r w:rsidRPr="007A6161">
              <w:rPr>
                <w:rFonts w:asciiTheme="majorBidi" w:hAnsiTheme="majorBidi" w:cstheme="majorBidi"/>
                <w:color w:val="000000"/>
                <w:sz w:val="24"/>
                <w:szCs w:val="24"/>
                <w:lang w:val="en-US"/>
              </w:rPr>
              <w:t>Cronbach's Alpha</w:t>
            </w:r>
          </w:p>
        </w:tc>
        <w:tc>
          <w:tcPr>
            <w:tcW w:w="23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A6161" w:rsidRPr="007A6161" w:rsidRDefault="007A6161" w:rsidP="007A2D8A">
            <w:pPr>
              <w:autoSpaceDE w:val="0"/>
              <w:autoSpaceDN w:val="0"/>
              <w:adjustRightInd w:val="0"/>
              <w:spacing w:after="0" w:line="240" w:lineRule="auto"/>
              <w:jc w:val="center"/>
              <w:rPr>
                <w:rFonts w:asciiTheme="majorBidi" w:hAnsiTheme="majorBidi" w:cstheme="majorBidi"/>
                <w:color w:val="000000"/>
                <w:sz w:val="24"/>
                <w:szCs w:val="24"/>
                <w:lang w:val="en-US"/>
              </w:rPr>
            </w:pPr>
            <w:r w:rsidRPr="007A6161">
              <w:rPr>
                <w:rFonts w:asciiTheme="majorBidi" w:hAnsiTheme="majorBidi" w:cstheme="majorBidi"/>
                <w:color w:val="000000"/>
                <w:sz w:val="24"/>
                <w:szCs w:val="24"/>
                <w:lang w:val="en-US"/>
              </w:rPr>
              <w:t>N of Items</w:t>
            </w:r>
          </w:p>
        </w:tc>
      </w:tr>
      <w:tr w:rsidR="007A6161" w:rsidRPr="007A6161" w:rsidTr="007A2D8A">
        <w:trPr>
          <w:trHeight w:val="273"/>
        </w:trPr>
        <w:tc>
          <w:tcPr>
            <w:tcW w:w="216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A6161" w:rsidRPr="007A6161" w:rsidRDefault="007A6161" w:rsidP="007A2D8A">
            <w:pPr>
              <w:autoSpaceDE w:val="0"/>
              <w:autoSpaceDN w:val="0"/>
              <w:adjustRightInd w:val="0"/>
              <w:spacing w:after="0" w:line="240" w:lineRule="auto"/>
              <w:jc w:val="right"/>
              <w:rPr>
                <w:rFonts w:asciiTheme="majorBidi" w:hAnsiTheme="majorBidi" w:cstheme="majorBidi"/>
                <w:color w:val="000000"/>
                <w:sz w:val="24"/>
                <w:szCs w:val="24"/>
                <w:lang w:val="en-US"/>
              </w:rPr>
            </w:pPr>
            <w:r w:rsidRPr="007A6161">
              <w:rPr>
                <w:rFonts w:asciiTheme="majorBidi" w:hAnsiTheme="majorBidi" w:cstheme="majorBidi"/>
                <w:color w:val="000000"/>
                <w:sz w:val="24"/>
                <w:szCs w:val="24"/>
                <w:lang w:val="en-US"/>
              </w:rPr>
              <w:t>.722</w:t>
            </w:r>
          </w:p>
        </w:tc>
        <w:tc>
          <w:tcPr>
            <w:tcW w:w="234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A6161" w:rsidRPr="007A6161" w:rsidRDefault="007A6161" w:rsidP="007A2D8A">
            <w:pPr>
              <w:autoSpaceDE w:val="0"/>
              <w:autoSpaceDN w:val="0"/>
              <w:adjustRightInd w:val="0"/>
              <w:spacing w:after="0" w:line="240" w:lineRule="auto"/>
              <w:jc w:val="right"/>
              <w:rPr>
                <w:rFonts w:asciiTheme="majorBidi" w:hAnsiTheme="majorBidi" w:cstheme="majorBidi"/>
                <w:color w:val="000000"/>
                <w:sz w:val="24"/>
                <w:szCs w:val="24"/>
                <w:lang w:val="en-US"/>
              </w:rPr>
            </w:pPr>
            <w:r w:rsidRPr="007A6161">
              <w:rPr>
                <w:rFonts w:asciiTheme="majorBidi" w:hAnsiTheme="majorBidi" w:cstheme="majorBidi"/>
                <w:color w:val="000000"/>
                <w:sz w:val="24"/>
                <w:szCs w:val="24"/>
                <w:lang w:val="en-US"/>
              </w:rPr>
              <w:t>5</w:t>
            </w:r>
          </w:p>
        </w:tc>
      </w:tr>
    </w:tbl>
    <w:p w:rsidR="007A6161" w:rsidRDefault="007A6161" w:rsidP="007A6161">
      <w:pPr>
        <w:autoSpaceDE w:val="0"/>
        <w:autoSpaceDN w:val="0"/>
        <w:adjustRightInd w:val="0"/>
        <w:spacing w:after="0" w:line="240" w:lineRule="auto"/>
        <w:rPr>
          <w:rFonts w:ascii="Arial" w:hAnsi="Arial" w:cs="Arial"/>
          <w:color w:val="000000"/>
          <w:sz w:val="18"/>
          <w:szCs w:val="18"/>
          <w:lang w:val="en-US"/>
        </w:rPr>
      </w:pPr>
    </w:p>
    <w:p w:rsidR="00E47127" w:rsidRPr="007A6161" w:rsidRDefault="007A6161" w:rsidP="00047F60">
      <w:pPr>
        <w:spacing w:after="160" w:line="360" w:lineRule="auto"/>
        <w:ind w:firstLine="567"/>
        <w:jc w:val="both"/>
        <w:rPr>
          <w:rFonts w:asciiTheme="majorBidi" w:hAnsiTheme="majorBidi" w:cstheme="majorBidi"/>
          <w:bCs/>
          <w:sz w:val="24"/>
          <w:szCs w:val="24"/>
          <w:lang w:val="en-US"/>
        </w:rPr>
      </w:pPr>
      <w:proofErr w:type="spellStart"/>
      <w:proofErr w:type="gramStart"/>
      <w:r>
        <w:rPr>
          <w:rFonts w:asciiTheme="majorBidi" w:hAnsiTheme="majorBidi" w:cstheme="majorBidi"/>
          <w:bCs/>
          <w:sz w:val="24"/>
          <w:szCs w:val="24"/>
          <w:lang w:val="en-US"/>
        </w:rPr>
        <w:t>Setelah</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dilakukan</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penghitungan</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dengan</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menggunakan</w:t>
      </w:r>
      <w:proofErr w:type="spellEnd"/>
      <w:r>
        <w:rPr>
          <w:rFonts w:asciiTheme="majorBidi" w:hAnsiTheme="majorBidi" w:cstheme="majorBidi"/>
          <w:bCs/>
          <w:sz w:val="24"/>
          <w:szCs w:val="24"/>
          <w:lang w:val="en-US"/>
        </w:rPr>
        <w:t xml:space="preserve"> program SPSS 15.0 </w:t>
      </w:r>
      <w:proofErr w:type="spellStart"/>
      <w:r>
        <w:rPr>
          <w:rFonts w:asciiTheme="majorBidi" w:hAnsiTheme="majorBidi" w:cstheme="majorBidi"/>
          <w:bCs/>
          <w:sz w:val="24"/>
          <w:szCs w:val="24"/>
          <w:lang w:val="en-US"/>
        </w:rPr>
        <w:t>terdapatlah</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hasil</w:t>
      </w:r>
      <w:proofErr w:type="spellEnd"/>
      <w:r>
        <w:rPr>
          <w:rFonts w:asciiTheme="majorBidi" w:hAnsiTheme="majorBidi" w:cstheme="majorBidi"/>
          <w:bCs/>
          <w:sz w:val="24"/>
          <w:szCs w:val="24"/>
          <w:lang w:val="en-US"/>
        </w:rPr>
        <w:t xml:space="preserve"> 0, 722 </w:t>
      </w:r>
      <w:proofErr w:type="spellStart"/>
      <w:r>
        <w:rPr>
          <w:rFonts w:asciiTheme="majorBidi" w:hAnsiTheme="majorBidi" w:cstheme="majorBidi"/>
          <w:bCs/>
          <w:sz w:val="24"/>
          <w:szCs w:val="24"/>
          <w:lang w:val="en-US"/>
        </w:rPr>
        <w:t>dan</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termasuk</w:t>
      </w:r>
      <w:proofErr w:type="spellEnd"/>
      <w:r w:rsidR="00E966BF">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klasifikasibaik</w:t>
      </w:r>
      <w:proofErr w:type="spellEnd"/>
      <w:r>
        <w:rPr>
          <w:rFonts w:asciiTheme="majorBidi" w:hAnsiTheme="majorBidi" w:cstheme="majorBidi"/>
          <w:bCs/>
          <w:sz w:val="24"/>
          <w:szCs w:val="24"/>
          <w:lang w:val="en-US"/>
        </w:rPr>
        <w:t>.</w:t>
      </w:r>
      <w:proofErr w:type="gramEnd"/>
      <w:r>
        <w:rPr>
          <w:rFonts w:asciiTheme="majorBidi" w:hAnsiTheme="majorBidi" w:cstheme="majorBidi"/>
          <w:bCs/>
          <w:sz w:val="24"/>
          <w:szCs w:val="24"/>
          <w:lang w:val="en-US"/>
        </w:rPr>
        <w:t xml:space="preserve"> </w:t>
      </w:r>
    </w:p>
    <w:p w:rsidR="0021373F" w:rsidRPr="00BB5B9F" w:rsidRDefault="0021373F" w:rsidP="00347F1D">
      <w:pPr>
        <w:spacing w:line="360" w:lineRule="auto"/>
        <w:jc w:val="both"/>
        <w:rPr>
          <w:rFonts w:asciiTheme="majorBidi" w:hAnsiTheme="majorBidi" w:cstheme="majorBidi"/>
          <w:sz w:val="2"/>
          <w:szCs w:val="2"/>
        </w:rPr>
      </w:pPr>
    </w:p>
    <w:p w:rsidR="00347F1D" w:rsidRPr="008757C8" w:rsidRDefault="00347F1D" w:rsidP="00047F60">
      <w:pPr>
        <w:pStyle w:val="ListParagraph"/>
        <w:numPr>
          <w:ilvl w:val="0"/>
          <w:numId w:val="21"/>
        </w:numPr>
        <w:spacing w:after="16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Teknik</w:t>
      </w:r>
      <w:r w:rsidRPr="008757C8">
        <w:rPr>
          <w:rFonts w:asciiTheme="majorBidi" w:hAnsiTheme="majorBidi" w:cstheme="majorBidi"/>
          <w:b/>
          <w:bCs/>
          <w:sz w:val="24"/>
          <w:szCs w:val="24"/>
        </w:rPr>
        <w:t xml:space="preserve"> Analisi</w:t>
      </w:r>
      <w:r>
        <w:rPr>
          <w:rFonts w:asciiTheme="majorBidi" w:hAnsiTheme="majorBidi" w:cstheme="majorBidi"/>
          <w:b/>
          <w:bCs/>
          <w:sz w:val="24"/>
          <w:szCs w:val="24"/>
        </w:rPr>
        <w:t>s</w:t>
      </w:r>
      <w:r w:rsidRPr="008757C8">
        <w:rPr>
          <w:rFonts w:asciiTheme="majorBidi" w:hAnsiTheme="majorBidi" w:cstheme="majorBidi"/>
          <w:b/>
          <w:bCs/>
          <w:sz w:val="24"/>
          <w:szCs w:val="24"/>
        </w:rPr>
        <w:t xml:space="preserve"> Data</w:t>
      </w:r>
    </w:p>
    <w:p w:rsidR="00347F1D" w:rsidRPr="004C7607" w:rsidRDefault="00347F1D" w:rsidP="00047F60">
      <w:pPr>
        <w:pStyle w:val="ListParagraph"/>
        <w:spacing w:line="360" w:lineRule="auto"/>
        <w:ind w:left="0" w:firstLine="567"/>
        <w:jc w:val="both"/>
        <w:rPr>
          <w:rFonts w:asciiTheme="majorBidi" w:hAnsiTheme="majorBidi" w:cstheme="majorBidi"/>
          <w:sz w:val="24"/>
          <w:szCs w:val="24"/>
        </w:rPr>
      </w:pPr>
      <w:r w:rsidRPr="004C7607">
        <w:rPr>
          <w:rFonts w:asciiTheme="majorBidi" w:hAnsiTheme="majorBidi" w:cstheme="majorBidi"/>
          <w:sz w:val="24"/>
          <w:szCs w:val="24"/>
        </w:rPr>
        <w:t xml:space="preserve">Data yang diperoleh dalam peneliti ini adalah data yang berasal dari nilai pre-test yang merupakan data awal, dan post-test yang merupakan data akhir yang diberikan kepada sampel peneliti. Setelah data diperoleh maka dilakukan pengolahan data dengan rincian sebagai berikut: </w:t>
      </w:r>
    </w:p>
    <w:p w:rsidR="00347F1D" w:rsidRDefault="00347F1D" w:rsidP="00047F60">
      <w:pPr>
        <w:pStyle w:val="ListParagraph"/>
        <w:numPr>
          <w:ilvl w:val="0"/>
          <w:numId w:val="3"/>
        </w:numPr>
        <w:spacing w:after="160" w:line="360" w:lineRule="auto"/>
        <w:ind w:left="360"/>
        <w:jc w:val="both"/>
        <w:rPr>
          <w:rFonts w:asciiTheme="majorBidi" w:hAnsiTheme="majorBidi" w:cstheme="majorBidi"/>
          <w:sz w:val="24"/>
          <w:szCs w:val="24"/>
        </w:rPr>
      </w:pPr>
      <w:r w:rsidRPr="004C7607">
        <w:rPr>
          <w:rFonts w:asciiTheme="majorBidi" w:hAnsiTheme="majorBidi" w:cstheme="majorBidi"/>
          <w:sz w:val="24"/>
          <w:szCs w:val="24"/>
        </w:rPr>
        <w:t xml:space="preserve">Uji Normalitas </w:t>
      </w:r>
    </w:p>
    <w:p w:rsidR="00D410D8" w:rsidRDefault="00D410D8" w:rsidP="00047F60">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Uji normalitas digunakan untuk mengetahui apakah sebaran data </w:t>
      </w:r>
      <w:r w:rsidRPr="00AA205F">
        <w:rPr>
          <w:rFonts w:asciiTheme="majorBidi" w:hAnsiTheme="majorBidi" w:cstheme="majorBidi"/>
          <w:i/>
          <w:sz w:val="24"/>
          <w:szCs w:val="24"/>
        </w:rPr>
        <w:t>pretest</w:t>
      </w:r>
      <w:r>
        <w:rPr>
          <w:rFonts w:asciiTheme="majorBidi" w:hAnsiTheme="majorBidi" w:cstheme="majorBidi"/>
          <w:sz w:val="24"/>
          <w:szCs w:val="24"/>
        </w:rPr>
        <w:t xml:space="preserve"> dan </w:t>
      </w:r>
      <w:r w:rsidRPr="00AA205F">
        <w:rPr>
          <w:rFonts w:asciiTheme="majorBidi" w:hAnsiTheme="majorBidi" w:cstheme="majorBidi"/>
          <w:i/>
          <w:sz w:val="24"/>
          <w:szCs w:val="24"/>
        </w:rPr>
        <w:t>posttest</w:t>
      </w:r>
      <w:r>
        <w:rPr>
          <w:rFonts w:asciiTheme="majorBidi" w:hAnsiTheme="majorBidi" w:cstheme="majorBidi"/>
          <w:sz w:val="24"/>
          <w:szCs w:val="24"/>
        </w:rPr>
        <w:t xml:space="preserve"> berdistribusi normal atau tdak. Uji mormalitas  yang digunakan dalam penelitian ini yaitu menggunakan bantuan aplikasi SPSS 15 dengan kriteria sebagai berikut: </w:t>
      </w:r>
    </w:p>
    <w:p w:rsidR="00327E94" w:rsidRDefault="00D410D8" w:rsidP="00047F60">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Jika nilai signifikasi &gt;</w:t>
      </w:r>
      <w:r w:rsidR="00327E94">
        <w:rPr>
          <w:rFonts w:asciiTheme="majorBidi" w:hAnsiTheme="majorBidi" w:cstheme="majorBidi"/>
          <w:sz w:val="24"/>
          <w:szCs w:val="24"/>
        </w:rPr>
        <w:t>α, maka data berdistribusi normal.</w:t>
      </w:r>
    </w:p>
    <w:p w:rsidR="00347F1D" w:rsidRDefault="00327E94" w:rsidP="00047F60">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Jika nilai signifikasi &lt; α, maka data tidak berdistribusi normal.</w:t>
      </w:r>
    </w:p>
    <w:p w:rsidR="00327E94" w:rsidRPr="004C7607" w:rsidRDefault="00327E94" w:rsidP="00047F60">
      <w:pPr>
        <w:pStyle w:val="ListParagraph"/>
        <w:spacing w:line="240" w:lineRule="auto"/>
        <w:ind w:left="360"/>
        <w:jc w:val="both"/>
        <w:rPr>
          <w:rFonts w:asciiTheme="majorBidi" w:hAnsiTheme="majorBidi" w:cstheme="majorBidi"/>
          <w:sz w:val="24"/>
          <w:szCs w:val="24"/>
        </w:rPr>
      </w:pPr>
    </w:p>
    <w:p w:rsidR="00347F1D" w:rsidRPr="004C7607" w:rsidRDefault="00347F1D" w:rsidP="00047F60">
      <w:pPr>
        <w:pStyle w:val="ListParagraph"/>
        <w:numPr>
          <w:ilvl w:val="0"/>
          <w:numId w:val="3"/>
        </w:numPr>
        <w:spacing w:after="160" w:line="360" w:lineRule="auto"/>
        <w:ind w:left="360"/>
        <w:jc w:val="both"/>
        <w:rPr>
          <w:rFonts w:asciiTheme="majorBidi" w:hAnsiTheme="majorBidi" w:cstheme="majorBidi"/>
          <w:sz w:val="24"/>
          <w:szCs w:val="24"/>
        </w:rPr>
      </w:pPr>
      <w:r w:rsidRPr="004C7607">
        <w:rPr>
          <w:rFonts w:asciiTheme="majorBidi" w:hAnsiTheme="majorBidi" w:cstheme="majorBidi"/>
          <w:sz w:val="24"/>
          <w:szCs w:val="24"/>
        </w:rPr>
        <w:t>Uji Homogenitas</w:t>
      </w:r>
    </w:p>
    <w:p w:rsidR="00327E94" w:rsidRDefault="00327E94" w:rsidP="00047F60">
      <w:pPr>
        <w:pStyle w:val="ListParagraph"/>
        <w:spacing w:line="360" w:lineRule="auto"/>
        <w:ind w:left="0" w:firstLine="567"/>
        <w:jc w:val="both"/>
        <w:rPr>
          <w:rFonts w:asciiTheme="majorBidi" w:hAnsiTheme="majorBidi" w:cstheme="majorBidi"/>
          <w:sz w:val="24"/>
          <w:szCs w:val="24"/>
        </w:rPr>
      </w:pPr>
      <w:r w:rsidRPr="007D31C9">
        <w:rPr>
          <w:rFonts w:asciiTheme="majorBidi" w:hAnsiTheme="majorBidi" w:cstheme="majorBidi"/>
          <w:sz w:val="24"/>
          <w:szCs w:val="24"/>
        </w:rPr>
        <w:t>Uji homogenitas merupakan salah satu persyaratan analisis data statistik parametrik pada tekni</w:t>
      </w:r>
      <w:r>
        <w:rPr>
          <w:rFonts w:asciiTheme="majorBidi" w:hAnsiTheme="majorBidi" w:cstheme="majorBidi"/>
          <w:sz w:val="24"/>
          <w:szCs w:val="24"/>
        </w:rPr>
        <w:t>k komprasional (membandingkan).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Uji homogenitas digunakan untuk memperlihatkan bahwa dua atau lebih kelompok data sampel berasal dari populasi yang memiliki varian yang sama atau tidak. Uji homogenitas dikenakan pada data hasil </w:t>
      </w:r>
      <w:r w:rsidRPr="00AB7AA0">
        <w:rPr>
          <w:rFonts w:asciiTheme="majorBidi" w:hAnsiTheme="majorBidi" w:cstheme="majorBidi"/>
          <w:i/>
          <w:iCs/>
          <w:sz w:val="24"/>
          <w:szCs w:val="24"/>
        </w:rPr>
        <w:t>post-test</w:t>
      </w:r>
      <w:r>
        <w:rPr>
          <w:rFonts w:asciiTheme="majorBidi" w:hAnsiTheme="majorBidi" w:cstheme="majorBidi"/>
          <w:sz w:val="24"/>
          <w:szCs w:val="24"/>
        </w:rPr>
        <w:t xml:space="preserve"> dari kelompok eksperimen dan kelompok kontrol. </w:t>
      </w:r>
      <w:r w:rsidRPr="007D31C9">
        <w:rPr>
          <w:rFonts w:asciiTheme="majorBidi" w:hAnsiTheme="majorBidi" w:cstheme="majorBidi"/>
          <w:sz w:val="24"/>
          <w:szCs w:val="24"/>
        </w:rPr>
        <w:t xml:space="preserve">Uji </w:t>
      </w:r>
      <w:r>
        <w:rPr>
          <w:rFonts w:asciiTheme="majorBidi" w:hAnsiTheme="majorBidi" w:cstheme="majorBidi"/>
          <w:sz w:val="24"/>
          <w:szCs w:val="24"/>
        </w:rPr>
        <w:t>homogen</w:t>
      </w:r>
      <w:r w:rsidRPr="007D31C9">
        <w:rPr>
          <w:rFonts w:asciiTheme="majorBidi" w:hAnsiTheme="majorBidi" w:cstheme="majorBidi"/>
          <w:sz w:val="24"/>
          <w:szCs w:val="24"/>
        </w:rPr>
        <w:t xml:space="preserve"> yang digunakan dalam penelitian ini yaitu </w:t>
      </w:r>
      <w:r>
        <w:rPr>
          <w:rFonts w:asciiTheme="majorBidi" w:hAnsiTheme="majorBidi" w:cstheme="majorBidi"/>
          <w:sz w:val="24"/>
          <w:szCs w:val="24"/>
        </w:rPr>
        <w:t xml:space="preserve">menggunakan bantuan aplikasi SPSS 15. </w:t>
      </w:r>
    </w:p>
    <w:p w:rsidR="00327E94" w:rsidRDefault="00327E94" w:rsidP="00047F60">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Taraf signifikan yang digunakan adalah α = 0.05 dengan kriteria untuk mengambil kesimpulanadalah </w:t>
      </w:r>
    </w:p>
    <w:p w:rsidR="00327E94" w:rsidRPr="007B1014" w:rsidRDefault="00327E94" w:rsidP="00047F60">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Jika </w:t>
      </w:r>
      <w:r w:rsidRPr="007B1014">
        <w:rPr>
          <w:rFonts w:ascii="Times New Roman" w:hAnsi="Times New Roman" w:cs="Times New Roman"/>
          <w:sz w:val="24"/>
          <w:szCs w:val="24"/>
        </w:rPr>
        <w:t>nilai signifikansi&lt;</w:t>
      </w:r>
      <m:oMath>
        <m:r>
          <w:rPr>
            <w:rFonts w:ascii="Cambria Math" w:hAnsi="Cambria Math" w:cs="Times New Roman"/>
            <w:sz w:val="24"/>
            <w:szCs w:val="24"/>
          </w:rPr>
          <m:t>α</m:t>
        </m:r>
      </m:oMath>
      <w:r w:rsidRPr="007B1014">
        <w:rPr>
          <w:rFonts w:ascii="Times New Roman" w:hAnsi="Times New Roman" w:cs="Times New Roman"/>
          <w:sz w:val="24"/>
          <w:szCs w:val="24"/>
        </w:rPr>
        <w:t>, maka bervarian tidak homogen</w:t>
      </w:r>
    </w:p>
    <w:p w:rsidR="00327E94" w:rsidRPr="00327E94" w:rsidRDefault="00327E94" w:rsidP="00047F60">
      <w:pPr>
        <w:pStyle w:val="ListParagraph"/>
        <w:spacing w:after="0" w:line="360" w:lineRule="auto"/>
        <w:ind w:left="0"/>
        <w:jc w:val="both"/>
        <w:rPr>
          <w:rFonts w:ascii="Times New Roman" w:hAnsi="Times New Roman" w:cs="Times New Roman"/>
          <w:sz w:val="24"/>
          <w:szCs w:val="24"/>
        </w:rPr>
      </w:pPr>
      <w:r w:rsidRPr="00327E94">
        <w:rPr>
          <w:rFonts w:ascii="Times New Roman" w:hAnsi="Times New Roman" w:cs="Times New Roman"/>
          <w:sz w:val="24"/>
          <w:szCs w:val="24"/>
        </w:rPr>
        <w:t>Jika nilai signifikansi</w:t>
      </w:r>
      <m:oMath>
        <m:r>
          <w:rPr>
            <w:rFonts w:ascii="Cambria Math" w:hAnsi="Cambria Math" w:cs="Times New Roman"/>
            <w:sz w:val="24"/>
            <w:szCs w:val="24"/>
          </w:rPr>
          <m:t>&gt;α</m:t>
        </m:r>
      </m:oMath>
      <w:r w:rsidR="007A6161">
        <w:rPr>
          <w:rFonts w:ascii="Times New Roman" w:hAnsi="Times New Roman" w:cs="Times New Roman"/>
          <w:sz w:val="24"/>
          <w:szCs w:val="24"/>
        </w:rPr>
        <w:t>, maka bervarian homogen</w:t>
      </w:r>
    </w:p>
    <w:p w:rsidR="00347F1D" w:rsidRDefault="00347F1D" w:rsidP="00047F60">
      <w:pPr>
        <w:pStyle w:val="ListParagraph"/>
        <w:numPr>
          <w:ilvl w:val="0"/>
          <w:numId w:val="3"/>
        </w:numPr>
        <w:spacing w:after="160" w:line="360" w:lineRule="auto"/>
        <w:ind w:left="360"/>
        <w:jc w:val="both"/>
        <w:rPr>
          <w:rFonts w:asciiTheme="majorBidi" w:hAnsiTheme="majorBidi" w:cstheme="majorBidi"/>
          <w:sz w:val="24"/>
          <w:szCs w:val="24"/>
        </w:rPr>
      </w:pPr>
      <w:r w:rsidRPr="004C7607">
        <w:rPr>
          <w:rFonts w:asciiTheme="majorBidi" w:hAnsiTheme="majorBidi" w:cstheme="majorBidi"/>
          <w:sz w:val="24"/>
          <w:szCs w:val="24"/>
        </w:rPr>
        <w:t>Uji</w:t>
      </w:r>
      <w:r w:rsidR="00001715">
        <w:rPr>
          <w:rFonts w:asciiTheme="majorBidi" w:hAnsiTheme="majorBidi" w:cstheme="majorBidi"/>
          <w:sz w:val="24"/>
          <w:szCs w:val="24"/>
        </w:rPr>
        <w:t xml:space="preserve"> Hipotesis </w:t>
      </w:r>
    </w:p>
    <w:p w:rsidR="00327E94" w:rsidRPr="00F653AE" w:rsidRDefault="00327E94" w:rsidP="00A35613">
      <w:pPr>
        <w:pStyle w:val="ListParagraph"/>
        <w:spacing w:line="360" w:lineRule="auto"/>
        <w:ind w:left="0" w:firstLine="567"/>
        <w:jc w:val="both"/>
        <w:rPr>
          <w:rFonts w:ascii="Times New Roman" w:hAnsi="Times New Roman" w:cs="Times New Roman"/>
          <w:sz w:val="24"/>
          <w:szCs w:val="24"/>
        </w:rPr>
      </w:pPr>
      <w:r w:rsidRPr="00F653AE">
        <w:rPr>
          <w:rFonts w:ascii="Times New Roman" w:hAnsi="Times New Roman" w:cs="Times New Roman"/>
          <w:sz w:val="24"/>
          <w:szCs w:val="24"/>
        </w:rPr>
        <w:t>Untuk menguji hipotesis digunakan uji persamaan dua rata-ra</w:t>
      </w:r>
      <w:r w:rsidR="00001715">
        <w:rPr>
          <w:rFonts w:ascii="Times New Roman" w:hAnsi="Times New Roman" w:cs="Times New Roman"/>
          <w:sz w:val="24"/>
          <w:szCs w:val="24"/>
        </w:rPr>
        <w:t>ta uji-t melalui aplikasi SPSS15</w:t>
      </w:r>
      <w:r w:rsidRPr="00F653AE">
        <w:rPr>
          <w:rFonts w:ascii="Times New Roman" w:hAnsi="Times New Roman" w:cs="Times New Roman"/>
          <w:sz w:val="24"/>
          <w:szCs w:val="24"/>
        </w:rPr>
        <w:t xml:space="preserve">.0 </w:t>
      </w:r>
      <w:r w:rsidRPr="00F653AE">
        <w:rPr>
          <w:rFonts w:ascii="Times New Roman" w:hAnsi="Times New Roman" w:cs="Times New Roman"/>
          <w:i/>
          <w:iCs/>
          <w:sz w:val="24"/>
          <w:szCs w:val="24"/>
        </w:rPr>
        <w:t xml:space="preserve">for windows </w:t>
      </w:r>
      <w:r w:rsidRPr="00F653AE">
        <w:rPr>
          <w:rFonts w:ascii="Times New Roman" w:hAnsi="Times New Roman" w:cs="Times New Roman"/>
          <w:sz w:val="24"/>
          <w:szCs w:val="24"/>
        </w:rPr>
        <w:t>menggunakan (</w:t>
      </w:r>
      <w:r w:rsidRPr="00F653AE">
        <w:rPr>
          <w:rFonts w:ascii="Times New Roman" w:hAnsi="Times New Roman" w:cs="Times New Roman"/>
          <w:i/>
          <w:iCs/>
          <w:sz w:val="24"/>
          <w:szCs w:val="24"/>
        </w:rPr>
        <w:t>Compare Mean Independent Sampel Test</w:t>
      </w:r>
      <w:r w:rsidRPr="00F653AE">
        <w:rPr>
          <w:rFonts w:ascii="Times New Roman" w:hAnsi="Times New Roman" w:cs="Times New Roman"/>
          <w:sz w:val="24"/>
          <w:szCs w:val="24"/>
        </w:rPr>
        <w:t>), dengan asumsi kedua varian homogen (</w:t>
      </w:r>
      <w:r w:rsidRPr="00F653AE">
        <w:rPr>
          <w:rFonts w:ascii="Times New Roman" w:hAnsi="Times New Roman" w:cs="Times New Roman"/>
          <w:i/>
          <w:iCs/>
          <w:sz w:val="24"/>
          <w:szCs w:val="24"/>
        </w:rPr>
        <w:t>equal varians assumed</w:t>
      </w:r>
      <w:r w:rsidRPr="00F653AE">
        <w:rPr>
          <w:rFonts w:ascii="Times New Roman" w:hAnsi="Times New Roman" w:cs="Times New Roman"/>
          <w:sz w:val="24"/>
          <w:szCs w:val="24"/>
        </w:rPr>
        <w:t>) dengan taraf signifikasi 0.05 dan taraf kepercayaan 95%. Dengan kriteria pengujian sebagi berikut:</w:t>
      </w:r>
    </w:p>
    <w:p w:rsidR="00327E94" w:rsidRPr="00F653AE" w:rsidRDefault="00001715" w:rsidP="00047F60">
      <w:pPr>
        <w:spacing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Jika </w:t>
      </w:r>
      <w:r w:rsidR="00327E94" w:rsidRPr="00F653AE">
        <w:rPr>
          <w:rFonts w:ascii="Times New Roman" w:hAnsi="Times New Roman" w:cs="Times New Roman"/>
          <w:sz w:val="24"/>
          <w:szCs w:val="24"/>
        </w:rPr>
        <w:t>signifikansi</w:t>
      </w:r>
      <w:r>
        <w:rPr>
          <w:rFonts w:ascii="Times New Roman" w:hAnsi="Times New Roman" w:cs="Times New Roman"/>
          <w:sz w:val="24"/>
          <w:szCs w:val="24"/>
        </w:rPr>
        <w:t>&gt; 0,05</w:t>
      </w:r>
      <w:r w:rsidR="00327E94" w:rsidRPr="00F653AE">
        <w:rPr>
          <w:rFonts w:ascii="Times New Roman" w:hAnsi="Times New Roman" w:cs="Times New Roman"/>
          <w:sz w:val="24"/>
          <w:szCs w:val="24"/>
        </w:rPr>
        <w:t xml:space="preserve"> maka Ho ditolak</w:t>
      </w:r>
    </w:p>
    <w:p w:rsidR="00327E94" w:rsidRDefault="00001715" w:rsidP="00327E94">
      <w:pPr>
        <w:pStyle w:val="ListParagraph"/>
        <w:spacing w:line="360" w:lineRule="auto"/>
        <w:ind w:left="1429" w:hanging="349"/>
        <w:jc w:val="both"/>
        <w:rPr>
          <w:rFonts w:ascii="Times New Roman" w:eastAsiaTheme="minorEastAsia" w:hAnsi="Times New Roman" w:cs="Times New Roman"/>
          <w:iCs/>
          <w:sz w:val="24"/>
          <w:szCs w:val="24"/>
        </w:rPr>
      </w:pPr>
      <w:r>
        <w:rPr>
          <w:rFonts w:ascii="Times New Roman" w:hAnsi="Times New Roman" w:cs="Times New Roman"/>
          <w:sz w:val="24"/>
          <w:szCs w:val="24"/>
        </w:rPr>
        <w:t xml:space="preserve">Jika </w:t>
      </w:r>
      <w:r w:rsidR="00327E94" w:rsidRPr="00F653AE">
        <w:rPr>
          <w:rFonts w:ascii="Times New Roman" w:hAnsi="Times New Roman" w:cs="Times New Roman"/>
          <w:sz w:val="24"/>
          <w:szCs w:val="24"/>
        </w:rPr>
        <w:t>signifikansi</w:t>
      </w:r>
      <w:r>
        <w:rPr>
          <w:rFonts w:ascii="Times New Roman" w:hAnsi="Times New Roman" w:cs="Times New Roman"/>
          <w:sz w:val="24"/>
          <w:szCs w:val="24"/>
        </w:rPr>
        <w:t>&lt; 0.05</w:t>
      </w:r>
      <w:r w:rsidR="00327E94" w:rsidRPr="00F653AE">
        <w:rPr>
          <w:rFonts w:ascii="Times New Roman" w:hAnsi="Times New Roman" w:cs="Times New Roman"/>
          <w:sz w:val="24"/>
          <w:szCs w:val="24"/>
        </w:rPr>
        <w:t xml:space="preserve"> maka </w:t>
      </w:r>
      <m:oMath>
        <m:sSub>
          <m:sSubPr>
            <m:ctrlPr>
              <w:rPr>
                <w:rFonts w:ascii="Cambria Math" w:hAnsi="Cambria Math" w:cs="Arial"/>
                <w:i/>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a</m:t>
            </m:r>
          </m:sub>
        </m:sSub>
      </m:oMath>
      <w:r w:rsidR="00327E94" w:rsidRPr="00F653AE">
        <w:rPr>
          <w:rFonts w:ascii="Times New Roman" w:eastAsiaTheme="minorEastAsia" w:hAnsi="Times New Roman" w:cs="Times New Roman"/>
          <w:iCs/>
          <w:sz w:val="24"/>
          <w:szCs w:val="24"/>
        </w:rPr>
        <w:t xml:space="preserve"> diterima</w:t>
      </w:r>
    </w:p>
    <w:p w:rsidR="00A35613" w:rsidRDefault="00A35613" w:rsidP="00327E94">
      <w:pPr>
        <w:pStyle w:val="ListParagraph"/>
        <w:spacing w:line="360" w:lineRule="auto"/>
        <w:ind w:left="1429" w:hanging="349"/>
        <w:jc w:val="both"/>
        <w:rPr>
          <w:rFonts w:ascii="Times New Roman" w:eastAsiaTheme="minorEastAsia" w:hAnsi="Times New Roman" w:cs="Times New Roman"/>
          <w:iCs/>
          <w:sz w:val="24"/>
          <w:szCs w:val="24"/>
        </w:rPr>
      </w:pPr>
    </w:p>
    <w:p w:rsidR="00A35613" w:rsidRDefault="00A35613" w:rsidP="00327E94">
      <w:pPr>
        <w:pStyle w:val="ListParagraph"/>
        <w:spacing w:line="360" w:lineRule="auto"/>
        <w:ind w:left="1429" w:hanging="349"/>
        <w:jc w:val="both"/>
        <w:rPr>
          <w:rFonts w:ascii="Times New Roman" w:eastAsiaTheme="minorEastAsia" w:hAnsi="Times New Roman" w:cs="Times New Roman"/>
          <w:iCs/>
          <w:sz w:val="24"/>
          <w:szCs w:val="24"/>
        </w:rPr>
      </w:pPr>
    </w:p>
    <w:p w:rsidR="00A35613" w:rsidRDefault="00A35613" w:rsidP="00327E94">
      <w:pPr>
        <w:pStyle w:val="ListParagraph"/>
        <w:spacing w:line="360" w:lineRule="auto"/>
        <w:ind w:left="1429" w:hanging="349"/>
        <w:jc w:val="both"/>
        <w:rPr>
          <w:rFonts w:ascii="Times New Roman" w:eastAsiaTheme="minorEastAsia" w:hAnsi="Times New Roman" w:cs="Times New Roman"/>
          <w:iCs/>
          <w:sz w:val="24"/>
          <w:szCs w:val="24"/>
        </w:rPr>
      </w:pPr>
    </w:p>
    <w:p w:rsidR="00A35613" w:rsidRPr="00F653AE" w:rsidRDefault="00A35613" w:rsidP="00327E94">
      <w:pPr>
        <w:pStyle w:val="ListParagraph"/>
        <w:spacing w:line="360" w:lineRule="auto"/>
        <w:ind w:left="1429" w:hanging="349"/>
        <w:jc w:val="both"/>
        <w:rPr>
          <w:rFonts w:ascii="Times New Roman" w:eastAsiaTheme="minorEastAsia" w:hAnsi="Times New Roman" w:cs="Times New Roman"/>
          <w:iCs/>
          <w:sz w:val="24"/>
          <w:szCs w:val="24"/>
          <w:lang w:val="en-US"/>
        </w:rPr>
      </w:pPr>
      <w:bookmarkStart w:id="0" w:name="_GoBack"/>
      <w:bookmarkEnd w:id="0"/>
    </w:p>
    <w:p w:rsidR="00347F1D" w:rsidRPr="008757C8" w:rsidRDefault="00347F1D" w:rsidP="00A35613">
      <w:pPr>
        <w:pStyle w:val="ListParagraph"/>
        <w:numPr>
          <w:ilvl w:val="0"/>
          <w:numId w:val="21"/>
        </w:numPr>
        <w:spacing w:line="360" w:lineRule="auto"/>
        <w:ind w:left="426" w:hanging="426"/>
        <w:jc w:val="both"/>
        <w:rPr>
          <w:rFonts w:ascii="Times New Roman" w:hAnsi="Times New Roman" w:cs="Times New Roman"/>
          <w:b/>
          <w:sz w:val="24"/>
          <w:szCs w:val="24"/>
          <w:u w:val="single"/>
        </w:rPr>
      </w:pPr>
      <w:r w:rsidRPr="008757C8">
        <w:rPr>
          <w:rFonts w:ascii="Times New Roman" w:hAnsi="Times New Roman" w:cs="Times New Roman"/>
          <w:b/>
          <w:sz w:val="24"/>
          <w:szCs w:val="24"/>
        </w:rPr>
        <w:lastRenderedPageBreak/>
        <w:t>Hipotesis Statistik</w:t>
      </w:r>
    </w:p>
    <w:p w:rsidR="00001715" w:rsidRPr="00F653AE" w:rsidRDefault="00001715" w:rsidP="00A35613">
      <w:pPr>
        <w:pStyle w:val="ListParagraph"/>
        <w:spacing w:line="360" w:lineRule="auto"/>
        <w:ind w:left="426"/>
        <w:jc w:val="both"/>
        <w:rPr>
          <w:rFonts w:ascii="Times New Roman" w:eastAsiaTheme="minorEastAsia" w:hAnsi="Times New Roman" w:cs="Times New Roman"/>
          <w:sz w:val="24"/>
          <w:szCs w:val="24"/>
          <w:lang w:val="en-US"/>
        </w:rPr>
      </w:pPr>
      <w:proofErr w:type="gramStart"/>
      <w:r w:rsidRPr="00F653AE">
        <w:rPr>
          <w:rFonts w:ascii="Times New Roman" w:eastAsiaTheme="minorEastAsia" w:hAnsi="Times New Roman" w:cs="Times New Roman"/>
          <w:sz w:val="24"/>
          <w:szCs w:val="24"/>
          <w:lang w:val="en-US"/>
        </w:rPr>
        <w:t>Ho</w:t>
      </w:r>
      <w:r w:rsidRPr="00F653AE">
        <w:rPr>
          <w:rFonts w:ascii="Times New Roman" w:eastAsiaTheme="minorEastAsia" w:hAnsi="Times New Roman" w:cs="Times New Roman"/>
          <w:sz w:val="24"/>
          <w:szCs w:val="24"/>
        </w:rPr>
        <w:t xml:space="preserve"> :</w:t>
      </w:r>
      <w:proofErr w:type="gramEnd"/>
      <w:r w:rsidRPr="00F653AE">
        <w:rPr>
          <w:rFonts w:ascii="Times New Roman" w:eastAsiaTheme="minorEastAsia" w:hAnsi="Times New Roman" w:cs="Times New Roman"/>
          <w:sz w:val="24"/>
          <w:szCs w:val="24"/>
        </w:rPr>
        <w:t xml:space="preserve"> </w:t>
      </w:r>
      <m:oMath>
        <m:sSub>
          <m:sSubPr>
            <m:ctrlPr>
              <w:rPr>
                <w:rFonts w:ascii="Cambria Math" w:eastAsiaTheme="minorEastAsia" w:hAnsi="Cambria Math" w:cs="Arial"/>
                <w:i/>
              </w:rPr>
            </m:ctrlPr>
          </m:sSubPr>
          <m:e>
            <m:r>
              <m:rPr>
                <m:sty m:val="p"/>
              </m:rPr>
              <w:rPr>
                <w:rFonts w:ascii="Cambria Math" w:eastAsiaTheme="minorEastAsia" w:hAnsi="Times New Roman" w:cs="Times New Roman"/>
                <w:sz w:val="24"/>
                <w:szCs w:val="24"/>
              </w:rPr>
              <m:t>μ</m:t>
            </m:r>
          </m:e>
          <m:sub>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&lt;</m:t>
            </m:r>
          </m:sub>
        </m:sSub>
        <m:sSub>
          <m:sSubPr>
            <m:ctrlPr>
              <w:rPr>
                <w:rFonts w:ascii="Cambria Math" w:eastAsiaTheme="minorEastAsia" w:hAnsi="Cambria Math" w:cs="Arial"/>
                <w:i/>
              </w:rPr>
            </m:ctrlPr>
          </m:sSubPr>
          <m:e>
            <m:r>
              <m:rPr>
                <m:sty m:val="p"/>
              </m:rPr>
              <w:rPr>
                <w:rFonts w:ascii="Cambria Math" w:eastAsiaTheme="minorEastAsia" w:hAnsi="Times New Roman" w:cs="Times New Roman"/>
                <w:sz w:val="24"/>
                <w:szCs w:val="24"/>
              </w:rPr>
              <m:t>μ</m:t>
            </m:r>
          </m:e>
          <m:sub>
            <m:r>
              <w:rPr>
                <w:rFonts w:ascii="Cambria Math" w:eastAsiaTheme="minorEastAsia" w:hAnsi="Times New Roman" w:cs="Times New Roman"/>
                <w:sz w:val="24"/>
                <w:szCs w:val="24"/>
              </w:rPr>
              <m:t>2</m:t>
            </m:r>
          </m:sub>
        </m:sSub>
      </m:oMath>
    </w:p>
    <w:p w:rsidR="00001715" w:rsidRPr="00F653AE" w:rsidRDefault="00001715" w:rsidP="00A35613">
      <w:pPr>
        <w:pStyle w:val="ListParagraph"/>
        <w:spacing w:line="360" w:lineRule="auto"/>
        <w:ind w:left="426"/>
        <w:jc w:val="both"/>
        <w:rPr>
          <w:rFonts w:ascii="Times New Roman" w:eastAsiaTheme="minorEastAsia" w:hAnsi="Times New Roman" w:cs="Times New Roman"/>
          <w:i/>
          <w:sz w:val="24"/>
          <w:szCs w:val="24"/>
          <w:lang w:val="en-US"/>
        </w:rPr>
      </w:pPr>
      <w:proofErr w:type="gramStart"/>
      <w:r w:rsidRPr="00F653AE">
        <w:rPr>
          <w:rFonts w:ascii="Times New Roman" w:eastAsiaTheme="minorEastAsia" w:hAnsi="Times New Roman" w:cs="Times New Roman"/>
          <w:sz w:val="24"/>
          <w:szCs w:val="24"/>
          <w:lang w:val="en-US"/>
        </w:rPr>
        <w:t>Ha</w:t>
      </w:r>
      <w:r w:rsidRPr="00F653AE">
        <w:rPr>
          <w:rFonts w:ascii="Times New Roman" w:eastAsiaTheme="minorEastAsia" w:hAnsi="Times New Roman" w:cs="Times New Roman"/>
          <w:sz w:val="24"/>
          <w:szCs w:val="24"/>
        </w:rPr>
        <w:t xml:space="preserve"> :</w:t>
      </w:r>
      <w:proofErr w:type="gramEnd"/>
      <w:r w:rsidRPr="00F653AE">
        <w:rPr>
          <w:rFonts w:ascii="Times New Roman" w:eastAsiaTheme="minorEastAsia" w:hAnsi="Times New Roman" w:cs="Times New Roman"/>
          <w:sz w:val="24"/>
          <w:szCs w:val="24"/>
        </w:rPr>
        <w:t xml:space="preserve"> </w:t>
      </w:r>
      <m:oMath>
        <m:sSub>
          <m:sSubPr>
            <m:ctrlPr>
              <w:rPr>
                <w:rFonts w:ascii="Cambria Math" w:eastAsiaTheme="minorEastAsia" w:hAnsi="Cambria Math" w:cs="Arial"/>
                <w:i/>
              </w:rPr>
            </m:ctrlPr>
          </m:sSubPr>
          <m:e>
            <m:r>
              <m:rPr>
                <m:sty m:val="p"/>
              </m:rPr>
              <w:rPr>
                <w:rFonts w:ascii="Cambria Math" w:eastAsiaTheme="minorEastAsia" w:hAnsi="Times New Roman" w:cs="Times New Roman"/>
                <w:sz w:val="24"/>
                <w:szCs w:val="24"/>
              </w:rPr>
              <m:t>μ</m:t>
            </m:r>
          </m:e>
          <m:sub>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&gt;</m:t>
            </m:r>
          </m:sub>
        </m:sSub>
        <m:sSub>
          <m:sSubPr>
            <m:ctrlPr>
              <w:rPr>
                <w:rFonts w:ascii="Cambria Math" w:eastAsiaTheme="minorEastAsia" w:hAnsi="Cambria Math" w:cs="Arial"/>
                <w:i/>
              </w:rPr>
            </m:ctrlPr>
          </m:sSubPr>
          <m:e>
            <m:r>
              <m:rPr>
                <m:sty m:val="p"/>
              </m:rPr>
              <w:rPr>
                <w:rFonts w:ascii="Cambria Math" w:eastAsiaTheme="minorEastAsia" w:hAnsi="Times New Roman" w:cs="Times New Roman"/>
                <w:sz w:val="24"/>
                <w:szCs w:val="24"/>
              </w:rPr>
              <m:t>μ</m:t>
            </m:r>
          </m:e>
          <m:sub>
            <m:r>
              <m:rPr>
                <m:sty m:val="p"/>
              </m:rPr>
              <w:rPr>
                <w:rFonts w:ascii="Cambria Math" w:eastAsiaTheme="minorEastAsia" w:hAnsi="Times New Roman" w:cs="Times New Roman"/>
                <w:sz w:val="24"/>
                <w:szCs w:val="24"/>
              </w:rPr>
              <m:t>2</m:t>
            </m:r>
          </m:sub>
        </m:sSub>
      </m:oMath>
    </w:p>
    <w:p w:rsidR="00001715" w:rsidRPr="00A35613" w:rsidRDefault="00001715" w:rsidP="00A35613">
      <w:pPr>
        <w:spacing w:line="360" w:lineRule="auto"/>
        <w:ind w:left="426"/>
        <w:jc w:val="both"/>
        <w:rPr>
          <w:rFonts w:ascii="Times New Roman" w:hAnsi="Times New Roman" w:cs="Times New Roman"/>
          <w:iCs/>
          <w:sz w:val="24"/>
          <w:szCs w:val="24"/>
        </w:rPr>
      </w:pPr>
      <w:r w:rsidRPr="00A35613">
        <w:rPr>
          <w:rFonts w:ascii="Times New Roman" w:hAnsi="Times New Roman" w:cs="Times New Roman"/>
          <w:iCs/>
          <w:sz w:val="24"/>
          <w:szCs w:val="24"/>
        </w:rPr>
        <w:t xml:space="preserve">Keterangan: </w:t>
      </w:r>
    </w:p>
    <w:p w:rsidR="00001715" w:rsidRPr="00857582" w:rsidRDefault="00047F60" w:rsidP="00A35613">
      <w:pPr>
        <w:pStyle w:val="ListParagraph"/>
        <w:spacing w:line="360" w:lineRule="auto"/>
        <w:ind w:left="1134" w:hanging="480"/>
        <w:jc w:val="both"/>
        <w:rPr>
          <w:rFonts w:ascii="Times New Roman" w:eastAsiaTheme="minorEastAsia" w:hAnsi="Times New Roman" w:cs="Times New Roman"/>
          <w:sz w:val="24"/>
          <w:szCs w:val="24"/>
          <w:lang w:val="en-US"/>
        </w:rPr>
      </w:pPr>
      <m:oMath>
        <m:sSub>
          <m:sSubPr>
            <m:ctrlPr>
              <w:rPr>
                <w:rFonts w:ascii="Cambria Math" w:eastAsiaTheme="minorEastAsia" w:hAnsi="Cambria Math" w:cs="Arial"/>
                <w:i/>
              </w:rPr>
            </m:ctrlPr>
          </m:sSubPr>
          <m:e>
            <m:r>
              <m:rPr>
                <m:sty m:val="p"/>
              </m:rPr>
              <w:rPr>
                <w:rFonts w:ascii="Cambria Math" w:eastAsiaTheme="minorEastAsia" w:hAnsi="Times New Roman" w:cs="Times New Roman"/>
                <w:sz w:val="24"/>
                <w:szCs w:val="24"/>
              </w:rPr>
              <m:t>μ</m:t>
            </m:r>
          </m:e>
          <m:sub>
            <m:r>
              <m:rPr>
                <m:sty m:val="p"/>
              </m:rPr>
              <w:rPr>
                <w:rFonts w:ascii="Cambria Math" w:eastAsiaTheme="minorEastAsia" w:hAnsi="Times New Roman" w:cs="Times New Roman"/>
                <w:sz w:val="24"/>
                <w:szCs w:val="24"/>
              </w:rPr>
              <m:t xml:space="preserve">1 </m:t>
            </m:r>
          </m:sub>
        </m:sSub>
      </m:oMath>
      <w:r w:rsidR="00001715">
        <w:rPr>
          <w:rFonts w:ascii="Times New Roman" w:eastAsiaTheme="minorEastAsia" w:hAnsi="Times New Roman" w:cs="Times New Roman"/>
          <w:sz w:val="24"/>
          <w:szCs w:val="24"/>
        </w:rPr>
        <w:tab/>
        <w:t xml:space="preserve">: Rata-rata hasil belajar IPS siswa yang </w:t>
      </w:r>
      <w:r w:rsidR="00001715" w:rsidRPr="00857582">
        <w:rPr>
          <w:rFonts w:ascii="Times New Roman" w:eastAsiaTheme="minorEastAsia" w:hAnsi="Times New Roman" w:cs="Times New Roman"/>
          <w:sz w:val="24"/>
          <w:szCs w:val="24"/>
        </w:rPr>
        <w:t>menggunakan model pembelajaran</w:t>
      </w:r>
      <w:r w:rsidR="00001715" w:rsidRPr="00001715">
        <w:rPr>
          <w:rFonts w:ascii="Times New Roman" w:eastAsiaTheme="minorEastAsia" w:hAnsi="Times New Roman" w:cs="Times New Roman"/>
          <w:i/>
          <w:sz w:val="24"/>
          <w:szCs w:val="24"/>
        </w:rPr>
        <w:t>time token</w:t>
      </w:r>
      <w:r w:rsidR="00001715">
        <w:rPr>
          <w:rFonts w:ascii="Times New Roman" w:eastAsiaTheme="minorEastAsia" w:hAnsi="Times New Roman" w:cs="Times New Roman"/>
          <w:sz w:val="24"/>
          <w:szCs w:val="24"/>
        </w:rPr>
        <w:t xml:space="preserve"> melalui media gambar.</w:t>
      </w:r>
    </w:p>
    <w:p w:rsidR="00001715" w:rsidRPr="00857582" w:rsidRDefault="00047F60" w:rsidP="00A35613">
      <w:pPr>
        <w:pStyle w:val="ListParagraph"/>
        <w:spacing w:line="360" w:lineRule="auto"/>
        <w:ind w:left="1194" w:hanging="630"/>
        <w:jc w:val="both"/>
        <w:rPr>
          <w:rFonts w:ascii="Times New Roman" w:eastAsiaTheme="minorEastAsia" w:hAnsi="Times New Roman" w:cs="Times New Roman"/>
          <w:sz w:val="24"/>
          <w:szCs w:val="24"/>
          <w:lang w:val="en-US"/>
        </w:rPr>
      </w:pPr>
      <m:oMath>
        <m:sSub>
          <m:sSubPr>
            <m:ctrlPr>
              <w:rPr>
                <w:rFonts w:ascii="Cambria Math" w:eastAsiaTheme="minorEastAsia" w:hAnsi="Cambria Math" w:cs="Arial"/>
                <w:i/>
              </w:rPr>
            </m:ctrlPr>
          </m:sSubPr>
          <m:e>
            <m:r>
              <m:rPr>
                <m:sty m:val="p"/>
              </m:rPr>
              <w:rPr>
                <w:rFonts w:ascii="Cambria Math" w:eastAsiaTheme="minorEastAsia" w:hAnsi="Times New Roman" w:cs="Times New Roman"/>
                <w:sz w:val="24"/>
                <w:szCs w:val="24"/>
              </w:rPr>
              <m:t>μ</m:t>
            </m:r>
          </m:e>
          <m:sub>
            <m:r>
              <m:rPr>
                <m:sty m:val="p"/>
              </m:rPr>
              <w:rPr>
                <w:rFonts w:ascii="Cambria Math" w:eastAsiaTheme="minorEastAsia" w:hAnsi="Times New Roman" w:cs="Times New Roman"/>
                <w:sz w:val="24"/>
                <w:szCs w:val="24"/>
              </w:rPr>
              <m:t>2</m:t>
            </m:r>
          </m:sub>
        </m:sSub>
      </m:oMath>
      <w:r w:rsidR="00001715">
        <w:rPr>
          <w:rFonts w:ascii="Times New Roman" w:eastAsiaTheme="minorEastAsia" w:hAnsi="Times New Roman" w:cs="Times New Roman"/>
          <w:sz w:val="24"/>
          <w:szCs w:val="24"/>
        </w:rPr>
        <w:tab/>
        <w:t>: Rata-rata hasil belajar IPS siswa yang</w:t>
      </w:r>
      <w:r w:rsidR="00001715" w:rsidRPr="00857582">
        <w:rPr>
          <w:rFonts w:ascii="Times New Roman" w:eastAsiaTheme="minorEastAsia" w:hAnsi="Times New Roman" w:cs="Times New Roman"/>
          <w:sz w:val="24"/>
          <w:szCs w:val="24"/>
        </w:rPr>
        <w:t>menggunakan model pembelajaran konvensional</w:t>
      </w:r>
    </w:p>
    <w:p w:rsidR="00347F1D" w:rsidRPr="008757C8" w:rsidRDefault="00347F1D" w:rsidP="00001715">
      <w:pPr>
        <w:pStyle w:val="ListParagraph"/>
        <w:spacing w:line="360" w:lineRule="auto"/>
        <w:jc w:val="both"/>
        <w:rPr>
          <w:rFonts w:ascii="Times New Roman" w:hAnsi="Times New Roman" w:cs="Times New Roman"/>
          <w:sz w:val="24"/>
          <w:szCs w:val="24"/>
          <w:u w:val="single"/>
        </w:rPr>
      </w:pPr>
    </w:p>
    <w:p w:rsidR="002D398E" w:rsidRDefault="002D398E"/>
    <w:sectPr w:rsidR="002D398E" w:rsidSect="00047F60">
      <w:headerReference w:type="default" r:id="rId11"/>
      <w:footerReference w:type="first" r:id="rId12"/>
      <w:pgSz w:w="10319" w:h="14571" w:code="13"/>
      <w:pgMar w:top="1418" w:right="1418" w:bottom="1418" w:left="1418"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60" w:rsidRDefault="00047F60" w:rsidP="00347F1D">
      <w:pPr>
        <w:spacing w:after="0" w:line="240" w:lineRule="auto"/>
      </w:pPr>
      <w:r>
        <w:separator/>
      </w:r>
    </w:p>
  </w:endnote>
  <w:endnote w:type="continuationSeparator" w:id="0">
    <w:p w:rsidR="00047F60" w:rsidRDefault="00047F60" w:rsidP="0034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60" w:rsidRPr="00047F60" w:rsidRDefault="00047F60" w:rsidP="00047F60">
    <w:pPr>
      <w:pStyle w:val="Footer"/>
      <w:jc w:val="center"/>
      <w:rPr>
        <w:rFonts w:asciiTheme="majorBidi" w:hAnsiTheme="majorBidi" w:cstheme="majorBidi"/>
        <w:sz w:val="24"/>
        <w:szCs w:val="24"/>
      </w:rPr>
    </w:pPr>
    <w:r w:rsidRPr="00047F60">
      <w:rPr>
        <w:rFonts w:asciiTheme="majorBidi" w:hAnsiTheme="majorBidi" w:cstheme="majorBidi"/>
        <w:sz w:val="24"/>
        <w:szCs w:val="24"/>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60" w:rsidRDefault="00047F60" w:rsidP="00347F1D">
      <w:pPr>
        <w:spacing w:after="0" w:line="240" w:lineRule="auto"/>
      </w:pPr>
      <w:r>
        <w:separator/>
      </w:r>
    </w:p>
  </w:footnote>
  <w:footnote w:type="continuationSeparator" w:id="0">
    <w:p w:rsidR="00047F60" w:rsidRDefault="00047F60" w:rsidP="00347F1D">
      <w:pPr>
        <w:spacing w:after="0" w:line="240" w:lineRule="auto"/>
      </w:pPr>
      <w:r>
        <w:continuationSeparator/>
      </w:r>
    </w:p>
  </w:footnote>
  <w:footnote w:id="1">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 Zanal Arifin, </w:t>
      </w:r>
      <w:r w:rsidRPr="003F49E3">
        <w:rPr>
          <w:rFonts w:ascii="Times New Roman" w:hAnsi="Times New Roman" w:cs="Times New Roman"/>
          <w:i/>
        </w:rPr>
        <w:t>Penelitian Pendidkan Metode dan paradigma Baru</w:t>
      </w:r>
      <w:r w:rsidRPr="003F49E3">
        <w:rPr>
          <w:rFonts w:ascii="Times New Roman" w:hAnsi="Times New Roman" w:cs="Times New Roman"/>
        </w:rPr>
        <w:t xml:space="preserve">, (Bandung: Pt Remaja Posdakarya, 2014). 68 </w:t>
      </w:r>
    </w:p>
  </w:footnote>
  <w:footnote w:id="2">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 Arifin, </w:t>
      </w:r>
      <w:r w:rsidRPr="003F49E3">
        <w:rPr>
          <w:rFonts w:ascii="Times New Roman" w:hAnsi="Times New Roman" w:cs="Times New Roman"/>
          <w:i/>
        </w:rPr>
        <w:t>Penelitian Pendidikan</w:t>
      </w:r>
      <w:r w:rsidRPr="003F49E3">
        <w:rPr>
          <w:rFonts w:ascii="Times New Roman" w:hAnsi="Times New Roman" w:cs="Times New Roman"/>
        </w:rPr>
        <w:t>. 69</w:t>
      </w:r>
    </w:p>
  </w:footnote>
  <w:footnote w:id="3">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Nana Syaodih Sukamadinata, </w:t>
      </w:r>
      <w:r w:rsidRPr="003F49E3">
        <w:rPr>
          <w:rFonts w:ascii="Times New Roman" w:hAnsi="Times New Roman" w:cs="Times New Roman"/>
          <w:i/>
        </w:rPr>
        <w:t>metode Penelitian Pendidkan</w:t>
      </w:r>
      <w:r>
        <w:rPr>
          <w:rFonts w:ascii="Times New Roman" w:hAnsi="Times New Roman" w:cs="Times New Roman"/>
        </w:rPr>
        <w:t xml:space="preserve">, (Bandung: PT Remaja rosdakarya, </w:t>
      </w:r>
      <w:r w:rsidRPr="003F49E3">
        <w:rPr>
          <w:rFonts w:ascii="Times New Roman" w:hAnsi="Times New Roman" w:cs="Times New Roman"/>
        </w:rPr>
        <w:t>2011).57</w:t>
      </w:r>
    </w:p>
  </w:footnote>
  <w:footnote w:id="4">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Arifin, </w:t>
      </w:r>
      <w:r w:rsidRPr="003F49E3">
        <w:rPr>
          <w:rFonts w:ascii="Times New Roman" w:hAnsi="Times New Roman" w:cs="Times New Roman"/>
          <w:i/>
        </w:rPr>
        <w:t>Penelitian Pendidkan</w:t>
      </w:r>
      <w:r w:rsidRPr="003F49E3">
        <w:rPr>
          <w:rFonts w:ascii="Times New Roman" w:hAnsi="Times New Roman" w:cs="Times New Roman"/>
        </w:rPr>
        <w:t>. 5</w:t>
      </w:r>
    </w:p>
  </w:footnote>
  <w:footnote w:id="5">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 Sugiyono, </w:t>
      </w:r>
      <w:r w:rsidRPr="003F49E3">
        <w:rPr>
          <w:rFonts w:ascii="Times New Roman" w:hAnsi="Times New Roman" w:cs="Times New Roman"/>
          <w:i/>
        </w:rPr>
        <w:t>Metode Penelitian Kuantitatif Kualitatif dan R &amp; D</w:t>
      </w:r>
      <w:r>
        <w:rPr>
          <w:rFonts w:ascii="Times New Roman" w:hAnsi="Times New Roman" w:cs="Times New Roman"/>
        </w:rPr>
        <w:t xml:space="preserve">, </w:t>
      </w:r>
      <w:r w:rsidRPr="003F49E3">
        <w:rPr>
          <w:rFonts w:ascii="Times New Roman" w:hAnsi="Times New Roman" w:cs="Times New Roman"/>
        </w:rPr>
        <w:t>(Bandung: Alfabeta.2014). 80</w:t>
      </w:r>
    </w:p>
  </w:footnote>
  <w:footnote w:id="6">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 Sugiyono, </w:t>
      </w:r>
      <w:r w:rsidRPr="003F49E3">
        <w:rPr>
          <w:rFonts w:ascii="Times New Roman" w:hAnsi="Times New Roman" w:cs="Times New Roman"/>
          <w:i/>
        </w:rPr>
        <w:t>Metode Penelitian Kuantitatif</w:t>
      </w:r>
      <w:r w:rsidRPr="003F49E3">
        <w:rPr>
          <w:rFonts w:ascii="Times New Roman" w:hAnsi="Times New Roman" w:cs="Times New Roman"/>
        </w:rPr>
        <w:t>. 81</w:t>
      </w:r>
    </w:p>
  </w:footnote>
  <w:footnote w:id="7">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 Sudjana, </w:t>
      </w:r>
      <w:r w:rsidRPr="003F49E3">
        <w:rPr>
          <w:rFonts w:ascii="Times New Roman" w:hAnsi="Times New Roman" w:cs="Times New Roman"/>
          <w:i/>
        </w:rPr>
        <w:t>Penilaian Hasil Proses Belajar Mengajar</w:t>
      </w:r>
      <w:r w:rsidRPr="003F49E3">
        <w:rPr>
          <w:rFonts w:ascii="Times New Roman" w:hAnsi="Times New Roman" w:cs="Times New Roman"/>
        </w:rPr>
        <w:t>. 12</w:t>
      </w:r>
    </w:p>
  </w:footnote>
  <w:footnote w:id="8">
    <w:p w:rsidR="00047F60" w:rsidRPr="0036621F" w:rsidRDefault="00047F60" w:rsidP="00347F1D">
      <w:pPr>
        <w:pStyle w:val="FootnoteText"/>
        <w:ind w:firstLine="720"/>
        <w:rPr>
          <w:rFonts w:asciiTheme="majorBidi" w:hAnsiTheme="majorBidi" w:cstheme="majorBidi"/>
          <w:lang w:val="en-US"/>
        </w:rPr>
      </w:pPr>
      <w:r w:rsidRPr="0036621F">
        <w:rPr>
          <w:rStyle w:val="FootnoteReference"/>
          <w:rFonts w:asciiTheme="majorBidi" w:hAnsiTheme="majorBidi" w:cstheme="majorBidi"/>
        </w:rPr>
        <w:footnoteRef/>
      </w:r>
      <w:proofErr w:type="spellStart"/>
      <w:r w:rsidRPr="0036621F">
        <w:rPr>
          <w:rFonts w:asciiTheme="majorBidi" w:hAnsiTheme="majorBidi" w:cstheme="majorBidi"/>
          <w:lang w:val="en-US"/>
        </w:rPr>
        <w:t>Eka</w:t>
      </w:r>
      <w:proofErr w:type="spellEnd"/>
      <w:r w:rsidRPr="0036621F">
        <w:rPr>
          <w:rFonts w:asciiTheme="majorBidi" w:hAnsiTheme="majorBidi" w:cstheme="majorBidi"/>
          <w:lang w:val="en-US"/>
        </w:rPr>
        <w:t xml:space="preserve"> Lestari </w:t>
      </w:r>
      <w:proofErr w:type="spellStart"/>
      <w:r w:rsidRPr="0036621F">
        <w:rPr>
          <w:rFonts w:asciiTheme="majorBidi" w:hAnsiTheme="majorBidi" w:cstheme="majorBidi"/>
          <w:lang w:val="en-US"/>
        </w:rPr>
        <w:t>dkk</w:t>
      </w:r>
      <w:proofErr w:type="spellEnd"/>
      <w:r w:rsidRPr="0036621F">
        <w:rPr>
          <w:rFonts w:asciiTheme="majorBidi" w:hAnsiTheme="majorBidi" w:cstheme="majorBidi"/>
          <w:lang w:val="en-US"/>
        </w:rPr>
        <w:t xml:space="preserve">, </w:t>
      </w:r>
      <w:r w:rsidRPr="0036621F">
        <w:rPr>
          <w:rFonts w:asciiTheme="majorBidi" w:hAnsiTheme="majorBidi" w:cstheme="majorBidi"/>
          <w:i/>
          <w:iCs/>
          <w:lang w:val="en-US"/>
        </w:rPr>
        <w:t>PenelitianPendidikanMatematika</w:t>
      </w:r>
      <w:r>
        <w:rPr>
          <w:rFonts w:asciiTheme="majorBidi" w:hAnsiTheme="majorBidi" w:cstheme="majorBidi"/>
          <w:lang w:val="en-US"/>
        </w:rPr>
        <w:t>.</w:t>
      </w:r>
      <w:r w:rsidRPr="0036621F">
        <w:rPr>
          <w:rFonts w:asciiTheme="majorBidi" w:hAnsiTheme="majorBidi" w:cstheme="majorBidi"/>
          <w:lang w:val="en-US"/>
        </w:rPr>
        <w:t>193</w:t>
      </w:r>
    </w:p>
  </w:footnote>
  <w:footnote w:id="9">
    <w:p w:rsidR="00047F60" w:rsidRPr="003F49E3" w:rsidRDefault="00047F60" w:rsidP="00347F1D">
      <w:pPr>
        <w:pStyle w:val="FootnoteText"/>
        <w:ind w:firstLine="720"/>
        <w:rPr>
          <w:rFonts w:ascii="Times New Roman" w:hAnsi="Times New Roman" w:cs="Times New Roman"/>
        </w:rPr>
      </w:pPr>
      <w:r w:rsidRPr="003F49E3">
        <w:rPr>
          <w:rStyle w:val="FootnoteReference"/>
          <w:rFonts w:ascii="Times New Roman" w:hAnsi="Times New Roman" w:cs="Times New Roman"/>
        </w:rPr>
        <w:footnoteRef/>
      </w:r>
      <w:r w:rsidRPr="003F49E3">
        <w:rPr>
          <w:rFonts w:ascii="Times New Roman" w:hAnsi="Times New Roman" w:cs="Times New Roman"/>
        </w:rPr>
        <w:t xml:space="preserve"> Purwanto, </w:t>
      </w:r>
      <w:r w:rsidRPr="003F49E3">
        <w:rPr>
          <w:rFonts w:ascii="Times New Roman" w:hAnsi="Times New Roman" w:cs="Times New Roman"/>
          <w:i/>
        </w:rPr>
        <w:t>Evaluasi Hasil Belajar</w:t>
      </w:r>
      <w:r w:rsidRPr="003F49E3">
        <w:rPr>
          <w:rFonts w:ascii="Times New Roman" w:hAnsi="Times New Roman" w:cs="Times New Roman"/>
        </w:rPr>
        <w:t>. 154</w:t>
      </w:r>
    </w:p>
  </w:footnote>
  <w:footnote w:id="10">
    <w:p w:rsidR="00047F60" w:rsidRDefault="00047F60" w:rsidP="00AC5C93">
      <w:pPr>
        <w:pStyle w:val="FootnoteText"/>
        <w:ind w:firstLine="720"/>
      </w:pPr>
      <w:r w:rsidRPr="00103B0D">
        <w:rPr>
          <w:rStyle w:val="FootnoteReference"/>
          <w:rFonts w:ascii="Times New Roman" w:hAnsi="Times New Roman"/>
        </w:rPr>
        <w:footnoteRef/>
      </w:r>
      <w:proofErr w:type="spellStart"/>
      <w:r w:rsidRPr="00103B0D">
        <w:rPr>
          <w:rFonts w:ascii="Times New Roman" w:hAnsi="Times New Roman" w:cs="Times New Roman"/>
          <w:lang w:val="en-US"/>
        </w:rPr>
        <w:t>SuharsimiArikunto</w:t>
      </w:r>
      <w:proofErr w:type="spellEnd"/>
      <w:r w:rsidRPr="00103B0D">
        <w:rPr>
          <w:rFonts w:ascii="Times New Roman" w:hAnsi="Times New Roman" w:cs="Times New Roman"/>
          <w:lang w:val="en-US"/>
        </w:rPr>
        <w:t xml:space="preserve">, </w:t>
      </w:r>
      <w:proofErr w:type="spellStart"/>
      <w:r w:rsidRPr="00302B28">
        <w:rPr>
          <w:rFonts w:ascii="Times New Roman" w:hAnsi="Times New Roman" w:cs="Times New Roman"/>
          <w:i/>
          <w:lang w:val="en-US"/>
        </w:rPr>
        <w:t>Dasar-DasarEvaluasiPendidikan</w:t>
      </w:r>
      <w:proofErr w:type="spellEnd"/>
      <w:r w:rsidRPr="00103B0D">
        <w:rPr>
          <w:rFonts w:ascii="Times New Roman" w:hAnsi="Times New Roman" w:cs="Times New Roman"/>
          <w:lang w:val="en-US"/>
        </w:rPr>
        <w:t xml:space="preserve">, (Jakarta: </w:t>
      </w:r>
      <w:proofErr w:type="spellStart"/>
      <w:r w:rsidRPr="00103B0D">
        <w:rPr>
          <w:rFonts w:ascii="Times New Roman" w:hAnsi="Times New Roman" w:cs="Times New Roman"/>
          <w:lang w:val="en-US"/>
        </w:rPr>
        <w:t>Bumi</w:t>
      </w:r>
      <w:proofErr w:type="spellEnd"/>
      <w:r w:rsidRPr="00103B0D">
        <w:rPr>
          <w:rFonts w:ascii="Times New Roman" w:hAnsi="Times New Roman" w:cs="Times New Roman"/>
          <w:lang w:val="en-US"/>
        </w:rPr>
        <w:t xml:space="preserve"> Aksara,2012), 122</w:t>
      </w:r>
    </w:p>
  </w:footnote>
  <w:footnote w:id="11">
    <w:p w:rsidR="00047F60" w:rsidRDefault="00047F60" w:rsidP="00327E94">
      <w:pPr>
        <w:pStyle w:val="FootnoteText"/>
        <w:ind w:firstLine="720"/>
      </w:pPr>
      <w:r>
        <w:rPr>
          <w:rStyle w:val="FootnoteReference"/>
        </w:rPr>
        <w:footnoteRef/>
      </w:r>
      <w:r w:rsidRPr="00DF6CE8">
        <w:rPr>
          <w:rFonts w:ascii="Times New Roman" w:hAnsi="Times New Roman" w:cs="Times New Roman"/>
        </w:rPr>
        <w:t xml:space="preserve">Eka Lestari, </w:t>
      </w:r>
      <w:r w:rsidRPr="00DF6CE8">
        <w:rPr>
          <w:rFonts w:ascii="Times New Roman" w:hAnsi="Times New Roman" w:cs="Times New Roman"/>
          <w:i/>
          <w:iCs/>
        </w:rPr>
        <w:t>Penelitian Pendidikan Matematika</w:t>
      </w:r>
      <w:r w:rsidRPr="00DF6CE8">
        <w:rPr>
          <w:rFonts w:ascii="Times New Roman" w:hAnsi="Times New Roman" w:cs="Times New Roman"/>
        </w:rPr>
        <w:t>,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00629"/>
      <w:docPartObj>
        <w:docPartGallery w:val="Page Numbers (Top of Page)"/>
        <w:docPartUnique/>
      </w:docPartObj>
    </w:sdtPr>
    <w:sdtEndPr>
      <w:rPr>
        <w:rFonts w:asciiTheme="majorBidi" w:hAnsiTheme="majorBidi" w:cstheme="majorBidi"/>
        <w:noProof/>
        <w:sz w:val="24"/>
        <w:szCs w:val="24"/>
      </w:rPr>
    </w:sdtEndPr>
    <w:sdtContent>
      <w:p w:rsidR="00047F60" w:rsidRPr="00047F60" w:rsidRDefault="00047F60">
        <w:pPr>
          <w:pStyle w:val="Header"/>
          <w:jc w:val="right"/>
          <w:rPr>
            <w:rFonts w:asciiTheme="majorBidi" w:hAnsiTheme="majorBidi" w:cstheme="majorBidi"/>
            <w:sz w:val="24"/>
            <w:szCs w:val="24"/>
          </w:rPr>
        </w:pPr>
        <w:r w:rsidRPr="00047F60">
          <w:rPr>
            <w:rFonts w:asciiTheme="majorBidi" w:hAnsiTheme="majorBidi" w:cstheme="majorBidi"/>
            <w:sz w:val="24"/>
            <w:szCs w:val="24"/>
          </w:rPr>
          <w:fldChar w:fldCharType="begin"/>
        </w:r>
        <w:r w:rsidRPr="00047F60">
          <w:rPr>
            <w:rFonts w:asciiTheme="majorBidi" w:hAnsiTheme="majorBidi" w:cstheme="majorBidi"/>
            <w:sz w:val="24"/>
            <w:szCs w:val="24"/>
          </w:rPr>
          <w:instrText xml:space="preserve"> PAGE   \* MERGEFORMAT </w:instrText>
        </w:r>
        <w:r w:rsidRPr="00047F60">
          <w:rPr>
            <w:rFonts w:asciiTheme="majorBidi" w:hAnsiTheme="majorBidi" w:cstheme="majorBidi"/>
            <w:sz w:val="24"/>
            <w:szCs w:val="24"/>
          </w:rPr>
          <w:fldChar w:fldCharType="separate"/>
        </w:r>
        <w:r w:rsidR="00BF5700">
          <w:rPr>
            <w:rFonts w:asciiTheme="majorBidi" w:hAnsiTheme="majorBidi" w:cstheme="majorBidi"/>
            <w:noProof/>
            <w:sz w:val="24"/>
            <w:szCs w:val="24"/>
          </w:rPr>
          <w:t>43</w:t>
        </w:r>
        <w:r w:rsidRPr="00047F60">
          <w:rPr>
            <w:rFonts w:asciiTheme="majorBidi" w:hAnsiTheme="majorBidi" w:cstheme="majorBidi"/>
            <w:noProof/>
            <w:sz w:val="24"/>
            <w:szCs w:val="24"/>
          </w:rPr>
          <w:fldChar w:fldCharType="end"/>
        </w:r>
      </w:p>
    </w:sdtContent>
  </w:sdt>
  <w:p w:rsidR="00047F60" w:rsidRDefault="00047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339"/>
    <w:multiLevelType w:val="hybridMultilevel"/>
    <w:tmpl w:val="60F85F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123066"/>
    <w:multiLevelType w:val="hybridMultilevel"/>
    <w:tmpl w:val="57BC23FE"/>
    <w:lvl w:ilvl="0" w:tplc="AF68DC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426A3F"/>
    <w:multiLevelType w:val="hybridMultilevel"/>
    <w:tmpl w:val="ADF88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166A92"/>
    <w:multiLevelType w:val="hybridMultilevel"/>
    <w:tmpl w:val="4FB2D61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B312B22"/>
    <w:multiLevelType w:val="hybridMultilevel"/>
    <w:tmpl w:val="10366B90"/>
    <w:lvl w:ilvl="0" w:tplc="BEDEE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737BE2"/>
    <w:multiLevelType w:val="hybridMultilevel"/>
    <w:tmpl w:val="48DCB096"/>
    <w:lvl w:ilvl="0" w:tplc="F8AC78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363235C"/>
    <w:multiLevelType w:val="hybridMultilevel"/>
    <w:tmpl w:val="8AEE5E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6A75EE"/>
    <w:multiLevelType w:val="hybridMultilevel"/>
    <w:tmpl w:val="4FB8BF2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DE2C1C"/>
    <w:multiLevelType w:val="hybridMultilevel"/>
    <w:tmpl w:val="C14C24FE"/>
    <w:lvl w:ilvl="0" w:tplc="C734B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C74DD"/>
    <w:multiLevelType w:val="hybridMultilevel"/>
    <w:tmpl w:val="C75E1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F731A0"/>
    <w:multiLevelType w:val="hybridMultilevel"/>
    <w:tmpl w:val="251C134A"/>
    <w:lvl w:ilvl="0" w:tplc="51A22002">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B916AE"/>
    <w:multiLevelType w:val="hybridMultilevel"/>
    <w:tmpl w:val="68A62750"/>
    <w:lvl w:ilvl="0" w:tplc="222AFF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8966FFE"/>
    <w:multiLevelType w:val="hybridMultilevel"/>
    <w:tmpl w:val="D2D49F74"/>
    <w:lvl w:ilvl="0" w:tplc="F5FA0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FF34E0"/>
    <w:multiLevelType w:val="hybridMultilevel"/>
    <w:tmpl w:val="C2C45146"/>
    <w:lvl w:ilvl="0" w:tplc="65D2883A">
      <w:start w:val="1"/>
      <w:numFmt w:val="decimal"/>
      <w:lvlText w:val="%1."/>
      <w:lvlJc w:val="left"/>
      <w:pPr>
        <w:ind w:left="1080" w:hanging="360"/>
      </w:pPr>
      <w:rPr>
        <w:rFonts w:hint="default"/>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B116B48"/>
    <w:multiLevelType w:val="hybridMultilevel"/>
    <w:tmpl w:val="C2D615CA"/>
    <w:lvl w:ilvl="0" w:tplc="1744E1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EB938CB"/>
    <w:multiLevelType w:val="hybridMultilevel"/>
    <w:tmpl w:val="B6AEE056"/>
    <w:lvl w:ilvl="0" w:tplc="B2B684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399338D"/>
    <w:multiLevelType w:val="hybridMultilevel"/>
    <w:tmpl w:val="73B2E642"/>
    <w:lvl w:ilvl="0" w:tplc="F1A6F1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AE45FE"/>
    <w:multiLevelType w:val="hybridMultilevel"/>
    <w:tmpl w:val="1DDAB2FA"/>
    <w:lvl w:ilvl="0" w:tplc="3D36B9E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A8A0FB8"/>
    <w:multiLevelType w:val="hybridMultilevel"/>
    <w:tmpl w:val="8342E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802882"/>
    <w:multiLevelType w:val="hybridMultilevel"/>
    <w:tmpl w:val="16809BD8"/>
    <w:lvl w:ilvl="0" w:tplc="2BA264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B1700EC"/>
    <w:multiLevelType w:val="hybridMultilevel"/>
    <w:tmpl w:val="1384ED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D7C4B1E"/>
    <w:multiLevelType w:val="hybridMultilevel"/>
    <w:tmpl w:val="592EBD94"/>
    <w:lvl w:ilvl="0" w:tplc="9480898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10"/>
  </w:num>
  <w:num w:numId="5">
    <w:abstractNumId w:val="4"/>
  </w:num>
  <w:num w:numId="6">
    <w:abstractNumId w:val="19"/>
  </w:num>
  <w:num w:numId="7">
    <w:abstractNumId w:val="5"/>
  </w:num>
  <w:num w:numId="8">
    <w:abstractNumId w:val="11"/>
  </w:num>
  <w:num w:numId="9">
    <w:abstractNumId w:val="13"/>
  </w:num>
  <w:num w:numId="10">
    <w:abstractNumId w:val="16"/>
  </w:num>
  <w:num w:numId="11">
    <w:abstractNumId w:val="14"/>
  </w:num>
  <w:num w:numId="12">
    <w:abstractNumId w:val="17"/>
  </w:num>
  <w:num w:numId="13">
    <w:abstractNumId w:val="6"/>
  </w:num>
  <w:num w:numId="14">
    <w:abstractNumId w:val="0"/>
  </w:num>
  <w:num w:numId="15">
    <w:abstractNumId w:val="21"/>
  </w:num>
  <w:num w:numId="16">
    <w:abstractNumId w:val="9"/>
  </w:num>
  <w:num w:numId="17">
    <w:abstractNumId w:val="20"/>
  </w:num>
  <w:num w:numId="18">
    <w:abstractNumId w:val="15"/>
  </w:num>
  <w:num w:numId="19">
    <w:abstractNumId w:val="3"/>
  </w:num>
  <w:num w:numId="20">
    <w:abstractNumId w:val="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F1D"/>
    <w:rsid w:val="00001715"/>
    <w:rsid w:val="00033920"/>
    <w:rsid w:val="00047F60"/>
    <w:rsid w:val="00065846"/>
    <w:rsid w:val="00096066"/>
    <w:rsid w:val="000A37A3"/>
    <w:rsid w:val="000C11E3"/>
    <w:rsid w:val="000D049F"/>
    <w:rsid w:val="000F2BA3"/>
    <w:rsid w:val="001425A1"/>
    <w:rsid w:val="00151802"/>
    <w:rsid w:val="001626C1"/>
    <w:rsid w:val="001749F2"/>
    <w:rsid w:val="001777B5"/>
    <w:rsid w:val="001A0E9E"/>
    <w:rsid w:val="001D4109"/>
    <w:rsid w:val="002127F2"/>
    <w:rsid w:val="0021373F"/>
    <w:rsid w:val="00243534"/>
    <w:rsid w:val="00245237"/>
    <w:rsid w:val="00250043"/>
    <w:rsid w:val="002632D8"/>
    <w:rsid w:val="00285EB2"/>
    <w:rsid w:val="002D398E"/>
    <w:rsid w:val="002D58B4"/>
    <w:rsid w:val="00327E94"/>
    <w:rsid w:val="003319DA"/>
    <w:rsid w:val="00335D49"/>
    <w:rsid w:val="00347F1D"/>
    <w:rsid w:val="003C3078"/>
    <w:rsid w:val="003D65F2"/>
    <w:rsid w:val="003F6FAE"/>
    <w:rsid w:val="00433F53"/>
    <w:rsid w:val="00445AD4"/>
    <w:rsid w:val="004C6314"/>
    <w:rsid w:val="004D5333"/>
    <w:rsid w:val="004F3CAC"/>
    <w:rsid w:val="00522142"/>
    <w:rsid w:val="00524701"/>
    <w:rsid w:val="00526B89"/>
    <w:rsid w:val="00542FC2"/>
    <w:rsid w:val="0056041E"/>
    <w:rsid w:val="00597448"/>
    <w:rsid w:val="005B38B3"/>
    <w:rsid w:val="005D72DB"/>
    <w:rsid w:val="005F30FF"/>
    <w:rsid w:val="005F6C2B"/>
    <w:rsid w:val="00600A9F"/>
    <w:rsid w:val="00610616"/>
    <w:rsid w:val="00644778"/>
    <w:rsid w:val="00663F36"/>
    <w:rsid w:val="006949EA"/>
    <w:rsid w:val="006949FA"/>
    <w:rsid w:val="006C1308"/>
    <w:rsid w:val="006F1020"/>
    <w:rsid w:val="006F5259"/>
    <w:rsid w:val="00701C4B"/>
    <w:rsid w:val="00740F72"/>
    <w:rsid w:val="0075169C"/>
    <w:rsid w:val="007641D5"/>
    <w:rsid w:val="00766E53"/>
    <w:rsid w:val="00771585"/>
    <w:rsid w:val="0078775E"/>
    <w:rsid w:val="007A2D8A"/>
    <w:rsid w:val="007A6161"/>
    <w:rsid w:val="007B6A0A"/>
    <w:rsid w:val="007D040C"/>
    <w:rsid w:val="007D682C"/>
    <w:rsid w:val="007F1FBB"/>
    <w:rsid w:val="008071F4"/>
    <w:rsid w:val="0081190C"/>
    <w:rsid w:val="00816D0C"/>
    <w:rsid w:val="00820F14"/>
    <w:rsid w:val="00847C57"/>
    <w:rsid w:val="0090198F"/>
    <w:rsid w:val="009030F1"/>
    <w:rsid w:val="00944E0D"/>
    <w:rsid w:val="00963C2B"/>
    <w:rsid w:val="009A61D5"/>
    <w:rsid w:val="009B5EDB"/>
    <w:rsid w:val="009C67E2"/>
    <w:rsid w:val="009E4BC4"/>
    <w:rsid w:val="00A021DC"/>
    <w:rsid w:val="00A16B36"/>
    <w:rsid w:val="00A35613"/>
    <w:rsid w:val="00A60DB5"/>
    <w:rsid w:val="00A9483A"/>
    <w:rsid w:val="00AA205F"/>
    <w:rsid w:val="00AB1701"/>
    <w:rsid w:val="00AC5C93"/>
    <w:rsid w:val="00AD66D2"/>
    <w:rsid w:val="00AF35A3"/>
    <w:rsid w:val="00B1055D"/>
    <w:rsid w:val="00B1777E"/>
    <w:rsid w:val="00B501DD"/>
    <w:rsid w:val="00B524B8"/>
    <w:rsid w:val="00B527A7"/>
    <w:rsid w:val="00B929FD"/>
    <w:rsid w:val="00BE0408"/>
    <w:rsid w:val="00BE0C50"/>
    <w:rsid w:val="00BF5700"/>
    <w:rsid w:val="00C278D2"/>
    <w:rsid w:val="00C30CFF"/>
    <w:rsid w:val="00C45A7D"/>
    <w:rsid w:val="00C61F84"/>
    <w:rsid w:val="00C72591"/>
    <w:rsid w:val="00C75D78"/>
    <w:rsid w:val="00C76632"/>
    <w:rsid w:val="00CC32ED"/>
    <w:rsid w:val="00CC6A9D"/>
    <w:rsid w:val="00CE0C3A"/>
    <w:rsid w:val="00D410D8"/>
    <w:rsid w:val="00D56988"/>
    <w:rsid w:val="00DA2301"/>
    <w:rsid w:val="00DA7897"/>
    <w:rsid w:val="00E1142B"/>
    <w:rsid w:val="00E40A2F"/>
    <w:rsid w:val="00E47127"/>
    <w:rsid w:val="00E76F36"/>
    <w:rsid w:val="00E80796"/>
    <w:rsid w:val="00E966BF"/>
    <w:rsid w:val="00EC5145"/>
    <w:rsid w:val="00EF581F"/>
    <w:rsid w:val="00F05BF1"/>
    <w:rsid w:val="00F24EE1"/>
    <w:rsid w:val="00F26F78"/>
    <w:rsid w:val="00F47E5F"/>
    <w:rsid w:val="00F76F69"/>
    <w:rsid w:val="00F94487"/>
    <w:rsid w:val="00F975CA"/>
    <w:rsid w:val="00FA1A25"/>
    <w:rsid w:val="00FF13E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47F1D"/>
    <w:pPr>
      <w:ind w:left="720"/>
      <w:contextualSpacing/>
    </w:pPr>
  </w:style>
  <w:style w:type="table" w:styleId="TableGrid">
    <w:name w:val="Table Grid"/>
    <w:basedOn w:val="TableNormal"/>
    <w:uiPriority w:val="39"/>
    <w:rsid w:val="00347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47F1D"/>
    <w:pPr>
      <w:spacing w:after="0" w:line="240" w:lineRule="auto"/>
    </w:pPr>
    <w:rPr>
      <w:sz w:val="20"/>
      <w:szCs w:val="20"/>
    </w:rPr>
  </w:style>
  <w:style w:type="character" w:customStyle="1" w:styleId="FootnoteTextChar">
    <w:name w:val="Footnote Text Char"/>
    <w:basedOn w:val="DefaultParagraphFont"/>
    <w:link w:val="FootnoteText"/>
    <w:uiPriority w:val="99"/>
    <w:rsid w:val="00347F1D"/>
    <w:rPr>
      <w:sz w:val="20"/>
      <w:szCs w:val="20"/>
    </w:rPr>
  </w:style>
  <w:style w:type="character" w:styleId="FootnoteReference">
    <w:name w:val="footnote reference"/>
    <w:basedOn w:val="DefaultParagraphFont"/>
    <w:uiPriority w:val="99"/>
    <w:semiHidden/>
    <w:unhideWhenUsed/>
    <w:rsid w:val="00347F1D"/>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347F1D"/>
  </w:style>
  <w:style w:type="paragraph" w:styleId="BalloonText">
    <w:name w:val="Balloon Text"/>
    <w:basedOn w:val="Normal"/>
    <w:link w:val="BalloonTextChar"/>
    <w:uiPriority w:val="99"/>
    <w:semiHidden/>
    <w:unhideWhenUsed/>
    <w:rsid w:val="0034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1D"/>
    <w:rPr>
      <w:rFonts w:ascii="Tahoma" w:hAnsi="Tahoma" w:cs="Tahoma"/>
      <w:sz w:val="16"/>
      <w:szCs w:val="16"/>
    </w:rPr>
  </w:style>
  <w:style w:type="character" w:styleId="PlaceholderText">
    <w:name w:val="Placeholder Text"/>
    <w:basedOn w:val="DefaultParagraphFont"/>
    <w:uiPriority w:val="99"/>
    <w:semiHidden/>
    <w:rsid w:val="009030F1"/>
    <w:rPr>
      <w:color w:val="808080"/>
    </w:rPr>
  </w:style>
  <w:style w:type="paragraph" w:styleId="Header">
    <w:name w:val="header"/>
    <w:basedOn w:val="Normal"/>
    <w:link w:val="HeaderChar"/>
    <w:uiPriority w:val="99"/>
    <w:unhideWhenUsed/>
    <w:rsid w:val="0004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F60"/>
  </w:style>
  <w:style w:type="paragraph" w:styleId="Footer">
    <w:name w:val="footer"/>
    <w:basedOn w:val="Normal"/>
    <w:link w:val="FooterChar"/>
    <w:uiPriority w:val="99"/>
    <w:unhideWhenUsed/>
    <w:rsid w:val="0004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590C-55B9-4E82-AC63-2EE53A2B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14</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40</cp:revision>
  <cp:lastPrinted>2017-07-26T04:00:00Z</cp:lastPrinted>
  <dcterms:created xsi:type="dcterms:W3CDTF">2017-03-28T07:47:00Z</dcterms:created>
  <dcterms:modified xsi:type="dcterms:W3CDTF">2017-07-26T04:18:00Z</dcterms:modified>
</cp:coreProperties>
</file>