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62" w:rsidRPr="00686F01" w:rsidRDefault="00410362" w:rsidP="00174C61">
      <w:pPr>
        <w:pStyle w:val="ListParagraph"/>
        <w:spacing w:line="384" w:lineRule="auto"/>
        <w:ind w:left="0"/>
        <w:jc w:val="center"/>
        <w:rPr>
          <w:rFonts w:asciiTheme="majorBidi" w:hAnsiTheme="majorBidi" w:cstheme="majorBidi"/>
          <w:b/>
          <w:sz w:val="28"/>
          <w:szCs w:val="28"/>
        </w:rPr>
      </w:pPr>
      <w:r w:rsidRPr="00686F01">
        <w:rPr>
          <w:rFonts w:asciiTheme="majorBidi" w:hAnsiTheme="majorBidi" w:cstheme="majorBidi"/>
          <w:b/>
          <w:sz w:val="28"/>
          <w:szCs w:val="28"/>
        </w:rPr>
        <w:t>BAB III</w:t>
      </w:r>
    </w:p>
    <w:p w:rsidR="00410362" w:rsidRPr="00686F01" w:rsidRDefault="00410362" w:rsidP="00174C61">
      <w:pPr>
        <w:pStyle w:val="ListParagraph"/>
        <w:spacing w:line="384" w:lineRule="auto"/>
        <w:ind w:left="0"/>
        <w:jc w:val="center"/>
        <w:rPr>
          <w:rFonts w:asciiTheme="majorBidi" w:hAnsiTheme="majorBidi" w:cstheme="majorBidi"/>
          <w:b/>
          <w:sz w:val="28"/>
          <w:szCs w:val="28"/>
          <w:lang w:val="en-US"/>
        </w:rPr>
      </w:pPr>
      <w:r w:rsidRPr="00686F01">
        <w:rPr>
          <w:rFonts w:asciiTheme="majorBidi" w:hAnsiTheme="majorBidi" w:cstheme="majorBidi"/>
          <w:b/>
          <w:sz w:val="28"/>
          <w:szCs w:val="28"/>
        </w:rPr>
        <w:t xml:space="preserve">BENTUK-BENTUK DAN DAMPAK </w:t>
      </w:r>
      <w:r w:rsidRPr="00686F01">
        <w:rPr>
          <w:rFonts w:asciiTheme="majorBidi" w:hAnsiTheme="majorBidi" w:cstheme="majorBidi"/>
          <w:b/>
          <w:i/>
          <w:sz w:val="28"/>
          <w:szCs w:val="28"/>
        </w:rPr>
        <w:t>BULLYING</w:t>
      </w:r>
      <w:r w:rsidRPr="00686F01">
        <w:rPr>
          <w:rFonts w:asciiTheme="majorBidi" w:hAnsiTheme="majorBidi" w:cstheme="majorBidi"/>
          <w:b/>
          <w:sz w:val="28"/>
          <w:szCs w:val="28"/>
        </w:rPr>
        <w:t xml:space="preserve"> </w:t>
      </w:r>
    </w:p>
    <w:p w:rsidR="00686F01" w:rsidRPr="00686F01" w:rsidRDefault="00686F01" w:rsidP="00174C61">
      <w:pPr>
        <w:pStyle w:val="ListParagraph"/>
        <w:spacing w:line="240" w:lineRule="auto"/>
        <w:ind w:left="1080"/>
        <w:jc w:val="center"/>
        <w:rPr>
          <w:rFonts w:asciiTheme="majorBidi" w:hAnsiTheme="majorBidi" w:cstheme="majorBidi"/>
          <w:b/>
          <w:sz w:val="24"/>
          <w:szCs w:val="24"/>
          <w:lang w:val="en-US"/>
        </w:rPr>
      </w:pPr>
    </w:p>
    <w:p w:rsidR="00410362" w:rsidRPr="00686F01" w:rsidRDefault="00410362" w:rsidP="00174C61">
      <w:pPr>
        <w:pStyle w:val="ListParagraph"/>
        <w:numPr>
          <w:ilvl w:val="0"/>
          <w:numId w:val="1"/>
        </w:numPr>
        <w:spacing w:line="384" w:lineRule="auto"/>
        <w:ind w:left="360"/>
        <w:jc w:val="both"/>
        <w:rPr>
          <w:rFonts w:asciiTheme="majorBidi" w:hAnsiTheme="majorBidi" w:cstheme="majorBidi"/>
          <w:b/>
          <w:sz w:val="24"/>
          <w:szCs w:val="24"/>
        </w:rPr>
      </w:pPr>
      <w:r w:rsidRPr="00686F01">
        <w:rPr>
          <w:rFonts w:asciiTheme="majorBidi" w:hAnsiTheme="majorBidi" w:cstheme="majorBidi"/>
          <w:b/>
          <w:sz w:val="24"/>
          <w:szCs w:val="24"/>
        </w:rPr>
        <w:t xml:space="preserve">Bentuk-bentuk </w:t>
      </w:r>
      <w:r w:rsidR="00686F01" w:rsidRPr="00B27FFC">
        <w:rPr>
          <w:rFonts w:asciiTheme="majorBidi" w:hAnsiTheme="majorBidi" w:cstheme="majorBidi"/>
          <w:b/>
          <w:i/>
          <w:iCs/>
          <w:sz w:val="24"/>
          <w:szCs w:val="24"/>
        </w:rPr>
        <w:t>Bullying</w:t>
      </w:r>
      <w:r w:rsidR="00686F01" w:rsidRPr="00686F01">
        <w:rPr>
          <w:rFonts w:asciiTheme="majorBidi" w:hAnsiTheme="majorBidi" w:cstheme="majorBidi"/>
          <w:b/>
          <w:sz w:val="24"/>
          <w:szCs w:val="24"/>
        </w:rPr>
        <w:t xml:space="preserve"> </w:t>
      </w:r>
      <w:r w:rsidRPr="00686F01">
        <w:rPr>
          <w:rFonts w:asciiTheme="majorBidi" w:hAnsiTheme="majorBidi" w:cstheme="majorBidi"/>
          <w:b/>
          <w:sz w:val="24"/>
          <w:szCs w:val="24"/>
        </w:rPr>
        <w:t>di SMK Kimia PGRI Serang</w:t>
      </w:r>
    </w:p>
    <w:p w:rsidR="00163475" w:rsidRDefault="00311AD6" w:rsidP="00174C61">
      <w:pPr>
        <w:pStyle w:val="ListParagraph"/>
        <w:spacing w:line="384" w:lineRule="auto"/>
        <w:ind w:left="360" w:firstLine="774"/>
        <w:jc w:val="both"/>
        <w:rPr>
          <w:rFonts w:asciiTheme="majorBidi" w:hAnsiTheme="majorBidi" w:cstheme="majorBidi"/>
          <w:sz w:val="24"/>
          <w:szCs w:val="24"/>
        </w:rPr>
      </w:pPr>
      <w:r>
        <w:rPr>
          <w:rFonts w:asciiTheme="majorBidi" w:hAnsiTheme="majorBidi" w:cstheme="majorBidi"/>
          <w:sz w:val="24"/>
          <w:szCs w:val="24"/>
        </w:rPr>
        <w:t xml:space="preserve">Bentuk-bentuk bullying ada 3 macam yaitu </w:t>
      </w:r>
      <w:r w:rsidRPr="00B27FFC">
        <w:rPr>
          <w:rFonts w:asciiTheme="majorBidi" w:hAnsiTheme="majorBidi" w:cstheme="majorBidi"/>
          <w:i/>
          <w:iCs/>
          <w:sz w:val="24"/>
          <w:szCs w:val="24"/>
        </w:rPr>
        <w:t>bullying</w:t>
      </w:r>
      <w:r>
        <w:rPr>
          <w:rFonts w:asciiTheme="majorBidi" w:hAnsiTheme="majorBidi" w:cstheme="majorBidi"/>
          <w:sz w:val="24"/>
          <w:szCs w:val="24"/>
        </w:rPr>
        <w:t xml:space="preserve"> verbal, </w:t>
      </w:r>
      <w:r w:rsidRPr="00B27FFC">
        <w:rPr>
          <w:rFonts w:asciiTheme="majorBidi" w:hAnsiTheme="majorBidi" w:cstheme="majorBidi"/>
          <w:i/>
          <w:iCs/>
          <w:sz w:val="24"/>
          <w:szCs w:val="24"/>
        </w:rPr>
        <w:t>bullying</w:t>
      </w:r>
      <w:r>
        <w:rPr>
          <w:rFonts w:asciiTheme="majorBidi" w:hAnsiTheme="majorBidi" w:cstheme="majorBidi"/>
          <w:sz w:val="24"/>
          <w:szCs w:val="24"/>
        </w:rPr>
        <w:t xml:space="preserve"> psikologis dan </w:t>
      </w:r>
      <w:r w:rsidRPr="00B27FFC">
        <w:rPr>
          <w:rFonts w:asciiTheme="majorBidi" w:hAnsiTheme="majorBidi" w:cstheme="majorBidi"/>
          <w:i/>
          <w:iCs/>
          <w:sz w:val="24"/>
          <w:szCs w:val="24"/>
        </w:rPr>
        <w:t>bullying</w:t>
      </w:r>
      <w:r>
        <w:rPr>
          <w:rFonts w:asciiTheme="majorBidi" w:hAnsiTheme="majorBidi" w:cstheme="majorBidi"/>
          <w:sz w:val="24"/>
          <w:szCs w:val="24"/>
        </w:rPr>
        <w:t xml:space="preserve"> fisik. </w:t>
      </w:r>
      <w:r w:rsidR="00B27FFC" w:rsidRPr="00B27FFC">
        <w:rPr>
          <w:rFonts w:asciiTheme="majorBidi" w:hAnsiTheme="majorBidi" w:cstheme="majorBidi"/>
          <w:i/>
          <w:iCs/>
          <w:sz w:val="24"/>
          <w:szCs w:val="24"/>
        </w:rPr>
        <w:t>Bullying</w:t>
      </w:r>
      <w:r w:rsidR="00B27FFC">
        <w:rPr>
          <w:rFonts w:asciiTheme="majorBidi" w:hAnsiTheme="majorBidi" w:cstheme="majorBidi"/>
          <w:sz w:val="24"/>
          <w:szCs w:val="24"/>
        </w:rPr>
        <w:t xml:space="preserve"> verbal yaitu bentuk bullying berupa mengolok-olok, menyindir, menyoraki, menghina dan mengancam, </w:t>
      </w:r>
      <w:r w:rsidR="00B27FFC" w:rsidRPr="00B27FFC">
        <w:rPr>
          <w:rFonts w:asciiTheme="majorBidi" w:hAnsiTheme="majorBidi" w:cstheme="majorBidi"/>
          <w:i/>
          <w:iCs/>
          <w:sz w:val="24"/>
          <w:szCs w:val="24"/>
        </w:rPr>
        <w:t>bullying</w:t>
      </w:r>
      <w:r w:rsidR="00B27FFC">
        <w:rPr>
          <w:rFonts w:asciiTheme="majorBidi" w:hAnsiTheme="majorBidi" w:cstheme="majorBidi"/>
          <w:sz w:val="24"/>
          <w:szCs w:val="24"/>
        </w:rPr>
        <w:t xml:space="preserve"> psikologis seperti menyebar gosip, meminta orang lain untuk menyakiti dan mengabaikan, </w:t>
      </w:r>
      <w:r w:rsidR="00B27FFC" w:rsidRPr="00B27FFC">
        <w:rPr>
          <w:rFonts w:asciiTheme="majorBidi" w:hAnsiTheme="majorBidi" w:cstheme="majorBidi"/>
          <w:i/>
          <w:iCs/>
          <w:sz w:val="24"/>
          <w:szCs w:val="24"/>
        </w:rPr>
        <w:t>bullying</w:t>
      </w:r>
      <w:r w:rsidR="00B27FFC">
        <w:rPr>
          <w:rFonts w:asciiTheme="majorBidi" w:hAnsiTheme="majorBidi" w:cstheme="majorBidi"/>
          <w:sz w:val="24"/>
          <w:szCs w:val="24"/>
        </w:rPr>
        <w:t xml:space="preserve"> fisik misalnya menonjok dan menendang. Dalam penemuan kasus bullying yang terjadi di SMK Kimia PGRI Serang kebanyakan siswa mengalami </w:t>
      </w:r>
      <w:r w:rsidR="00B27FFC" w:rsidRPr="00B27FFC">
        <w:rPr>
          <w:rFonts w:asciiTheme="majorBidi" w:hAnsiTheme="majorBidi" w:cstheme="majorBidi"/>
          <w:i/>
          <w:iCs/>
          <w:sz w:val="24"/>
          <w:szCs w:val="24"/>
        </w:rPr>
        <w:t>bullying</w:t>
      </w:r>
      <w:r w:rsidR="00B27FFC">
        <w:rPr>
          <w:rFonts w:asciiTheme="majorBidi" w:hAnsiTheme="majorBidi" w:cstheme="majorBidi"/>
          <w:sz w:val="24"/>
          <w:szCs w:val="24"/>
        </w:rPr>
        <w:t xml:space="preserve"> secara verbal.</w:t>
      </w:r>
    </w:p>
    <w:p w:rsidR="00410362" w:rsidRPr="00686F01" w:rsidRDefault="00410362" w:rsidP="00174C61">
      <w:pPr>
        <w:pStyle w:val="ListParagraph"/>
        <w:spacing w:line="384" w:lineRule="auto"/>
        <w:ind w:left="360" w:firstLine="774"/>
        <w:jc w:val="both"/>
        <w:rPr>
          <w:rFonts w:asciiTheme="majorBidi" w:hAnsiTheme="majorBidi" w:cstheme="majorBidi"/>
          <w:sz w:val="24"/>
          <w:szCs w:val="24"/>
        </w:rPr>
      </w:pPr>
      <w:r w:rsidRPr="00686F01">
        <w:rPr>
          <w:rFonts w:asciiTheme="majorBidi" w:hAnsiTheme="majorBidi" w:cstheme="majorBidi"/>
          <w:sz w:val="24"/>
          <w:szCs w:val="24"/>
        </w:rPr>
        <w:t>Berdasarkan hasil wawancara peneliti dengan guru BK maka hasil yang di peroleh dari satu sekolah terdapat lima oran</w:t>
      </w:r>
      <w:r w:rsidR="0071113D" w:rsidRPr="00686F01">
        <w:rPr>
          <w:rFonts w:asciiTheme="majorBidi" w:hAnsiTheme="majorBidi" w:cstheme="majorBidi"/>
          <w:sz w:val="24"/>
          <w:szCs w:val="24"/>
        </w:rPr>
        <w:t xml:space="preserve">g yang menjadi korban </w:t>
      </w:r>
      <w:r w:rsidR="0071113D" w:rsidRPr="00B27FFC">
        <w:rPr>
          <w:rFonts w:asciiTheme="majorBidi" w:hAnsiTheme="majorBidi" w:cstheme="majorBidi"/>
          <w:i/>
          <w:iCs/>
          <w:sz w:val="24"/>
          <w:szCs w:val="24"/>
        </w:rPr>
        <w:t>bullying</w:t>
      </w:r>
      <w:r w:rsidR="0071113D" w:rsidRPr="00686F01">
        <w:rPr>
          <w:rFonts w:asciiTheme="majorBidi" w:hAnsiTheme="majorBidi" w:cstheme="majorBidi"/>
          <w:sz w:val="24"/>
          <w:szCs w:val="24"/>
        </w:rPr>
        <w:t xml:space="preserve">. Setelah teridentifikasi oleh guru BK siswa yang menjadi korban </w:t>
      </w:r>
      <w:r w:rsidR="0071113D" w:rsidRPr="00B27FFC">
        <w:rPr>
          <w:rFonts w:asciiTheme="majorBidi" w:hAnsiTheme="majorBidi" w:cstheme="majorBidi"/>
          <w:i/>
          <w:iCs/>
          <w:sz w:val="24"/>
          <w:szCs w:val="24"/>
        </w:rPr>
        <w:t>bullying</w:t>
      </w:r>
      <w:r w:rsidR="0071113D" w:rsidRPr="00686F01">
        <w:rPr>
          <w:rFonts w:asciiTheme="majorBidi" w:hAnsiTheme="majorBidi" w:cstheme="majorBidi"/>
          <w:sz w:val="24"/>
          <w:szCs w:val="24"/>
        </w:rPr>
        <w:t xml:space="preserve"> dijadikan subjek peneliti sebagai bahan skripsi. Peneliti ingin meneliti suatu bentuk bullying yang ada pada siswa SMK Kimia PGRI Serang dan peneliti juga ingin membantu untuk memberikan pengarahan yang sesuai untuk menyelesaikan semua permasalahan yang dimiliki oleh masing-masing siswa SMK Kimia PGRI Serang. </w:t>
      </w:r>
    </w:p>
    <w:p w:rsidR="0071113D" w:rsidRDefault="0071113D" w:rsidP="00174C61">
      <w:pPr>
        <w:pStyle w:val="ListParagraph"/>
        <w:spacing w:line="384" w:lineRule="auto"/>
        <w:ind w:left="360" w:firstLine="774"/>
        <w:jc w:val="both"/>
        <w:rPr>
          <w:rFonts w:asciiTheme="majorBidi" w:hAnsiTheme="majorBidi" w:cstheme="majorBidi"/>
          <w:sz w:val="24"/>
          <w:szCs w:val="24"/>
          <w:lang w:val="en-US"/>
        </w:rPr>
      </w:pPr>
      <w:r w:rsidRPr="00686F01">
        <w:rPr>
          <w:rFonts w:asciiTheme="majorBidi" w:hAnsiTheme="majorBidi" w:cstheme="majorBidi"/>
          <w:sz w:val="24"/>
          <w:szCs w:val="24"/>
        </w:rPr>
        <w:t>Sebagaimana yang sudah teridentifikasi sebelumnya, subjek ini berjumlah lima orang yaitu NP, D, MH, MFS dan DS.</w:t>
      </w:r>
      <w:r w:rsidRPr="00686F01">
        <w:rPr>
          <w:rStyle w:val="FootnoteReference"/>
          <w:rFonts w:asciiTheme="majorBidi" w:hAnsiTheme="majorBidi" w:cstheme="majorBidi"/>
          <w:sz w:val="24"/>
          <w:szCs w:val="24"/>
        </w:rPr>
        <w:footnoteReference w:id="1"/>
      </w:r>
    </w:p>
    <w:p w:rsidR="00686F01" w:rsidRDefault="00686F01" w:rsidP="00174C61">
      <w:pPr>
        <w:pStyle w:val="ListParagraph"/>
        <w:spacing w:line="384" w:lineRule="auto"/>
        <w:ind w:left="360" w:firstLine="774"/>
        <w:jc w:val="both"/>
        <w:rPr>
          <w:rFonts w:asciiTheme="majorBidi" w:hAnsiTheme="majorBidi" w:cstheme="majorBidi"/>
          <w:sz w:val="24"/>
          <w:szCs w:val="24"/>
          <w:lang w:val="en-US"/>
        </w:rPr>
      </w:pPr>
    </w:p>
    <w:p w:rsidR="00410362" w:rsidRPr="00686F01" w:rsidRDefault="00410362" w:rsidP="00174C61">
      <w:pPr>
        <w:pStyle w:val="ListParagraph"/>
        <w:numPr>
          <w:ilvl w:val="0"/>
          <w:numId w:val="2"/>
        </w:numPr>
        <w:spacing w:line="384" w:lineRule="auto"/>
        <w:ind w:left="720"/>
        <w:jc w:val="both"/>
        <w:rPr>
          <w:rFonts w:asciiTheme="majorBidi" w:hAnsiTheme="majorBidi" w:cstheme="majorBidi"/>
          <w:sz w:val="24"/>
          <w:szCs w:val="24"/>
        </w:rPr>
      </w:pPr>
      <w:r w:rsidRPr="00686F01">
        <w:rPr>
          <w:rFonts w:asciiTheme="majorBidi" w:hAnsiTheme="majorBidi" w:cstheme="majorBidi"/>
          <w:sz w:val="24"/>
          <w:szCs w:val="24"/>
        </w:rPr>
        <w:lastRenderedPageBreak/>
        <w:t xml:space="preserve">Responden NP (Bullying verbal) </w:t>
      </w:r>
    </w:p>
    <w:p w:rsidR="00410362" w:rsidRPr="00686F01" w:rsidRDefault="00410362" w:rsidP="00174C61">
      <w:pPr>
        <w:pStyle w:val="ListParagraph"/>
        <w:spacing w:line="384" w:lineRule="auto"/>
        <w:ind w:firstLine="720"/>
        <w:jc w:val="both"/>
        <w:rPr>
          <w:rFonts w:asciiTheme="majorBidi" w:hAnsiTheme="majorBidi" w:cstheme="majorBidi"/>
          <w:sz w:val="24"/>
          <w:szCs w:val="24"/>
        </w:rPr>
      </w:pPr>
      <w:r w:rsidRPr="00686F01">
        <w:rPr>
          <w:rFonts w:asciiTheme="majorBidi" w:hAnsiTheme="majorBidi" w:cstheme="majorBidi"/>
          <w:sz w:val="24"/>
          <w:szCs w:val="24"/>
        </w:rPr>
        <w:t xml:space="preserve">Dari pengamatan peneliti, NP memang siswi yang sangat pendiam, kalau tidak ditanya ia tidak akan bicara sehingga ketika seseorang ingin berbicara kepada NP harus ada yang memulai pembicaraan terlebih dahulu. </w:t>
      </w:r>
    </w:p>
    <w:p w:rsidR="00410362" w:rsidRPr="00686F01" w:rsidRDefault="00410362" w:rsidP="00174C61">
      <w:pPr>
        <w:pStyle w:val="ListParagraph"/>
        <w:spacing w:line="384" w:lineRule="auto"/>
        <w:ind w:firstLine="720"/>
        <w:jc w:val="both"/>
        <w:rPr>
          <w:rFonts w:asciiTheme="majorBidi" w:hAnsiTheme="majorBidi" w:cstheme="majorBidi"/>
          <w:sz w:val="24"/>
          <w:szCs w:val="24"/>
        </w:rPr>
      </w:pPr>
      <w:r w:rsidRPr="00686F01">
        <w:rPr>
          <w:rFonts w:asciiTheme="majorBidi" w:hAnsiTheme="majorBidi" w:cstheme="majorBidi"/>
          <w:sz w:val="24"/>
          <w:szCs w:val="24"/>
        </w:rPr>
        <w:t xml:space="preserve">Menurut NP dirinya mengakui bahwa di kelas ia memang bukan siswi yang dominan, jika ia ingin bertanya tentang hal yang ia tidak mengerti ia selalu saja merasa takut untuk menanyakan apa yang akan ia tanyakan karena jika ia bersuara saja pasti teman-temannya langsung menyoraki NP. </w:t>
      </w:r>
    </w:p>
    <w:p w:rsidR="00410362" w:rsidRPr="00686F01" w:rsidRDefault="00DC54CF" w:rsidP="00174C61">
      <w:pPr>
        <w:pStyle w:val="ListParagraph"/>
        <w:spacing w:line="384" w:lineRule="auto"/>
        <w:ind w:firstLine="720"/>
        <w:jc w:val="both"/>
        <w:rPr>
          <w:rFonts w:asciiTheme="majorBidi" w:hAnsiTheme="majorBidi" w:cstheme="majorBidi"/>
          <w:sz w:val="24"/>
          <w:szCs w:val="24"/>
        </w:rPr>
      </w:pPr>
      <w:r w:rsidRPr="00686F01">
        <w:rPr>
          <w:rFonts w:asciiTheme="majorBidi" w:hAnsiTheme="majorBidi" w:cstheme="majorBidi"/>
          <w:sz w:val="24"/>
          <w:szCs w:val="24"/>
        </w:rPr>
        <w:t>Ketika peneliti</w:t>
      </w:r>
      <w:r w:rsidR="00410362" w:rsidRPr="00686F01">
        <w:rPr>
          <w:rFonts w:asciiTheme="majorBidi" w:hAnsiTheme="majorBidi" w:cstheme="majorBidi"/>
          <w:sz w:val="24"/>
          <w:szCs w:val="24"/>
        </w:rPr>
        <w:t xml:space="preserve"> mengamati NP dari luar kelas, NP selalu duduk menyendiri tanpa ditemani oleh siapapun. Jarang sekali NP terlihat bermain bersama teman-temannya pada saat jam istirahat berlangsung, saat teman-temannya yang lain pergi beramai-ramai untuk jajan ke kantin sedangkan NP hanya menyendiri dan memisahkan diri dari temannya karena malu. </w:t>
      </w:r>
    </w:p>
    <w:p w:rsidR="00410362" w:rsidRPr="00686F01" w:rsidRDefault="00410362" w:rsidP="00174C61">
      <w:pPr>
        <w:pStyle w:val="ListParagraph"/>
        <w:spacing w:line="384" w:lineRule="auto"/>
        <w:ind w:firstLine="720"/>
        <w:jc w:val="both"/>
        <w:rPr>
          <w:rFonts w:asciiTheme="majorBidi" w:hAnsiTheme="majorBidi" w:cstheme="majorBidi"/>
          <w:sz w:val="24"/>
          <w:szCs w:val="24"/>
        </w:rPr>
      </w:pPr>
      <w:r w:rsidRPr="00686F01">
        <w:rPr>
          <w:rFonts w:asciiTheme="majorBidi" w:hAnsiTheme="majorBidi" w:cstheme="majorBidi"/>
          <w:sz w:val="24"/>
          <w:szCs w:val="24"/>
        </w:rPr>
        <w:t xml:space="preserve">Mimik wajahnya yang terlihat selalu tidak semangat serta cara belajarnya yang berbeda dengan yang lain ketika temannya yang lain sangat antusias saat proses belajar dikelas, NP hanya diam saja dan saat ia ditanya oleh guru yang bersangkutan mengerti atau tidak ia hanya menganggukan kepala saja. seragam yang terlihat tidak rapih dapat dilihat dari segi penampilan pun NP tidak memilki semangat. </w:t>
      </w:r>
    </w:p>
    <w:p w:rsidR="00410362" w:rsidRPr="00686F01" w:rsidRDefault="00410362" w:rsidP="00174C61">
      <w:pPr>
        <w:pStyle w:val="ListParagraph"/>
        <w:spacing w:line="384" w:lineRule="auto"/>
        <w:ind w:firstLine="720"/>
        <w:jc w:val="both"/>
        <w:rPr>
          <w:rFonts w:asciiTheme="majorBidi" w:hAnsiTheme="majorBidi" w:cstheme="majorBidi"/>
          <w:sz w:val="24"/>
          <w:szCs w:val="24"/>
        </w:rPr>
      </w:pPr>
      <w:r w:rsidRPr="00686F01">
        <w:rPr>
          <w:rFonts w:asciiTheme="majorBidi" w:hAnsiTheme="majorBidi" w:cstheme="majorBidi"/>
          <w:sz w:val="24"/>
          <w:szCs w:val="24"/>
        </w:rPr>
        <w:t xml:space="preserve">Bullying yang dilakukan oleh temannya membuat NP merasa tidak dihargai dan tidak dianggap di dalam kelas. </w:t>
      </w:r>
      <w:r w:rsidRPr="00686F01">
        <w:rPr>
          <w:rFonts w:asciiTheme="majorBidi" w:hAnsiTheme="majorBidi" w:cstheme="majorBidi"/>
          <w:sz w:val="24"/>
          <w:szCs w:val="24"/>
        </w:rPr>
        <w:lastRenderedPageBreak/>
        <w:t xml:space="preserve">Kebanyakan pelaku bullying adalah laki-laki namun ada pula perempuan yang menjadi pelaku bullying walaupun tidak banyak hanya satu atau dua orang saja. Jika dilihat dari segi keluarga, keluarga NP bukanlah keluarga yang tergolong mampu dan sudah tidak memilki bapak mungkin ini yang menjadi faktor pendukung NP untuk menjadi korban bullying. </w:t>
      </w:r>
    </w:p>
    <w:p w:rsidR="00410362" w:rsidRPr="00686F01" w:rsidRDefault="00410362" w:rsidP="00174C61">
      <w:pPr>
        <w:pStyle w:val="ListParagraph"/>
        <w:spacing w:line="384" w:lineRule="auto"/>
        <w:ind w:firstLine="720"/>
        <w:jc w:val="both"/>
        <w:rPr>
          <w:rFonts w:asciiTheme="majorBidi" w:hAnsiTheme="majorBidi" w:cstheme="majorBidi"/>
          <w:sz w:val="24"/>
          <w:szCs w:val="24"/>
        </w:rPr>
      </w:pPr>
      <w:r w:rsidRPr="00686F01">
        <w:rPr>
          <w:rFonts w:asciiTheme="majorBidi" w:hAnsiTheme="majorBidi" w:cstheme="majorBidi"/>
          <w:sz w:val="24"/>
          <w:szCs w:val="24"/>
        </w:rPr>
        <w:t xml:space="preserve">NP adalah seorang siswi yang selalu mendapatkan bullying berbentuk verbal dari teman kelasnya. Menurut pengakuan NP ia sering mendapat cemoohan tentang dirinya yang mereka anggap NP ini “aneh” dan menarik untuk dibully. NP mengaku sering mendapat perlakuan seperti ini ketika dia berada di dalam maupun di luar kelas. Entah kenapa dirinya selalu dijadikan bahan cemoohan bahkan ketika ia diam pun temannya selalu saja datang untuk mengejek NP dan memberikan julukan kepada NP dengan sebutan orang aneh. </w:t>
      </w:r>
    </w:p>
    <w:p w:rsidR="00410362" w:rsidRPr="00686F01" w:rsidRDefault="00410362" w:rsidP="00174C61">
      <w:pPr>
        <w:pStyle w:val="ListParagraph"/>
        <w:numPr>
          <w:ilvl w:val="0"/>
          <w:numId w:val="2"/>
        </w:numPr>
        <w:spacing w:line="384" w:lineRule="auto"/>
        <w:ind w:left="720"/>
        <w:jc w:val="both"/>
        <w:rPr>
          <w:rFonts w:asciiTheme="majorBidi" w:hAnsiTheme="majorBidi" w:cstheme="majorBidi"/>
          <w:sz w:val="24"/>
          <w:szCs w:val="24"/>
        </w:rPr>
      </w:pPr>
      <w:r w:rsidRPr="00686F01">
        <w:rPr>
          <w:rFonts w:asciiTheme="majorBidi" w:hAnsiTheme="majorBidi" w:cstheme="majorBidi"/>
          <w:sz w:val="24"/>
          <w:szCs w:val="24"/>
        </w:rPr>
        <w:t>Responden  D (Bullying verbal)</w:t>
      </w:r>
    </w:p>
    <w:p w:rsidR="00410362" w:rsidRPr="00686F01" w:rsidRDefault="00410362" w:rsidP="00174C61">
      <w:pPr>
        <w:pStyle w:val="ListParagraph"/>
        <w:spacing w:line="384" w:lineRule="auto"/>
        <w:ind w:firstLine="720"/>
        <w:jc w:val="both"/>
        <w:rPr>
          <w:rFonts w:asciiTheme="majorBidi" w:hAnsiTheme="majorBidi" w:cstheme="majorBidi"/>
          <w:sz w:val="24"/>
          <w:szCs w:val="24"/>
        </w:rPr>
      </w:pPr>
      <w:r w:rsidRPr="00686F01">
        <w:rPr>
          <w:rFonts w:asciiTheme="majorBidi" w:hAnsiTheme="majorBidi" w:cstheme="majorBidi"/>
          <w:sz w:val="24"/>
          <w:szCs w:val="24"/>
        </w:rPr>
        <w:t xml:space="preserve">D adalah siswi yang berasal dari sumatra barat yaitu Padang karena ia pindahan orang asli padang ia tdak lancar menggunakan bahasa indonesia. Sebenarnya ia orang yang cukup baik, akan tetapi kadang kebaikannya itu dimanfaatkan oleh teman-teman kelasnya sehingga ia tidak mempunyai teman yang selalu ada untuknya. D masih susah untuk berkomunikasi dengan teman-teman kelasnya dikarnakan ia tidak bisa menggunakan bahasa indonesia dengan baik.  Teman-temannya selalu saja meledek dengan kata-kata yang menyinggung </w:t>
      </w:r>
      <w:r w:rsidRPr="00686F01">
        <w:rPr>
          <w:rFonts w:asciiTheme="majorBidi" w:hAnsiTheme="majorBidi" w:cstheme="majorBidi"/>
          <w:sz w:val="24"/>
          <w:szCs w:val="24"/>
        </w:rPr>
        <w:lastRenderedPageBreak/>
        <w:t xml:space="preserve">perasaannya, walaupun hanya berupa kata-kata tapi ini yang sempat menjadikan D sakit hati dan menangis sehingga ia menarik diri dari kelasnya untuk mencari teman dan kenyamanan di kelas lain. </w:t>
      </w:r>
    </w:p>
    <w:p w:rsidR="00410362" w:rsidRPr="00686F01" w:rsidRDefault="00DC54CF" w:rsidP="00174C61">
      <w:pPr>
        <w:pStyle w:val="ListParagraph"/>
        <w:spacing w:line="384" w:lineRule="auto"/>
        <w:jc w:val="both"/>
        <w:rPr>
          <w:rFonts w:asciiTheme="majorBidi" w:hAnsiTheme="majorBidi" w:cstheme="majorBidi"/>
          <w:sz w:val="24"/>
          <w:szCs w:val="24"/>
        </w:rPr>
      </w:pPr>
      <w:r w:rsidRPr="00686F01">
        <w:rPr>
          <w:rFonts w:asciiTheme="majorBidi" w:hAnsiTheme="majorBidi" w:cstheme="majorBidi"/>
          <w:sz w:val="24"/>
          <w:szCs w:val="24"/>
        </w:rPr>
        <w:tab/>
      </w:r>
      <w:r w:rsidR="00410362" w:rsidRPr="00686F01">
        <w:rPr>
          <w:rFonts w:asciiTheme="majorBidi" w:hAnsiTheme="majorBidi" w:cstheme="majorBidi"/>
          <w:sz w:val="24"/>
          <w:szCs w:val="24"/>
        </w:rPr>
        <w:t xml:space="preserve">D tinggal di Serang tidak bersama orang tuanya tetapi ikut dengan kaka iparnya. D sesekali bercerita kepada guru BK sambil menangis cuma karena perbedaan bahasa ia sering diolok-olok oleh teman kelasnya. D selalu memisahkan diri dari lingkungan kelasnya karena ia berfikir ia tidak ada yang mau berteman dengannya. </w:t>
      </w:r>
    </w:p>
    <w:p w:rsidR="00410362" w:rsidRPr="00686F01" w:rsidRDefault="00410362" w:rsidP="00174C61">
      <w:pPr>
        <w:pStyle w:val="ListParagraph"/>
        <w:spacing w:line="384" w:lineRule="auto"/>
        <w:ind w:firstLine="720"/>
        <w:jc w:val="both"/>
        <w:rPr>
          <w:rFonts w:asciiTheme="majorBidi" w:hAnsiTheme="majorBidi" w:cstheme="majorBidi"/>
          <w:sz w:val="24"/>
          <w:szCs w:val="24"/>
        </w:rPr>
      </w:pPr>
      <w:r w:rsidRPr="00686F01">
        <w:rPr>
          <w:rFonts w:asciiTheme="majorBidi" w:hAnsiTheme="majorBidi" w:cstheme="majorBidi"/>
          <w:sz w:val="24"/>
          <w:szCs w:val="24"/>
        </w:rPr>
        <w:t xml:space="preserve">Meski D tidak terlalu sering dijadikan korban bullying dan hanya sesekali ternyata apa yang dilakukan oleh pelaku bullying membuat hubungan sosial D menjadi terganggu, ia menjadi pribadi yang tertutup dan tidak mau bergaul dengan lingkungannya. Sesekali ia bergaul dengan temannya pun hanya dengan kedekatan yang tidak begitu intens sekedar menyapa kemudian ia berlalu. </w:t>
      </w:r>
    </w:p>
    <w:p w:rsidR="00410362" w:rsidRPr="00686F01" w:rsidRDefault="00410362" w:rsidP="00174C61">
      <w:pPr>
        <w:pStyle w:val="ListParagraph"/>
        <w:numPr>
          <w:ilvl w:val="0"/>
          <w:numId w:val="2"/>
        </w:numPr>
        <w:spacing w:line="384" w:lineRule="auto"/>
        <w:ind w:left="720"/>
        <w:jc w:val="both"/>
        <w:rPr>
          <w:rFonts w:asciiTheme="majorBidi" w:hAnsiTheme="majorBidi" w:cstheme="majorBidi"/>
          <w:sz w:val="24"/>
          <w:szCs w:val="24"/>
        </w:rPr>
      </w:pPr>
      <w:r w:rsidRPr="00686F01">
        <w:rPr>
          <w:rFonts w:asciiTheme="majorBidi" w:hAnsiTheme="majorBidi" w:cstheme="majorBidi"/>
          <w:sz w:val="24"/>
          <w:szCs w:val="24"/>
        </w:rPr>
        <w:t>Responden MH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fisik)</w:t>
      </w:r>
    </w:p>
    <w:p w:rsidR="00410362" w:rsidRPr="00686F01" w:rsidRDefault="00410362" w:rsidP="00174C61">
      <w:pPr>
        <w:pStyle w:val="ListParagraph"/>
        <w:spacing w:line="384" w:lineRule="auto"/>
        <w:jc w:val="both"/>
        <w:rPr>
          <w:rFonts w:asciiTheme="majorBidi" w:hAnsiTheme="majorBidi" w:cstheme="majorBidi"/>
          <w:sz w:val="24"/>
          <w:szCs w:val="24"/>
        </w:rPr>
      </w:pPr>
      <w:r w:rsidRPr="00686F01">
        <w:rPr>
          <w:rFonts w:asciiTheme="majorBidi" w:hAnsiTheme="majorBidi" w:cstheme="majorBidi"/>
          <w:sz w:val="24"/>
          <w:szCs w:val="24"/>
        </w:rPr>
        <w:t xml:space="preserve">MH adalah responden yang mengalami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ketika di dalam kelas maupun di luar kelas. Sering sekali ia mengalami </w:t>
      </w:r>
      <w:r w:rsidRPr="00686F01">
        <w:rPr>
          <w:rFonts w:asciiTheme="majorBidi" w:hAnsiTheme="majorBidi" w:cstheme="majorBidi"/>
          <w:i/>
          <w:sz w:val="24"/>
          <w:szCs w:val="24"/>
        </w:rPr>
        <w:t xml:space="preserve">bullying </w:t>
      </w:r>
      <w:r w:rsidRPr="00686F01">
        <w:rPr>
          <w:rFonts w:asciiTheme="majorBidi" w:hAnsiTheme="majorBidi" w:cstheme="majorBidi"/>
          <w:sz w:val="24"/>
          <w:szCs w:val="24"/>
        </w:rPr>
        <w:t xml:space="preserve">dengan perlakuan yang tidak menyenangkan yang diberikan oleh temannya. </w:t>
      </w:r>
    </w:p>
    <w:p w:rsidR="00410362" w:rsidRPr="00686F01" w:rsidRDefault="00410362" w:rsidP="00174C61">
      <w:pPr>
        <w:pStyle w:val="ListParagraph"/>
        <w:spacing w:line="384" w:lineRule="auto"/>
        <w:jc w:val="both"/>
        <w:rPr>
          <w:rFonts w:asciiTheme="majorBidi" w:hAnsiTheme="majorBidi" w:cstheme="majorBidi"/>
          <w:sz w:val="24"/>
          <w:szCs w:val="24"/>
        </w:rPr>
      </w:pPr>
      <w:r w:rsidRPr="00686F01">
        <w:rPr>
          <w:rFonts w:asciiTheme="majorBidi" w:hAnsiTheme="majorBidi" w:cstheme="majorBidi"/>
          <w:sz w:val="24"/>
          <w:szCs w:val="24"/>
        </w:rPr>
        <w:t xml:space="preserve">Pernah suatu ketika MH sedang berada di lapangan ia didorong oleh temannya hingga terjatuh. Berkali-kali MH mendapatkan perlakuan semacam ini, sampai MH bersembunyi di dalam </w:t>
      </w:r>
      <w:r w:rsidRPr="00686F01">
        <w:rPr>
          <w:rFonts w:asciiTheme="majorBidi" w:hAnsiTheme="majorBidi" w:cstheme="majorBidi"/>
          <w:sz w:val="24"/>
          <w:szCs w:val="24"/>
        </w:rPr>
        <w:lastRenderedPageBreak/>
        <w:t xml:space="preserve">kamar mandi untuk menghindari </w:t>
      </w:r>
      <w:r w:rsidRPr="00686F01">
        <w:rPr>
          <w:rFonts w:asciiTheme="majorBidi" w:hAnsiTheme="majorBidi" w:cstheme="majorBidi"/>
          <w:i/>
          <w:sz w:val="24"/>
          <w:szCs w:val="24"/>
        </w:rPr>
        <w:t xml:space="preserve">bullying </w:t>
      </w:r>
      <w:r w:rsidRPr="00686F01">
        <w:rPr>
          <w:rFonts w:asciiTheme="majorBidi" w:hAnsiTheme="majorBidi" w:cstheme="majorBidi"/>
          <w:sz w:val="24"/>
          <w:szCs w:val="24"/>
        </w:rPr>
        <w:t xml:space="preserve">tersebut. MH tidak pernah berani untuk melaporkan masalah ini kepada guru BK tetapi seiring berjalannya waktu, karena tidak hanya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fisik yang ia terima,</w:t>
      </w:r>
      <w:r w:rsidRPr="00686F01">
        <w:rPr>
          <w:rFonts w:asciiTheme="majorBidi" w:hAnsiTheme="majorBidi" w:cstheme="majorBidi"/>
          <w:i/>
          <w:sz w:val="24"/>
          <w:szCs w:val="24"/>
        </w:rPr>
        <w:t xml:space="preserve"> bullying </w:t>
      </w:r>
      <w:r w:rsidRPr="00686F01">
        <w:rPr>
          <w:rFonts w:asciiTheme="majorBidi" w:hAnsiTheme="majorBidi" w:cstheme="majorBidi"/>
          <w:sz w:val="24"/>
          <w:szCs w:val="24"/>
        </w:rPr>
        <w:t xml:space="preserve">verbal pun pernah ia alami dan lama kelamaan MH pun melaporkan masalah ini kepada guru BK karena ia sakit hati dan tak tahan dengan perlakuan temannya tersebut. </w:t>
      </w:r>
    </w:p>
    <w:p w:rsidR="00410362" w:rsidRPr="00686F01" w:rsidRDefault="00410362" w:rsidP="00174C61">
      <w:pPr>
        <w:pStyle w:val="ListParagraph"/>
        <w:numPr>
          <w:ilvl w:val="0"/>
          <w:numId w:val="2"/>
        </w:numPr>
        <w:spacing w:line="384" w:lineRule="auto"/>
        <w:ind w:left="720"/>
        <w:jc w:val="both"/>
        <w:rPr>
          <w:rFonts w:asciiTheme="majorBidi" w:hAnsiTheme="majorBidi" w:cstheme="majorBidi"/>
          <w:i/>
          <w:sz w:val="24"/>
          <w:szCs w:val="24"/>
        </w:rPr>
      </w:pPr>
      <w:r w:rsidRPr="00686F01">
        <w:rPr>
          <w:rFonts w:asciiTheme="majorBidi" w:hAnsiTheme="majorBidi" w:cstheme="majorBidi"/>
          <w:sz w:val="24"/>
          <w:szCs w:val="24"/>
        </w:rPr>
        <w:t>Responden MFS (</w:t>
      </w:r>
      <w:r w:rsidRPr="00686F01">
        <w:rPr>
          <w:rFonts w:asciiTheme="majorBidi" w:hAnsiTheme="majorBidi" w:cstheme="majorBidi"/>
          <w:i/>
          <w:sz w:val="24"/>
          <w:szCs w:val="24"/>
        </w:rPr>
        <w:t xml:space="preserve">Bullying </w:t>
      </w:r>
      <w:r w:rsidRPr="00686F01">
        <w:rPr>
          <w:rFonts w:asciiTheme="majorBidi" w:hAnsiTheme="majorBidi" w:cstheme="majorBidi"/>
          <w:sz w:val="24"/>
          <w:szCs w:val="24"/>
        </w:rPr>
        <w:t>verbal)</w:t>
      </w:r>
    </w:p>
    <w:p w:rsidR="00410362" w:rsidRPr="00686F01" w:rsidRDefault="00410362" w:rsidP="00174C61">
      <w:pPr>
        <w:pStyle w:val="ListParagraph"/>
        <w:spacing w:line="384" w:lineRule="auto"/>
        <w:jc w:val="both"/>
        <w:rPr>
          <w:rFonts w:asciiTheme="majorBidi" w:hAnsiTheme="majorBidi" w:cstheme="majorBidi"/>
          <w:sz w:val="24"/>
          <w:szCs w:val="24"/>
        </w:rPr>
      </w:pPr>
      <w:r w:rsidRPr="00686F01">
        <w:rPr>
          <w:rFonts w:asciiTheme="majorBidi" w:hAnsiTheme="majorBidi" w:cstheme="majorBidi"/>
          <w:sz w:val="24"/>
          <w:szCs w:val="24"/>
        </w:rPr>
        <w:t xml:space="preserve">MFS termasuk korban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verbal, ia mendapatkan ejekan dari teman kelasnya hanya karena ia berbeda pemahaman dan berbeda pendapat dengan pemateri diskusi. MFS memang siswa yang menonjol di kelas, jika ada sesuatu hal yang menurut ia salah ia langsung meluruskan kesalahan tersebut. Ia memang siswa yang pintar, berbeda dengan teman nya dikelas, teman yang tidak suka dengan adanya MFS di kelas mereka beranggapan bahwa MFS ini sok pintar, sok cerdas, dan hanya pamer saja. MFS sering disoraki jika ia mengeluarkan pendapatnya tetapi MFS selalu mengabaikan perlakuan </w:t>
      </w:r>
      <w:r w:rsidRPr="00686F01">
        <w:rPr>
          <w:rFonts w:asciiTheme="majorBidi" w:hAnsiTheme="majorBidi" w:cstheme="majorBidi"/>
          <w:i/>
          <w:sz w:val="24"/>
          <w:szCs w:val="24"/>
        </w:rPr>
        <w:t xml:space="preserve">bullying </w:t>
      </w:r>
      <w:r w:rsidRPr="00686F01">
        <w:rPr>
          <w:rFonts w:asciiTheme="majorBidi" w:hAnsiTheme="majorBidi" w:cstheme="majorBidi"/>
          <w:sz w:val="24"/>
          <w:szCs w:val="24"/>
        </w:rPr>
        <w:t xml:space="preserve">dari teman-temannya tersebut karena MFS tahu teman-temannya hanya iri dan tidak bisa menjadi apa yang MFS lakukan. </w:t>
      </w:r>
    </w:p>
    <w:p w:rsidR="00410362" w:rsidRPr="00686F01" w:rsidRDefault="00410362" w:rsidP="00174C61">
      <w:pPr>
        <w:pStyle w:val="ListParagraph"/>
        <w:spacing w:line="384" w:lineRule="auto"/>
        <w:jc w:val="both"/>
        <w:rPr>
          <w:rFonts w:asciiTheme="majorBidi" w:hAnsiTheme="majorBidi" w:cstheme="majorBidi"/>
          <w:sz w:val="24"/>
          <w:szCs w:val="24"/>
        </w:rPr>
      </w:pPr>
      <w:r w:rsidRPr="00686F01">
        <w:rPr>
          <w:rFonts w:asciiTheme="majorBidi" w:hAnsiTheme="majorBidi" w:cstheme="majorBidi"/>
          <w:i/>
          <w:sz w:val="24"/>
          <w:szCs w:val="24"/>
        </w:rPr>
        <w:t xml:space="preserve">Bullying  </w:t>
      </w:r>
      <w:r w:rsidRPr="00686F01">
        <w:rPr>
          <w:rFonts w:asciiTheme="majorBidi" w:hAnsiTheme="majorBidi" w:cstheme="majorBidi"/>
          <w:sz w:val="24"/>
          <w:szCs w:val="24"/>
        </w:rPr>
        <w:t xml:space="preserve">yang pernah dialami oleh MFS memang akan termasuk parah jika MFS terlarut dalam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yang dialami dirinya. Awalnya MFS tidak percaya diri dan MFS tidak bisa bebas melakukan aktifitas yang ia kerjakan tetapi karena MFS </w:t>
      </w:r>
      <w:r w:rsidRPr="00686F01">
        <w:rPr>
          <w:rFonts w:asciiTheme="majorBidi" w:hAnsiTheme="majorBidi" w:cstheme="majorBidi"/>
          <w:sz w:val="24"/>
          <w:szCs w:val="24"/>
        </w:rPr>
        <w:lastRenderedPageBreak/>
        <w:t xml:space="preserve">bisa meredam emosinya dan berfikir dewasa ia tidak merasa terganggu dan membiarkan apa saja yang pernah dilakukan oleh temannya. Menurut pengakuannya ketika ia diwawancara oleh peneliti ia sudah merasa terbiasa dan </w:t>
      </w:r>
      <w:r w:rsidRPr="00686F01">
        <w:rPr>
          <w:rFonts w:asciiTheme="majorBidi" w:hAnsiTheme="majorBidi" w:cstheme="majorBidi"/>
          <w:i/>
          <w:sz w:val="24"/>
          <w:szCs w:val="24"/>
        </w:rPr>
        <w:t>easy going</w:t>
      </w:r>
      <w:r w:rsidRPr="00686F01">
        <w:rPr>
          <w:rFonts w:asciiTheme="majorBidi" w:hAnsiTheme="majorBidi" w:cstheme="majorBidi"/>
          <w:sz w:val="24"/>
          <w:szCs w:val="24"/>
        </w:rPr>
        <w:t xml:space="preserve"> saja dengan hal itu. Ia hanya bisa berfikir positif kepada teman-temannya karena ia tidak mau mempunyai musuh dalam lingkungannya, baik lingkungan sekolah maupun lingkungan sekitarnya. </w:t>
      </w:r>
    </w:p>
    <w:p w:rsidR="00410362" w:rsidRPr="00686F01" w:rsidRDefault="00410362" w:rsidP="00174C61">
      <w:pPr>
        <w:pStyle w:val="ListParagraph"/>
        <w:spacing w:line="384" w:lineRule="auto"/>
        <w:jc w:val="both"/>
        <w:rPr>
          <w:rFonts w:asciiTheme="majorBidi" w:hAnsiTheme="majorBidi" w:cstheme="majorBidi"/>
          <w:sz w:val="24"/>
          <w:szCs w:val="24"/>
        </w:rPr>
      </w:pPr>
      <w:r w:rsidRPr="00686F01">
        <w:rPr>
          <w:rFonts w:asciiTheme="majorBidi" w:hAnsiTheme="majorBidi" w:cstheme="majorBidi"/>
          <w:sz w:val="24"/>
          <w:szCs w:val="24"/>
        </w:rPr>
        <w:t xml:space="preserve">Jika dilihat MFS memang mempunyai kepribadian yang baik, sehingga hanya perlu sedikit penguatan dari luar berupa dorongan untuk terus maju agar ketidakpercayaan dirinya perlahan menghilang. </w:t>
      </w:r>
    </w:p>
    <w:p w:rsidR="00410362" w:rsidRPr="00686F01" w:rsidRDefault="00410362" w:rsidP="00174C61">
      <w:pPr>
        <w:pStyle w:val="ListParagraph"/>
        <w:numPr>
          <w:ilvl w:val="0"/>
          <w:numId w:val="2"/>
        </w:numPr>
        <w:spacing w:line="384" w:lineRule="auto"/>
        <w:ind w:left="720"/>
        <w:jc w:val="both"/>
        <w:rPr>
          <w:rFonts w:asciiTheme="majorBidi" w:hAnsiTheme="majorBidi" w:cstheme="majorBidi"/>
          <w:sz w:val="24"/>
          <w:szCs w:val="24"/>
        </w:rPr>
      </w:pPr>
      <w:r w:rsidRPr="00686F01">
        <w:rPr>
          <w:rFonts w:asciiTheme="majorBidi" w:hAnsiTheme="majorBidi" w:cstheme="majorBidi"/>
          <w:sz w:val="24"/>
          <w:szCs w:val="24"/>
        </w:rPr>
        <w:t xml:space="preserve">Responden DS ( </w:t>
      </w:r>
      <w:r w:rsidRPr="00686F01">
        <w:rPr>
          <w:rFonts w:asciiTheme="majorBidi" w:hAnsiTheme="majorBidi" w:cstheme="majorBidi"/>
          <w:i/>
          <w:sz w:val="24"/>
          <w:szCs w:val="24"/>
        </w:rPr>
        <w:t xml:space="preserve">bullying </w:t>
      </w:r>
      <w:r w:rsidRPr="00686F01">
        <w:rPr>
          <w:rFonts w:asciiTheme="majorBidi" w:hAnsiTheme="majorBidi" w:cstheme="majorBidi"/>
          <w:sz w:val="24"/>
          <w:szCs w:val="24"/>
        </w:rPr>
        <w:t>verbal dan</w:t>
      </w:r>
      <w:r w:rsidRPr="00686F01">
        <w:rPr>
          <w:rFonts w:asciiTheme="majorBidi" w:hAnsiTheme="majorBidi" w:cstheme="majorBidi"/>
          <w:i/>
          <w:sz w:val="24"/>
          <w:szCs w:val="24"/>
        </w:rPr>
        <w:t xml:space="preserve"> bullying </w:t>
      </w:r>
      <w:r w:rsidRPr="00686F01">
        <w:rPr>
          <w:rFonts w:asciiTheme="majorBidi" w:hAnsiTheme="majorBidi" w:cstheme="majorBidi"/>
          <w:sz w:val="24"/>
          <w:szCs w:val="24"/>
        </w:rPr>
        <w:t>psikologis)</w:t>
      </w:r>
    </w:p>
    <w:p w:rsidR="00410362" w:rsidRPr="00686F01" w:rsidRDefault="00410362" w:rsidP="00174C61">
      <w:pPr>
        <w:pStyle w:val="ListParagraph"/>
        <w:spacing w:line="384" w:lineRule="auto"/>
        <w:jc w:val="both"/>
        <w:rPr>
          <w:rFonts w:asciiTheme="majorBidi" w:hAnsiTheme="majorBidi" w:cstheme="majorBidi"/>
          <w:sz w:val="24"/>
          <w:szCs w:val="24"/>
        </w:rPr>
      </w:pPr>
      <w:r w:rsidRPr="00686F01">
        <w:rPr>
          <w:rFonts w:asciiTheme="majorBidi" w:hAnsiTheme="majorBidi" w:cstheme="majorBidi"/>
          <w:sz w:val="24"/>
          <w:szCs w:val="24"/>
        </w:rPr>
        <w:t xml:space="preserve">Responden DS mengalami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secara verbal, </w:t>
      </w:r>
      <w:r w:rsidRPr="00686F01">
        <w:rPr>
          <w:rFonts w:asciiTheme="majorBidi" w:hAnsiTheme="majorBidi" w:cstheme="majorBidi"/>
          <w:i/>
          <w:sz w:val="24"/>
          <w:szCs w:val="24"/>
        </w:rPr>
        <w:t xml:space="preserve">bullying </w:t>
      </w:r>
      <w:r w:rsidRPr="00686F01">
        <w:rPr>
          <w:rFonts w:asciiTheme="majorBidi" w:hAnsiTheme="majorBidi" w:cstheme="majorBidi"/>
          <w:sz w:val="24"/>
          <w:szCs w:val="24"/>
        </w:rPr>
        <w:t xml:space="preserve">yang ia terima berupa ejekan tentang dirinya yang aneh dan berbeda dari teman-temannya yang lain. DS menerima bullying sewaktu ia kelas 1 di pertengahan semester, awalnya memang ia memilki perlakuan yang aneh seperti memakai warna sepatu yang mencolok, kerudung yang berbeda seperti ingin mencari sensasi namun dengan perlakuan DS seperti itu membuat teman-temannya semakin lama terus mengejek. </w:t>
      </w:r>
    </w:p>
    <w:p w:rsidR="00410362" w:rsidRPr="00686F01" w:rsidRDefault="00410362" w:rsidP="00174C61">
      <w:pPr>
        <w:pStyle w:val="ListParagraph"/>
        <w:spacing w:line="384" w:lineRule="auto"/>
        <w:jc w:val="both"/>
        <w:rPr>
          <w:rFonts w:asciiTheme="majorBidi" w:hAnsiTheme="majorBidi" w:cstheme="majorBidi"/>
          <w:sz w:val="24"/>
          <w:szCs w:val="24"/>
        </w:rPr>
      </w:pPr>
      <w:r w:rsidRPr="00686F01">
        <w:rPr>
          <w:rFonts w:asciiTheme="majorBidi" w:hAnsiTheme="majorBidi" w:cstheme="majorBidi"/>
          <w:sz w:val="24"/>
          <w:szCs w:val="24"/>
        </w:rPr>
        <w:t xml:space="preserve">Karena kelakuan DS semakin aneh mulai sering muncul olok-olokan dari teman-temannya di sekolah, awalnya ia biasa saja dan mengganggap itu hanya angin lalu tetapi karena seringnya ia mendapat olok-olokan ia pun merasa tidak percaya diri, dan DS pun banyak dijauhi oleh teman-teman disekolahnya. </w:t>
      </w:r>
    </w:p>
    <w:p w:rsidR="00410362" w:rsidRPr="00686F01" w:rsidRDefault="00410362" w:rsidP="00174C61">
      <w:pPr>
        <w:pStyle w:val="ListParagraph"/>
        <w:spacing w:line="384" w:lineRule="auto"/>
        <w:jc w:val="both"/>
        <w:rPr>
          <w:rFonts w:asciiTheme="majorBidi" w:hAnsiTheme="majorBidi" w:cstheme="majorBidi"/>
          <w:sz w:val="24"/>
          <w:szCs w:val="24"/>
        </w:rPr>
      </w:pPr>
      <w:r w:rsidRPr="00686F01">
        <w:rPr>
          <w:rFonts w:asciiTheme="majorBidi" w:hAnsiTheme="majorBidi" w:cstheme="majorBidi"/>
          <w:sz w:val="24"/>
          <w:szCs w:val="24"/>
        </w:rPr>
        <w:lastRenderedPageBreak/>
        <w:t xml:space="preserve">Suatu ketika DS sedang menyendiri dan guru BK menghampirinya, ia terlihat murung duduk di halaman sekolah. Guru BK mulai bertanya tentang kabar DS hari itu dan DS hanya menjawab seadanya saja. setelah mengobrol cukup lama, akhirnya DS mau menceritakan perihal apa yang ia alami. </w:t>
      </w:r>
    </w:p>
    <w:p w:rsidR="00410362" w:rsidRPr="00686F01" w:rsidRDefault="00410362" w:rsidP="00174C61">
      <w:pPr>
        <w:pStyle w:val="ListParagraph"/>
        <w:spacing w:line="384" w:lineRule="auto"/>
        <w:jc w:val="both"/>
        <w:rPr>
          <w:rFonts w:asciiTheme="majorBidi" w:hAnsiTheme="majorBidi" w:cstheme="majorBidi"/>
          <w:sz w:val="24"/>
          <w:szCs w:val="24"/>
        </w:rPr>
      </w:pPr>
      <w:r w:rsidRPr="00686F01">
        <w:rPr>
          <w:rFonts w:asciiTheme="majorBidi" w:hAnsiTheme="majorBidi" w:cstheme="majorBidi"/>
          <w:sz w:val="24"/>
          <w:szCs w:val="24"/>
        </w:rPr>
        <w:t xml:space="preserve">Agar pembaca memahami tentang apa saja bentuk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yang dialami oleh responden, maka peneliti membuat tabel bentuk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responden di SMK Kimia PGRI Serang.</w:t>
      </w:r>
    </w:p>
    <w:p w:rsidR="00410362" w:rsidRPr="00686F01" w:rsidRDefault="00410362" w:rsidP="00174C61">
      <w:pPr>
        <w:pStyle w:val="ListParagraph"/>
        <w:spacing w:line="384" w:lineRule="auto"/>
        <w:jc w:val="both"/>
        <w:rPr>
          <w:rFonts w:asciiTheme="majorBidi" w:hAnsiTheme="majorBidi" w:cstheme="majorBidi"/>
          <w:sz w:val="24"/>
          <w:szCs w:val="24"/>
        </w:rPr>
      </w:pPr>
      <w:r w:rsidRPr="00686F01">
        <w:rPr>
          <w:rFonts w:asciiTheme="majorBidi" w:hAnsiTheme="majorBidi" w:cstheme="majorBidi"/>
          <w:sz w:val="24"/>
          <w:szCs w:val="24"/>
        </w:rPr>
        <w:t xml:space="preserve">Tabel bentuk-bentuk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di SMK Kimia PGRI Serang</w:t>
      </w:r>
    </w:p>
    <w:tbl>
      <w:tblPr>
        <w:tblStyle w:val="TableGrid"/>
        <w:tblW w:w="0" w:type="auto"/>
        <w:tblInd w:w="720" w:type="dxa"/>
        <w:tblLook w:val="04A0" w:firstRow="1" w:lastRow="0" w:firstColumn="1" w:lastColumn="0" w:noHBand="0" w:noVBand="1"/>
      </w:tblPr>
      <w:tblGrid>
        <w:gridCol w:w="767"/>
        <w:gridCol w:w="1430"/>
        <w:gridCol w:w="746"/>
        <w:gridCol w:w="665"/>
        <w:gridCol w:w="798"/>
        <w:gridCol w:w="849"/>
        <w:gridCol w:w="738"/>
      </w:tblGrid>
      <w:tr w:rsidR="00410362" w:rsidRPr="00686F01" w:rsidTr="00686F01">
        <w:tc>
          <w:tcPr>
            <w:tcW w:w="767" w:type="dxa"/>
            <w:vMerge w:val="restart"/>
            <w:tcBorders>
              <w:top w:val="single" w:sz="4" w:space="0" w:color="auto"/>
              <w:left w:val="single" w:sz="4" w:space="0" w:color="auto"/>
              <w:bottom w:val="single" w:sz="4" w:space="0" w:color="auto"/>
              <w:right w:val="single" w:sz="4" w:space="0" w:color="auto"/>
            </w:tcBorders>
            <w:hideMark/>
          </w:tcPr>
          <w:p w:rsidR="00410362" w:rsidRPr="00686F01" w:rsidRDefault="00410362" w:rsidP="00174C61">
            <w:pPr>
              <w:pStyle w:val="ListParagraph"/>
              <w:spacing w:after="0" w:line="384" w:lineRule="auto"/>
              <w:ind w:left="0"/>
              <w:jc w:val="both"/>
              <w:rPr>
                <w:rFonts w:asciiTheme="majorBidi" w:hAnsiTheme="majorBidi" w:cstheme="majorBidi"/>
                <w:b/>
                <w:sz w:val="24"/>
                <w:szCs w:val="24"/>
              </w:rPr>
            </w:pPr>
            <w:r w:rsidRPr="00686F01">
              <w:rPr>
                <w:rFonts w:asciiTheme="majorBidi" w:hAnsiTheme="majorBidi" w:cstheme="majorBidi"/>
                <w:b/>
                <w:sz w:val="24"/>
                <w:szCs w:val="24"/>
              </w:rPr>
              <w:t>NO</w:t>
            </w:r>
          </w:p>
        </w:tc>
        <w:tc>
          <w:tcPr>
            <w:tcW w:w="1430" w:type="dxa"/>
            <w:vMerge w:val="restart"/>
            <w:tcBorders>
              <w:top w:val="single" w:sz="4" w:space="0" w:color="auto"/>
              <w:left w:val="single" w:sz="4" w:space="0" w:color="auto"/>
              <w:bottom w:val="single" w:sz="4" w:space="0" w:color="auto"/>
              <w:right w:val="single" w:sz="4" w:space="0" w:color="auto"/>
            </w:tcBorders>
            <w:hideMark/>
          </w:tcPr>
          <w:p w:rsidR="00410362" w:rsidRPr="00686F01" w:rsidRDefault="00410362" w:rsidP="00174C61">
            <w:pPr>
              <w:pStyle w:val="ListParagraph"/>
              <w:spacing w:after="0" w:line="384" w:lineRule="auto"/>
              <w:ind w:left="0"/>
              <w:jc w:val="both"/>
              <w:rPr>
                <w:rFonts w:asciiTheme="majorBidi" w:hAnsiTheme="majorBidi" w:cstheme="majorBidi"/>
                <w:b/>
                <w:sz w:val="24"/>
                <w:szCs w:val="24"/>
              </w:rPr>
            </w:pPr>
            <w:r w:rsidRPr="00686F01">
              <w:rPr>
                <w:rFonts w:asciiTheme="majorBidi" w:hAnsiTheme="majorBidi" w:cstheme="majorBidi"/>
                <w:b/>
                <w:sz w:val="24"/>
                <w:szCs w:val="24"/>
              </w:rPr>
              <w:t xml:space="preserve">JENIS </w:t>
            </w:r>
            <w:r w:rsidRPr="00686F01">
              <w:rPr>
                <w:rFonts w:asciiTheme="majorBidi" w:hAnsiTheme="majorBidi" w:cstheme="majorBidi"/>
                <w:b/>
                <w:i/>
                <w:sz w:val="24"/>
                <w:szCs w:val="24"/>
              </w:rPr>
              <w:t>BULLYING</w:t>
            </w:r>
          </w:p>
        </w:tc>
        <w:tc>
          <w:tcPr>
            <w:tcW w:w="3796" w:type="dxa"/>
            <w:gridSpan w:val="5"/>
            <w:tcBorders>
              <w:top w:val="single" w:sz="4" w:space="0" w:color="auto"/>
              <w:left w:val="single" w:sz="4" w:space="0" w:color="auto"/>
              <w:bottom w:val="single" w:sz="4" w:space="0" w:color="auto"/>
              <w:right w:val="single" w:sz="4" w:space="0" w:color="auto"/>
            </w:tcBorders>
            <w:hideMark/>
          </w:tcPr>
          <w:p w:rsidR="00410362" w:rsidRPr="00686F01" w:rsidRDefault="00410362" w:rsidP="00174C61">
            <w:pPr>
              <w:pStyle w:val="ListParagraph"/>
              <w:spacing w:after="0" w:line="384" w:lineRule="auto"/>
              <w:ind w:left="0"/>
              <w:jc w:val="center"/>
              <w:rPr>
                <w:rFonts w:asciiTheme="majorBidi" w:hAnsiTheme="majorBidi" w:cstheme="majorBidi"/>
                <w:b/>
                <w:sz w:val="24"/>
                <w:szCs w:val="24"/>
              </w:rPr>
            </w:pPr>
            <w:r w:rsidRPr="00686F01">
              <w:rPr>
                <w:rFonts w:asciiTheme="majorBidi" w:hAnsiTheme="majorBidi" w:cstheme="majorBidi"/>
                <w:b/>
                <w:sz w:val="24"/>
                <w:szCs w:val="24"/>
              </w:rPr>
              <w:t>RESPONDEN</w:t>
            </w:r>
          </w:p>
        </w:tc>
      </w:tr>
      <w:tr w:rsidR="00410362" w:rsidRPr="00686F01" w:rsidTr="00686F01">
        <w:tc>
          <w:tcPr>
            <w:tcW w:w="0" w:type="auto"/>
            <w:vMerge/>
            <w:tcBorders>
              <w:top w:val="single" w:sz="4" w:space="0" w:color="auto"/>
              <w:left w:val="single" w:sz="4" w:space="0" w:color="auto"/>
              <w:bottom w:val="single" w:sz="4" w:space="0" w:color="auto"/>
              <w:right w:val="single" w:sz="4" w:space="0" w:color="auto"/>
            </w:tcBorders>
            <w:vAlign w:val="center"/>
            <w:hideMark/>
          </w:tcPr>
          <w:p w:rsidR="00410362" w:rsidRPr="00686F01" w:rsidRDefault="00410362" w:rsidP="00174C61">
            <w:pPr>
              <w:spacing w:after="0" w:line="384" w:lineRule="auto"/>
              <w:jc w:val="both"/>
              <w:rPr>
                <w:rFonts w:asciiTheme="majorBidi" w:hAnsiTheme="majorBidi" w:cstheme="majorBid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362" w:rsidRPr="00686F01" w:rsidRDefault="00410362" w:rsidP="00174C61">
            <w:pPr>
              <w:spacing w:after="0" w:line="384" w:lineRule="auto"/>
              <w:jc w:val="both"/>
              <w:rPr>
                <w:rFonts w:asciiTheme="majorBidi" w:hAnsiTheme="majorBidi" w:cstheme="majorBidi"/>
                <w:b/>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410362" w:rsidRPr="00686F01" w:rsidRDefault="00410362" w:rsidP="00174C61">
            <w:pPr>
              <w:pStyle w:val="ListParagraph"/>
              <w:spacing w:after="0" w:line="384" w:lineRule="auto"/>
              <w:ind w:left="0"/>
              <w:jc w:val="both"/>
              <w:rPr>
                <w:rFonts w:asciiTheme="majorBidi" w:hAnsiTheme="majorBidi" w:cstheme="majorBidi"/>
                <w:b/>
                <w:sz w:val="24"/>
                <w:szCs w:val="24"/>
              </w:rPr>
            </w:pPr>
            <w:r w:rsidRPr="00686F01">
              <w:rPr>
                <w:rFonts w:asciiTheme="majorBidi" w:hAnsiTheme="majorBidi" w:cstheme="majorBidi"/>
                <w:b/>
                <w:sz w:val="24"/>
                <w:szCs w:val="24"/>
              </w:rPr>
              <w:t>NP</w:t>
            </w:r>
          </w:p>
        </w:tc>
        <w:tc>
          <w:tcPr>
            <w:tcW w:w="665" w:type="dxa"/>
            <w:tcBorders>
              <w:top w:val="single" w:sz="4" w:space="0" w:color="auto"/>
              <w:left w:val="single" w:sz="4" w:space="0" w:color="auto"/>
              <w:bottom w:val="single" w:sz="4" w:space="0" w:color="auto"/>
              <w:right w:val="single" w:sz="4" w:space="0" w:color="auto"/>
            </w:tcBorders>
            <w:hideMark/>
          </w:tcPr>
          <w:p w:rsidR="00410362" w:rsidRPr="00686F01" w:rsidRDefault="00410362" w:rsidP="00174C61">
            <w:pPr>
              <w:pStyle w:val="ListParagraph"/>
              <w:spacing w:after="0" w:line="384" w:lineRule="auto"/>
              <w:ind w:left="0"/>
              <w:jc w:val="both"/>
              <w:rPr>
                <w:rFonts w:asciiTheme="majorBidi" w:hAnsiTheme="majorBidi" w:cstheme="majorBidi"/>
                <w:b/>
                <w:sz w:val="24"/>
                <w:szCs w:val="24"/>
              </w:rPr>
            </w:pPr>
            <w:r w:rsidRPr="00686F01">
              <w:rPr>
                <w:rFonts w:asciiTheme="majorBidi" w:hAnsiTheme="majorBidi" w:cstheme="majorBidi"/>
                <w:b/>
                <w:sz w:val="24"/>
                <w:szCs w:val="24"/>
              </w:rPr>
              <w:t>D</w:t>
            </w:r>
          </w:p>
        </w:tc>
        <w:tc>
          <w:tcPr>
            <w:tcW w:w="798" w:type="dxa"/>
            <w:tcBorders>
              <w:top w:val="single" w:sz="4" w:space="0" w:color="auto"/>
              <w:left w:val="single" w:sz="4" w:space="0" w:color="auto"/>
              <w:bottom w:val="single" w:sz="4" w:space="0" w:color="auto"/>
              <w:right w:val="single" w:sz="4" w:space="0" w:color="auto"/>
            </w:tcBorders>
            <w:hideMark/>
          </w:tcPr>
          <w:p w:rsidR="00410362" w:rsidRPr="00686F01" w:rsidRDefault="00410362" w:rsidP="00174C61">
            <w:pPr>
              <w:pStyle w:val="ListParagraph"/>
              <w:spacing w:after="0" w:line="384" w:lineRule="auto"/>
              <w:ind w:left="0"/>
              <w:jc w:val="both"/>
              <w:rPr>
                <w:rFonts w:asciiTheme="majorBidi" w:hAnsiTheme="majorBidi" w:cstheme="majorBidi"/>
                <w:b/>
                <w:sz w:val="24"/>
                <w:szCs w:val="24"/>
              </w:rPr>
            </w:pPr>
            <w:r w:rsidRPr="00686F01">
              <w:rPr>
                <w:rFonts w:asciiTheme="majorBidi" w:hAnsiTheme="majorBidi" w:cstheme="majorBidi"/>
                <w:b/>
                <w:sz w:val="24"/>
                <w:szCs w:val="24"/>
              </w:rPr>
              <w:t>MH</w:t>
            </w:r>
          </w:p>
        </w:tc>
        <w:tc>
          <w:tcPr>
            <w:tcW w:w="849" w:type="dxa"/>
            <w:tcBorders>
              <w:top w:val="single" w:sz="4" w:space="0" w:color="auto"/>
              <w:left w:val="single" w:sz="4" w:space="0" w:color="auto"/>
              <w:bottom w:val="single" w:sz="4" w:space="0" w:color="auto"/>
              <w:right w:val="single" w:sz="4" w:space="0" w:color="auto"/>
            </w:tcBorders>
            <w:hideMark/>
          </w:tcPr>
          <w:p w:rsidR="00410362" w:rsidRPr="00686F01" w:rsidRDefault="00410362" w:rsidP="00174C61">
            <w:pPr>
              <w:pStyle w:val="ListParagraph"/>
              <w:spacing w:after="0" w:line="384" w:lineRule="auto"/>
              <w:ind w:left="0"/>
              <w:jc w:val="both"/>
              <w:rPr>
                <w:rFonts w:asciiTheme="majorBidi" w:hAnsiTheme="majorBidi" w:cstheme="majorBidi"/>
                <w:b/>
                <w:sz w:val="24"/>
                <w:szCs w:val="24"/>
              </w:rPr>
            </w:pPr>
            <w:r w:rsidRPr="00686F01">
              <w:rPr>
                <w:rFonts w:asciiTheme="majorBidi" w:hAnsiTheme="majorBidi" w:cstheme="majorBidi"/>
                <w:b/>
                <w:sz w:val="24"/>
                <w:szCs w:val="24"/>
              </w:rPr>
              <w:t>MFS</w:t>
            </w:r>
          </w:p>
        </w:tc>
        <w:tc>
          <w:tcPr>
            <w:tcW w:w="738" w:type="dxa"/>
            <w:tcBorders>
              <w:top w:val="single" w:sz="4" w:space="0" w:color="auto"/>
              <w:left w:val="single" w:sz="4" w:space="0" w:color="auto"/>
              <w:bottom w:val="single" w:sz="4" w:space="0" w:color="auto"/>
              <w:right w:val="single" w:sz="4" w:space="0" w:color="auto"/>
            </w:tcBorders>
            <w:hideMark/>
          </w:tcPr>
          <w:p w:rsidR="00410362" w:rsidRPr="00686F01" w:rsidRDefault="00410362" w:rsidP="00174C61">
            <w:pPr>
              <w:pStyle w:val="ListParagraph"/>
              <w:spacing w:after="0" w:line="384" w:lineRule="auto"/>
              <w:ind w:left="0"/>
              <w:jc w:val="both"/>
              <w:rPr>
                <w:rFonts w:asciiTheme="majorBidi" w:hAnsiTheme="majorBidi" w:cstheme="majorBidi"/>
                <w:b/>
                <w:sz w:val="24"/>
                <w:szCs w:val="24"/>
              </w:rPr>
            </w:pPr>
            <w:r w:rsidRPr="00686F01">
              <w:rPr>
                <w:rFonts w:asciiTheme="majorBidi" w:hAnsiTheme="majorBidi" w:cstheme="majorBidi"/>
                <w:b/>
                <w:sz w:val="24"/>
                <w:szCs w:val="24"/>
              </w:rPr>
              <w:t>DS</w:t>
            </w:r>
          </w:p>
        </w:tc>
      </w:tr>
      <w:tr w:rsidR="00410362" w:rsidRPr="00686F01" w:rsidTr="00686F01">
        <w:tc>
          <w:tcPr>
            <w:tcW w:w="767" w:type="dxa"/>
            <w:tcBorders>
              <w:top w:val="single" w:sz="4" w:space="0" w:color="auto"/>
              <w:left w:val="single" w:sz="4" w:space="0" w:color="auto"/>
              <w:bottom w:val="single" w:sz="4" w:space="0" w:color="auto"/>
              <w:right w:val="single" w:sz="4" w:space="0" w:color="auto"/>
            </w:tcBorders>
            <w:hideMark/>
          </w:tcPr>
          <w:p w:rsidR="00410362" w:rsidRPr="00686F01" w:rsidRDefault="00410362" w:rsidP="00174C61">
            <w:pPr>
              <w:pStyle w:val="ListParagraph"/>
              <w:spacing w:after="0" w:line="384" w:lineRule="auto"/>
              <w:ind w:left="0"/>
              <w:jc w:val="both"/>
              <w:rPr>
                <w:rFonts w:asciiTheme="majorBidi" w:hAnsiTheme="majorBidi" w:cstheme="majorBidi"/>
                <w:sz w:val="24"/>
                <w:szCs w:val="24"/>
              </w:rPr>
            </w:pPr>
            <w:r w:rsidRPr="00686F01">
              <w:rPr>
                <w:rFonts w:asciiTheme="majorBidi" w:hAnsiTheme="majorBidi" w:cstheme="majorBidi"/>
                <w:sz w:val="24"/>
                <w:szCs w:val="24"/>
              </w:rPr>
              <w:t>1.</w:t>
            </w:r>
          </w:p>
        </w:tc>
        <w:tc>
          <w:tcPr>
            <w:tcW w:w="1430" w:type="dxa"/>
            <w:tcBorders>
              <w:top w:val="single" w:sz="4" w:space="0" w:color="auto"/>
              <w:left w:val="single" w:sz="4" w:space="0" w:color="auto"/>
              <w:bottom w:val="single" w:sz="4" w:space="0" w:color="auto"/>
              <w:right w:val="single" w:sz="4" w:space="0" w:color="auto"/>
            </w:tcBorders>
            <w:hideMark/>
          </w:tcPr>
          <w:p w:rsidR="00410362" w:rsidRPr="00686F01" w:rsidRDefault="00410362" w:rsidP="00174C61">
            <w:pPr>
              <w:pStyle w:val="ListParagraph"/>
              <w:spacing w:after="0" w:line="384" w:lineRule="auto"/>
              <w:ind w:left="0"/>
              <w:jc w:val="both"/>
              <w:rPr>
                <w:rFonts w:asciiTheme="majorBidi" w:hAnsiTheme="majorBidi" w:cstheme="majorBidi"/>
                <w:sz w:val="24"/>
                <w:szCs w:val="24"/>
              </w:rPr>
            </w:pP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verbal</w:t>
            </w:r>
          </w:p>
        </w:tc>
        <w:tc>
          <w:tcPr>
            <w:tcW w:w="746" w:type="dxa"/>
            <w:tcBorders>
              <w:top w:val="single" w:sz="4" w:space="0" w:color="auto"/>
              <w:left w:val="single" w:sz="4" w:space="0" w:color="auto"/>
              <w:bottom w:val="single" w:sz="4" w:space="0" w:color="auto"/>
              <w:right w:val="single" w:sz="4" w:space="0" w:color="auto"/>
            </w:tcBorders>
          </w:tcPr>
          <w:p w:rsidR="00410362" w:rsidRPr="00686F01" w:rsidRDefault="00410362" w:rsidP="00174C61">
            <w:pPr>
              <w:pStyle w:val="ListParagraph"/>
              <w:numPr>
                <w:ilvl w:val="0"/>
                <w:numId w:val="3"/>
              </w:numPr>
              <w:spacing w:after="0" w:line="384" w:lineRule="auto"/>
              <w:jc w:val="center"/>
              <w:rPr>
                <w:rFonts w:asciiTheme="majorBidi" w:hAnsiTheme="majorBidi" w:cstheme="majorBidi"/>
                <w:sz w:val="24"/>
                <w:szCs w:val="24"/>
              </w:rPr>
            </w:pPr>
          </w:p>
        </w:tc>
        <w:tc>
          <w:tcPr>
            <w:tcW w:w="665" w:type="dxa"/>
            <w:tcBorders>
              <w:top w:val="single" w:sz="4" w:space="0" w:color="auto"/>
              <w:left w:val="single" w:sz="4" w:space="0" w:color="auto"/>
              <w:bottom w:val="single" w:sz="4" w:space="0" w:color="auto"/>
              <w:right w:val="single" w:sz="4" w:space="0" w:color="auto"/>
            </w:tcBorders>
          </w:tcPr>
          <w:p w:rsidR="00410362" w:rsidRPr="00686F01" w:rsidRDefault="00410362" w:rsidP="00174C61">
            <w:pPr>
              <w:pStyle w:val="ListParagraph"/>
              <w:numPr>
                <w:ilvl w:val="0"/>
                <w:numId w:val="3"/>
              </w:numPr>
              <w:spacing w:after="0" w:line="384" w:lineRule="auto"/>
              <w:jc w:val="center"/>
              <w:rPr>
                <w:rFonts w:asciiTheme="majorBidi" w:hAnsiTheme="majorBidi" w:cstheme="majorBidi"/>
                <w:sz w:val="24"/>
                <w:szCs w:val="24"/>
              </w:rPr>
            </w:pPr>
          </w:p>
        </w:tc>
        <w:tc>
          <w:tcPr>
            <w:tcW w:w="798" w:type="dxa"/>
            <w:tcBorders>
              <w:top w:val="single" w:sz="4" w:space="0" w:color="auto"/>
              <w:left w:val="single" w:sz="4" w:space="0" w:color="auto"/>
              <w:bottom w:val="single" w:sz="4" w:space="0" w:color="auto"/>
              <w:right w:val="single" w:sz="4" w:space="0" w:color="auto"/>
            </w:tcBorders>
          </w:tcPr>
          <w:p w:rsidR="00410362" w:rsidRPr="00686F01" w:rsidRDefault="00410362" w:rsidP="00174C61">
            <w:pPr>
              <w:pStyle w:val="ListParagraph"/>
              <w:numPr>
                <w:ilvl w:val="0"/>
                <w:numId w:val="3"/>
              </w:numPr>
              <w:spacing w:after="0" w:line="384" w:lineRule="auto"/>
              <w:jc w:val="center"/>
              <w:rPr>
                <w:rFonts w:asciiTheme="majorBidi" w:hAnsiTheme="majorBidi" w:cstheme="majorBidi"/>
                <w:sz w:val="24"/>
                <w:szCs w:val="24"/>
              </w:rPr>
            </w:pPr>
          </w:p>
        </w:tc>
        <w:tc>
          <w:tcPr>
            <w:tcW w:w="849" w:type="dxa"/>
            <w:tcBorders>
              <w:top w:val="single" w:sz="4" w:space="0" w:color="auto"/>
              <w:left w:val="single" w:sz="4" w:space="0" w:color="auto"/>
              <w:bottom w:val="single" w:sz="4" w:space="0" w:color="auto"/>
              <w:right w:val="single" w:sz="4" w:space="0" w:color="auto"/>
            </w:tcBorders>
          </w:tcPr>
          <w:p w:rsidR="00410362" w:rsidRPr="00686F01" w:rsidRDefault="00410362" w:rsidP="00174C61">
            <w:pPr>
              <w:pStyle w:val="ListParagraph"/>
              <w:numPr>
                <w:ilvl w:val="0"/>
                <w:numId w:val="3"/>
              </w:numPr>
              <w:spacing w:after="0" w:line="384" w:lineRule="auto"/>
              <w:jc w:val="center"/>
              <w:rPr>
                <w:rFonts w:asciiTheme="majorBidi" w:hAnsiTheme="majorBidi" w:cstheme="majorBidi"/>
                <w:sz w:val="24"/>
                <w:szCs w:val="24"/>
              </w:rPr>
            </w:pPr>
          </w:p>
        </w:tc>
        <w:tc>
          <w:tcPr>
            <w:tcW w:w="738" w:type="dxa"/>
            <w:tcBorders>
              <w:top w:val="single" w:sz="4" w:space="0" w:color="auto"/>
              <w:left w:val="single" w:sz="4" w:space="0" w:color="auto"/>
              <w:bottom w:val="single" w:sz="4" w:space="0" w:color="auto"/>
              <w:right w:val="single" w:sz="4" w:space="0" w:color="auto"/>
            </w:tcBorders>
          </w:tcPr>
          <w:p w:rsidR="00410362" w:rsidRPr="00686F01" w:rsidRDefault="00410362" w:rsidP="00174C61">
            <w:pPr>
              <w:pStyle w:val="ListParagraph"/>
              <w:numPr>
                <w:ilvl w:val="0"/>
                <w:numId w:val="3"/>
              </w:numPr>
              <w:spacing w:after="0" w:line="384" w:lineRule="auto"/>
              <w:jc w:val="center"/>
              <w:rPr>
                <w:rFonts w:asciiTheme="majorBidi" w:hAnsiTheme="majorBidi" w:cstheme="majorBidi"/>
                <w:sz w:val="24"/>
                <w:szCs w:val="24"/>
              </w:rPr>
            </w:pPr>
          </w:p>
        </w:tc>
      </w:tr>
      <w:tr w:rsidR="00410362" w:rsidRPr="00686F01" w:rsidTr="00686F01">
        <w:tc>
          <w:tcPr>
            <w:tcW w:w="767" w:type="dxa"/>
            <w:tcBorders>
              <w:top w:val="single" w:sz="4" w:space="0" w:color="auto"/>
              <w:left w:val="single" w:sz="4" w:space="0" w:color="auto"/>
              <w:bottom w:val="single" w:sz="4" w:space="0" w:color="auto"/>
              <w:right w:val="single" w:sz="4" w:space="0" w:color="auto"/>
            </w:tcBorders>
            <w:hideMark/>
          </w:tcPr>
          <w:p w:rsidR="00410362" w:rsidRPr="00686F01" w:rsidRDefault="00410362" w:rsidP="00174C61">
            <w:pPr>
              <w:pStyle w:val="ListParagraph"/>
              <w:spacing w:after="0" w:line="384" w:lineRule="auto"/>
              <w:ind w:left="0"/>
              <w:jc w:val="both"/>
              <w:rPr>
                <w:rFonts w:asciiTheme="majorBidi" w:hAnsiTheme="majorBidi" w:cstheme="majorBidi"/>
                <w:sz w:val="24"/>
                <w:szCs w:val="24"/>
              </w:rPr>
            </w:pPr>
            <w:r w:rsidRPr="00686F01">
              <w:rPr>
                <w:rFonts w:asciiTheme="majorBidi" w:hAnsiTheme="majorBidi" w:cstheme="majorBidi"/>
                <w:sz w:val="24"/>
                <w:szCs w:val="24"/>
              </w:rPr>
              <w:t>2.</w:t>
            </w:r>
          </w:p>
        </w:tc>
        <w:tc>
          <w:tcPr>
            <w:tcW w:w="1430" w:type="dxa"/>
            <w:tcBorders>
              <w:top w:val="single" w:sz="4" w:space="0" w:color="auto"/>
              <w:left w:val="single" w:sz="4" w:space="0" w:color="auto"/>
              <w:bottom w:val="single" w:sz="4" w:space="0" w:color="auto"/>
              <w:right w:val="single" w:sz="4" w:space="0" w:color="auto"/>
            </w:tcBorders>
            <w:hideMark/>
          </w:tcPr>
          <w:p w:rsidR="00410362" w:rsidRPr="00686F01" w:rsidRDefault="00410362" w:rsidP="00174C61">
            <w:pPr>
              <w:pStyle w:val="ListParagraph"/>
              <w:spacing w:after="0" w:line="384" w:lineRule="auto"/>
              <w:ind w:left="0"/>
              <w:jc w:val="both"/>
              <w:rPr>
                <w:rFonts w:asciiTheme="majorBidi" w:hAnsiTheme="majorBidi" w:cstheme="majorBidi"/>
                <w:sz w:val="24"/>
                <w:szCs w:val="24"/>
              </w:rPr>
            </w:pPr>
            <w:r w:rsidRPr="00686F01">
              <w:rPr>
                <w:rFonts w:asciiTheme="majorBidi" w:hAnsiTheme="majorBidi" w:cstheme="majorBidi"/>
                <w:i/>
                <w:sz w:val="24"/>
                <w:szCs w:val="24"/>
              </w:rPr>
              <w:t xml:space="preserve">Bullying </w:t>
            </w:r>
            <w:r w:rsidRPr="00686F01">
              <w:rPr>
                <w:rFonts w:asciiTheme="majorBidi" w:hAnsiTheme="majorBidi" w:cstheme="majorBidi"/>
                <w:sz w:val="24"/>
                <w:szCs w:val="24"/>
              </w:rPr>
              <w:t xml:space="preserve">psikologis </w:t>
            </w:r>
          </w:p>
        </w:tc>
        <w:tc>
          <w:tcPr>
            <w:tcW w:w="746" w:type="dxa"/>
            <w:tcBorders>
              <w:top w:val="single" w:sz="4" w:space="0" w:color="auto"/>
              <w:left w:val="single" w:sz="4" w:space="0" w:color="auto"/>
              <w:bottom w:val="single" w:sz="4" w:space="0" w:color="auto"/>
              <w:right w:val="single" w:sz="4" w:space="0" w:color="auto"/>
            </w:tcBorders>
            <w:hideMark/>
          </w:tcPr>
          <w:p w:rsidR="00410362" w:rsidRPr="00686F01" w:rsidRDefault="006C2178" w:rsidP="00174C61">
            <w:pPr>
              <w:pStyle w:val="ListParagraph"/>
              <w:spacing w:after="0" w:line="384" w:lineRule="auto"/>
              <w:ind w:left="0"/>
              <w:jc w:val="center"/>
              <w:rPr>
                <w:rFonts w:asciiTheme="majorBidi" w:hAnsiTheme="majorBidi" w:cstheme="majorBidi"/>
                <w:sz w:val="24"/>
                <w:szCs w:val="24"/>
              </w:rPr>
            </w:pPr>
            <w:r w:rsidRPr="00686F01">
              <w:rPr>
                <w:rFonts w:asciiTheme="majorBidi" w:hAnsiTheme="majorBidi" w:cstheme="majorBidi"/>
                <w:sz w:val="24"/>
                <w:szCs w:val="24"/>
              </w:rPr>
              <w:t>X</w:t>
            </w:r>
          </w:p>
        </w:tc>
        <w:tc>
          <w:tcPr>
            <w:tcW w:w="665" w:type="dxa"/>
            <w:tcBorders>
              <w:top w:val="single" w:sz="4" w:space="0" w:color="auto"/>
              <w:left w:val="single" w:sz="4" w:space="0" w:color="auto"/>
              <w:bottom w:val="single" w:sz="4" w:space="0" w:color="auto"/>
              <w:right w:val="single" w:sz="4" w:space="0" w:color="auto"/>
            </w:tcBorders>
            <w:hideMark/>
          </w:tcPr>
          <w:p w:rsidR="00410362" w:rsidRPr="00686F01" w:rsidRDefault="00686F01" w:rsidP="00174C61">
            <w:pPr>
              <w:pStyle w:val="ListParagraph"/>
              <w:spacing w:after="0" w:line="384" w:lineRule="auto"/>
              <w:ind w:left="0"/>
              <w:jc w:val="center"/>
              <w:rPr>
                <w:rFonts w:asciiTheme="majorBidi" w:hAnsiTheme="majorBidi" w:cstheme="majorBidi"/>
                <w:sz w:val="24"/>
                <w:szCs w:val="24"/>
              </w:rPr>
            </w:pPr>
            <w:r w:rsidRPr="00686F01">
              <w:rPr>
                <w:rFonts w:asciiTheme="majorBidi" w:hAnsiTheme="majorBidi" w:cstheme="majorBidi"/>
                <w:sz w:val="24"/>
                <w:szCs w:val="24"/>
              </w:rPr>
              <w:t>x</w:t>
            </w:r>
          </w:p>
        </w:tc>
        <w:tc>
          <w:tcPr>
            <w:tcW w:w="798" w:type="dxa"/>
            <w:tcBorders>
              <w:top w:val="single" w:sz="4" w:space="0" w:color="auto"/>
              <w:left w:val="single" w:sz="4" w:space="0" w:color="auto"/>
              <w:bottom w:val="single" w:sz="4" w:space="0" w:color="auto"/>
              <w:right w:val="single" w:sz="4" w:space="0" w:color="auto"/>
            </w:tcBorders>
            <w:hideMark/>
          </w:tcPr>
          <w:p w:rsidR="00410362" w:rsidRPr="00686F01" w:rsidRDefault="00686F01" w:rsidP="00174C61">
            <w:pPr>
              <w:pStyle w:val="ListParagraph"/>
              <w:spacing w:after="0" w:line="384" w:lineRule="auto"/>
              <w:ind w:left="0"/>
              <w:jc w:val="center"/>
              <w:rPr>
                <w:rFonts w:asciiTheme="majorBidi" w:hAnsiTheme="majorBidi" w:cstheme="majorBidi"/>
                <w:sz w:val="24"/>
                <w:szCs w:val="24"/>
              </w:rPr>
            </w:pPr>
            <w:r w:rsidRPr="00686F01">
              <w:rPr>
                <w:rFonts w:asciiTheme="majorBidi" w:hAnsiTheme="majorBidi" w:cstheme="majorBidi"/>
                <w:sz w:val="24"/>
                <w:szCs w:val="24"/>
              </w:rPr>
              <w:t>x</w:t>
            </w:r>
          </w:p>
        </w:tc>
        <w:tc>
          <w:tcPr>
            <w:tcW w:w="849" w:type="dxa"/>
            <w:tcBorders>
              <w:top w:val="single" w:sz="4" w:space="0" w:color="auto"/>
              <w:left w:val="single" w:sz="4" w:space="0" w:color="auto"/>
              <w:bottom w:val="single" w:sz="4" w:space="0" w:color="auto"/>
              <w:right w:val="single" w:sz="4" w:space="0" w:color="auto"/>
            </w:tcBorders>
            <w:hideMark/>
          </w:tcPr>
          <w:p w:rsidR="00410362" w:rsidRPr="00686F01" w:rsidRDefault="00686F01" w:rsidP="00174C61">
            <w:pPr>
              <w:pStyle w:val="ListParagraph"/>
              <w:spacing w:after="0" w:line="384" w:lineRule="auto"/>
              <w:ind w:left="0"/>
              <w:jc w:val="center"/>
              <w:rPr>
                <w:rFonts w:asciiTheme="majorBidi" w:hAnsiTheme="majorBidi" w:cstheme="majorBidi"/>
                <w:sz w:val="24"/>
                <w:szCs w:val="24"/>
              </w:rPr>
            </w:pPr>
            <w:r w:rsidRPr="00686F01">
              <w:rPr>
                <w:rFonts w:asciiTheme="majorBidi" w:hAnsiTheme="majorBidi" w:cstheme="majorBidi"/>
                <w:sz w:val="24"/>
                <w:szCs w:val="24"/>
              </w:rPr>
              <w:t>x</w:t>
            </w:r>
          </w:p>
        </w:tc>
        <w:tc>
          <w:tcPr>
            <w:tcW w:w="738" w:type="dxa"/>
            <w:tcBorders>
              <w:top w:val="single" w:sz="4" w:space="0" w:color="auto"/>
              <w:left w:val="single" w:sz="4" w:space="0" w:color="auto"/>
              <w:bottom w:val="single" w:sz="4" w:space="0" w:color="auto"/>
              <w:right w:val="single" w:sz="4" w:space="0" w:color="auto"/>
            </w:tcBorders>
          </w:tcPr>
          <w:p w:rsidR="00410362" w:rsidRPr="00686F01" w:rsidRDefault="00410362" w:rsidP="00174C61">
            <w:pPr>
              <w:pStyle w:val="ListParagraph"/>
              <w:numPr>
                <w:ilvl w:val="0"/>
                <w:numId w:val="3"/>
              </w:numPr>
              <w:spacing w:after="0" w:line="384" w:lineRule="auto"/>
              <w:jc w:val="center"/>
              <w:rPr>
                <w:rFonts w:asciiTheme="majorBidi" w:hAnsiTheme="majorBidi" w:cstheme="majorBidi"/>
                <w:sz w:val="24"/>
                <w:szCs w:val="24"/>
              </w:rPr>
            </w:pPr>
          </w:p>
        </w:tc>
      </w:tr>
      <w:tr w:rsidR="00410362" w:rsidRPr="00686F01" w:rsidTr="00686F01">
        <w:tc>
          <w:tcPr>
            <w:tcW w:w="767" w:type="dxa"/>
            <w:tcBorders>
              <w:top w:val="single" w:sz="4" w:space="0" w:color="auto"/>
              <w:left w:val="single" w:sz="4" w:space="0" w:color="auto"/>
              <w:bottom w:val="single" w:sz="4" w:space="0" w:color="auto"/>
              <w:right w:val="single" w:sz="4" w:space="0" w:color="auto"/>
            </w:tcBorders>
            <w:hideMark/>
          </w:tcPr>
          <w:p w:rsidR="00410362" w:rsidRPr="00686F01" w:rsidRDefault="00410362" w:rsidP="00174C61">
            <w:pPr>
              <w:pStyle w:val="ListParagraph"/>
              <w:spacing w:after="0" w:line="384" w:lineRule="auto"/>
              <w:ind w:left="0"/>
              <w:jc w:val="both"/>
              <w:rPr>
                <w:rFonts w:asciiTheme="majorBidi" w:hAnsiTheme="majorBidi" w:cstheme="majorBidi"/>
                <w:sz w:val="24"/>
                <w:szCs w:val="24"/>
              </w:rPr>
            </w:pPr>
            <w:r w:rsidRPr="00686F01">
              <w:rPr>
                <w:rFonts w:asciiTheme="majorBidi" w:hAnsiTheme="majorBidi" w:cstheme="majorBidi"/>
                <w:sz w:val="24"/>
                <w:szCs w:val="24"/>
              </w:rPr>
              <w:t>3.</w:t>
            </w:r>
          </w:p>
        </w:tc>
        <w:tc>
          <w:tcPr>
            <w:tcW w:w="1430" w:type="dxa"/>
            <w:tcBorders>
              <w:top w:val="single" w:sz="4" w:space="0" w:color="auto"/>
              <w:left w:val="single" w:sz="4" w:space="0" w:color="auto"/>
              <w:bottom w:val="single" w:sz="4" w:space="0" w:color="auto"/>
              <w:right w:val="single" w:sz="4" w:space="0" w:color="auto"/>
            </w:tcBorders>
            <w:hideMark/>
          </w:tcPr>
          <w:p w:rsidR="00410362" w:rsidRPr="00686F01" w:rsidRDefault="00410362" w:rsidP="00174C61">
            <w:pPr>
              <w:pStyle w:val="ListParagraph"/>
              <w:spacing w:after="0" w:line="384" w:lineRule="auto"/>
              <w:ind w:left="0"/>
              <w:jc w:val="both"/>
              <w:rPr>
                <w:rFonts w:asciiTheme="majorBidi" w:hAnsiTheme="majorBidi" w:cstheme="majorBidi"/>
                <w:sz w:val="24"/>
                <w:szCs w:val="24"/>
              </w:rPr>
            </w:pP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fisik</w:t>
            </w:r>
          </w:p>
        </w:tc>
        <w:tc>
          <w:tcPr>
            <w:tcW w:w="746" w:type="dxa"/>
            <w:tcBorders>
              <w:top w:val="single" w:sz="4" w:space="0" w:color="auto"/>
              <w:left w:val="single" w:sz="4" w:space="0" w:color="auto"/>
              <w:bottom w:val="single" w:sz="4" w:space="0" w:color="auto"/>
              <w:right w:val="single" w:sz="4" w:space="0" w:color="auto"/>
            </w:tcBorders>
            <w:hideMark/>
          </w:tcPr>
          <w:p w:rsidR="00410362" w:rsidRPr="00686F01" w:rsidRDefault="006C2178" w:rsidP="00174C61">
            <w:pPr>
              <w:pStyle w:val="ListParagraph"/>
              <w:spacing w:after="0" w:line="384" w:lineRule="auto"/>
              <w:ind w:left="0"/>
              <w:jc w:val="center"/>
              <w:rPr>
                <w:rFonts w:asciiTheme="majorBidi" w:hAnsiTheme="majorBidi" w:cstheme="majorBidi"/>
                <w:sz w:val="24"/>
                <w:szCs w:val="24"/>
              </w:rPr>
            </w:pPr>
            <w:r w:rsidRPr="00686F01">
              <w:rPr>
                <w:rFonts w:asciiTheme="majorBidi" w:hAnsiTheme="majorBidi" w:cstheme="majorBidi"/>
                <w:sz w:val="24"/>
                <w:szCs w:val="24"/>
              </w:rPr>
              <w:t>X</w:t>
            </w:r>
          </w:p>
        </w:tc>
        <w:tc>
          <w:tcPr>
            <w:tcW w:w="665" w:type="dxa"/>
            <w:tcBorders>
              <w:top w:val="single" w:sz="4" w:space="0" w:color="auto"/>
              <w:left w:val="single" w:sz="4" w:space="0" w:color="auto"/>
              <w:bottom w:val="single" w:sz="4" w:space="0" w:color="auto"/>
              <w:right w:val="single" w:sz="4" w:space="0" w:color="auto"/>
            </w:tcBorders>
            <w:hideMark/>
          </w:tcPr>
          <w:p w:rsidR="00410362" w:rsidRPr="00686F01" w:rsidRDefault="00686F01" w:rsidP="00174C61">
            <w:pPr>
              <w:pStyle w:val="ListParagraph"/>
              <w:spacing w:after="0" w:line="384" w:lineRule="auto"/>
              <w:ind w:left="0"/>
              <w:jc w:val="center"/>
              <w:rPr>
                <w:rFonts w:asciiTheme="majorBidi" w:hAnsiTheme="majorBidi" w:cstheme="majorBidi"/>
                <w:sz w:val="24"/>
                <w:szCs w:val="24"/>
              </w:rPr>
            </w:pPr>
            <w:r w:rsidRPr="00686F01">
              <w:rPr>
                <w:rFonts w:asciiTheme="majorBidi" w:hAnsiTheme="majorBidi" w:cstheme="majorBidi"/>
                <w:sz w:val="24"/>
                <w:szCs w:val="24"/>
              </w:rPr>
              <w:t>x</w:t>
            </w:r>
          </w:p>
        </w:tc>
        <w:tc>
          <w:tcPr>
            <w:tcW w:w="798" w:type="dxa"/>
            <w:tcBorders>
              <w:top w:val="single" w:sz="4" w:space="0" w:color="auto"/>
              <w:left w:val="single" w:sz="4" w:space="0" w:color="auto"/>
              <w:bottom w:val="single" w:sz="4" w:space="0" w:color="auto"/>
              <w:right w:val="single" w:sz="4" w:space="0" w:color="auto"/>
            </w:tcBorders>
          </w:tcPr>
          <w:p w:rsidR="00410362" w:rsidRPr="00686F01" w:rsidRDefault="00410362" w:rsidP="00174C61">
            <w:pPr>
              <w:pStyle w:val="ListParagraph"/>
              <w:numPr>
                <w:ilvl w:val="0"/>
                <w:numId w:val="3"/>
              </w:numPr>
              <w:spacing w:after="0" w:line="384" w:lineRule="auto"/>
              <w:jc w:val="center"/>
              <w:rPr>
                <w:rFonts w:asciiTheme="majorBidi" w:hAnsiTheme="majorBidi" w:cstheme="majorBidi"/>
                <w:sz w:val="24"/>
                <w:szCs w:val="24"/>
              </w:rPr>
            </w:pPr>
          </w:p>
        </w:tc>
        <w:tc>
          <w:tcPr>
            <w:tcW w:w="849" w:type="dxa"/>
            <w:tcBorders>
              <w:top w:val="single" w:sz="4" w:space="0" w:color="auto"/>
              <w:left w:val="single" w:sz="4" w:space="0" w:color="auto"/>
              <w:bottom w:val="single" w:sz="4" w:space="0" w:color="auto"/>
              <w:right w:val="single" w:sz="4" w:space="0" w:color="auto"/>
            </w:tcBorders>
            <w:hideMark/>
          </w:tcPr>
          <w:p w:rsidR="00410362" w:rsidRPr="00686F01" w:rsidRDefault="00686F01" w:rsidP="00174C61">
            <w:pPr>
              <w:pStyle w:val="ListParagraph"/>
              <w:spacing w:after="0" w:line="384" w:lineRule="auto"/>
              <w:ind w:left="0"/>
              <w:jc w:val="center"/>
              <w:rPr>
                <w:rFonts w:asciiTheme="majorBidi" w:hAnsiTheme="majorBidi" w:cstheme="majorBidi"/>
                <w:sz w:val="24"/>
                <w:szCs w:val="24"/>
              </w:rPr>
            </w:pPr>
            <w:r w:rsidRPr="00686F01">
              <w:rPr>
                <w:rFonts w:asciiTheme="majorBidi" w:hAnsiTheme="majorBidi" w:cstheme="majorBidi"/>
                <w:sz w:val="24"/>
                <w:szCs w:val="24"/>
              </w:rPr>
              <w:t>x</w:t>
            </w:r>
          </w:p>
        </w:tc>
        <w:tc>
          <w:tcPr>
            <w:tcW w:w="738" w:type="dxa"/>
            <w:tcBorders>
              <w:top w:val="single" w:sz="4" w:space="0" w:color="auto"/>
              <w:left w:val="single" w:sz="4" w:space="0" w:color="auto"/>
              <w:bottom w:val="single" w:sz="4" w:space="0" w:color="auto"/>
              <w:right w:val="single" w:sz="4" w:space="0" w:color="auto"/>
            </w:tcBorders>
            <w:hideMark/>
          </w:tcPr>
          <w:p w:rsidR="00410362" w:rsidRPr="00686F01" w:rsidRDefault="00686F01" w:rsidP="00174C61">
            <w:pPr>
              <w:pStyle w:val="ListParagraph"/>
              <w:spacing w:after="0" w:line="384" w:lineRule="auto"/>
              <w:ind w:left="0"/>
              <w:jc w:val="center"/>
              <w:rPr>
                <w:rFonts w:asciiTheme="majorBidi" w:hAnsiTheme="majorBidi" w:cstheme="majorBidi"/>
                <w:sz w:val="24"/>
                <w:szCs w:val="24"/>
              </w:rPr>
            </w:pPr>
            <w:r w:rsidRPr="00686F01">
              <w:rPr>
                <w:rFonts w:asciiTheme="majorBidi" w:hAnsiTheme="majorBidi" w:cstheme="majorBidi"/>
                <w:sz w:val="24"/>
                <w:szCs w:val="24"/>
              </w:rPr>
              <w:t>x</w:t>
            </w:r>
          </w:p>
        </w:tc>
      </w:tr>
    </w:tbl>
    <w:p w:rsidR="00410362" w:rsidRPr="00686F01" w:rsidRDefault="00410362" w:rsidP="00174C61">
      <w:pPr>
        <w:spacing w:line="240" w:lineRule="auto"/>
        <w:jc w:val="both"/>
        <w:rPr>
          <w:rFonts w:asciiTheme="majorBidi" w:hAnsiTheme="majorBidi" w:cstheme="majorBidi"/>
          <w:sz w:val="24"/>
          <w:szCs w:val="24"/>
        </w:rPr>
      </w:pPr>
    </w:p>
    <w:p w:rsidR="00410362" w:rsidRPr="00686F01" w:rsidRDefault="00410362" w:rsidP="00174C61">
      <w:pPr>
        <w:pStyle w:val="ListParagraph"/>
        <w:spacing w:line="384" w:lineRule="auto"/>
        <w:jc w:val="both"/>
        <w:rPr>
          <w:rFonts w:asciiTheme="majorBidi" w:hAnsiTheme="majorBidi" w:cstheme="majorBidi"/>
          <w:sz w:val="24"/>
          <w:szCs w:val="24"/>
        </w:rPr>
      </w:pPr>
      <w:r w:rsidRPr="00686F01">
        <w:rPr>
          <w:rFonts w:asciiTheme="majorBidi" w:hAnsiTheme="majorBidi" w:cstheme="majorBidi"/>
          <w:sz w:val="24"/>
          <w:szCs w:val="24"/>
        </w:rPr>
        <w:t xml:space="preserve">Dari data yang diperoleh berdasarkan tabel di atas bahwa hampir semua responden pernah mengalami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verbal yaitu responden NP, D, MH, MFS, DS.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psikologis pernah dialami juga oleh responden DS, sedangkan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fisik pernah dialami oleh MH. </w:t>
      </w:r>
    </w:p>
    <w:p w:rsidR="00410362" w:rsidRDefault="00410362" w:rsidP="00174C61">
      <w:pPr>
        <w:pStyle w:val="ListParagraph"/>
        <w:spacing w:line="384" w:lineRule="auto"/>
        <w:jc w:val="both"/>
        <w:rPr>
          <w:rFonts w:asciiTheme="majorBidi" w:hAnsiTheme="majorBidi" w:cstheme="majorBidi"/>
          <w:sz w:val="24"/>
          <w:szCs w:val="24"/>
          <w:lang w:val="en-US"/>
        </w:rPr>
      </w:pPr>
      <w:r w:rsidRPr="00686F01">
        <w:rPr>
          <w:rFonts w:asciiTheme="majorBidi" w:hAnsiTheme="majorBidi" w:cstheme="majorBidi"/>
          <w:sz w:val="24"/>
          <w:szCs w:val="24"/>
        </w:rPr>
        <w:t xml:space="preserve">Ketika lima responden ini mengalami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mereka selalu berpikiran bahwa julukan yang diberikan oleh teman-temannya </w:t>
      </w:r>
      <w:r w:rsidRPr="00686F01">
        <w:rPr>
          <w:rFonts w:asciiTheme="majorBidi" w:hAnsiTheme="majorBidi" w:cstheme="majorBidi"/>
          <w:sz w:val="24"/>
          <w:szCs w:val="24"/>
        </w:rPr>
        <w:lastRenderedPageBreak/>
        <w:t xml:space="preserve">tersebut memang ada dan pantas untuk dirinya, selalu menyalahkan diri sendiri, menyalahkan keadaan, selalu teringat dengan kata-kata julukan yang dilontarkan sehingga apa yang dipikirkan menjadi semakin membuat mereka tidak percaya diri. </w:t>
      </w:r>
    </w:p>
    <w:p w:rsidR="00174C61" w:rsidRPr="00174C61" w:rsidRDefault="00174C61" w:rsidP="00174C61">
      <w:pPr>
        <w:pStyle w:val="ListParagraph"/>
        <w:spacing w:line="240" w:lineRule="auto"/>
        <w:jc w:val="both"/>
        <w:rPr>
          <w:rFonts w:asciiTheme="majorBidi" w:hAnsiTheme="majorBidi" w:cstheme="majorBidi"/>
          <w:sz w:val="24"/>
          <w:szCs w:val="24"/>
          <w:lang w:val="en-US"/>
        </w:rPr>
      </w:pPr>
      <w:bookmarkStart w:id="1" w:name="_GoBack"/>
      <w:bookmarkEnd w:id="1"/>
    </w:p>
    <w:p w:rsidR="00410362" w:rsidRPr="00686F01" w:rsidRDefault="00410362" w:rsidP="00174C61">
      <w:pPr>
        <w:pStyle w:val="ListParagraph"/>
        <w:numPr>
          <w:ilvl w:val="0"/>
          <w:numId w:val="1"/>
        </w:numPr>
        <w:spacing w:line="384" w:lineRule="auto"/>
        <w:ind w:left="360"/>
        <w:jc w:val="both"/>
        <w:rPr>
          <w:rFonts w:asciiTheme="majorBidi" w:hAnsiTheme="majorBidi" w:cstheme="majorBidi"/>
          <w:b/>
          <w:sz w:val="24"/>
          <w:szCs w:val="24"/>
        </w:rPr>
      </w:pPr>
      <w:r w:rsidRPr="00686F01">
        <w:rPr>
          <w:rFonts w:asciiTheme="majorBidi" w:hAnsiTheme="majorBidi" w:cstheme="majorBidi"/>
          <w:b/>
          <w:sz w:val="24"/>
          <w:szCs w:val="24"/>
        </w:rPr>
        <w:t>Dampak Bullying Terhadap Konsep Diri Siswa Di SMK Kimia PGRI Serang</w:t>
      </w:r>
    </w:p>
    <w:p w:rsidR="00686F01" w:rsidRDefault="00410362" w:rsidP="00174C61">
      <w:pPr>
        <w:pStyle w:val="ListParagraph"/>
        <w:spacing w:line="384" w:lineRule="auto"/>
        <w:ind w:left="360" w:firstLine="774"/>
        <w:jc w:val="both"/>
        <w:rPr>
          <w:rFonts w:asciiTheme="majorBidi" w:hAnsiTheme="majorBidi" w:cstheme="majorBidi"/>
          <w:sz w:val="24"/>
          <w:szCs w:val="24"/>
          <w:lang w:val="en-US"/>
        </w:rPr>
      </w:pPr>
      <w:r w:rsidRPr="00686F01">
        <w:rPr>
          <w:rFonts w:asciiTheme="majorBidi" w:hAnsiTheme="majorBidi" w:cstheme="majorBidi"/>
          <w:sz w:val="24"/>
          <w:szCs w:val="24"/>
        </w:rPr>
        <w:t xml:space="preserve">Perasaan tidak percaya diri dialami oleh semua responden yaitu NP, D, MH, MFS dan DS. Pernah suatu ketika NP diminta untuk maju ke depan kelas oleh gurunya ia hanya diam dan tidak mau maju. Karena takut jika maju NP akan dicemooh. Perasaan ini hinggap dalam diri NP semenjak NP mendapatkan perlakuan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tidak hanya ketika diminta</w:t>
      </w:r>
      <w:r w:rsidR="00DC54CF" w:rsidRPr="00686F01">
        <w:rPr>
          <w:rFonts w:asciiTheme="majorBidi" w:hAnsiTheme="majorBidi" w:cstheme="majorBidi"/>
          <w:sz w:val="24"/>
          <w:szCs w:val="24"/>
        </w:rPr>
        <w:t xml:space="preserve"> </w:t>
      </w:r>
      <w:r w:rsidRPr="00686F01">
        <w:rPr>
          <w:rFonts w:asciiTheme="majorBidi" w:hAnsiTheme="majorBidi" w:cstheme="majorBidi"/>
          <w:sz w:val="24"/>
          <w:szCs w:val="24"/>
        </w:rPr>
        <w:t>untuk maju ke depan kelas dalam setiap hal yang harus NP lakukan, NP tidak bisa membangkitkan rasa percaya dirinya. Selain tidak percaya diri dengan hal ini NP tidak percaya diri terhadap keadaan dirinya sendiri, terkadang NP menyalahkan keadaan kenapa bisa seperti sekarang ini, NP mencoba membangkitkan semangat hidup dalam dirinya namun NP belum ma</w:t>
      </w:r>
      <w:r w:rsidR="00001A3A" w:rsidRPr="00686F01">
        <w:rPr>
          <w:rFonts w:asciiTheme="majorBidi" w:hAnsiTheme="majorBidi" w:cstheme="majorBidi"/>
          <w:sz w:val="24"/>
          <w:szCs w:val="24"/>
        </w:rPr>
        <w:t xml:space="preserve">mpu membangkitkan semangat nya. Responden D tidak percaya diri karena ia tidak lancar menggunakan bahasa indonesia sehingga D jarang berkomunikasi dengan teman-temannya di sekolah. </w:t>
      </w:r>
    </w:p>
    <w:p w:rsidR="00686F01" w:rsidRDefault="00001A3A" w:rsidP="00174C61">
      <w:pPr>
        <w:pStyle w:val="ListParagraph"/>
        <w:spacing w:line="384" w:lineRule="auto"/>
        <w:ind w:left="360" w:firstLine="774"/>
        <w:jc w:val="both"/>
        <w:rPr>
          <w:rFonts w:asciiTheme="majorBidi" w:hAnsiTheme="majorBidi" w:cstheme="majorBidi"/>
          <w:sz w:val="24"/>
          <w:szCs w:val="24"/>
          <w:lang w:val="en-US"/>
        </w:rPr>
      </w:pPr>
      <w:r w:rsidRPr="00686F01">
        <w:rPr>
          <w:rFonts w:asciiTheme="majorBidi" w:hAnsiTheme="majorBidi" w:cstheme="majorBidi"/>
          <w:sz w:val="24"/>
          <w:szCs w:val="24"/>
        </w:rPr>
        <w:t xml:space="preserve">Intensitas mengobrol dengan teman sekolahnya tidak seintens </w:t>
      </w:r>
      <w:r w:rsidR="00C138E6" w:rsidRPr="00686F01">
        <w:rPr>
          <w:rFonts w:asciiTheme="majorBidi" w:hAnsiTheme="majorBidi" w:cstheme="majorBidi"/>
          <w:sz w:val="24"/>
          <w:szCs w:val="24"/>
        </w:rPr>
        <w:t xml:space="preserve">siswa yang lain. Perasaan tidak percaya diri hinggap dalam diri D ketika berada dalam lingkungan sosial, D dikenal sebagai </w:t>
      </w:r>
      <w:r w:rsidR="00C138E6" w:rsidRPr="00686F01">
        <w:rPr>
          <w:rFonts w:asciiTheme="majorBidi" w:hAnsiTheme="majorBidi" w:cstheme="majorBidi"/>
          <w:sz w:val="24"/>
          <w:szCs w:val="24"/>
        </w:rPr>
        <w:lastRenderedPageBreak/>
        <w:t xml:space="preserve">seorang yang pendiam. Akibat dari </w:t>
      </w:r>
      <w:r w:rsidR="00C138E6" w:rsidRPr="00686F01">
        <w:rPr>
          <w:rFonts w:asciiTheme="majorBidi" w:hAnsiTheme="majorBidi" w:cstheme="majorBidi"/>
          <w:i/>
          <w:sz w:val="24"/>
          <w:szCs w:val="24"/>
        </w:rPr>
        <w:t>bullying</w:t>
      </w:r>
      <w:r w:rsidR="00C138E6" w:rsidRPr="00686F01">
        <w:rPr>
          <w:rFonts w:asciiTheme="majorBidi" w:hAnsiTheme="majorBidi" w:cstheme="majorBidi"/>
          <w:sz w:val="24"/>
          <w:szCs w:val="24"/>
        </w:rPr>
        <w:t xml:space="preserve"> ini D sampai tidak mau masuk sekolah. Responden MH merasakan hal yang sama dengan kedua responden yaitu NP dan D, MH tidak percaya diri akibat dari </w:t>
      </w:r>
      <w:r w:rsidR="00C138E6" w:rsidRPr="00686F01">
        <w:rPr>
          <w:rFonts w:asciiTheme="majorBidi" w:hAnsiTheme="majorBidi" w:cstheme="majorBidi"/>
          <w:i/>
          <w:sz w:val="24"/>
          <w:szCs w:val="24"/>
        </w:rPr>
        <w:t>bullying</w:t>
      </w:r>
      <w:r w:rsidR="00C138E6" w:rsidRPr="00686F01">
        <w:rPr>
          <w:rFonts w:asciiTheme="majorBidi" w:hAnsiTheme="majorBidi" w:cstheme="majorBidi"/>
          <w:sz w:val="24"/>
          <w:szCs w:val="24"/>
        </w:rPr>
        <w:t xml:space="preserve"> yang ia terima dari teman sekolah, seringnya MH menjadi korban </w:t>
      </w:r>
      <w:r w:rsidR="00C138E6" w:rsidRPr="00686F01">
        <w:rPr>
          <w:rFonts w:asciiTheme="majorBidi" w:hAnsiTheme="majorBidi" w:cstheme="majorBidi"/>
          <w:i/>
          <w:sz w:val="24"/>
          <w:szCs w:val="24"/>
        </w:rPr>
        <w:t>bullying</w:t>
      </w:r>
      <w:r w:rsidR="00A91F9D" w:rsidRPr="00686F01">
        <w:rPr>
          <w:rFonts w:asciiTheme="majorBidi" w:hAnsiTheme="majorBidi" w:cstheme="majorBidi"/>
          <w:sz w:val="24"/>
          <w:szCs w:val="24"/>
        </w:rPr>
        <w:t xml:space="preserve"> membuat rasa percaya dirinya </w:t>
      </w:r>
      <w:r w:rsidR="00C138E6" w:rsidRPr="00686F01">
        <w:rPr>
          <w:rFonts w:asciiTheme="majorBidi" w:hAnsiTheme="majorBidi" w:cstheme="majorBidi"/>
          <w:sz w:val="24"/>
          <w:szCs w:val="24"/>
        </w:rPr>
        <w:t xml:space="preserve">hilang dan ruang lingkup pertemanan MH menjadi sempit. Jarang sekali MH terlihat bergaul dan berkumpul bersama dengan teman-temannya, MH memilih berdiam diri di rumah setelah pulang sekolah. </w:t>
      </w:r>
    </w:p>
    <w:p w:rsidR="00686F01" w:rsidRPr="00430F06" w:rsidRDefault="00A91F9D" w:rsidP="00174C61">
      <w:pPr>
        <w:pStyle w:val="ListParagraph"/>
        <w:spacing w:line="384" w:lineRule="auto"/>
        <w:ind w:left="360" w:firstLine="774"/>
        <w:jc w:val="both"/>
        <w:rPr>
          <w:rFonts w:asciiTheme="majorBidi" w:hAnsiTheme="majorBidi" w:cstheme="majorBidi"/>
          <w:sz w:val="24"/>
          <w:szCs w:val="24"/>
        </w:rPr>
      </w:pPr>
      <w:r w:rsidRPr="00686F01">
        <w:rPr>
          <w:rFonts w:asciiTheme="majorBidi" w:hAnsiTheme="majorBidi" w:cstheme="majorBidi"/>
          <w:sz w:val="24"/>
          <w:szCs w:val="24"/>
        </w:rPr>
        <w:t xml:space="preserve">Pengamatan lebih jauh tentang pengaruh </w:t>
      </w:r>
      <w:r w:rsidRPr="00686F01">
        <w:rPr>
          <w:rFonts w:asciiTheme="majorBidi" w:hAnsiTheme="majorBidi" w:cstheme="majorBidi"/>
          <w:i/>
          <w:sz w:val="24"/>
          <w:szCs w:val="24"/>
        </w:rPr>
        <w:t xml:space="preserve">bullying </w:t>
      </w:r>
      <w:r w:rsidRPr="00686F01">
        <w:rPr>
          <w:rFonts w:asciiTheme="majorBidi" w:hAnsiTheme="majorBidi" w:cstheme="majorBidi"/>
          <w:sz w:val="24"/>
          <w:szCs w:val="24"/>
        </w:rPr>
        <w:t>yaitu bullying memiliki pengaruh j</w:t>
      </w:r>
      <w:r w:rsidR="00893668" w:rsidRPr="00686F01">
        <w:rPr>
          <w:rFonts w:asciiTheme="majorBidi" w:hAnsiTheme="majorBidi" w:cstheme="majorBidi"/>
          <w:sz w:val="24"/>
          <w:szCs w:val="24"/>
        </w:rPr>
        <w:t xml:space="preserve">angka pendek dan jangka panjang, jangka pendek dari </w:t>
      </w:r>
      <w:r w:rsidR="00893668" w:rsidRPr="00686F01">
        <w:rPr>
          <w:rFonts w:asciiTheme="majorBidi" w:hAnsiTheme="majorBidi" w:cstheme="majorBidi"/>
          <w:i/>
          <w:sz w:val="24"/>
          <w:szCs w:val="24"/>
        </w:rPr>
        <w:t>bullying</w:t>
      </w:r>
      <w:r w:rsidR="00893668" w:rsidRPr="00686F01">
        <w:rPr>
          <w:rFonts w:asciiTheme="majorBidi" w:hAnsiTheme="majorBidi" w:cstheme="majorBidi"/>
          <w:sz w:val="24"/>
          <w:szCs w:val="24"/>
        </w:rPr>
        <w:t xml:space="preserve"> yaitu depresi, stress, emosi yang tidak stabil akibat penindasan, minat belajar menjadi menurun dan minat untuk mengikuti kegiatan sekolah menurun. Sedangkan akibat yang ditimbulkan dalam jangka panjang dari </w:t>
      </w:r>
      <w:r w:rsidR="00893668" w:rsidRPr="00686F01">
        <w:rPr>
          <w:rFonts w:asciiTheme="majorBidi" w:hAnsiTheme="majorBidi" w:cstheme="majorBidi"/>
          <w:i/>
          <w:sz w:val="24"/>
          <w:szCs w:val="24"/>
        </w:rPr>
        <w:t>bullying</w:t>
      </w:r>
      <w:r w:rsidR="00893668" w:rsidRPr="00686F01">
        <w:rPr>
          <w:rFonts w:asciiTheme="majorBidi" w:hAnsiTheme="majorBidi" w:cstheme="majorBidi"/>
          <w:sz w:val="24"/>
          <w:szCs w:val="24"/>
        </w:rPr>
        <w:t xml:space="preserve"> ini adalah korban </w:t>
      </w:r>
      <w:r w:rsidR="00893668" w:rsidRPr="00686F01">
        <w:rPr>
          <w:rFonts w:asciiTheme="majorBidi" w:hAnsiTheme="majorBidi" w:cstheme="majorBidi"/>
          <w:i/>
          <w:sz w:val="24"/>
          <w:szCs w:val="24"/>
        </w:rPr>
        <w:t>bullying</w:t>
      </w:r>
      <w:r w:rsidR="00893668" w:rsidRPr="00686F01">
        <w:rPr>
          <w:rFonts w:asciiTheme="majorBidi" w:hAnsiTheme="majorBidi" w:cstheme="majorBidi"/>
          <w:sz w:val="24"/>
          <w:szCs w:val="24"/>
        </w:rPr>
        <w:t xml:space="preserve"> sulit untuk bersosialisasi, sulit untuk berhubungan baik dengan lingkungannya dan </w:t>
      </w:r>
      <w:r w:rsidR="00D016CC" w:rsidRPr="00686F01">
        <w:rPr>
          <w:rFonts w:asciiTheme="majorBidi" w:hAnsiTheme="majorBidi" w:cstheme="majorBidi"/>
          <w:sz w:val="24"/>
          <w:szCs w:val="24"/>
        </w:rPr>
        <w:t xml:space="preserve">selalu mendapatkan kecemasan akan mendapatkan </w:t>
      </w:r>
      <w:r w:rsidR="00D016CC" w:rsidRPr="00686F01">
        <w:rPr>
          <w:rFonts w:asciiTheme="majorBidi" w:hAnsiTheme="majorBidi" w:cstheme="majorBidi"/>
          <w:i/>
          <w:sz w:val="24"/>
          <w:szCs w:val="24"/>
        </w:rPr>
        <w:t>bullying</w:t>
      </w:r>
      <w:r w:rsidR="00D016CC" w:rsidRPr="00686F01">
        <w:rPr>
          <w:rFonts w:asciiTheme="majorBidi" w:hAnsiTheme="majorBidi" w:cstheme="majorBidi"/>
          <w:sz w:val="24"/>
          <w:szCs w:val="24"/>
        </w:rPr>
        <w:t xml:space="preserve"> dari teman sebayanya. </w:t>
      </w:r>
    </w:p>
    <w:p w:rsidR="00686F01" w:rsidRPr="00430F06" w:rsidRDefault="00D016CC" w:rsidP="00174C61">
      <w:pPr>
        <w:pStyle w:val="ListParagraph"/>
        <w:spacing w:line="384" w:lineRule="auto"/>
        <w:ind w:left="360" w:firstLine="774"/>
        <w:jc w:val="both"/>
        <w:rPr>
          <w:rFonts w:asciiTheme="majorBidi" w:hAnsiTheme="majorBidi" w:cstheme="majorBidi"/>
          <w:sz w:val="24"/>
          <w:szCs w:val="24"/>
        </w:rPr>
      </w:pPr>
      <w:r w:rsidRPr="00686F01">
        <w:rPr>
          <w:rFonts w:asciiTheme="majorBidi" w:hAnsiTheme="majorBidi" w:cstheme="majorBidi"/>
          <w:sz w:val="24"/>
          <w:szCs w:val="24"/>
        </w:rPr>
        <w:t xml:space="preserve">Siswa yang mengalami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memiliki ciri yaitu </w:t>
      </w:r>
      <w:r w:rsidRPr="00686F01">
        <w:rPr>
          <w:rFonts w:asciiTheme="majorBidi" w:hAnsiTheme="majorBidi" w:cstheme="majorBidi"/>
          <w:i/>
          <w:sz w:val="24"/>
          <w:szCs w:val="24"/>
        </w:rPr>
        <w:t>self confidence</w:t>
      </w:r>
      <w:r w:rsidRPr="00686F01">
        <w:rPr>
          <w:rFonts w:asciiTheme="majorBidi" w:hAnsiTheme="majorBidi" w:cstheme="majorBidi"/>
          <w:sz w:val="24"/>
          <w:szCs w:val="24"/>
        </w:rPr>
        <w:t xml:space="preserve"> yang rendah, korban </w:t>
      </w:r>
      <w:r w:rsidRPr="00686F01">
        <w:rPr>
          <w:rFonts w:asciiTheme="majorBidi" w:hAnsiTheme="majorBidi" w:cstheme="majorBidi"/>
          <w:i/>
          <w:sz w:val="24"/>
          <w:szCs w:val="24"/>
        </w:rPr>
        <w:t>bully</w:t>
      </w:r>
      <w:r w:rsidRPr="00686F01">
        <w:rPr>
          <w:rFonts w:asciiTheme="majorBidi" w:hAnsiTheme="majorBidi" w:cstheme="majorBidi"/>
          <w:sz w:val="24"/>
          <w:szCs w:val="24"/>
        </w:rPr>
        <w:t xml:space="preserve"> sering tidak menyadari bahwa dirinya telah menjadi korban dari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sehingga mereka merasa semua hal-hal yang buruk yang dilontarkan terhadap mereka adalah benar dan mereka yang salah. Inilah yang membuat mereka tumbuh dengan kepercayaan diri dan konsep diri yang rendah, baik korban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verbal,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psikologis ataupun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fisik adakan mengakibatkan korban </w:t>
      </w:r>
      <w:r w:rsidRPr="00686F01">
        <w:rPr>
          <w:rFonts w:asciiTheme="majorBidi" w:hAnsiTheme="majorBidi" w:cstheme="majorBidi"/>
          <w:i/>
          <w:sz w:val="24"/>
          <w:szCs w:val="24"/>
        </w:rPr>
        <w:t>bully</w:t>
      </w:r>
      <w:r w:rsidRPr="00686F01">
        <w:rPr>
          <w:rFonts w:asciiTheme="majorBidi" w:hAnsiTheme="majorBidi" w:cstheme="majorBidi"/>
          <w:sz w:val="24"/>
          <w:szCs w:val="24"/>
        </w:rPr>
        <w:t xml:space="preserve"> memiliki konsep diri yang rendah, </w:t>
      </w:r>
      <w:r w:rsidRPr="00686F01">
        <w:rPr>
          <w:rFonts w:asciiTheme="majorBidi" w:hAnsiTheme="majorBidi" w:cstheme="majorBidi"/>
          <w:sz w:val="24"/>
          <w:szCs w:val="24"/>
        </w:rPr>
        <w:lastRenderedPageBreak/>
        <w:t xml:space="preserve">karena kurang adanya rasa penghargaan ketika mereka ada di sekitarnya terutama pelaku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w:t>
      </w:r>
    </w:p>
    <w:p w:rsidR="00686F01" w:rsidRDefault="00D016CC" w:rsidP="00174C61">
      <w:pPr>
        <w:pStyle w:val="ListParagraph"/>
        <w:spacing w:line="384" w:lineRule="auto"/>
        <w:ind w:left="360" w:firstLine="774"/>
        <w:jc w:val="both"/>
        <w:rPr>
          <w:rFonts w:asciiTheme="majorBidi" w:hAnsiTheme="majorBidi" w:cstheme="majorBidi"/>
          <w:sz w:val="24"/>
          <w:szCs w:val="24"/>
          <w:lang w:val="en-US"/>
        </w:rPr>
      </w:pPr>
      <w:r w:rsidRPr="00686F01">
        <w:rPr>
          <w:rFonts w:asciiTheme="majorBidi" w:hAnsiTheme="majorBidi" w:cstheme="majorBidi"/>
          <w:sz w:val="24"/>
          <w:szCs w:val="24"/>
        </w:rPr>
        <w:t xml:space="preserve">Jadi, dampak </w:t>
      </w:r>
      <w:r w:rsidRPr="00686F01">
        <w:rPr>
          <w:rFonts w:asciiTheme="majorBidi" w:hAnsiTheme="majorBidi" w:cstheme="majorBidi"/>
          <w:i/>
          <w:sz w:val="24"/>
          <w:szCs w:val="24"/>
        </w:rPr>
        <w:t>bullying</w:t>
      </w:r>
      <w:r w:rsidRPr="00686F01">
        <w:rPr>
          <w:rFonts w:asciiTheme="majorBidi" w:hAnsiTheme="majorBidi" w:cstheme="majorBidi"/>
          <w:sz w:val="24"/>
          <w:szCs w:val="24"/>
        </w:rPr>
        <w:t xml:space="preserve"> sebenarnya sangat berbahaya bagi perkembangan siswa baik itu perkembangan psikologis dan perkembangan emosional siswa, tingkat emosi korban </w:t>
      </w:r>
      <w:r w:rsidRPr="00686F01">
        <w:rPr>
          <w:rFonts w:asciiTheme="majorBidi" w:hAnsiTheme="majorBidi" w:cstheme="majorBidi"/>
          <w:i/>
          <w:sz w:val="24"/>
          <w:szCs w:val="24"/>
        </w:rPr>
        <w:t>bully</w:t>
      </w:r>
      <w:r w:rsidRPr="00686F01">
        <w:rPr>
          <w:rFonts w:asciiTheme="majorBidi" w:hAnsiTheme="majorBidi" w:cstheme="majorBidi"/>
          <w:sz w:val="24"/>
          <w:szCs w:val="24"/>
        </w:rPr>
        <w:t xml:space="preserve"> menjadi </w:t>
      </w:r>
      <w:r w:rsidR="00330730" w:rsidRPr="00686F01">
        <w:rPr>
          <w:rFonts w:asciiTheme="majorBidi" w:hAnsiTheme="majorBidi" w:cstheme="majorBidi"/>
          <w:sz w:val="24"/>
          <w:szCs w:val="24"/>
        </w:rPr>
        <w:t xml:space="preserve">tidak stabil dan cenderung berdiam diri dirumah. </w:t>
      </w:r>
    </w:p>
    <w:p w:rsidR="00D016CC" w:rsidRPr="00686F01" w:rsidRDefault="00330730" w:rsidP="00174C61">
      <w:pPr>
        <w:pStyle w:val="ListParagraph"/>
        <w:spacing w:line="384" w:lineRule="auto"/>
        <w:ind w:left="360" w:firstLine="774"/>
        <w:jc w:val="both"/>
        <w:rPr>
          <w:rFonts w:asciiTheme="majorBidi" w:hAnsiTheme="majorBidi" w:cstheme="majorBidi"/>
          <w:sz w:val="24"/>
          <w:szCs w:val="24"/>
        </w:rPr>
      </w:pPr>
      <w:r w:rsidRPr="00686F01">
        <w:rPr>
          <w:rFonts w:asciiTheme="majorBidi" w:hAnsiTheme="majorBidi" w:cstheme="majorBidi"/>
          <w:sz w:val="24"/>
          <w:szCs w:val="24"/>
        </w:rPr>
        <w:t>Lebih spesifik lagi mengenai dampak yang terjadi di SMK Kimia PGRI Serang yaitu para siswa menjadi korban memilki percaya diri dan konsep diri yang rendah. Ada saja beberapa yang merasa bahwa julukan yang mereka dapatkan dari teman yang mem</w:t>
      </w:r>
      <w:r w:rsidRPr="00686F01">
        <w:rPr>
          <w:rFonts w:asciiTheme="majorBidi" w:hAnsiTheme="majorBidi" w:cstheme="majorBidi"/>
          <w:i/>
          <w:sz w:val="24"/>
          <w:szCs w:val="24"/>
        </w:rPr>
        <w:t>bully</w:t>
      </w:r>
      <w:r w:rsidRPr="00686F01">
        <w:rPr>
          <w:rFonts w:asciiTheme="majorBidi" w:hAnsiTheme="majorBidi" w:cstheme="majorBidi"/>
          <w:sz w:val="24"/>
          <w:szCs w:val="24"/>
        </w:rPr>
        <w:t xml:space="preserve"> adalah pantas untuk mereka (koban </w:t>
      </w:r>
      <w:r w:rsidRPr="00686F01">
        <w:rPr>
          <w:rFonts w:asciiTheme="majorBidi" w:hAnsiTheme="majorBidi" w:cstheme="majorBidi"/>
          <w:i/>
          <w:sz w:val="24"/>
          <w:szCs w:val="24"/>
        </w:rPr>
        <w:t>bully</w:t>
      </w:r>
      <w:r w:rsidRPr="00686F01">
        <w:rPr>
          <w:rFonts w:asciiTheme="majorBidi" w:hAnsiTheme="majorBidi" w:cstheme="majorBidi"/>
          <w:sz w:val="24"/>
          <w:szCs w:val="24"/>
        </w:rPr>
        <w:t xml:space="preserve">). Ini semua akan berdampak pada konsep diri yang rendah, karena korban </w:t>
      </w:r>
      <w:r w:rsidRPr="00686F01">
        <w:rPr>
          <w:rFonts w:asciiTheme="majorBidi" w:hAnsiTheme="majorBidi" w:cstheme="majorBidi"/>
          <w:i/>
          <w:sz w:val="24"/>
          <w:szCs w:val="24"/>
        </w:rPr>
        <w:t xml:space="preserve">bully </w:t>
      </w:r>
      <w:r w:rsidRPr="00686F01">
        <w:rPr>
          <w:rFonts w:asciiTheme="majorBidi" w:hAnsiTheme="majorBidi" w:cstheme="majorBidi"/>
          <w:sz w:val="24"/>
          <w:szCs w:val="24"/>
        </w:rPr>
        <w:t>tidak dihargai akan</w:t>
      </w:r>
      <w:r w:rsidR="001D78AB" w:rsidRPr="00686F01">
        <w:rPr>
          <w:rFonts w:asciiTheme="majorBidi" w:hAnsiTheme="majorBidi" w:cstheme="majorBidi"/>
          <w:sz w:val="24"/>
          <w:szCs w:val="24"/>
        </w:rPr>
        <w:t xml:space="preserve"> keberadaan mereka di sekitar.</w:t>
      </w:r>
      <w:r w:rsidR="001D78AB" w:rsidRPr="00686F01">
        <w:rPr>
          <w:rStyle w:val="FootnoteReference"/>
          <w:rFonts w:asciiTheme="majorBidi" w:hAnsiTheme="majorBidi" w:cstheme="majorBidi"/>
          <w:sz w:val="24"/>
          <w:szCs w:val="24"/>
        </w:rPr>
        <w:footnoteReference w:id="2"/>
      </w:r>
    </w:p>
    <w:p w:rsidR="0018537E" w:rsidRPr="00686F01" w:rsidRDefault="0018537E" w:rsidP="00174C61">
      <w:pPr>
        <w:pStyle w:val="ListParagraph"/>
        <w:spacing w:line="384" w:lineRule="auto"/>
        <w:ind w:left="360"/>
        <w:jc w:val="both"/>
        <w:rPr>
          <w:rFonts w:asciiTheme="majorBidi" w:hAnsiTheme="majorBidi" w:cstheme="majorBidi"/>
          <w:sz w:val="24"/>
          <w:szCs w:val="24"/>
        </w:rPr>
      </w:pPr>
    </w:p>
    <w:p w:rsidR="0018537E" w:rsidRPr="00686F01" w:rsidRDefault="0018537E" w:rsidP="00174C61">
      <w:pPr>
        <w:pStyle w:val="ListParagraph"/>
        <w:spacing w:line="384" w:lineRule="auto"/>
        <w:ind w:left="360"/>
        <w:jc w:val="both"/>
        <w:rPr>
          <w:rFonts w:asciiTheme="majorBidi" w:hAnsiTheme="majorBidi" w:cstheme="majorBidi"/>
          <w:sz w:val="24"/>
          <w:szCs w:val="24"/>
        </w:rPr>
      </w:pPr>
    </w:p>
    <w:sectPr w:rsidR="0018537E" w:rsidRPr="00686F01" w:rsidSect="00174C61">
      <w:headerReference w:type="even" r:id="rId9"/>
      <w:headerReference w:type="default" r:id="rId10"/>
      <w:footerReference w:type="first" r:id="rId11"/>
      <w:pgSz w:w="10319" w:h="14571" w:code="13"/>
      <w:pgMar w:top="1701" w:right="1701" w:bottom="1701" w:left="1701" w:header="709" w:footer="709" w:gutter="0"/>
      <w:pgNumType w:start="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D8" w:rsidRDefault="005000D8" w:rsidP="0071113D">
      <w:pPr>
        <w:spacing w:after="0" w:line="240" w:lineRule="auto"/>
      </w:pPr>
      <w:r>
        <w:separator/>
      </w:r>
    </w:p>
  </w:endnote>
  <w:endnote w:type="continuationSeparator" w:id="0">
    <w:p w:rsidR="005000D8" w:rsidRDefault="005000D8" w:rsidP="0071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01" w:rsidRPr="00686F01" w:rsidRDefault="00174C61" w:rsidP="00686F01">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D8" w:rsidRDefault="005000D8" w:rsidP="0071113D">
      <w:pPr>
        <w:spacing w:after="0" w:line="240" w:lineRule="auto"/>
      </w:pPr>
      <w:r>
        <w:separator/>
      </w:r>
    </w:p>
  </w:footnote>
  <w:footnote w:type="continuationSeparator" w:id="0">
    <w:p w:rsidR="005000D8" w:rsidRDefault="005000D8" w:rsidP="0071113D">
      <w:pPr>
        <w:spacing w:after="0" w:line="240" w:lineRule="auto"/>
      </w:pPr>
      <w:r>
        <w:continuationSeparator/>
      </w:r>
    </w:p>
  </w:footnote>
  <w:footnote w:id="1">
    <w:p w:rsidR="0071113D" w:rsidRPr="00686F01" w:rsidRDefault="0071113D" w:rsidP="00686F01">
      <w:pPr>
        <w:pStyle w:val="FootnoteText"/>
        <w:ind w:firstLine="709"/>
        <w:rPr>
          <w:rFonts w:asciiTheme="majorBidi" w:hAnsiTheme="majorBidi" w:cstheme="majorBidi"/>
        </w:rPr>
      </w:pPr>
      <w:r w:rsidRPr="00686F01">
        <w:rPr>
          <w:rStyle w:val="FootnoteReference"/>
          <w:rFonts w:asciiTheme="majorBidi" w:hAnsiTheme="majorBidi" w:cstheme="majorBidi"/>
        </w:rPr>
        <w:footnoteRef/>
      </w:r>
      <w:r w:rsidRPr="00686F01">
        <w:rPr>
          <w:rFonts w:asciiTheme="majorBidi" w:hAnsiTheme="majorBidi" w:cstheme="majorBidi"/>
        </w:rPr>
        <w:t xml:space="preserve"> </w:t>
      </w:r>
      <w:bookmarkStart w:id="0" w:name="_Hlk489306586"/>
      <w:r w:rsidR="00672ACA" w:rsidRPr="00686F01">
        <w:rPr>
          <w:rFonts w:asciiTheme="majorBidi" w:hAnsiTheme="majorBidi" w:cstheme="majorBidi"/>
        </w:rPr>
        <w:t>Nisa, guru BK di SMK Kimia PGRI Serang, wawancara pada 24 april 2017</w:t>
      </w:r>
      <w:bookmarkEnd w:id="0"/>
    </w:p>
  </w:footnote>
  <w:footnote w:id="2">
    <w:p w:rsidR="001D78AB" w:rsidRPr="00686F01" w:rsidRDefault="001D78AB" w:rsidP="00686F01">
      <w:pPr>
        <w:pStyle w:val="FootnoteText"/>
        <w:ind w:firstLine="709"/>
        <w:rPr>
          <w:rFonts w:asciiTheme="majorBidi" w:hAnsiTheme="majorBidi" w:cstheme="majorBidi"/>
        </w:rPr>
      </w:pPr>
      <w:r w:rsidRPr="00686F01">
        <w:rPr>
          <w:rStyle w:val="FootnoteReference"/>
          <w:rFonts w:asciiTheme="majorBidi" w:hAnsiTheme="majorBidi" w:cstheme="majorBidi"/>
        </w:rPr>
        <w:footnoteRef/>
      </w:r>
      <w:r w:rsidRPr="00686F01">
        <w:rPr>
          <w:rFonts w:asciiTheme="majorBidi" w:hAnsiTheme="majorBidi" w:cstheme="majorBidi"/>
        </w:rPr>
        <w:t xml:space="preserve"> Nisa, guru BK di SMK Kimia PGRI Serang, wawancara pada 24 april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01" w:rsidRPr="00174C61" w:rsidRDefault="00686F01" w:rsidP="00137693">
    <w:pPr>
      <w:pStyle w:val="Header"/>
      <w:framePr w:wrap="around" w:vAnchor="text" w:hAnchor="margin" w:xAlign="right" w:y="1"/>
      <w:rPr>
        <w:rStyle w:val="PageNumber"/>
        <w:rFonts w:asciiTheme="majorBidi" w:hAnsiTheme="majorBidi" w:cstheme="majorBidi"/>
        <w:sz w:val="24"/>
        <w:szCs w:val="24"/>
      </w:rPr>
    </w:pPr>
    <w:r w:rsidRPr="00174C61">
      <w:rPr>
        <w:rStyle w:val="PageNumber"/>
        <w:rFonts w:asciiTheme="majorBidi" w:hAnsiTheme="majorBidi" w:cstheme="majorBidi"/>
        <w:sz w:val="24"/>
        <w:szCs w:val="24"/>
      </w:rPr>
      <w:fldChar w:fldCharType="begin"/>
    </w:r>
    <w:r w:rsidRPr="00174C61">
      <w:rPr>
        <w:rStyle w:val="PageNumber"/>
        <w:rFonts w:asciiTheme="majorBidi" w:hAnsiTheme="majorBidi" w:cstheme="majorBidi"/>
        <w:sz w:val="24"/>
        <w:szCs w:val="24"/>
      </w:rPr>
      <w:instrText xml:space="preserve">PAGE  </w:instrText>
    </w:r>
    <w:r w:rsidR="00174C61" w:rsidRPr="00174C61">
      <w:rPr>
        <w:rStyle w:val="PageNumber"/>
        <w:rFonts w:asciiTheme="majorBidi" w:hAnsiTheme="majorBidi" w:cstheme="majorBidi"/>
        <w:sz w:val="24"/>
        <w:szCs w:val="24"/>
      </w:rPr>
      <w:fldChar w:fldCharType="separate"/>
    </w:r>
    <w:r w:rsidR="00174C61">
      <w:rPr>
        <w:rStyle w:val="PageNumber"/>
        <w:rFonts w:asciiTheme="majorBidi" w:hAnsiTheme="majorBidi" w:cstheme="majorBidi"/>
        <w:noProof/>
        <w:sz w:val="24"/>
        <w:szCs w:val="24"/>
      </w:rPr>
      <w:t>46</w:t>
    </w:r>
    <w:r w:rsidRPr="00174C61">
      <w:rPr>
        <w:rStyle w:val="PageNumber"/>
        <w:rFonts w:asciiTheme="majorBidi" w:hAnsiTheme="majorBidi" w:cstheme="majorBidi"/>
        <w:sz w:val="24"/>
        <w:szCs w:val="24"/>
      </w:rPr>
      <w:fldChar w:fldCharType="end"/>
    </w:r>
  </w:p>
  <w:p w:rsidR="00686F01" w:rsidRDefault="00686F01" w:rsidP="00686F0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01" w:rsidRPr="00686F01" w:rsidRDefault="00686F01" w:rsidP="00174C61">
    <w:pPr>
      <w:pStyle w:val="Header"/>
      <w:framePr w:wrap="around" w:vAnchor="text" w:hAnchor="page" w:x="1666" w:y="-63"/>
      <w:rPr>
        <w:rStyle w:val="PageNumber"/>
        <w:rFonts w:asciiTheme="majorBidi" w:hAnsiTheme="majorBidi" w:cstheme="majorBidi"/>
        <w:sz w:val="24"/>
        <w:szCs w:val="24"/>
      </w:rPr>
    </w:pPr>
    <w:r w:rsidRPr="00686F01">
      <w:rPr>
        <w:rStyle w:val="PageNumber"/>
        <w:rFonts w:asciiTheme="majorBidi" w:hAnsiTheme="majorBidi" w:cstheme="majorBidi"/>
        <w:sz w:val="24"/>
        <w:szCs w:val="24"/>
      </w:rPr>
      <w:fldChar w:fldCharType="begin"/>
    </w:r>
    <w:r w:rsidRPr="00686F01">
      <w:rPr>
        <w:rStyle w:val="PageNumber"/>
        <w:rFonts w:asciiTheme="majorBidi" w:hAnsiTheme="majorBidi" w:cstheme="majorBidi"/>
        <w:sz w:val="24"/>
        <w:szCs w:val="24"/>
      </w:rPr>
      <w:instrText xml:space="preserve">PAGE  </w:instrText>
    </w:r>
    <w:r w:rsidRPr="00686F01">
      <w:rPr>
        <w:rStyle w:val="PageNumber"/>
        <w:rFonts w:asciiTheme="majorBidi" w:hAnsiTheme="majorBidi" w:cstheme="majorBidi"/>
        <w:sz w:val="24"/>
        <w:szCs w:val="24"/>
      </w:rPr>
      <w:fldChar w:fldCharType="separate"/>
    </w:r>
    <w:r w:rsidR="00174C61">
      <w:rPr>
        <w:rStyle w:val="PageNumber"/>
        <w:rFonts w:asciiTheme="majorBidi" w:hAnsiTheme="majorBidi" w:cstheme="majorBidi"/>
        <w:noProof/>
        <w:sz w:val="24"/>
        <w:szCs w:val="24"/>
      </w:rPr>
      <w:t>47</w:t>
    </w:r>
    <w:r w:rsidRPr="00686F01">
      <w:rPr>
        <w:rStyle w:val="PageNumber"/>
        <w:rFonts w:asciiTheme="majorBidi" w:hAnsiTheme="majorBidi" w:cstheme="majorBidi"/>
        <w:sz w:val="24"/>
        <w:szCs w:val="24"/>
      </w:rPr>
      <w:fldChar w:fldCharType="end"/>
    </w:r>
  </w:p>
  <w:p w:rsidR="00686F01" w:rsidRDefault="00686F01" w:rsidP="00686F0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87158"/>
    <w:multiLevelType w:val="hybridMultilevel"/>
    <w:tmpl w:val="E2160DE2"/>
    <w:lvl w:ilvl="0" w:tplc="4970C158">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
    <w:nsid w:val="51FE3FFA"/>
    <w:multiLevelType w:val="hybridMultilevel"/>
    <w:tmpl w:val="36306262"/>
    <w:lvl w:ilvl="0" w:tplc="0421000D">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
    <w:nsid w:val="7F3B51CE"/>
    <w:multiLevelType w:val="hybridMultilevel"/>
    <w:tmpl w:val="96023280"/>
    <w:lvl w:ilvl="0" w:tplc="E6DE6844">
      <w:start w:val="1"/>
      <w:numFmt w:val="upp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62"/>
    <w:rsid w:val="00001A3A"/>
    <w:rsid w:val="00163475"/>
    <w:rsid w:val="0017361A"/>
    <w:rsid w:val="00174C61"/>
    <w:rsid w:val="0018537E"/>
    <w:rsid w:val="001D78AB"/>
    <w:rsid w:val="00311AD6"/>
    <w:rsid w:val="00330730"/>
    <w:rsid w:val="00410362"/>
    <w:rsid w:val="00430F06"/>
    <w:rsid w:val="00461307"/>
    <w:rsid w:val="005000D8"/>
    <w:rsid w:val="00672ACA"/>
    <w:rsid w:val="00686F01"/>
    <w:rsid w:val="006C2178"/>
    <w:rsid w:val="0071113D"/>
    <w:rsid w:val="00893668"/>
    <w:rsid w:val="0096454B"/>
    <w:rsid w:val="0097250C"/>
    <w:rsid w:val="00A44CD2"/>
    <w:rsid w:val="00A91F9D"/>
    <w:rsid w:val="00B27FFC"/>
    <w:rsid w:val="00C138E6"/>
    <w:rsid w:val="00CF2CE5"/>
    <w:rsid w:val="00D016CC"/>
    <w:rsid w:val="00D754A6"/>
    <w:rsid w:val="00DC54CF"/>
    <w:rsid w:val="00E365C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362"/>
    <w:pPr>
      <w:ind w:left="720"/>
      <w:contextualSpacing/>
    </w:pPr>
  </w:style>
  <w:style w:type="table" w:styleId="TableGrid">
    <w:name w:val="Table Grid"/>
    <w:basedOn w:val="TableNormal"/>
    <w:uiPriority w:val="59"/>
    <w:rsid w:val="00410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8537E"/>
    <w:rPr>
      <w:sz w:val="16"/>
      <w:szCs w:val="16"/>
    </w:rPr>
  </w:style>
  <w:style w:type="paragraph" w:styleId="CommentText">
    <w:name w:val="annotation text"/>
    <w:basedOn w:val="Normal"/>
    <w:link w:val="CommentTextChar"/>
    <w:uiPriority w:val="99"/>
    <w:semiHidden/>
    <w:unhideWhenUsed/>
    <w:rsid w:val="0018537E"/>
    <w:pPr>
      <w:spacing w:line="240" w:lineRule="auto"/>
    </w:pPr>
    <w:rPr>
      <w:sz w:val="20"/>
      <w:szCs w:val="20"/>
    </w:rPr>
  </w:style>
  <w:style w:type="character" w:customStyle="1" w:styleId="CommentTextChar">
    <w:name w:val="Comment Text Char"/>
    <w:basedOn w:val="DefaultParagraphFont"/>
    <w:link w:val="CommentText"/>
    <w:uiPriority w:val="99"/>
    <w:semiHidden/>
    <w:rsid w:val="0018537E"/>
    <w:rPr>
      <w:sz w:val="20"/>
      <w:szCs w:val="20"/>
    </w:rPr>
  </w:style>
  <w:style w:type="paragraph" w:styleId="CommentSubject">
    <w:name w:val="annotation subject"/>
    <w:basedOn w:val="CommentText"/>
    <w:next w:val="CommentText"/>
    <w:link w:val="CommentSubjectChar"/>
    <w:uiPriority w:val="99"/>
    <w:semiHidden/>
    <w:unhideWhenUsed/>
    <w:rsid w:val="0018537E"/>
    <w:rPr>
      <w:b/>
      <w:bCs/>
    </w:rPr>
  </w:style>
  <w:style w:type="character" w:customStyle="1" w:styleId="CommentSubjectChar">
    <w:name w:val="Comment Subject Char"/>
    <w:basedOn w:val="CommentTextChar"/>
    <w:link w:val="CommentSubject"/>
    <w:uiPriority w:val="99"/>
    <w:semiHidden/>
    <w:rsid w:val="0018537E"/>
    <w:rPr>
      <w:b/>
      <w:bCs/>
      <w:sz w:val="20"/>
      <w:szCs w:val="20"/>
    </w:rPr>
  </w:style>
  <w:style w:type="paragraph" w:styleId="BalloonText">
    <w:name w:val="Balloon Text"/>
    <w:basedOn w:val="Normal"/>
    <w:link w:val="BalloonTextChar"/>
    <w:uiPriority w:val="99"/>
    <w:semiHidden/>
    <w:unhideWhenUsed/>
    <w:rsid w:val="00185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7E"/>
    <w:rPr>
      <w:rFonts w:ascii="Segoe UI" w:hAnsi="Segoe UI" w:cs="Segoe UI"/>
      <w:sz w:val="18"/>
      <w:szCs w:val="18"/>
    </w:rPr>
  </w:style>
  <w:style w:type="paragraph" w:styleId="FootnoteText">
    <w:name w:val="footnote text"/>
    <w:basedOn w:val="Normal"/>
    <w:link w:val="FootnoteTextChar"/>
    <w:uiPriority w:val="99"/>
    <w:semiHidden/>
    <w:unhideWhenUsed/>
    <w:rsid w:val="00711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13D"/>
    <w:rPr>
      <w:sz w:val="20"/>
      <w:szCs w:val="20"/>
    </w:rPr>
  </w:style>
  <w:style w:type="character" w:styleId="FootnoteReference">
    <w:name w:val="footnote reference"/>
    <w:basedOn w:val="DefaultParagraphFont"/>
    <w:uiPriority w:val="99"/>
    <w:semiHidden/>
    <w:unhideWhenUsed/>
    <w:rsid w:val="0071113D"/>
    <w:rPr>
      <w:vertAlign w:val="superscript"/>
    </w:rPr>
  </w:style>
  <w:style w:type="paragraph" w:styleId="Header">
    <w:name w:val="header"/>
    <w:basedOn w:val="Normal"/>
    <w:link w:val="HeaderChar"/>
    <w:uiPriority w:val="99"/>
    <w:unhideWhenUsed/>
    <w:rsid w:val="00686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01"/>
  </w:style>
  <w:style w:type="character" w:styleId="PageNumber">
    <w:name w:val="page number"/>
    <w:basedOn w:val="DefaultParagraphFont"/>
    <w:uiPriority w:val="99"/>
    <w:semiHidden/>
    <w:unhideWhenUsed/>
    <w:rsid w:val="00686F01"/>
  </w:style>
  <w:style w:type="paragraph" w:styleId="Footer">
    <w:name w:val="footer"/>
    <w:basedOn w:val="Normal"/>
    <w:link w:val="FooterChar"/>
    <w:uiPriority w:val="99"/>
    <w:unhideWhenUsed/>
    <w:rsid w:val="00686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362"/>
    <w:pPr>
      <w:ind w:left="720"/>
      <w:contextualSpacing/>
    </w:pPr>
  </w:style>
  <w:style w:type="table" w:styleId="TableGrid">
    <w:name w:val="Table Grid"/>
    <w:basedOn w:val="TableNormal"/>
    <w:uiPriority w:val="59"/>
    <w:rsid w:val="00410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8537E"/>
    <w:rPr>
      <w:sz w:val="16"/>
      <w:szCs w:val="16"/>
    </w:rPr>
  </w:style>
  <w:style w:type="paragraph" w:styleId="CommentText">
    <w:name w:val="annotation text"/>
    <w:basedOn w:val="Normal"/>
    <w:link w:val="CommentTextChar"/>
    <w:uiPriority w:val="99"/>
    <w:semiHidden/>
    <w:unhideWhenUsed/>
    <w:rsid w:val="0018537E"/>
    <w:pPr>
      <w:spacing w:line="240" w:lineRule="auto"/>
    </w:pPr>
    <w:rPr>
      <w:sz w:val="20"/>
      <w:szCs w:val="20"/>
    </w:rPr>
  </w:style>
  <w:style w:type="character" w:customStyle="1" w:styleId="CommentTextChar">
    <w:name w:val="Comment Text Char"/>
    <w:basedOn w:val="DefaultParagraphFont"/>
    <w:link w:val="CommentText"/>
    <w:uiPriority w:val="99"/>
    <w:semiHidden/>
    <w:rsid w:val="0018537E"/>
    <w:rPr>
      <w:sz w:val="20"/>
      <w:szCs w:val="20"/>
    </w:rPr>
  </w:style>
  <w:style w:type="paragraph" w:styleId="CommentSubject">
    <w:name w:val="annotation subject"/>
    <w:basedOn w:val="CommentText"/>
    <w:next w:val="CommentText"/>
    <w:link w:val="CommentSubjectChar"/>
    <w:uiPriority w:val="99"/>
    <w:semiHidden/>
    <w:unhideWhenUsed/>
    <w:rsid w:val="0018537E"/>
    <w:rPr>
      <w:b/>
      <w:bCs/>
    </w:rPr>
  </w:style>
  <w:style w:type="character" w:customStyle="1" w:styleId="CommentSubjectChar">
    <w:name w:val="Comment Subject Char"/>
    <w:basedOn w:val="CommentTextChar"/>
    <w:link w:val="CommentSubject"/>
    <w:uiPriority w:val="99"/>
    <w:semiHidden/>
    <w:rsid w:val="0018537E"/>
    <w:rPr>
      <w:b/>
      <w:bCs/>
      <w:sz w:val="20"/>
      <w:szCs w:val="20"/>
    </w:rPr>
  </w:style>
  <w:style w:type="paragraph" w:styleId="BalloonText">
    <w:name w:val="Balloon Text"/>
    <w:basedOn w:val="Normal"/>
    <w:link w:val="BalloonTextChar"/>
    <w:uiPriority w:val="99"/>
    <w:semiHidden/>
    <w:unhideWhenUsed/>
    <w:rsid w:val="00185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7E"/>
    <w:rPr>
      <w:rFonts w:ascii="Segoe UI" w:hAnsi="Segoe UI" w:cs="Segoe UI"/>
      <w:sz w:val="18"/>
      <w:szCs w:val="18"/>
    </w:rPr>
  </w:style>
  <w:style w:type="paragraph" w:styleId="FootnoteText">
    <w:name w:val="footnote text"/>
    <w:basedOn w:val="Normal"/>
    <w:link w:val="FootnoteTextChar"/>
    <w:uiPriority w:val="99"/>
    <w:semiHidden/>
    <w:unhideWhenUsed/>
    <w:rsid w:val="00711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13D"/>
    <w:rPr>
      <w:sz w:val="20"/>
      <w:szCs w:val="20"/>
    </w:rPr>
  </w:style>
  <w:style w:type="character" w:styleId="FootnoteReference">
    <w:name w:val="footnote reference"/>
    <w:basedOn w:val="DefaultParagraphFont"/>
    <w:uiPriority w:val="99"/>
    <w:semiHidden/>
    <w:unhideWhenUsed/>
    <w:rsid w:val="0071113D"/>
    <w:rPr>
      <w:vertAlign w:val="superscript"/>
    </w:rPr>
  </w:style>
  <w:style w:type="paragraph" w:styleId="Header">
    <w:name w:val="header"/>
    <w:basedOn w:val="Normal"/>
    <w:link w:val="HeaderChar"/>
    <w:uiPriority w:val="99"/>
    <w:unhideWhenUsed/>
    <w:rsid w:val="00686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01"/>
  </w:style>
  <w:style w:type="character" w:styleId="PageNumber">
    <w:name w:val="page number"/>
    <w:basedOn w:val="DefaultParagraphFont"/>
    <w:uiPriority w:val="99"/>
    <w:semiHidden/>
    <w:unhideWhenUsed/>
    <w:rsid w:val="00686F01"/>
  </w:style>
  <w:style w:type="paragraph" w:styleId="Footer">
    <w:name w:val="footer"/>
    <w:basedOn w:val="Normal"/>
    <w:link w:val="FooterChar"/>
    <w:uiPriority w:val="99"/>
    <w:unhideWhenUsed/>
    <w:rsid w:val="00686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E0231-78B7-417C-B1D1-349A9EC2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TIKNORENT</cp:lastModifiedBy>
  <cp:revision>15</cp:revision>
  <cp:lastPrinted>2017-11-15T09:04:00Z</cp:lastPrinted>
  <dcterms:created xsi:type="dcterms:W3CDTF">2017-07-31T06:21:00Z</dcterms:created>
  <dcterms:modified xsi:type="dcterms:W3CDTF">2017-11-15T09:04:00Z</dcterms:modified>
</cp:coreProperties>
</file>