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A1" w:rsidRPr="00510674" w:rsidRDefault="00623730" w:rsidP="00394A6F">
      <w:pPr>
        <w:spacing w:after="0" w:line="480" w:lineRule="auto"/>
        <w:jc w:val="center"/>
        <w:rPr>
          <w:rFonts w:asciiTheme="majorBidi" w:hAnsiTheme="majorBidi" w:cstheme="majorBidi"/>
          <w:b/>
          <w:lang w:val="id-ID"/>
        </w:rPr>
      </w:pPr>
      <w:r w:rsidRPr="00510674">
        <w:rPr>
          <w:rFonts w:asciiTheme="majorBidi" w:hAnsiTheme="majorBidi" w:cstheme="majorBidi"/>
          <w:b/>
          <w:lang w:val="id-ID"/>
        </w:rPr>
        <w:t xml:space="preserve">BAB </w:t>
      </w:r>
      <w:r w:rsidR="0081355D" w:rsidRPr="00510674">
        <w:rPr>
          <w:rFonts w:asciiTheme="majorBidi" w:hAnsiTheme="majorBidi" w:cstheme="majorBidi"/>
          <w:b/>
          <w:lang w:val="id-ID"/>
        </w:rPr>
        <w:t>I</w:t>
      </w:r>
      <w:r w:rsidRPr="00510674">
        <w:rPr>
          <w:rFonts w:asciiTheme="majorBidi" w:hAnsiTheme="majorBidi" w:cstheme="majorBidi"/>
          <w:b/>
          <w:lang w:val="id-ID"/>
        </w:rPr>
        <w:t>V</w:t>
      </w:r>
    </w:p>
    <w:p w:rsidR="00623730" w:rsidRPr="00510674" w:rsidRDefault="00623730" w:rsidP="00394A6F">
      <w:pPr>
        <w:spacing w:after="0" w:line="480" w:lineRule="auto"/>
        <w:jc w:val="center"/>
        <w:rPr>
          <w:rFonts w:asciiTheme="majorBidi" w:hAnsiTheme="majorBidi" w:cstheme="majorBidi"/>
          <w:b/>
          <w:lang w:val="id-ID"/>
        </w:rPr>
      </w:pPr>
      <w:r w:rsidRPr="00510674">
        <w:rPr>
          <w:rFonts w:asciiTheme="majorBidi" w:hAnsiTheme="majorBidi" w:cstheme="majorBidi"/>
          <w:b/>
          <w:lang w:val="id-ID"/>
        </w:rPr>
        <w:t>HASIL PENELITIAN DAN PEMBAHASAN</w:t>
      </w:r>
    </w:p>
    <w:p w:rsidR="0081355D" w:rsidRPr="00510674" w:rsidRDefault="0081355D" w:rsidP="00510674">
      <w:pPr>
        <w:spacing w:after="0"/>
        <w:jc w:val="center"/>
        <w:rPr>
          <w:rFonts w:asciiTheme="majorBidi" w:hAnsiTheme="majorBidi" w:cstheme="majorBidi"/>
          <w:b/>
          <w:lang w:val="id-ID"/>
        </w:rPr>
      </w:pPr>
    </w:p>
    <w:p w:rsidR="0081355D" w:rsidRPr="00510674" w:rsidRDefault="0081355D" w:rsidP="0051067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Bab ini berisi uraian tentang diskripsi data hasil penelitian untuk memperoleh gambaran tentang karakteristik distribusi skor dari subyek penelitian masing-masing variabel yang diteliti, yaitu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="002D0271" w:rsidRPr="0051067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4B1370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proofErr w:type="gramStart"/>
      <w:r w:rsidR="00953E6F" w:rsidRPr="00510674">
        <w:rPr>
          <w:rFonts w:asciiTheme="majorBidi" w:hAnsiTheme="majorBidi" w:cstheme="majorBidi"/>
          <w:sz w:val="24"/>
          <w:szCs w:val="24"/>
        </w:rPr>
        <w:t>s</w:t>
      </w:r>
      <w:r w:rsidR="00953E6F" w:rsidRPr="00510674">
        <w:rPr>
          <w:rFonts w:asciiTheme="majorBidi" w:hAnsiTheme="majorBidi" w:cstheme="majorBidi"/>
          <w:sz w:val="24"/>
          <w:szCs w:val="24"/>
          <w:lang w:val="id-ID"/>
        </w:rPr>
        <w:t>uasana  belajar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Selanjutnya dis</w:t>
      </w:r>
      <w:r w:rsidR="005E2A4B" w:rsidRPr="00510674">
        <w:rPr>
          <w:rFonts w:asciiTheme="majorBidi" w:hAnsiTheme="majorBidi" w:cstheme="majorBidi"/>
          <w:sz w:val="24"/>
          <w:szCs w:val="24"/>
        </w:rPr>
        <w:t>ajikan perhitungan persyaratan</w:t>
      </w:r>
      <w:r w:rsidRPr="00510674">
        <w:rPr>
          <w:rFonts w:asciiTheme="majorBidi" w:hAnsiTheme="majorBidi" w:cstheme="majorBidi"/>
          <w:sz w:val="24"/>
          <w:szCs w:val="24"/>
        </w:rPr>
        <w:t xml:space="preserve"> analisis, yaitu uji normalitas.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Pada bagian akhir dilakukan pengujian hipotesis dan interpretasi hasil penelitian.</w:t>
      </w:r>
      <w:proofErr w:type="gramEnd"/>
    </w:p>
    <w:p w:rsidR="0081355D" w:rsidRPr="00510674" w:rsidRDefault="0081355D" w:rsidP="00510674">
      <w:pPr>
        <w:numPr>
          <w:ilvl w:val="0"/>
          <w:numId w:val="39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</w:rPr>
        <w:t>Diskripsi Data</w:t>
      </w:r>
    </w:p>
    <w:p w:rsidR="0081355D" w:rsidRPr="00510674" w:rsidRDefault="0081355D" w:rsidP="00510674">
      <w:pPr>
        <w:spacing w:after="0"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Data yang didiskripsikan merupakan data yang diperoleh dari hasil pengisian kuesioner dengan menggunakan instrumen-instrumen yang dikembangkan.</w:t>
      </w:r>
      <w:proofErr w:type="gramEnd"/>
    </w:p>
    <w:p w:rsidR="0081355D" w:rsidRPr="00510674" w:rsidRDefault="00F217BA" w:rsidP="00510674">
      <w:pPr>
        <w:numPr>
          <w:ilvl w:val="0"/>
          <w:numId w:val="40"/>
        </w:numPr>
        <w:tabs>
          <w:tab w:val="clear" w:pos="72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Motivasi </w:t>
      </w:r>
      <w:r w:rsidR="00105C81" w:rsidRPr="00510674">
        <w:rPr>
          <w:rFonts w:asciiTheme="majorBidi" w:hAnsiTheme="majorBidi" w:cstheme="majorBidi"/>
          <w:b/>
          <w:sz w:val="24"/>
          <w:szCs w:val="24"/>
          <w:lang w:val="id-ID"/>
        </w:rPr>
        <w:t>Belajar Sisw</w:t>
      </w: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>a</w:t>
      </w:r>
    </w:p>
    <w:p w:rsidR="00510674" w:rsidRDefault="0081355D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Rentangan skor jawaban responde</w:t>
      </w:r>
      <w:r w:rsidR="00254503" w:rsidRPr="00510674">
        <w:rPr>
          <w:rFonts w:asciiTheme="majorBidi" w:hAnsiTheme="majorBidi" w:cstheme="majorBidi"/>
          <w:sz w:val="24"/>
          <w:szCs w:val="24"/>
        </w:rPr>
        <w:t xml:space="preserve">n pada variabel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dijaring berdasarkan hasil dari penyebaran angket terhadap 7</w:t>
      </w:r>
      <w:r w:rsidR="009166EE" w:rsidRPr="00510674">
        <w:rPr>
          <w:rFonts w:asciiTheme="majorBidi" w:hAnsiTheme="majorBidi" w:cstheme="majorBidi"/>
          <w:sz w:val="24"/>
          <w:szCs w:val="24"/>
        </w:rPr>
        <w:t>5</w:t>
      </w:r>
      <w:r w:rsidRPr="00510674">
        <w:rPr>
          <w:rFonts w:asciiTheme="majorBidi" w:hAnsiTheme="majorBidi" w:cstheme="majorBidi"/>
          <w:sz w:val="24"/>
          <w:szCs w:val="24"/>
        </w:rPr>
        <w:t xml:space="preserve"> orang responden, untuk data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="008251F7" w:rsidRPr="00510674">
        <w:rPr>
          <w:rFonts w:asciiTheme="majorBidi" w:hAnsiTheme="majorBidi" w:cstheme="majorBidi"/>
          <w:sz w:val="24"/>
          <w:szCs w:val="24"/>
        </w:rPr>
        <w:t>skor teoritiknya 25 – 125</w:t>
      </w:r>
      <w:r w:rsidRPr="00510674">
        <w:rPr>
          <w:rFonts w:asciiTheme="majorBidi" w:hAnsiTheme="majorBidi" w:cstheme="majorBidi"/>
          <w:sz w:val="24"/>
          <w:szCs w:val="24"/>
        </w:rPr>
        <w:t>, d</w:t>
      </w:r>
      <w:r w:rsidR="004B1370" w:rsidRPr="00510674">
        <w:rPr>
          <w:rFonts w:asciiTheme="majorBidi" w:hAnsiTheme="majorBidi" w:cstheme="majorBidi"/>
          <w:sz w:val="24"/>
          <w:szCs w:val="24"/>
        </w:rPr>
        <w:t xml:space="preserve">iperoleh rentangan skor antara </w:t>
      </w:r>
      <w:r w:rsidR="00510674">
        <w:rPr>
          <w:rFonts w:asciiTheme="majorBidi" w:hAnsiTheme="majorBidi" w:cstheme="majorBidi"/>
          <w:sz w:val="24"/>
          <w:szCs w:val="24"/>
        </w:rPr>
        <w:t>99</w:t>
      </w:r>
      <w:r w:rsidR="008251F7" w:rsidRPr="00510674">
        <w:rPr>
          <w:rFonts w:asciiTheme="majorBidi" w:hAnsiTheme="majorBidi" w:cstheme="majorBidi"/>
          <w:sz w:val="24"/>
          <w:szCs w:val="24"/>
        </w:rPr>
        <w:t xml:space="preserve"> sampai dengan 125</w:t>
      </w:r>
      <w:r w:rsidR="004B1370" w:rsidRPr="00510674">
        <w:rPr>
          <w:rFonts w:asciiTheme="majorBidi" w:hAnsiTheme="majorBidi" w:cstheme="majorBidi"/>
          <w:sz w:val="24"/>
          <w:szCs w:val="24"/>
        </w:rPr>
        <w:t xml:space="preserve">. Skor rata-rata </w:t>
      </w:r>
      <w:r w:rsidR="004B1370" w:rsidRPr="00510674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8251F7" w:rsidRPr="00510674">
        <w:rPr>
          <w:rFonts w:asciiTheme="majorBidi" w:hAnsiTheme="majorBidi" w:cstheme="majorBidi"/>
          <w:sz w:val="24"/>
          <w:szCs w:val="24"/>
        </w:rPr>
        <w:t>3, 83;</w:t>
      </w:r>
      <w:r w:rsidR="004B1370" w:rsidRPr="00510674">
        <w:rPr>
          <w:rFonts w:asciiTheme="majorBidi" w:hAnsiTheme="majorBidi" w:cstheme="majorBidi"/>
          <w:sz w:val="24"/>
          <w:szCs w:val="24"/>
        </w:rPr>
        <w:t xml:space="preserve"> modus, </w:t>
      </w:r>
      <w:r w:rsidR="008251F7" w:rsidRPr="00510674">
        <w:rPr>
          <w:rFonts w:asciiTheme="majorBidi" w:hAnsiTheme="majorBidi" w:cstheme="majorBidi"/>
          <w:sz w:val="24"/>
          <w:szCs w:val="24"/>
        </w:rPr>
        <w:t>116,72</w:t>
      </w:r>
      <w:r w:rsidR="004B1370" w:rsidRPr="00510674">
        <w:rPr>
          <w:rFonts w:asciiTheme="majorBidi" w:hAnsiTheme="majorBidi" w:cstheme="majorBidi"/>
          <w:sz w:val="24"/>
          <w:szCs w:val="24"/>
        </w:rPr>
        <w:t xml:space="preserve">; median, </w:t>
      </w:r>
      <w:r w:rsidR="008251F7" w:rsidRPr="00510674">
        <w:rPr>
          <w:rFonts w:asciiTheme="majorBidi" w:hAnsiTheme="majorBidi" w:cstheme="majorBidi"/>
          <w:sz w:val="24"/>
          <w:szCs w:val="24"/>
        </w:rPr>
        <w:t>114,61</w:t>
      </w:r>
      <w:r w:rsidR="004B1370" w:rsidRPr="00510674">
        <w:rPr>
          <w:rFonts w:asciiTheme="majorBidi" w:hAnsiTheme="majorBidi" w:cstheme="majorBidi"/>
          <w:sz w:val="24"/>
          <w:szCs w:val="24"/>
        </w:rPr>
        <w:t xml:space="preserve">; varians, </w:t>
      </w:r>
      <w:r w:rsidR="004527C1" w:rsidRPr="00510674">
        <w:rPr>
          <w:rFonts w:asciiTheme="majorBidi" w:hAnsiTheme="majorBidi" w:cstheme="majorBidi"/>
          <w:sz w:val="24"/>
          <w:szCs w:val="24"/>
        </w:rPr>
        <w:t>1091,53; dan simpangan baku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="004527C1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4527C1" w:rsidRPr="00510674">
        <w:rPr>
          <w:rFonts w:asciiTheme="majorBidi" w:hAnsiTheme="majorBidi" w:cstheme="majorBidi"/>
          <w:sz w:val="24"/>
          <w:szCs w:val="24"/>
        </w:rPr>
        <w:t>3</w:t>
      </w:r>
      <w:r w:rsidR="004B1370" w:rsidRPr="00510674">
        <w:rPr>
          <w:rFonts w:asciiTheme="majorBidi" w:hAnsiTheme="majorBidi" w:cstheme="majorBidi"/>
          <w:sz w:val="24"/>
          <w:szCs w:val="24"/>
        </w:rPr>
        <w:t>,</w:t>
      </w:r>
      <w:r w:rsidR="004527C1" w:rsidRPr="00510674">
        <w:rPr>
          <w:rFonts w:asciiTheme="majorBidi" w:hAnsiTheme="majorBidi" w:cstheme="majorBidi"/>
          <w:sz w:val="24"/>
          <w:szCs w:val="24"/>
        </w:rPr>
        <w:t>04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r w:rsidR="00EE0B9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Skor rata-rata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="004527C1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sebesar </w:t>
      </w:r>
      <w:r w:rsidR="004527C1" w:rsidRPr="00510674">
        <w:rPr>
          <w:rFonts w:asciiTheme="majorBidi" w:hAnsiTheme="majorBidi" w:cstheme="majorBidi"/>
          <w:sz w:val="24"/>
          <w:szCs w:val="24"/>
        </w:rPr>
        <w:t>113,83</w:t>
      </w:r>
      <w:r w:rsidR="00EE0B9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 bila </w:t>
      </w:r>
      <w:r w:rsidR="00EE0B9A" w:rsidRPr="00510674">
        <w:rPr>
          <w:rFonts w:asciiTheme="majorBidi" w:hAnsiTheme="majorBidi" w:cstheme="majorBidi"/>
          <w:sz w:val="24"/>
          <w:szCs w:val="24"/>
          <w:lang w:val="id-ID"/>
        </w:rPr>
        <w:lastRenderedPageBreak/>
        <w:t>dibandingkan dengan skor ideal sebesar</w:t>
      </w:r>
      <w:r w:rsidR="004527C1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1</w:t>
      </w:r>
      <w:r w:rsidR="004527C1" w:rsidRPr="00510674">
        <w:rPr>
          <w:rFonts w:asciiTheme="majorBidi" w:hAnsiTheme="majorBidi" w:cstheme="majorBidi"/>
          <w:sz w:val="24"/>
          <w:szCs w:val="24"/>
        </w:rPr>
        <w:t>25</w:t>
      </w:r>
      <w:r w:rsidR="004527C1" w:rsidRPr="00510674">
        <w:rPr>
          <w:rFonts w:asciiTheme="majorBidi" w:hAnsiTheme="majorBidi" w:cstheme="majorBidi"/>
          <w:sz w:val="24"/>
          <w:szCs w:val="24"/>
          <w:lang w:val="id-ID"/>
        </w:rPr>
        <w:t xml:space="preserve">, tingkat ketercapaiainnya </w:t>
      </w:r>
      <w:r w:rsidR="004527C1" w:rsidRPr="00510674">
        <w:rPr>
          <w:rFonts w:asciiTheme="majorBidi" w:hAnsiTheme="majorBidi" w:cstheme="majorBidi"/>
          <w:sz w:val="24"/>
          <w:szCs w:val="24"/>
        </w:rPr>
        <w:t>91,064</w:t>
      </w:r>
      <w:r w:rsidR="004B1370" w:rsidRPr="00510674">
        <w:rPr>
          <w:rFonts w:asciiTheme="majorBidi" w:hAnsiTheme="majorBidi" w:cstheme="majorBidi"/>
          <w:sz w:val="24"/>
          <w:szCs w:val="24"/>
          <w:lang w:val="id-ID"/>
        </w:rPr>
        <w:t>% termasuk dalam kategori sangat tingi</w:t>
      </w:r>
      <w:r w:rsidR="00EE0B9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1355D" w:rsidRPr="00510674" w:rsidRDefault="0081355D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Distribusi fre</w:t>
      </w:r>
      <w:r w:rsidR="00254503" w:rsidRPr="00510674">
        <w:rPr>
          <w:rFonts w:asciiTheme="majorBidi" w:hAnsiTheme="majorBidi" w:cstheme="majorBidi"/>
          <w:sz w:val="24"/>
          <w:szCs w:val="24"/>
        </w:rPr>
        <w:t xml:space="preserve">kuensi variabel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="00953E6F" w:rsidRPr="00510674">
        <w:rPr>
          <w:rFonts w:asciiTheme="majorBidi" w:hAnsiTheme="majorBidi" w:cstheme="majorBidi"/>
          <w:sz w:val="24"/>
          <w:szCs w:val="24"/>
        </w:rPr>
        <w:t xml:space="preserve"> dapat dilihat pada tabel 4.1</w:t>
      </w:r>
      <w:r w:rsidRPr="00510674">
        <w:rPr>
          <w:rFonts w:asciiTheme="majorBidi" w:hAnsiTheme="majorBidi" w:cstheme="majorBidi"/>
          <w:sz w:val="24"/>
          <w:szCs w:val="24"/>
        </w:rPr>
        <w:t>, sedangkan gambar histogram distribusi frekuen</w:t>
      </w:r>
      <w:r w:rsidR="00914A82" w:rsidRPr="00510674">
        <w:rPr>
          <w:rFonts w:asciiTheme="majorBidi" w:hAnsiTheme="majorBidi" w:cstheme="majorBidi"/>
          <w:sz w:val="24"/>
          <w:szCs w:val="24"/>
        </w:rPr>
        <w:t>si dapat dilihat pada gambar 4.1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1355D" w:rsidRPr="00510674" w:rsidRDefault="00EE0B9A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</w:p>
    <w:p w:rsidR="0081355D" w:rsidRPr="00510674" w:rsidRDefault="0081355D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>Distr</w:t>
      </w:r>
      <w:r w:rsidR="00254503" w:rsidRPr="00510674">
        <w:rPr>
          <w:rFonts w:asciiTheme="majorBidi" w:hAnsiTheme="majorBidi" w:cstheme="majorBidi"/>
          <w:b/>
          <w:bCs/>
          <w:sz w:val="24"/>
          <w:szCs w:val="24"/>
        </w:rPr>
        <w:t xml:space="preserve">ibusi Frekuensi </w:t>
      </w:r>
      <w:r w:rsidR="00F217BA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Motivasi belajar siswa</w:t>
      </w:r>
    </w:p>
    <w:tbl>
      <w:tblPr>
        <w:tblW w:w="6364" w:type="dxa"/>
        <w:tblInd w:w="675" w:type="dxa"/>
        <w:tblLook w:val="04A0" w:firstRow="1" w:lastRow="0" w:firstColumn="1" w:lastColumn="0" w:noHBand="0" w:noVBand="1"/>
      </w:tblPr>
      <w:tblGrid>
        <w:gridCol w:w="1843"/>
        <w:gridCol w:w="1403"/>
        <w:gridCol w:w="1417"/>
        <w:gridCol w:w="1701"/>
      </w:tblGrid>
      <w:tr w:rsidR="0081355D" w:rsidRPr="00510674" w:rsidTr="00510674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Interval Kelas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55D" w:rsidRPr="00510674" w:rsidRDefault="00EE0B9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rekuensi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55D" w:rsidRPr="00510674" w:rsidRDefault="00EE0B9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55D" w:rsidRPr="00510674" w:rsidRDefault="0081355D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interpretasi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99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Sangat Rendah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103 </w:t>
            </w:r>
            <w:r w:rsidR="003A0D7B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107 </w:t>
            </w:r>
            <w:r w:rsidR="003A0D7B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111 </w:t>
            </w:r>
            <w:r w:rsidR="003A0D7B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115 </w:t>
            </w:r>
            <w:r w:rsidR="003A0D7B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</w:t>
            </w:r>
            <w:r w:rsidR="0051067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Tinggi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510674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119</w:t>
            </w:r>
            <w:r w:rsidR="001D64DA"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A0D7B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1D64DA"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Sangat 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Tinggi</w:t>
            </w:r>
          </w:p>
        </w:tc>
      </w:tr>
      <w:tr w:rsidR="001D64DA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4DA" w:rsidRPr="00510674" w:rsidRDefault="00510674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123</w:t>
            </w:r>
            <w:r w:rsidR="001D64DA"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A0D7B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1D64DA"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A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Sempurna</w:t>
            </w:r>
          </w:p>
        </w:tc>
      </w:tr>
      <w:tr w:rsidR="0081355D" w:rsidRPr="00510674" w:rsidTr="005106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55D" w:rsidRPr="00510674" w:rsidRDefault="001D64DA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55D" w:rsidRPr="00510674" w:rsidRDefault="0081355D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55D" w:rsidRPr="00510674" w:rsidRDefault="0081355D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355D" w:rsidRPr="00510674" w:rsidRDefault="0081355D" w:rsidP="00510674">
      <w:pPr>
        <w:spacing w:after="0" w:line="25" w:lineRule="atLeast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0B9A" w:rsidRPr="00510674" w:rsidRDefault="00EE0B9A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Tabel 4.1 </w:t>
      </w:r>
      <w:r w:rsidRPr="00510674">
        <w:rPr>
          <w:rFonts w:asciiTheme="majorBidi" w:hAnsiTheme="majorBidi" w:cstheme="majorBidi"/>
          <w:sz w:val="24"/>
          <w:szCs w:val="24"/>
        </w:rPr>
        <w:t>menunjukkan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distribusi frekuensi kelas interval pertama yaitu antara </w:t>
      </w:r>
      <w:r w:rsidR="000F792A" w:rsidRPr="00510674">
        <w:rPr>
          <w:rFonts w:asciiTheme="majorBidi" w:hAnsiTheme="majorBidi" w:cstheme="majorBidi"/>
          <w:sz w:val="24"/>
          <w:szCs w:val="24"/>
        </w:rPr>
        <w:t>99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0F792A" w:rsidRPr="00510674">
        <w:rPr>
          <w:rFonts w:asciiTheme="majorBidi" w:hAnsiTheme="majorBidi" w:cstheme="majorBidi"/>
          <w:sz w:val="24"/>
          <w:szCs w:val="24"/>
        </w:rPr>
        <w:t>102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Frekuensi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berjumlah </w:t>
      </w:r>
      <w:r w:rsidR="00CC5335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Merupakan </w:t>
      </w:r>
      <w:r w:rsidR="000F792A" w:rsidRPr="00510674">
        <w:rPr>
          <w:rFonts w:asciiTheme="majorBidi" w:hAnsiTheme="majorBidi" w:cstheme="majorBidi"/>
          <w:sz w:val="24"/>
          <w:szCs w:val="24"/>
        </w:rPr>
        <w:t>4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Sangat rendah.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Dist</w:t>
      </w:r>
      <w:r w:rsidR="00510674">
        <w:rPr>
          <w:rFonts w:asciiTheme="majorBidi" w:hAnsiTheme="majorBidi" w:cstheme="majorBidi"/>
          <w:sz w:val="24"/>
          <w:szCs w:val="24"/>
          <w:lang w:val="id-ID"/>
        </w:rPr>
        <w:t>ribusi frekuensi kelas interval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kedua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yaitu antara</w:t>
      </w:r>
      <w:r w:rsidR="000F792A" w:rsidRPr="00510674">
        <w:rPr>
          <w:rFonts w:asciiTheme="majorBidi" w:hAnsiTheme="majorBidi" w:cstheme="majorBidi"/>
          <w:sz w:val="24"/>
          <w:szCs w:val="24"/>
        </w:rPr>
        <w:t>103</w:t>
      </w:r>
      <w:r w:rsidR="000F792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0F792A" w:rsidRPr="00510674">
        <w:rPr>
          <w:rFonts w:asciiTheme="majorBidi" w:hAnsiTheme="majorBidi" w:cstheme="majorBidi"/>
          <w:sz w:val="24"/>
          <w:szCs w:val="24"/>
        </w:rPr>
        <w:t>106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. Frekuensi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berjumlah </w:t>
      </w:r>
      <w:r w:rsidR="000F792A" w:rsidRPr="00510674">
        <w:rPr>
          <w:rFonts w:asciiTheme="majorBidi" w:hAnsiTheme="majorBidi" w:cstheme="majorBidi"/>
          <w:sz w:val="24"/>
          <w:szCs w:val="24"/>
        </w:rPr>
        <w:t>9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Merupakan </w:t>
      </w:r>
      <w:r w:rsidR="000F792A" w:rsidRPr="00510674">
        <w:rPr>
          <w:rFonts w:asciiTheme="majorBidi" w:hAnsiTheme="majorBidi" w:cstheme="majorBidi"/>
          <w:sz w:val="24"/>
          <w:szCs w:val="24"/>
        </w:rPr>
        <w:t>12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</w:t>
      </w:r>
      <w:r w:rsidR="004024AA" w:rsidRPr="00510674">
        <w:rPr>
          <w:rFonts w:asciiTheme="majorBidi" w:hAnsiTheme="majorBidi" w:cstheme="majorBidi"/>
          <w:sz w:val="24"/>
          <w:szCs w:val="24"/>
          <w:lang w:val="id-ID"/>
        </w:rPr>
        <w:t>rendah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Dist</w:t>
      </w:r>
      <w:r w:rsidR="00510674">
        <w:rPr>
          <w:rFonts w:asciiTheme="majorBidi" w:hAnsiTheme="majorBidi" w:cstheme="majorBidi"/>
          <w:sz w:val="24"/>
          <w:szCs w:val="24"/>
          <w:lang w:val="id-ID"/>
        </w:rPr>
        <w:t>ribusi frekuensi kelas interval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ketiga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yaitu antara </w:t>
      </w:r>
      <w:r w:rsidR="000F792A" w:rsidRPr="00510674">
        <w:rPr>
          <w:rFonts w:asciiTheme="majorBidi" w:hAnsiTheme="majorBidi" w:cstheme="majorBidi"/>
          <w:sz w:val="24"/>
          <w:szCs w:val="24"/>
        </w:rPr>
        <w:t>107</w:t>
      </w:r>
      <w:r w:rsidR="000F792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1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0F792A" w:rsidRPr="00510674">
        <w:rPr>
          <w:rFonts w:asciiTheme="majorBidi" w:hAnsiTheme="majorBidi" w:cstheme="majorBidi"/>
          <w:sz w:val="24"/>
          <w:szCs w:val="24"/>
        </w:rPr>
        <w:t>0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Frekuensi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berjumlah </w:t>
      </w:r>
      <w:r w:rsidR="000F792A" w:rsidRPr="00510674">
        <w:rPr>
          <w:rFonts w:asciiTheme="majorBidi" w:hAnsiTheme="majorBidi" w:cstheme="majorBidi"/>
          <w:sz w:val="24"/>
          <w:szCs w:val="24"/>
        </w:rPr>
        <w:t>12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Merupakan </w:t>
      </w:r>
      <w:r w:rsidR="000F792A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0F792A" w:rsidRPr="00510674">
        <w:rPr>
          <w:rFonts w:asciiTheme="majorBidi" w:hAnsiTheme="majorBidi" w:cstheme="majorBidi"/>
          <w:sz w:val="24"/>
          <w:szCs w:val="24"/>
        </w:rPr>
        <w:t>6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>kurang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0B9A" w:rsidRPr="00510674" w:rsidRDefault="00EE0B9A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 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keempat,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yaitu antara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C11DCF" w:rsidRPr="00510674">
        <w:rPr>
          <w:rFonts w:asciiTheme="majorBidi" w:hAnsiTheme="majorBidi" w:cstheme="majorBidi"/>
          <w:sz w:val="24"/>
          <w:szCs w:val="24"/>
        </w:rPr>
        <w:t>11</w:t>
      </w:r>
      <w:r w:rsidR="004B1370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11</w:t>
      </w:r>
      <w:r w:rsidR="00C11DCF" w:rsidRPr="00510674">
        <w:rPr>
          <w:rFonts w:asciiTheme="majorBidi" w:hAnsiTheme="majorBidi" w:cstheme="majorBidi"/>
          <w:sz w:val="24"/>
          <w:szCs w:val="24"/>
        </w:rPr>
        <w:t>4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A0D7B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Frekuensi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berjumlah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C11DCF" w:rsidRPr="00510674">
        <w:rPr>
          <w:rFonts w:asciiTheme="majorBidi" w:hAnsiTheme="majorBidi" w:cstheme="majorBidi"/>
          <w:sz w:val="24"/>
          <w:szCs w:val="24"/>
        </w:rPr>
        <w:t>3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 Merupakan</w:t>
      </w:r>
      <w:r w:rsidR="00C11DCF" w:rsidRPr="00510674">
        <w:rPr>
          <w:rFonts w:asciiTheme="majorBidi" w:hAnsiTheme="majorBidi" w:cstheme="majorBidi"/>
          <w:sz w:val="24"/>
          <w:szCs w:val="24"/>
        </w:rPr>
        <w:t>17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>sedang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 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kelima,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yaitu antara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3A0D7B" w:rsidRPr="00510674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3A0D7B" w:rsidRPr="00510674">
        <w:rPr>
          <w:rFonts w:asciiTheme="majorBidi" w:hAnsiTheme="majorBidi" w:cstheme="majorBidi"/>
          <w:sz w:val="24"/>
          <w:szCs w:val="24"/>
        </w:rPr>
        <w:t xml:space="preserve"> – </w:t>
      </w:r>
      <w:r w:rsidR="00510674"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510674">
        <w:rPr>
          <w:rFonts w:asciiTheme="majorBidi" w:hAnsiTheme="majorBidi" w:cstheme="majorBidi"/>
          <w:sz w:val="24"/>
          <w:szCs w:val="24"/>
        </w:rPr>
        <w:t>8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A0D7B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rekuensinya berjumlah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C11DCF" w:rsidRPr="00510674">
        <w:rPr>
          <w:rFonts w:asciiTheme="majorBidi" w:hAnsiTheme="majorBidi" w:cstheme="majorBidi"/>
          <w:sz w:val="24"/>
          <w:szCs w:val="24"/>
        </w:rPr>
        <w:t>8</w:t>
      </w:r>
      <w:r w:rsidR="00663B4D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Merupakan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C11DCF" w:rsidRPr="00510674">
        <w:rPr>
          <w:rFonts w:asciiTheme="majorBidi" w:hAnsiTheme="majorBidi" w:cstheme="majorBidi"/>
          <w:sz w:val="24"/>
          <w:szCs w:val="24"/>
        </w:rPr>
        <w:t>4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</w:t>
      </w:r>
      <w:r w:rsidR="004024AA" w:rsidRPr="00510674">
        <w:rPr>
          <w:rFonts w:asciiTheme="majorBidi" w:hAnsiTheme="majorBidi" w:cstheme="majorBidi"/>
          <w:sz w:val="24"/>
          <w:szCs w:val="24"/>
          <w:lang w:val="id-ID"/>
        </w:rPr>
        <w:t>tinggi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 </w:t>
      </w:r>
      <w:r w:rsidR="00663B4D" w:rsidRPr="00510674">
        <w:rPr>
          <w:rFonts w:asciiTheme="majorBidi" w:hAnsiTheme="majorBidi" w:cstheme="majorBidi"/>
          <w:sz w:val="24"/>
          <w:szCs w:val="24"/>
          <w:lang w:val="id-ID"/>
        </w:rPr>
        <w:t xml:space="preserve">keenam,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yaitu antara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510674">
        <w:rPr>
          <w:rFonts w:asciiTheme="majorBidi" w:hAnsiTheme="majorBidi" w:cstheme="majorBidi"/>
          <w:sz w:val="24"/>
          <w:szCs w:val="24"/>
        </w:rPr>
        <w:t>19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12</w:t>
      </w:r>
      <w:r w:rsidR="00510674">
        <w:rPr>
          <w:rFonts w:asciiTheme="majorBidi" w:hAnsiTheme="majorBidi" w:cstheme="majorBidi"/>
          <w:sz w:val="24"/>
          <w:szCs w:val="24"/>
        </w:rPr>
        <w:t>2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Frekuensi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berjumlah 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C11DCF" w:rsidRPr="00510674">
        <w:rPr>
          <w:rFonts w:asciiTheme="majorBidi" w:hAnsiTheme="majorBidi" w:cstheme="majorBidi"/>
          <w:sz w:val="24"/>
          <w:szCs w:val="24"/>
        </w:rPr>
        <w:t>4</w:t>
      </w:r>
      <w:r w:rsidR="00663B4D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Merupakan </w:t>
      </w:r>
      <w:r w:rsidR="00C11DCF" w:rsidRPr="00510674">
        <w:rPr>
          <w:rFonts w:asciiTheme="majorBidi" w:hAnsiTheme="majorBidi" w:cstheme="majorBidi"/>
          <w:sz w:val="24"/>
          <w:szCs w:val="24"/>
        </w:rPr>
        <w:t>19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</w:t>
      </w:r>
      <w:r w:rsidR="004024AA" w:rsidRPr="00510674">
        <w:rPr>
          <w:rFonts w:asciiTheme="majorBidi" w:hAnsiTheme="majorBidi" w:cstheme="majorBidi"/>
          <w:sz w:val="24"/>
          <w:szCs w:val="24"/>
          <w:lang w:val="id-ID"/>
        </w:rPr>
        <w:t>sangat tinggi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663B4D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Distribusi </w:t>
      </w:r>
      <w:r w:rsidR="00F36C7B" w:rsidRPr="00510674">
        <w:rPr>
          <w:rFonts w:asciiTheme="majorBidi" w:hAnsiTheme="majorBidi" w:cstheme="majorBidi"/>
          <w:sz w:val="24"/>
          <w:szCs w:val="24"/>
          <w:lang w:val="id-ID"/>
        </w:rPr>
        <w:t>frekuensi kelas interval  ketujuh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>, yaitu antara 12</w:t>
      </w:r>
      <w:r w:rsidR="00510674">
        <w:rPr>
          <w:rFonts w:asciiTheme="majorBidi" w:hAnsiTheme="majorBidi" w:cstheme="majorBidi"/>
          <w:sz w:val="24"/>
          <w:szCs w:val="24"/>
        </w:rPr>
        <w:t>3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1</w:t>
      </w:r>
      <w:r w:rsidR="00C11DCF" w:rsidRPr="00510674">
        <w:rPr>
          <w:rFonts w:asciiTheme="majorBidi" w:hAnsiTheme="majorBidi" w:cstheme="majorBidi"/>
          <w:sz w:val="24"/>
          <w:szCs w:val="24"/>
        </w:rPr>
        <w:t>2</w:t>
      </w:r>
      <w:r w:rsidR="00510674">
        <w:rPr>
          <w:rFonts w:asciiTheme="majorBidi" w:hAnsiTheme="majorBidi" w:cstheme="majorBidi"/>
          <w:sz w:val="24"/>
          <w:szCs w:val="24"/>
        </w:rPr>
        <w:t>6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C11DCF" w:rsidRPr="00510674">
        <w:rPr>
          <w:rFonts w:asciiTheme="majorBidi" w:hAnsiTheme="majorBidi" w:cstheme="majorBidi"/>
          <w:sz w:val="24"/>
          <w:szCs w:val="24"/>
        </w:rPr>
        <w:t>6</w:t>
      </w:r>
      <w:r w:rsidR="00C11DCF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C11DCF" w:rsidRPr="00510674">
        <w:rPr>
          <w:rFonts w:asciiTheme="majorBidi" w:hAnsiTheme="majorBidi" w:cstheme="majorBidi"/>
          <w:sz w:val="24"/>
          <w:szCs w:val="24"/>
        </w:rPr>
        <w:t>8</w:t>
      </w:r>
      <w:r w:rsidR="00663B4D"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sempurna.</w:t>
      </w:r>
    </w:p>
    <w:p w:rsidR="0081355D" w:rsidRPr="00510674" w:rsidRDefault="004A2DBC" w:rsidP="00510674">
      <w:pPr>
        <w:spacing w:after="0" w:line="25" w:lineRule="atLeast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noProof/>
        </w:rPr>
        <w:drawing>
          <wp:inline distT="0" distB="0" distL="0" distR="0">
            <wp:extent cx="4802505" cy="2228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5D" w:rsidRPr="00510674" w:rsidRDefault="00914A82" w:rsidP="00510674">
      <w:pPr>
        <w:spacing w:after="0" w:line="25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Gambar 4.1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="0081355D" w:rsidRPr="00510674">
        <w:rPr>
          <w:rFonts w:asciiTheme="majorBidi" w:hAnsiTheme="majorBidi" w:cstheme="majorBidi"/>
          <w:sz w:val="24"/>
          <w:szCs w:val="24"/>
        </w:rPr>
        <w:t>Hist</w:t>
      </w:r>
      <w:r w:rsidR="00254503" w:rsidRPr="00510674">
        <w:rPr>
          <w:rFonts w:asciiTheme="majorBidi" w:hAnsiTheme="majorBidi" w:cstheme="majorBidi"/>
          <w:sz w:val="24"/>
          <w:szCs w:val="24"/>
        </w:rPr>
        <w:t xml:space="preserve">ogram Frekuensi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</w:p>
    <w:p w:rsidR="007B7AEA" w:rsidRPr="00510674" w:rsidRDefault="00F27C53" w:rsidP="00510674">
      <w:pPr>
        <w:numPr>
          <w:ilvl w:val="0"/>
          <w:numId w:val="40"/>
        </w:numPr>
        <w:tabs>
          <w:tab w:val="clear" w:pos="720"/>
        </w:tabs>
        <w:spacing w:after="0" w:line="480" w:lineRule="auto"/>
        <w:ind w:left="567" w:hanging="284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 xml:space="preserve">Disiplin </w:t>
      </w:r>
      <w:r w:rsidR="00105C81" w:rsidRPr="00510674">
        <w:rPr>
          <w:rFonts w:asciiTheme="majorBidi" w:hAnsiTheme="majorBidi" w:cstheme="majorBidi"/>
          <w:b/>
          <w:sz w:val="24"/>
          <w:szCs w:val="24"/>
          <w:lang w:val="id-ID"/>
        </w:rPr>
        <w:t>Belajar Siswa</w:t>
      </w:r>
    </w:p>
    <w:p w:rsidR="00510674" w:rsidRDefault="007B7AEA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Rentangan skor jawaban responden pada variabel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dijaring berdasarkan hasil dari penyebaran angket terhadap </w:t>
      </w:r>
      <w:r w:rsidR="009166EE" w:rsidRPr="00510674">
        <w:rPr>
          <w:rFonts w:asciiTheme="majorBidi" w:hAnsiTheme="majorBidi" w:cstheme="majorBidi"/>
          <w:sz w:val="24"/>
          <w:szCs w:val="24"/>
        </w:rPr>
        <w:t>75</w:t>
      </w:r>
      <w:r w:rsidRPr="00510674">
        <w:rPr>
          <w:rFonts w:asciiTheme="majorBidi" w:hAnsiTheme="majorBidi" w:cstheme="majorBidi"/>
          <w:sz w:val="24"/>
          <w:szCs w:val="24"/>
        </w:rPr>
        <w:t xml:space="preserve"> orang responden, untuk data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</w:rPr>
        <w:t>yang skor teoritiknya 2</w:t>
      </w:r>
      <w:r w:rsidR="00DE68A5" w:rsidRPr="00510674">
        <w:rPr>
          <w:rFonts w:asciiTheme="majorBidi" w:hAnsiTheme="majorBidi" w:cstheme="majorBidi"/>
          <w:sz w:val="24"/>
          <w:szCs w:val="24"/>
        </w:rPr>
        <w:t>4</w:t>
      </w:r>
      <w:r w:rsidRPr="00510674">
        <w:rPr>
          <w:rFonts w:asciiTheme="majorBidi" w:hAnsiTheme="majorBidi" w:cstheme="majorBidi"/>
          <w:sz w:val="24"/>
          <w:szCs w:val="24"/>
        </w:rPr>
        <w:t xml:space="preserve"> – 1</w:t>
      </w:r>
      <w:r w:rsidR="00DE68A5" w:rsidRPr="00510674">
        <w:rPr>
          <w:rFonts w:asciiTheme="majorBidi" w:hAnsiTheme="majorBidi" w:cstheme="majorBidi"/>
          <w:sz w:val="24"/>
          <w:szCs w:val="24"/>
        </w:rPr>
        <w:t>20</w:t>
      </w:r>
      <w:r w:rsidRPr="00510674">
        <w:rPr>
          <w:rFonts w:asciiTheme="majorBidi" w:hAnsiTheme="majorBidi" w:cstheme="majorBidi"/>
          <w:sz w:val="24"/>
          <w:szCs w:val="24"/>
        </w:rPr>
        <w:t xml:space="preserve">, diperoleh rentangan skor antara </w:t>
      </w:r>
      <w:r w:rsidR="00DE68A5" w:rsidRPr="00510674">
        <w:rPr>
          <w:rFonts w:asciiTheme="majorBidi" w:hAnsiTheme="majorBidi" w:cstheme="majorBidi"/>
          <w:sz w:val="24"/>
          <w:szCs w:val="24"/>
        </w:rPr>
        <w:t>95</w:t>
      </w:r>
      <w:r w:rsidR="002A0CA2" w:rsidRPr="00510674">
        <w:rPr>
          <w:rFonts w:asciiTheme="majorBidi" w:hAnsiTheme="majorBidi" w:cstheme="majorBidi"/>
          <w:sz w:val="24"/>
          <w:szCs w:val="24"/>
        </w:rPr>
        <w:t xml:space="preserve"> sampai dengan 1</w:t>
      </w:r>
      <w:r w:rsidR="00DE68A5" w:rsidRPr="00510674">
        <w:rPr>
          <w:rFonts w:asciiTheme="majorBidi" w:hAnsiTheme="majorBidi" w:cstheme="majorBidi"/>
          <w:sz w:val="24"/>
          <w:szCs w:val="24"/>
        </w:rPr>
        <w:t>20</w:t>
      </w:r>
      <w:r w:rsidR="002A0CA2" w:rsidRPr="00510674">
        <w:rPr>
          <w:rFonts w:asciiTheme="majorBidi" w:hAnsiTheme="majorBidi" w:cstheme="majorBidi"/>
          <w:sz w:val="24"/>
          <w:szCs w:val="24"/>
        </w:rPr>
        <w:t xml:space="preserve">. Skor rata-rata </w:t>
      </w:r>
      <w:r w:rsidR="00DE68A5" w:rsidRPr="00510674">
        <w:rPr>
          <w:rFonts w:asciiTheme="majorBidi" w:hAnsiTheme="majorBidi" w:cstheme="majorBidi"/>
          <w:sz w:val="24"/>
          <w:szCs w:val="24"/>
        </w:rPr>
        <w:t>108,98</w:t>
      </w:r>
      <w:r w:rsidR="00FD2977" w:rsidRPr="00510674">
        <w:rPr>
          <w:rFonts w:asciiTheme="majorBidi" w:hAnsiTheme="majorBidi" w:cstheme="majorBidi"/>
          <w:sz w:val="24"/>
          <w:szCs w:val="24"/>
        </w:rPr>
        <w:t xml:space="preserve">; modus, </w:t>
      </w:r>
      <w:r w:rsidR="00DE68A5" w:rsidRPr="00510674">
        <w:rPr>
          <w:rFonts w:asciiTheme="majorBidi" w:hAnsiTheme="majorBidi" w:cstheme="majorBidi"/>
          <w:sz w:val="24"/>
          <w:szCs w:val="24"/>
        </w:rPr>
        <w:t>119,50</w:t>
      </w:r>
      <w:r w:rsidR="00FD2977" w:rsidRPr="00510674">
        <w:rPr>
          <w:rFonts w:asciiTheme="majorBidi" w:hAnsiTheme="majorBidi" w:cstheme="majorBidi"/>
          <w:sz w:val="24"/>
          <w:szCs w:val="24"/>
        </w:rPr>
        <w:t xml:space="preserve">; median, </w:t>
      </w:r>
      <w:r w:rsidR="00DE68A5" w:rsidRPr="00510674">
        <w:rPr>
          <w:rFonts w:asciiTheme="majorBidi" w:hAnsiTheme="majorBidi" w:cstheme="majorBidi"/>
          <w:sz w:val="24"/>
          <w:szCs w:val="24"/>
        </w:rPr>
        <w:t>109,13</w:t>
      </w:r>
      <w:r w:rsidR="002A0CA2" w:rsidRPr="00510674">
        <w:rPr>
          <w:rFonts w:asciiTheme="majorBidi" w:hAnsiTheme="majorBidi" w:cstheme="majorBidi"/>
          <w:sz w:val="24"/>
          <w:szCs w:val="24"/>
        </w:rPr>
        <w:t xml:space="preserve">; varians, </w:t>
      </w:r>
      <w:r w:rsidR="00DE68A5" w:rsidRPr="00510674">
        <w:rPr>
          <w:rFonts w:asciiTheme="majorBidi" w:hAnsiTheme="majorBidi" w:cstheme="majorBidi"/>
          <w:sz w:val="24"/>
          <w:szCs w:val="24"/>
        </w:rPr>
        <w:t>1015,71</w:t>
      </w:r>
      <w:r w:rsidR="002A0CA2" w:rsidRPr="00510674">
        <w:rPr>
          <w:rFonts w:asciiTheme="majorBidi" w:hAnsiTheme="majorBidi" w:cstheme="majorBidi"/>
          <w:sz w:val="24"/>
          <w:szCs w:val="24"/>
        </w:rPr>
        <w:t xml:space="preserve">; dan simpangan baku </w:t>
      </w:r>
      <w:r w:rsidR="00DE68A5" w:rsidRPr="00510674">
        <w:rPr>
          <w:rFonts w:asciiTheme="majorBidi" w:hAnsiTheme="majorBidi" w:cstheme="majorBidi"/>
          <w:sz w:val="24"/>
          <w:szCs w:val="24"/>
        </w:rPr>
        <w:t>31,87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Skor rata-rata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sebesar </w:t>
      </w:r>
      <w:r w:rsidR="00DE68A5" w:rsidRPr="00510674">
        <w:rPr>
          <w:rFonts w:asciiTheme="majorBidi" w:hAnsiTheme="majorBidi" w:cstheme="majorBidi"/>
          <w:sz w:val="24"/>
          <w:szCs w:val="24"/>
        </w:rPr>
        <w:t>108,98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 bila dibandingk</w:t>
      </w:r>
      <w:r w:rsidR="00DE68A5" w:rsidRPr="00510674">
        <w:rPr>
          <w:rFonts w:asciiTheme="majorBidi" w:hAnsiTheme="majorBidi" w:cstheme="majorBidi"/>
          <w:sz w:val="24"/>
          <w:szCs w:val="24"/>
          <w:lang w:val="id-ID"/>
        </w:rPr>
        <w:t>an dengan skor ideal sebesar 1</w:t>
      </w:r>
      <w:r w:rsidR="00DE68A5" w:rsidRPr="00510674">
        <w:rPr>
          <w:rFonts w:asciiTheme="majorBidi" w:hAnsiTheme="majorBidi" w:cstheme="majorBidi"/>
          <w:sz w:val="24"/>
          <w:szCs w:val="24"/>
        </w:rPr>
        <w:t>2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0, tingkat ketercapaiainnya </w:t>
      </w:r>
      <w:r w:rsidR="00DE68A5" w:rsidRPr="00510674">
        <w:rPr>
          <w:rFonts w:asciiTheme="majorBidi" w:hAnsiTheme="majorBidi" w:cstheme="majorBidi"/>
          <w:sz w:val="24"/>
          <w:szCs w:val="24"/>
        </w:rPr>
        <w:t>90,81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t</w:t>
      </w:r>
      <w:r w:rsidR="002A0CA2" w:rsidRPr="00510674">
        <w:rPr>
          <w:rFonts w:asciiTheme="majorBidi" w:hAnsiTheme="majorBidi" w:cstheme="majorBidi"/>
          <w:sz w:val="24"/>
          <w:szCs w:val="24"/>
          <w:lang w:val="id-ID"/>
        </w:rPr>
        <w:t>ermasuk dalam kategori tinggi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B7AEA" w:rsidRPr="00510674" w:rsidRDefault="007B7AEA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Distribusi 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>frekuensi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</w:rPr>
        <w:t>dapat dilihat pada tabel 4.</w:t>
      </w:r>
      <w:r w:rsidR="00914A82" w:rsidRPr="00510674">
        <w:rPr>
          <w:rFonts w:asciiTheme="majorBidi" w:hAnsiTheme="majorBidi" w:cstheme="majorBidi"/>
          <w:sz w:val="24"/>
          <w:szCs w:val="24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>, sedangkan gambar histogram distribusi frekuen</w:t>
      </w:r>
      <w:r w:rsidR="00777365" w:rsidRPr="00510674">
        <w:rPr>
          <w:rFonts w:asciiTheme="majorBidi" w:hAnsiTheme="majorBidi" w:cstheme="majorBidi"/>
          <w:sz w:val="24"/>
          <w:szCs w:val="24"/>
        </w:rPr>
        <w:t>si dapat dilihat pada gambar 4.</w:t>
      </w:r>
      <w:r w:rsidR="00914A82" w:rsidRPr="00510674">
        <w:rPr>
          <w:rFonts w:asciiTheme="majorBidi" w:hAnsiTheme="majorBidi" w:cstheme="majorBidi"/>
          <w:sz w:val="24"/>
          <w:szCs w:val="24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E68A5"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E68A5" w:rsidRPr="00510674">
        <w:rPr>
          <w:rFonts w:asciiTheme="majorBidi" w:hAnsiTheme="majorBidi" w:cstheme="majorBidi"/>
          <w:sz w:val="24"/>
          <w:szCs w:val="24"/>
        </w:rPr>
        <w:t>sebagai</w:t>
      </w:r>
      <w:proofErr w:type="gramEnd"/>
      <w:r w:rsidR="00DE68A5" w:rsidRPr="00510674">
        <w:rPr>
          <w:rFonts w:asciiTheme="majorBidi" w:hAnsiTheme="majorBidi" w:cstheme="majorBidi"/>
          <w:sz w:val="24"/>
          <w:szCs w:val="24"/>
        </w:rPr>
        <w:t xml:space="preserve"> berikut:</w:t>
      </w:r>
    </w:p>
    <w:p w:rsidR="007B7AEA" w:rsidRPr="00510674" w:rsidRDefault="007B7AEA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777365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</w:p>
    <w:p w:rsidR="00FD2977" w:rsidRPr="00510674" w:rsidRDefault="007B7AEA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 xml:space="preserve">Distribusi Frekuensi </w:t>
      </w:r>
      <w:r w:rsidR="00F27C53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Disiplin </w:t>
      </w:r>
      <w:r w:rsidR="00510674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Belajar Siswa</w:t>
      </w:r>
    </w:p>
    <w:tbl>
      <w:tblPr>
        <w:tblW w:w="6520" w:type="dxa"/>
        <w:tblInd w:w="534" w:type="dxa"/>
        <w:tblLook w:val="04A0" w:firstRow="1" w:lastRow="0" w:firstColumn="1" w:lastColumn="0" w:noHBand="0" w:noVBand="1"/>
      </w:tblPr>
      <w:tblGrid>
        <w:gridCol w:w="1701"/>
        <w:gridCol w:w="1417"/>
        <w:gridCol w:w="1559"/>
        <w:gridCol w:w="1843"/>
      </w:tblGrid>
      <w:tr w:rsidR="00FD2977" w:rsidRPr="00510674" w:rsidTr="00510674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Interval Kelas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rekuensi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>nterpretasi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95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Sangat Rendah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99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103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107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111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Baik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115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Sangat Baik</w:t>
            </w:r>
          </w:p>
        </w:tc>
      </w:tr>
      <w:tr w:rsidR="00312086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119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86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Sempurna</w:t>
            </w:r>
          </w:p>
        </w:tc>
      </w:tr>
      <w:tr w:rsidR="00FD2977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312086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10674" w:rsidRDefault="007D66F0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lastRenderedPageBreak/>
        <w:t>Tabel 4.</w:t>
      </w:r>
      <w:r w:rsidRPr="00510674">
        <w:rPr>
          <w:rFonts w:asciiTheme="majorBidi" w:hAnsiTheme="majorBidi" w:cstheme="majorBidi"/>
          <w:sz w:val="24"/>
          <w:szCs w:val="24"/>
        </w:rPr>
        <w:t>2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menunjukkan distribusi frekuensi kelas 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interval pertama, yaitu antara </w:t>
      </w:r>
      <w:r w:rsidR="00E06DC6" w:rsidRPr="00510674">
        <w:rPr>
          <w:rFonts w:asciiTheme="majorBidi" w:hAnsiTheme="majorBidi" w:cstheme="majorBidi"/>
          <w:sz w:val="24"/>
          <w:szCs w:val="24"/>
        </w:rPr>
        <w:t>9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5 – </w:t>
      </w:r>
      <w:r w:rsidR="00E06DC6" w:rsidRPr="00510674">
        <w:rPr>
          <w:rFonts w:asciiTheme="majorBidi" w:hAnsiTheme="majorBidi" w:cstheme="majorBidi"/>
          <w:sz w:val="24"/>
          <w:szCs w:val="24"/>
        </w:rPr>
        <w:t>9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>, frekuensinya berjuml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ah </w:t>
      </w:r>
      <w:r w:rsidR="00E06DC6" w:rsidRPr="00510674">
        <w:rPr>
          <w:rFonts w:asciiTheme="majorBidi" w:hAnsiTheme="majorBidi" w:cstheme="majorBidi"/>
          <w:sz w:val="24"/>
          <w:szCs w:val="24"/>
        </w:rPr>
        <w:t>7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E06DC6" w:rsidRPr="00510674">
        <w:rPr>
          <w:rFonts w:asciiTheme="majorBidi" w:hAnsiTheme="majorBidi" w:cstheme="majorBidi"/>
          <w:sz w:val="24"/>
          <w:szCs w:val="24"/>
        </w:rPr>
        <w:t>9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Sangat rendah. Distribusi frekuensi kelas 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interval  kedua, yaitu antara </w:t>
      </w:r>
      <w:r w:rsidR="00E06DC6" w:rsidRPr="00510674">
        <w:rPr>
          <w:rFonts w:asciiTheme="majorBidi" w:hAnsiTheme="majorBidi" w:cstheme="majorBidi"/>
          <w:sz w:val="24"/>
          <w:szCs w:val="24"/>
        </w:rPr>
        <w:t>99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E06DC6" w:rsidRPr="00510674">
        <w:rPr>
          <w:rFonts w:asciiTheme="majorBidi" w:hAnsiTheme="majorBidi" w:cstheme="majorBidi"/>
          <w:sz w:val="24"/>
          <w:szCs w:val="24"/>
        </w:rPr>
        <w:t>102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E06DC6" w:rsidRPr="00510674">
        <w:rPr>
          <w:rFonts w:asciiTheme="majorBidi" w:hAnsiTheme="majorBidi" w:cstheme="majorBidi"/>
          <w:sz w:val="24"/>
          <w:szCs w:val="24"/>
        </w:rPr>
        <w:t>8</w:t>
      </w:r>
      <w:r w:rsidR="00E06DC6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E06DC6" w:rsidRPr="00510674">
        <w:rPr>
          <w:rFonts w:asciiTheme="majorBidi" w:hAnsiTheme="majorBidi" w:cstheme="majorBidi"/>
          <w:sz w:val="24"/>
          <w:szCs w:val="24"/>
        </w:rPr>
        <w:t>11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rendah. Distribusi frekuensi kelas interval 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ketiga, yaitu antara </w:t>
      </w:r>
      <w:r w:rsidR="00822033" w:rsidRPr="00510674">
        <w:rPr>
          <w:rFonts w:asciiTheme="majorBidi" w:hAnsiTheme="majorBidi" w:cstheme="majorBidi"/>
          <w:sz w:val="24"/>
          <w:szCs w:val="24"/>
        </w:rPr>
        <w:t>103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10</w:t>
      </w:r>
      <w:r w:rsidR="00822033" w:rsidRPr="00510674">
        <w:rPr>
          <w:rFonts w:asciiTheme="majorBidi" w:hAnsiTheme="majorBidi" w:cstheme="majorBidi"/>
          <w:sz w:val="24"/>
          <w:szCs w:val="24"/>
        </w:rPr>
        <w:t>6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822033" w:rsidRPr="00510674">
        <w:rPr>
          <w:rFonts w:asciiTheme="majorBidi" w:hAnsiTheme="majorBidi" w:cstheme="majorBidi"/>
          <w:sz w:val="24"/>
          <w:szCs w:val="24"/>
        </w:rPr>
        <w:t>12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822033" w:rsidRPr="00510674">
        <w:rPr>
          <w:rFonts w:asciiTheme="majorBidi" w:hAnsiTheme="majorBidi" w:cstheme="majorBidi"/>
          <w:sz w:val="24"/>
          <w:szCs w:val="24"/>
        </w:rPr>
        <w:t>16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kurang.</w:t>
      </w:r>
    </w:p>
    <w:p w:rsidR="00FD2977" w:rsidRPr="00510674" w:rsidRDefault="00FD2977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>Distribusi frekuensi kelas int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erval  keempat, yaitu antara 10</w:t>
      </w:r>
      <w:r w:rsidR="00822033" w:rsidRPr="00510674">
        <w:rPr>
          <w:rFonts w:asciiTheme="majorBidi" w:hAnsiTheme="majorBidi" w:cstheme="majorBidi"/>
          <w:sz w:val="24"/>
          <w:szCs w:val="24"/>
        </w:rPr>
        <w:t>7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11</w:t>
      </w:r>
      <w:r w:rsidR="00822033" w:rsidRPr="00510674">
        <w:rPr>
          <w:rFonts w:asciiTheme="majorBidi" w:hAnsiTheme="majorBidi" w:cstheme="majorBidi"/>
          <w:sz w:val="24"/>
          <w:szCs w:val="24"/>
        </w:rPr>
        <w:t>0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. Frekuensi berjumlah 1</w:t>
      </w:r>
      <w:r w:rsidR="00822033" w:rsidRPr="00510674">
        <w:rPr>
          <w:rFonts w:asciiTheme="majorBidi" w:hAnsiTheme="majorBidi" w:cstheme="majorBidi"/>
          <w:sz w:val="24"/>
          <w:szCs w:val="24"/>
        </w:rPr>
        <w:t>6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2</w:t>
      </w:r>
      <w:r w:rsidR="00822033" w:rsidRPr="00510674">
        <w:rPr>
          <w:rFonts w:asciiTheme="majorBidi" w:hAnsiTheme="majorBidi" w:cstheme="majorBidi"/>
          <w:sz w:val="24"/>
          <w:szCs w:val="24"/>
        </w:rPr>
        <w:t>1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sedang. Distribusi frekuensi kelas in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terval  kelima, yaitu antara 11</w:t>
      </w:r>
      <w:r w:rsidR="00822033" w:rsidRPr="00510674">
        <w:rPr>
          <w:rFonts w:asciiTheme="majorBidi" w:hAnsiTheme="majorBidi" w:cstheme="majorBidi"/>
          <w:sz w:val="24"/>
          <w:szCs w:val="24"/>
        </w:rPr>
        <w:t>1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- 1</w:t>
      </w:r>
      <w:r w:rsidR="00822033" w:rsidRPr="00510674">
        <w:rPr>
          <w:rFonts w:asciiTheme="majorBidi" w:hAnsiTheme="majorBidi" w:cstheme="majorBidi"/>
          <w:sz w:val="24"/>
          <w:szCs w:val="24"/>
        </w:rPr>
        <w:t>1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4. Frekuensi berjumlah </w:t>
      </w:r>
      <w:r w:rsidR="00822033" w:rsidRPr="00510674">
        <w:rPr>
          <w:rFonts w:asciiTheme="majorBidi" w:hAnsiTheme="majorBidi" w:cstheme="majorBidi"/>
          <w:sz w:val="24"/>
          <w:szCs w:val="24"/>
        </w:rPr>
        <w:t>13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822033" w:rsidRPr="00510674">
        <w:rPr>
          <w:rFonts w:asciiTheme="majorBidi" w:hAnsiTheme="majorBidi" w:cstheme="majorBidi"/>
          <w:sz w:val="24"/>
          <w:szCs w:val="24"/>
        </w:rPr>
        <w:t>17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baik. Distribusi frekuensi kelas i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nterval  keenam, yaitu antara 1</w:t>
      </w:r>
      <w:r w:rsidR="00822033" w:rsidRPr="00510674">
        <w:rPr>
          <w:rFonts w:asciiTheme="majorBidi" w:hAnsiTheme="majorBidi" w:cstheme="majorBidi"/>
          <w:sz w:val="24"/>
          <w:szCs w:val="24"/>
        </w:rPr>
        <w:t>1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5 – 1</w:t>
      </w:r>
      <w:r w:rsidR="00822033" w:rsidRPr="00510674">
        <w:rPr>
          <w:rFonts w:asciiTheme="majorBidi" w:hAnsiTheme="majorBidi" w:cstheme="majorBidi"/>
          <w:sz w:val="24"/>
          <w:szCs w:val="24"/>
        </w:rPr>
        <w:t>18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. Frekuensi berjumlah 1</w:t>
      </w:r>
      <w:r w:rsidR="00822033" w:rsidRPr="00510674">
        <w:rPr>
          <w:rFonts w:asciiTheme="majorBidi" w:hAnsiTheme="majorBidi" w:cstheme="majorBidi"/>
          <w:sz w:val="24"/>
          <w:szCs w:val="24"/>
        </w:rPr>
        <w:t>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rang. Merupakan </w:t>
      </w:r>
      <w:r w:rsidR="00822033" w:rsidRPr="00510674">
        <w:rPr>
          <w:rFonts w:asciiTheme="majorBidi" w:hAnsiTheme="majorBidi" w:cstheme="majorBidi"/>
          <w:sz w:val="24"/>
          <w:szCs w:val="24"/>
        </w:rPr>
        <w:t>16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sangat baik. Distribusi frekuensi kelas int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>erval  ketujuh, yaitu antara 1</w:t>
      </w:r>
      <w:r w:rsidR="00822033" w:rsidRPr="00510674">
        <w:rPr>
          <w:rFonts w:asciiTheme="majorBidi" w:hAnsiTheme="majorBidi" w:cstheme="majorBidi"/>
          <w:sz w:val="24"/>
          <w:szCs w:val="24"/>
        </w:rPr>
        <w:t>19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- 1</w:t>
      </w:r>
      <w:r w:rsidR="00822033" w:rsidRPr="00510674">
        <w:rPr>
          <w:rFonts w:asciiTheme="majorBidi" w:hAnsiTheme="majorBidi" w:cstheme="majorBidi"/>
          <w:sz w:val="24"/>
          <w:szCs w:val="24"/>
        </w:rPr>
        <w:t>22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 Frekuensi</w:t>
      </w:r>
      <w:r w:rsidR="0082203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berjumlah 7 orang. Merupakan </w:t>
      </w:r>
      <w:r w:rsidR="00822033" w:rsidRPr="00510674">
        <w:rPr>
          <w:rFonts w:asciiTheme="majorBidi" w:hAnsiTheme="majorBidi" w:cstheme="majorBidi"/>
          <w:sz w:val="24"/>
          <w:szCs w:val="24"/>
        </w:rPr>
        <w:t>9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sempurna.</w:t>
      </w:r>
    </w:p>
    <w:p w:rsidR="00FD2977" w:rsidRPr="00510674" w:rsidRDefault="00312086" w:rsidP="00510674">
      <w:pPr>
        <w:spacing w:after="0" w:line="25" w:lineRule="atLeast"/>
        <w:rPr>
          <w:rFonts w:asciiTheme="majorBidi" w:hAnsiTheme="majorBidi" w:cstheme="majorBidi"/>
        </w:rPr>
      </w:pPr>
      <w:r w:rsidRPr="00510674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5040630" cy="21559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5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77" w:rsidRPr="00510674" w:rsidRDefault="00FD2977" w:rsidP="00510674">
      <w:pPr>
        <w:spacing w:after="0" w:line="25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Gambar 4.</w:t>
      </w:r>
      <w:r w:rsidR="007D66F0" w:rsidRPr="00510674">
        <w:rPr>
          <w:rFonts w:asciiTheme="majorBidi" w:hAnsiTheme="majorBidi" w:cstheme="majorBidi"/>
          <w:sz w:val="24"/>
          <w:szCs w:val="24"/>
        </w:rPr>
        <w:t>2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 xml:space="preserve">Histogram Distribusi Frekuensi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</w:p>
    <w:p w:rsidR="007B7AEA" w:rsidRPr="00510674" w:rsidRDefault="007B7AEA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1355D" w:rsidRPr="00510674" w:rsidRDefault="00105C81" w:rsidP="00510674">
      <w:pPr>
        <w:numPr>
          <w:ilvl w:val="0"/>
          <w:numId w:val="40"/>
        </w:numPr>
        <w:tabs>
          <w:tab w:val="clear" w:pos="72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>Suasana</w:t>
      </w:r>
      <w:r w:rsidR="002D1FB3"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Belajar </w:t>
      </w:r>
    </w:p>
    <w:p w:rsidR="00510674" w:rsidRDefault="0081355D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Rentangan skor jawaban responden pada variabel </w:t>
      </w:r>
      <w:r w:rsidR="00510674">
        <w:rPr>
          <w:rFonts w:asciiTheme="majorBidi" w:hAnsiTheme="majorBidi" w:cstheme="majorBidi"/>
          <w:sz w:val="24"/>
          <w:szCs w:val="24"/>
          <w:lang w:val="id-ID"/>
        </w:rPr>
        <w:t>Suasana 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 dijaring berdasarkan hasil dari penyebaran angket terhadap </w:t>
      </w:r>
      <w:r w:rsidR="009166EE" w:rsidRPr="00510674">
        <w:rPr>
          <w:rFonts w:asciiTheme="majorBidi" w:hAnsiTheme="majorBidi" w:cstheme="majorBidi"/>
          <w:sz w:val="24"/>
          <w:szCs w:val="24"/>
        </w:rPr>
        <w:t>75</w:t>
      </w:r>
      <w:r w:rsidRPr="00510674">
        <w:rPr>
          <w:rFonts w:asciiTheme="majorBidi" w:hAnsiTheme="majorBidi" w:cstheme="majorBidi"/>
          <w:sz w:val="24"/>
          <w:szCs w:val="24"/>
        </w:rPr>
        <w:t xml:space="preserve"> orang responden, untuk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data</w:t>
      </w:r>
      <w:r w:rsidR="00510674">
        <w:rPr>
          <w:rFonts w:asciiTheme="majorBidi" w:hAnsiTheme="majorBidi" w:cstheme="majorBidi"/>
          <w:sz w:val="24"/>
          <w:szCs w:val="24"/>
        </w:rPr>
        <w:t>suasana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 skor teoritiknya</w:t>
      </w:r>
      <w:r w:rsidR="00DA185F" w:rsidRPr="00510674">
        <w:rPr>
          <w:rFonts w:asciiTheme="majorBidi" w:hAnsiTheme="majorBidi" w:cstheme="majorBidi"/>
          <w:sz w:val="24"/>
          <w:szCs w:val="24"/>
        </w:rPr>
        <w:t xml:space="preserve"> 2</w:t>
      </w:r>
      <w:r w:rsidR="009F7ACD" w:rsidRPr="00510674">
        <w:rPr>
          <w:rFonts w:asciiTheme="majorBidi" w:hAnsiTheme="majorBidi" w:cstheme="majorBidi"/>
          <w:sz w:val="24"/>
          <w:szCs w:val="24"/>
        </w:rPr>
        <w:t>4</w:t>
      </w:r>
      <w:r w:rsidR="00FD2977" w:rsidRPr="00510674">
        <w:rPr>
          <w:rFonts w:asciiTheme="majorBidi" w:hAnsiTheme="majorBidi" w:cstheme="majorBidi"/>
          <w:sz w:val="24"/>
          <w:szCs w:val="24"/>
        </w:rPr>
        <w:t xml:space="preserve"> –1</w:t>
      </w:r>
      <w:r w:rsidR="009F7ACD" w:rsidRPr="00510674">
        <w:rPr>
          <w:rFonts w:asciiTheme="majorBidi" w:hAnsiTheme="majorBidi" w:cstheme="majorBidi"/>
          <w:sz w:val="24"/>
          <w:szCs w:val="24"/>
        </w:rPr>
        <w:t>20</w:t>
      </w:r>
      <w:r w:rsidRPr="00510674">
        <w:rPr>
          <w:rFonts w:asciiTheme="majorBidi" w:hAnsiTheme="majorBidi" w:cstheme="majorBidi"/>
          <w:sz w:val="24"/>
          <w:szCs w:val="24"/>
        </w:rPr>
        <w:t>, di</w:t>
      </w:r>
      <w:r w:rsidR="00FD2977" w:rsidRPr="00510674">
        <w:rPr>
          <w:rFonts w:asciiTheme="majorBidi" w:hAnsiTheme="majorBidi" w:cstheme="majorBidi"/>
          <w:sz w:val="24"/>
          <w:szCs w:val="24"/>
        </w:rPr>
        <w:t xml:space="preserve">peroleh rentangan skor antara </w:t>
      </w:r>
      <w:r w:rsidR="009F7ACD" w:rsidRPr="00510674">
        <w:rPr>
          <w:rFonts w:asciiTheme="majorBidi" w:hAnsiTheme="majorBidi" w:cstheme="majorBidi"/>
          <w:sz w:val="24"/>
          <w:szCs w:val="24"/>
        </w:rPr>
        <w:t>82</w:t>
      </w:r>
      <w:r w:rsidR="00DA185F" w:rsidRPr="00510674">
        <w:rPr>
          <w:rFonts w:asciiTheme="majorBidi" w:hAnsiTheme="majorBidi" w:cstheme="majorBidi"/>
          <w:sz w:val="24"/>
          <w:szCs w:val="24"/>
        </w:rPr>
        <w:t xml:space="preserve"> sampai dengan 1</w:t>
      </w:r>
      <w:r w:rsidR="009F7ACD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9F7ACD" w:rsidRPr="00510674">
        <w:rPr>
          <w:rFonts w:asciiTheme="majorBidi" w:hAnsiTheme="majorBidi" w:cstheme="majorBidi"/>
          <w:sz w:val="24"/>
          <w:szCs w:val="24"/>
        </w:rPr>
        <w:t>0</w:t>
      </w:r>
      <w:r w:rsidR="00DA185F" w:rsidRPr="00510674">
        <w:rPr>
          <w:rFonts w:asciiTheme="majorBidi" w:hAnsiTheme="majorBidi" w:cstheme="majorBidi"/>
          <w:sz w:val="24"/>
          <w:szCs w:val="24"/>
        </w:rPr>
        <w:t xml:space="preserve">. Skor rata-rata </w:t>
      </w:r>
      <w:r w:rsidR="009F7ACD" w:rsidRPr="00510674">
        <w:rPr>
          <w:rFonts w:asciiTheme="majorBidi" w:hAnsiTheme="majorBidi" w:cstheme="majorBidi"/>
          <w:sz w:val="24"/>
          <w:szCs w:val="24"/>
        </w:rPr>
        <w:t>105,2</w:t>
      </w:r>
      <w:r w:rsidR="00DA185F" w:rsidRPr="00510674">
        <w:rPr>
          <w:rFonts w:asciiTheme="majorBidi" w:hAnsiTheme="majorBidi" w:cstheme="majorBidi"/>
          <w:sz w:val="24"/>
          <w:szCs w:val="24"/>
        </w:rPr>
        <w:t xml:space="preserve">; modus, </w:t>
      </w:r>
      <w:r w:rsidR="009F7ACD" w:rsidRPr="00510674">
        <w:rPr>
          <w:rFonts w:asciiTheme="majorBidi" w:hAnsiTheme="majorBidi" w:cstheme="majorBidi"/>
          <w:sz w:val="24"/>
          <w:szCs w:val="24"/>
        </w:rPr>
        <w:t>104,50</w:t>
      </w:r>
      <w:r w:rsidR="00DA185F" w:rsidRPr="00510674">
        <w:rPr>
          <w:rFonts w:asciiTheme="majorBidi" w:hAnsiTheme="majorBidi" w:cstheme="majorBidi"/>
          <w:sz w:val="24"/>
          <w:szCs w:val="24"/>
        </w:rPr>
        <w:t xml:space="preserve">; median, </w:t>
      </w:r>
      <w:r w:rsidR="009F7ACD" w:rsidRPr="00510674">
        <w:rPr>
          <w:rFonts w:asciiTheme="majorBidi" w:hAnsiTheme="majorBidi" w:cstheme="majorBidi"/>
          <w:sz w:val="24"/>
          <w:szCs w:val="24"/>
        </w:rPr>
        <w:t>105,68</w:t>
      </w:r>
      <w:r w:rsidR="00DA185F" w:rsidRPr="00510674">
        <w:rPr>
          <w:rFonts w:asciiTheme="majorBidi" w:hAnsiTheme="majorBidi" w:cstheme="majorBidi"/>
          <w:sz w:val="24"/>
          <w:szCs w:val="24"/>
        </w:rPr>
        <w:t xml:space="preserve">; varians, </w:t>
      </w:r>
      <w:r w:rsidR="009F7ACD" w:rsidRPr="00510674">
        <w:rPr>
          <w:rFonts w:asciiTheme="majorBidi" w:hAnsiTheme="majorBidi" w:cstheme="majorBidi"/>
          <w:sz w:val="24"/>
          <w:szCs w:val="24"/>
        </w:rPr>
        <w:t>914,70</w:t>
      </w:r>
      <w:r w:rsidR="00777365" w:rsidRPr="00510674">
        <w:rPr>
          <w:rFonts w:asciiTheme="majorBidi" w:hAnsiTheme="majorBidi" w:cstheme="majorBidi"/>
          <w:sz w:val="24"/>
          <w:szCs w:val="24"/>
        </w:rPr>
        <w:t xml:space="preserve">; dan simpangan baku </w:t>
      </w:r>
      <w:r w:rsidR="009F7ACD" w:rsidRPr="00510674">
        <w:rPr>
          <w:rFonts w:asciiTheme="majorBidi" w:hAnsiTheme="majorBidi" w:cstheme="majorBidi"/>
          <w:sz w:val="24"/>
          <w:szCs w:val="24"/>
        </w:rPr>
        <w:t>30,24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Skor rata-rata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Suasana  belajar </w:t>
      </w:r>
      <w:r w:rsidR="00A96FF8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sebesar </w:t>
      </w:r>
      <w:r w:rsidR="009F7ACD" w:rsidRPr="00510674">
        <w:rPr>
          <w:rFonts w:asciiTheme="majorBidi" w:hAnsiTheme="majorBidi" w:cstheme="majorBidi"/>
          <w:sz w:val="24"/>
          <w:szCs w:val="24"/>
        </w:rPr>
        <w:t>105,2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 bila dibanding</w:t>
      </w:r>
      <w:r w:rsidR="00A96FF8" w:rsidRPr="00510674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9F7ACD" w:rsidRPr="00510674">
        <w:rPr>
          <w:rFonts w:asciiTheme="majorBidi" w:hAnsiTheme="majorBidi" w:cstheme="majorBidi"/>
          <w:sz w:val="24"/>
          <w:szCs w:val="24"/>
          <w:lang w:val="id-ID"/>
        </w:rPr>
        <w:t>an dengan skor ideal sebesar 1</w:t>
      </w:r>
      <w:r w:rsidR="009F7ACD" w:rsidRPr="00510674">
        <w:rPr>
          <w:rFonts w:asciiTheme="majorBidi" w:hAnsiTheme="majorBidi" w:cstheme="majorBidi"/>
          <w:sz w:val="24"/>
          <w:szCs w:val="24"/>
        </w:rPr>
        <w:t>20</w:t>
      </w:r>
      <w:r w:rsidR="009F7ACD" w:rsidRPr="00510674">
        <w:rPr>
          <w:rFonts w:asciiTheme="majorBidi" w:hAnsiTheme="majorBidi" w:cstheme="majorBidi"/>
          <w:sz w:val="24"/>
          <w:szCs w:val="24"/>
          <w:lang w:val="id-ID"/>
        </w:rPr>
        <w:t>, tingkat ketercapaia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nnya </w:t>
      </w:r>
      <w:r w:rsidR="009F7ACD" w:rsidRPr="00510674">
        <w:rPr>
          <w:rFonts w:asciiTheme="majorBidi" w:hAnsiTheme="majorBidi" w:cstheme="majorBidi"/>
          <w:sz w:val="24"/>
          <w:szCs w:val="24"/>
        </w:rPr>
        <w:t>87,67</w:t>
      </w:r>
      <w:r w:rsidR="00777365"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termasuk </w:t>
      </w:r>
      <w:r w:rsidR="001B2C08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dalam kategori </w:t>
      </w:r>
      <w:r w:rsidR="001B2C08" w:rsidRPr="00510674">
        <w:rPr>
          <w:rFonts w:asciiTheme="majorBidi" w:hAnsiTheme="majorBidi" w:cstheme="majorBidi"/>
          <w:sz w:val="24"/>
          <w:szCs w:val="24"/>
        </w:rPr>
        <w:t>sangat tinggi</w:t>
      </w:r>
      <w:r w:rsidR="00B35237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96FF8" w:rsidRPr="00510674" w:rsidRDefault="0081355D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>Distribusi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frekuensi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Suasana  belajar </w:t>
      </w:r>
      <w:r w:rsidRPr="00510674">
        <w:rPr>
          <w:rFonts w:asciiTheme="majorBidi" w:hAnsiTheme="majorBidi" w:cstheme="majorBidi"/>
          <w:sz w:val="24"/>
          <w:szCs w:val="24"/>
        </w:rPr>
        <w:t xml:space="preserve"> dapat dilihat pada tabel 4.</w:t>
      </w:r>
      <w:r w:rsidR="00777365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10674">
        <w:rPr>
          <w:rFonts w:asciiTheme="majorBidi" w:hAnsiTheme="majorBidi" w:cstheme="majorBidi"/>
          <w:sz w:val="24"/>
          <w:szCs w:val="24"/>
        </w:rPr>
        <w:t>, sedangkan gambar histogram distribusi frekuen</w:t>
      </w:r>
      <w:r w:rsidR="00777365" w:rsidRPr="00510674">
        <w:rPr>
          <w:rFonts w:asciiTheme="majorBidi" w:hAnsiTheme="majorBidi" w:cstheme="majorBidi"/>
          <w:sz w:val="24"/>
          <w:szCs w:val="24"/>
        </w:rPr>
        <w:t>si dapat dilihat pada gambar 4.</w:t>
      </w:r>
      <w:r w:rsidR="00267E19" w:rsidRPr="00510674">
        <w:rPr>
          <w:rFonts w:asciiTheme="majorBidi" w:hAnsiTheme="majorBidi" w:cstheme="majorBidi"/>
          <w:sz w:val="24"/>
          <w:szCs w:val="24"/>
        </w:rPr>
        <w:t>3</w:t>
      </w:r>
      <w:r w:rsidR="009F7ACD" w:rsidRPr="00510674"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81355D" w:rsidRPr="00510674" w:rsidRDefault="00EE0B9A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lastRenderedPageBreak/>
        <w:t>Tabel 4.</w:t>
      </w:r>
      <w:r w:rsidR="00777365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</w:p>
    <w:p w:rsidR="00267E19" w:rsidRPr="00510674" w:rsidRDefault="0081355D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 xml:space="preserve">Distribusi Frekuensi </w:t>
      </w:r>
      <w:r w:rsidR="00B908FC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Suasana</w:t>
      </w:r>
      <w:r w:rsidR="002D1FB3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510674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Belajar </w:t>
      </w:r>
    </w:p>
    <w:tbl>
      <w:tblPr>
        <w:tblW w:w="6520" w:type="dxa"/>
        <w:tblInd w:w="534" w:type="dxa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842"/>
      </w:tblGrid>
      <w:tr w:rsidR="00FD2977" w:rsidRPr="00510674" w:rsidTr="00510674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Interval Kelas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>nterpretasi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82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Sangat Re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ndah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88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94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106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Tinggi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112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Sangat 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Tinggi</w:t>
            </w:r>
          </w:p>
        </w:tc>
      </w:tr>
      <w:tr w:rsidR="00DF1C2B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118 </w:t>
            </w:r>
            <w:r w:rsidR="0096660C" w:rsidRPr="0051067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 xml:space="preserve"> 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C2B" w:rsidRPr="00510674" w:rsidRDefault="00DF1C2B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Sempurna</w:t>
            </w:r>
          </w:p>
        </w:tc>
      </w:tr>
      <w:tr w:rsidR="00FD2977" w:rsidRPr="00510674" w:rsidTr="0051067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A60572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77" w:rsidRPr="00510674" w:rsidRDefault="00FD2977" w:rsidP="00510674">
            <w:pPr>
              <w:spacing w:after="0" w:line="25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D2977" w:rsidRPr="00510674" w:rsidRDefault="00FD2977" w:rsidP="00510674">
      <w:pPr>
        <w:spacing w:after="0" w:line="25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510674" w:rsidRDefault="00A96FF8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>Tabel 4.3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menunjukkan distribusi frekuensi kelas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interval pertama yaitu antara 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267E19" w:rsidRPr="00510674">
        <w:rPr>
          <w:rFonts w:asciiTheme="majorBidi" w:hAnsiTheme="majorBidi" w:cstheme="majorBidi"/>
          <w:sz w:val="24"/>
          <w:szCs w:val="24"/>
        </w:rPr>
        <w:t>2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267E19" w:rsidRPr="00510674">
        <w:rPr>
          <w:rFonts w:asciiTheme="majorBidi" w:hAnsiTheme="majorBidi" w:cstheme="majorBidi"/>
          <w:sz w:val="24"/>
          <w:szCs w:val="24"/>
        </w:rPr>
        <w:t>8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2 orang. Merupakan 3% dari jumlah responden. Kategori Sangat rendah. Distribusi frekuensi kelas interval  kedua, yaitu antara </w:t>
      </w:r>
      <w:r w:rsidR="00267E19" w:rsidRPr="00510674">
        <w:rPr>
          <w:rFonts w:asciiTheme="majorBidi" w:hAnsiTheme="majorBidi" w:cstheme="majorBidi"/>
          <w:sz w:val="24"/>
          <w:szCs w:val="24"/>
        </w:rPr>
        <w:t>88 - 9</w:t>
      </w:r>
      <w:r w:rsidR="00FD2977" w:rsidRPr="00510674">
        <w:rPr>
          <w:rFonts w:asciiTheme="majorBidi" w:hAnsiTheme="majorBidi" w:cstheme="majorBidi"/>
          <w:sz w:val="24"/>
          <w:szCs w:val="24"/>
        </w:rPr>
        <w:t>3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 </w:t>
      </w:r>
      <w:r w:rsidR="00FD2977" w:rsidRPr="00510674">
        <w:rPr>
          <w:rFonts w:asciiTheme="majorBidi" w:hAnsiTheme="majorBidi" w:cstheme="majorBidi"/>
          <w:sz w:val="24"/>
          <w:szCs w:val="24"/>
        </w:rPr>
        <w:t>berjumlah</w:t>
      </w:r>
      <w:r w:rsidR="00267E19" w:rsidRPr="00510674">
        <w:rPr>
          <w:rFonts w:asciiTheme="majorBidi" w:hAnsiTheme="majorBidi" w:cstheme="majorBidi"/>
          <w:sz w:val="24"/>
          <w:szCs w:val="24"/>
        </w:rPr>
        <w:t>6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267E19" w:rsidRPr="00510674">
        <w:rPr>
          <w:rFonts w:asciiTheme="majorBidi" w:hAnsiTheme="majorBidi" w:cstheme="majorBidi"/>
          <w:sz w:val="24"/>
          <w:szCs w:val="24"/>
        </w:rPr>
        <w:t>8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rendah. Distribusi frekuensi kelas interval ketiga,  yaitu antara </w:t>
      </w:r>
      <w:r w:rsidR="00267E19" w:rsidRPr="00510674">
        <w:rPr>
          <w:rFonts w:asciiTheme="majorBidi" w:hAnsiTheme="majorBidi" w:cstheme="majorBidi"/>
          <w:sz w:val="24"/>
          <w:szCs w:val="24"/>
        </w:rPr>
        <w:t>9</w:t>
      </w:r>
      <w:r w:rsidR="00FD2977" w:rsidRPr="00510674">
        <w:rPr>
          <w:rFonts w:asciiTheme="majorBidi" w:hAnsiTheme="majorBidi" w:cstheme="majorBidi"/>
          <w:sz w:val="24"/>
          <w:szCs w:val="24"/>
        </w:rPr>
        <w:t>4 –</w:t>
      </w:r>
      <w:r w:rsidR="00267E19" w:rsidRPr="00510674">
        <w:rPr>
          <w:rFonts w:asciiTheme="majorBidi" w:hAnsiTheme="majorBidi" w:cstheme="majorBidi"/>
          <w:sz w:val="24"/>
          <w:szCs w:val="24"/>
        </w:rPr>
        <w:t xml:space="preserve"> 99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267E19" w:rsidRPr="00510674">
        <w:rPr>
          <w:rFonts w:asciiTheme="majorBidi" w:hAnsiTheme="majorBidi" w:cstheme="majorBidi"/>
          <w:sz w:val="24"/>
          <w:szCs w:val="24"/>
        </w:rPr>
        <w:t>12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Merupakan 1</w:t>
      </w:r>
      <w:r w:rsidR="00267E19" w:rsidRPr="00510674">
        <w:rPr>
          <w:rFonts w:asciiTheme="majorBidi" w:hAnsiTheme="majorBidi" w:cstheme="majorBidi"/>
          <w:sz w:val="24"/>
          <w:szCs w:val="24"/>
        </w:rPr>
        <w:t>6</w:t>
      </w:r>
      <w:r w:rsidR="00FD2977" w:rsidRPr="00510674">
        <w:rPr>
          <w:rFonts w:asciiTheme="majorBidi" w:hAnsiTheme="majorBidi" w:cstheme="majorBidi"/>
          <w:sz w:val="24"/>
          <w:szCs w:val="24"/>
          <w:lang w:val="id-ID"/>
        </w:rPr>
        <w:t>% dari jumlah responden. Kategori kurang.</w:t>
      </w:r>
    </w:p>
    <w:p w:rsidR="00EA0EC2" w:rsidRPr="00510674" w:rsidRDefault="00FD2977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keempat, yaitu antara </w:t>
      </w:r>
      <w:r w:rsidR="00267E19" w:rsidRPr="00510674">
        <w:rPr>
          <w:rFonts w:asciiTheme="majorBidi" w:hAnsiTheme="majorBidi" w:cstheme="majorBidi"/>
          <w:sz w:val="24"/>
          <w:szCs w:val="24"/>
        </w:rPr>
        <w:t>100</w:t>
      </w:r>
      <w:r w:rsidRPr="00510674">
        <w:rPr>
          <w:rFonts w:asciiTheme="majorBidi" w:hAnsiTheme="majorBidi" w:cstheme="majorBidi"/>
          <w:sz w:val="24"/>
          <w:szCs w:val="24"/>
        </w:rPr>
        <w:t>–</w:t>
      </w:r>
      <w:r w:rsidR="00267E19" w:rsidRPr="00510674">
        <w:rPr>
          <w:rFonts w:asciiTheme="majorBidi" w:hAnsiTheme="majorBidi" w:cstheme="majorBidi"/>
          <w:sz w:val="24"/>
          <w:szCs w:val="24"/>
        </w:rPr>
        <w:t xml:space="preserve"> 105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>. Frekuensi berjumlah 1</w:t>
      </w:r>
      <w:r w:rsidR="00267E19" w:rsidRPr="00510674">
        <w:rPr>
          <w:rFonts w:asciiTheme="majorBidi" w:hAnsiTheme="majorBidi" w:cstheme="majorBidi"/>
          <w:sz w:val="24"/>
          <w:szCs w:val="24"/>
        </w:rPr>
        <w:t>7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2</w:t>
      </w:r>
      <w:r w:rsidR="00267E19" w:rsidRPr="00510674">
        <w:rPr>
          <w:rFonts w:asciiTheme="majorBidi" w:hAnsiTheme="majorBidi" w:cstheme="majorBidi"/>
          <w:sz w:val="24"/>
          <w:szCs w:val="24"/>
        </w:rPr>
        <w:t>3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sedang. Distribusi </w:t>
      </w:r>
      <w:r w:rsidRPr="00510674">
        <w:rPr>
          <w:rFonts w:asciiTheme="majorBidi" w:hAnsiTheme="majorBidi" w:cstheme="majorBidi"/>
          <w:sz w:val="24"/>
          <w:szCs w:val="24"/>
        </w:rPr>
        <w:t>frekuensi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kelas interval  kelima, yaitu antara </w:t>
      </w:r>
      <w:r w:rsidR="00267E19" w:rsidRPr="00510674">
        <w:rPr>
          <w:rFonts w:asciiTheme="majorBidi" w:hAnsiTheme="majorBidi" w:cstheme="majorBidi"/>
          <w:sz w:val="24"/>
          <w:szCs w:val="24"/>
        </w:rPr>
        <w:t>106 - 111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Frekuensinya berjumlah </w:t>
      </w:r>
      <w:r w:rsidR="00267E19" w:rsidRPr="00510674">
        <w:rPr>
          <w:rFonts w:asciiTheme="majorBidi" w:hAnsiTheme="majorBidi" w:cstheme="majorBidi"/>
          <w:sz w:val="24"/>
          <w:szCs w:val="24"/>
        </w:rPr>
        <w:t>16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21% dari jumlah responden. Kategori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tinggi. Distribusi frekuensi kelas interval  keenam, yaitu antara </w:t>
      </w:r>
      <w:r w:rsidR="00267E19" w:rsidRPr="00510674">
        <w:rPr>
          <w:rFonts w:asciiTheme="majorBidi" w:hAnsiTheme="majorBidi" w:cstheme="majorBidi"/>
          <w:sz w:val="24"/>
          <w:szCs w:val="24"/>
        </w:rPr>
        <w:t>112</w:t>
      </w:r>
      <w:r w:rsidRPr="00510674">
        <w:rPr>
          <w:rFonts w:asciiTheme="majorBidi" w:hAnsiTheme="majorBidi" w:cstheme="majorBidi"/>
          <w:sz w:val="24"/>
          <w:szCs w:val="24"/>
        </w:rPr>
        <w:t>–</w:t>
      </w:r>
      <w:r w:rsidR="00267E19" w:rsidRPr="00510674">
        <w:rPr>
          <w:rFonts w:asciiTheme="majorBidi" w:hAnsiTheme="majorBidi" w:cstheme="majorBidi"/>
          <w:sz w:val="24"/>
          <w:szCs w:val="24"/>
        </w:rPr>
        <w:t xml:space="preserve"> 117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>. Frekuensinya berjumlah 1</w:t>
      </w:r>
      <w:r w:rsidR="00267E19" w:rsidRPr="00510674">
        <w:rPr>
          <w:rFonts w:asciiTheme="majorBidi" w:hAnsiTheme="majorBidi" w:cstheme="majorBidi"/>
          <w:sz w:val="24"/>
          <w:szCs w:val="24"/>
        </w:rPr>
        <w:t>3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17% dari jumlah responden. Kategori sangat tinggi. Distribusi frekuensi kelas interval  ketujuh, yaitu antara </w:t>
      </w:r>
      <w:r w:rsidR="00267E19" w:rsidRPr="00510674">
        <w:rPr>
          <w:rFonts w:asciiTheme="majorBidi" w:hAnsiTheme="majorBidi" w:cstheme="majorBidi"/>
          <w:sz w:val="24"/>
          <w:szCs w:val="24"/>
        </w:rPr>
        <w:t>118</w:t>
      </w:r>
      <w:r w:rsidRPr="00510674">
        <w:rPr>
          <w:rFonts w:asciiTheme="majorBidi" w:hAnsiTheme="majorBidi" w:cstheme="majorBidi"/>
          <w:sz w:val="24"/>
          <w:szCs w:val="24"/>
        </w:rPr>
        <w:t>– 123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267E19" w:rsidRPr="00510674">
        <w:rPr>
          <w:rFonts w:asciiTheme="majorBidi" w:hAnsiTheme="majorBidi" w:cstheme="majorBidi"/>
          <w:sz w:val="24"/>
          <w:szCs w:val="24"/>
        </w:rPr>
        <w:t>9</w:t>
      </w:r>
      <w:r w:rsidR="00267E1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267E19" w:rsidRPr="00510674">
        <w:rPr>
          <w:rFonts w:asciiTheme="majorBidi" w:hAnsiTheme="majorBidi" w:cstheme="majorBidi"/>
          <w:sz w:val="24"/>
          <w:szCs w:val="24"/>
        </w:rPr>
        <w:t>12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% dari juml</w:t>
      </w:r>
      <w:r w:rsidR="00EA0EC2" w:rsidRPr="00510674">
        <w:rPr>
          <w:rFonts w:asciiTheme="majorBidi" w:hAnsiTheme="majorBidi" w:cstheme="majorBidi"/>
          <w:sz w:val="24"/>
          <w:szCs w:val="24"/>
          <w:lang w:val="id-ID"/>
        </w:rPr>
        <w:t>ah responden. Kategori sempurna</w:t>
      </w:r>
      <w:r w:rsidR="00EA0EC2" w:rsidRPr="00510674">
        <w:rPr>
          <w:rFonts w:asciiTheme="majorBidi" w:hAnsiTheme="majorBidi" w:cstheme="majorBidi"/>
          <w:sz w:val="24"/>
          <w:szCs w:val="24"/>
        </w:rPr>
        <w:t>.</w:t>
      </w:r>
    </w:p>
    <w:p w:rsidR="00FD2977" w:rsidRPr="00510674" w:rsidRDefault="00A60572" w:rsidP="00510674">
      <w:pPr>
        <w:spacing w:after="0" w:line="25" w:lineRule="atLeast"/>
        <w:rPr>
          <w:rFonts w:asciiTheme="majorBidi" w:hAnsiTheme="majorBidi" w:cstheme="majorBidi"/>
        </w:rPr>
      </w:pPr>
      <w:r w:rsidRPr="00510674">
        <w:rPr>
          <w:rFonts w:asciiTheme="majorBidi" w:hAnsiTheme="majorBidi" w:cstheme="majorBidi"/>
          <w:noProof/>
        </w:rPr>
        <w:drawing>
          <wp:inline distT="0" distB="0" distL="0" distR="0">
            <wp:extent cx="5040630" cy="21686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6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77" w:rsidRPr="00510674" w:rsidRDefault="00FD2977" w:rsidP="00510674">
      <w:pPr>
        <w:spacing w:after="0" w:line="25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Gambar: 4.</w:t>
      </w:r>
      <w:r w:rsidR="007D66F0" w:rsidRPr="00510674">
        <w:rPr>
          <w:rFonts w:asciiTheme="majorBidi" w:hAnsiTheme="majorBidi" w:cstheme="majorBidi"/>
          <w:sz w:val="24"/>
          <w:szCs w:val="24"/>
        </w:rPr>
        <w:t>3</w:t>
      </w:r>
      <w:r w:rsid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 xml:space="preserve">Histogram Frekuensi </w:t>
      </w:r>
      <w:r w:rsidR="00B908FC" w:rsidRPr="00510674">
        <w:rPr>
          <w:rFonts w:asciiTheme="majorBidi" w:hAnsiTheme="majorBidi" w:cstheme="majorBidi"/>
          <w:sz w:val="24"/>
          <w:szCs w:val="24"/>
        </w:rPr>
        <w:t>Suasana</w:t>
      </w:r>
      <w:r w:rsidR="002D1FB3" w:rsidRPr="00510674">
        <w:rPr>
          <w:rFonts w:asciiTheme="majorBidi" w:hAnsiTheme="majorBidi" w:cstheme="majorBidi"/>
          <w:sz w:val="24"/>
          <w:szCs w:val="24"/>
        </w:rPr>
        <w:t xml:space="preserve"> belajar </w:t>
      </w:r>
    </w:p>
    <w:p w:rsidR="001025DD" w:rsidRPr="00510674" w:rsidRDefault="001025DD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556CF5" w:rsidP="00510674">
      <w:pPr>
        <w:numPr>
          <w:ilvl w:val="0"/>
          <w:numId w:val="40"/>
        </w:numPr>
        <w:tabs>
          <w:tab w:val="clear" w:pos="720"/>
        </w:tabs>
        <w:spacing w:after="0" w:line="480" w:lineRule="auto"/>
        <w:ind w:left="567" w:hanging="284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</w:rPr>
        <w:t xml:space="preserve">Pengujian Persyaratan </w:t>
      </w: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>Analisis</w:t>
      </w:r>
    </w:p>
    <w:p w:rsidR="0081355D" w:rsidRPr="00510674" w:rsidRDefault="0081355D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Pengujian hipotesis dalam penelitian ini menggunakan analisis regresi dan korelasi.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Sebelum pengu</w:t>
      </w:r>
      <w:r w:rsidR="00510674">
        <w:rPr>
          <w:rFonts w:asciiTheme="majorBidi" w:hAnsiTheme="majorBidi" w:cstheme="majorBidi"/>
          <w:sz w:val="24"/>
          <w:szCs w:val="24"/>
        </w:rPr>
        <w:t>jian dilakukan, perlu dilakukan</w:t>
      </w:r>
      <w:r w:rsidRPr="00510674">
        <w:rPr>
          <w:rFonts w:asciiTheme="majorBidi" w:hAnsiTheme="majorBidi" w:cstheme="majorBidi"/>
          <w:sz w:val="24"/>
          <w:szCs w:val="24"/>
        </w:rPr>
        <w:t xml:space="preserve"> pengujian persyar</w:t>
      </w:r>
      <w:r w:rsidR="002E4ADC" w:rsidRPr="00510674">
        <w:rPr>
          <w:rFonts w:asciiTheme="majorBidi" w:hAnsiTheme="majorBidi" w:cstheme="majorBidi"/>
          <w:sz w:val="24"/>
          <w:szCs w:val="24"/>
        </w:rPr>
        <w:t>a</w:t>
      </w:r>
      <w:r w:rsidRPr="00510674">
        <w:rPr>
          <w:rFonts w:asciiTheme="majorBidi" w:hAnsiTheme="majorBidi" w:cstheme="majorBidi"/>
          <w:sz w:val="24"/>
          <w:szCs w:val="24"/>
        </w:rPr>
        <w:t>tan statistik agar hasil analsis regresi dapat digunakan untuk memperoleh kesimpulan</w:t>
      </w:r>
      <w:r w:rsidR="00534607" w:rsidRPr="00510674">
        <w:rPr>
          <w:rFonts w:asciiTheme="majorBidi" w:hAnsiTheme="majorBidi" w:cstheme="majorBidi"/>
          <w:sz w:val="24"/>
          <w:szCs w:val="24"/>
        </w:rPr>
        <w:t xml:space="preserve"> yang dapat berlaku secara umum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Uji persyar</w:t>
      </w:r>
      <w:r w:rsidR="000278ED" w:rsidRPr="00510674">
        <w:rPr>
          <w:rFonts w:asciiTheme="majorBidi" w:hAnsiTheme="majorBidi" w:cstheme="majorBidi"/>
          <w:sz w:val="24"/>
          <w:szCs w:val="24"/>
        </w:rPr>
        <w:t>a</w:t>
      </w:r>
      <w:r w:rsidRPr="00510674">
        <w:rPr>
          <w:rFonts w:asciiTheme="majorBidi" w:hAnsiTheme="majorBidi" w:cstheme="majorBidi"/>
          <w:sz w:val="24"/>
          <w:szCs w:val="24"/>
        </w:rPr>
        <w:t>tan yang dilakukan adalah uji normalitas.</w:t>
      </w:r>
      <w:proofErr w:type="gramEnd"/>
    </w:p>
    <w:p w:rsidR="0081355D" w:rsidRPr="00510674" w:rsidRDefault="0081355D" w:rsidP="0051067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lastRenderedPageBreak/>
        <w:t>Uji normalitas dilakukan terhadap masing-masing variabel untuk mengetahui apakah data berdistribusi normal dengan menggunakan teknik galat taksiran Y atas X.</w:t>
      </w:r>
      <w:r w:rsidR="00F217BA" w:rsidRPr="00510674">
        <w:rPr>
          <w:rFonts w:asciiTheme="majorBidi" w:hAnsiTheme="majorBidi" w:cstheme="majorBidi"/>
          <w:sz w:val="24"/>
          <w:szCs w:val="24"/>
        </w:rPr>
        <w:t xml:space="preserve"> Dengan menggunakan teknik anal</w:t>
      </w:r>
      <w:r w:rsidRPr="00510674">
        <w:rPr>
          <w:rFonts w:asciiTheme="majorBidi" w:hAnsiTheme="majorBidi" w:cstheme="majorBidi"/>
          <w:sz w:val="24"/>
          <w:szCs w:val="24"/>
        </w:rPr>
        <w:t>isis tersebut, diperoleh nilai L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Pr="00510674">
        <w:rPr>
          <w:rFonts w:asciiTheme="majorBidi" w:hAnsiTheme="majorBidi" w:cstheme="majorBidi"/>
          <w:sz w:val="24"/>
          <w:szCs w:val="24"/>
        </w:rPr>
        <w:t xml:space="preserve"> kurang dari nilai L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r w:rsidR="00714378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Apabila Lo</w:t>
      </w:r>
      <w:r w:rsidR="00714378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="00714378" w:rsidRPr="00510674">
        <w:rPr>
          <w:rFonts w:asciiTheme="majorBidi" w:hAnsiTheme="majorBidi" w:cstheme="majorBidi"/>
          <w:sz w:val="24"/>
          <w:szCs w:val="24"/>
          <w:lang w:val="id-ID"/>
        </w:rPr>
        <w:t>&lt; Lo</w:t>
      </w:r>
      <w:r w:rsidR="00714378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>, dapat disimpulkan bahwa data k berdistribusi normal.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Agar jelasnya hasil perhitungan uji normalitas dapat dilihat pada </w:t>
      </w:r>
      <w:r w:rsidR="00714378" w:rsidRPr="00510674">
        <w:rPr>
          <w:rFonts w:asciiTheme="majorBidi" w:hAnsiTheme="majorBidi" w:cstheme="majorBidi"/>
          <w:sz w:val="24"/>
          <w:szCs w:val="24"/>
        </w:rPr>
        <w:t>tabel 4.</w:t>
      </w:r>
      <w:r w:rsidR="00714378" w:rsidRPr="0051067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534607" w:rsidRPr="00510674">
        <w:rPr>
          <w:rFonts w:asciiTheme="majorBidi" w:hAnsiTheme="majorBidi" w:cstheme="majorBidi"/>
          <w:sz w:val="24"/>
          <w:szCs w:val="24"/>
        </w:rPr>
        <w:t xml:space="preserve">sebagai </w:t>
      </w:r>
      <w:r w:rsidRPr="00510674">
        <w:rPr>
          <w:rFonts w:asciiTheme="majorBidi" w:hAnsiTheme="majorBidi" w:cstheme="majorBidi"/>
          <w:sz w:val="24"/>
          <w:szCs w:val="24"/>
        </w:rPr>
        <w:t>berikut:</w:t>
      </w:r>
    </w:p>
    <w:p w:rsidR="0081355D" w:rsidRPr="00510674" w:rsidRDefault="00714378" w:rsidP="005106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</w:p>
    <w:p w:rsidR="00A972F8" w:rsidRPr="00510674" w:rsidRDefault="00F217BA" w:rsidP="0051067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</w:rPr>
        <w:t>Rangkum</w:t>
      </w:r>
      <w:r w:rsidR="0081355D" w:rsidRPr="00510674">
        <w:rPr>
          <w:rFonts w:asciiTheme="majorBidi" w:hAnsiTheme="majorBidi" w:cstheme="majorBidi"/>
          <w:b/>
          <w:bCs/>
          <w:sz w:val="24"/>
          <w:szCs w:val="24"/>
        </w:rPr>
        <w:t>an Analsis Uji Normalitas Data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922"/>
        <w:gridCol w:w="1300"/>
        <w:gridCol w:w="1322"/>
        <w:gridCol w:w="1408"/>
      </w:tblGrid>
      <w:tr w:rsidR="0081355D" w:rsidRPr="00510674" w:rsidTr="00510674">
        <w:tc>
          <w:tcPr>
            <w:tcW w:w="747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922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Galat Taksiran</w:t>
            </w:r>
          </w:p>
        </w:tc>
        <w:tc>
          <w:tcPr>
            <w:tcW w:w="1300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14378"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o </w:t>
            </w:r>
            <w:r w:rsidR="00714378" w:rsidRPr="00510674">
              <w:rPr>
                <w:rFonts w:asciiTheme="majorBidi" w:hAnsiTheme="majorBidi" w:cstheme="majorBidi"/>
                <w:sz w:val="24"/>
                <w:szCs w:val="24"/>
                <w:vertAlign w:val="subscript"/>
                <w:lang w:val="id-ID"/>
              </w:rPr>
              <w:t>hitung</w:t>
            </w:r>
          </w:p>
        </w:tc>
        <w:tc>
          <w:tcPr>
            <w:tcW w:w="1322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14378"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o</w:t>
            </w:r>
            <w:r w:rsidRPr="005106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="00714378" w:rsidRPr="00510674">
              <w:rPr>
                <w:rFonts w:asciiTheme="majorBidi" w:hAnsiTheme="majorBidi" w:cstheme="majorBidi"/>
                <w:sz w:val="24"/>
                <w:szCs w:val="24"/>
                <w:vertAlign w:val="subscript"/>
                <w:lang w:val="id-ID"/>
              </w:rPr>
              <w:t>abel</w:t>
            </w:r>
          </w:p>
        </w:tc>
        <w:tc>
          <w:tcPr>
            <w:tcW w:w="1408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81355D" w:rsidRPr="00510674" w:rsidTr="00510674">
        <w:tc>
          <w:tcPr>
            <w:tcW w:w="747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Y atas X</w:t>
            </w:r>
            <w:r w:rsidRPr="005106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81355D" w:rsidRPr="00510674" w:rsidRDefault="00196086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0,0</w:t>
            </w:r>
            <w:r w:rsidR="001051C3"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57</w:t>
            </w:r>
          </w:p>
        </w:tc>
        <w:tc>
          <w:tcPr>
            <w:tcW w:w="1322" w:type="dxa"/>
            <w:shd w:val="clear" w:color="auto" w:fill="auto"/>
          </w:tcPr>
          <w:p w:rsidR="0081355D" w:rsidRPr="00510674" w:rsidRDefault="001051C3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0,10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Normal</w:t>
            </w:r>
          </w:p>
        </w:tc>
      </w:tr>
      <w:tr w:rsidR="0081355D" w:rsidRPr="00510674" w:rsidTr="00510674">
        <w:tc>
          <w:tcPr>
            <w:tcW w:w="747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Y atas X</w:t>
            </w:r>
            <w:r w:rsidRPr="005106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81355D" w:rsidRPr="00510674" w:rsidRDefault="00196086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0,0</w:t>
            </w:r>
            <w:r w:rsidR="001051C3"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89</w:t>
            </w:r>
          </w:p>
        </w:tc>
        <w:tc>
          <w:tcPr>
            <w:tcW w:w="1322" w:type="dxa"/>
            <w:shd w:val="clear" w:color="auto" w:fill="auto"/>
          </w:tcPr>
          <w:p w:rsidR="0081355D" w:rsidRPr="00510674" w:rsidRDefault="001051C3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0,10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1355D" w:rsidRPr="00510674" w:rsidRDefault="0081355D" w:rsidP="0051067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Normal</w:t>
            </w:r>
          </w:p>
        </w:tc>
      </w:tr>
    </w:tbl>
    <w:p w:rsidR="00510674" w:rsidRDefault="00510674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81355D" w:rsidP="005106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  <w:t>Keterangan</w:t>
      </w:r>
      <w:r w:rsidR="00510674">
        <w:rPr>
          <w:rFonts w:asciiTheme="majorBidi" w:hAnsiTheme="majorBidi" w:cstheme="majorBidi"/>
          <w:sz w:val="24"/>
          <w:szCs w:val="24"/>
        </w:rPr>
        <w:t>:</w:t>
      </w:r>
    </w:p>
    <w:p w:rsidR="0081355D" w:rsidRPr="00510674" w:rsidRDefault="0081355D" w:rsidP="005106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Lo  =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 Harga Mutlak terbesar</w:t>
      </w:r>
    </w:p>
    <w:p w:rsidR="00A96FF8" w:rsidRDefault="0081355D" w:rsidP="0051067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Lt  =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 Nilai kritis L untuk uji Lil</w:t>
      </w:r>
      <w:r w:rsidR="002E4ADC" w:rsidRPr="00510674">
        <w:rPr>
          <w:rFonts w:asciiTheme="majorBidi" w:hAnsiTheme="majorBidi" w:cstheme="majorBidi"/>
          <w:sz w:val="24"/>
          <w:szCs w:val="24"/>
        </w:rPr>
        <w:t>iefors dengan  α = 0,05 (tabel)</w:t>
      </w:r>
    </w:p>
    <w:p w:rsidR="00510674" w:rsidRPr="00510674" w:rsidRDefault="00510674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355D" w:rsidRDefault="00714378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>Tabel 4.4 Menunjukkan bahwa galat taksiran antara X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) terhadap variabel Y (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) diperoleh Lo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="0053460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= 0,0</w:t>
      </w:r>
      <w:r w:rsidR="00534607" w:rsidRPr="00510674">
        <w:rPr>
          <w:rFonts w:asciiTheme="majorBidi" w:hAnsiTheme="majorBidi" w:cstheme="majorBidi"/>
          <w:sz w:val="24"/>
          <w:szCs w:val="24"/>
        </w:rPr>
        <w:t>57</w:t>
      </w:r>
      <w:r w:rsidR="00534607" w:rsidRPr="00510674">
        <w:rPr>
          <w:rFonts w:asciiTheme="majorBidi" w:hAnsiTheme="majorBidi" w:cstheme="majorBidi"/>
          <w:sz w:val="24"/>
          <w:szCs w:val="24"/>
          <w:lang w:val="id-ID"/>
        </w:rPr>
        <w:t>&lt; 0,10</w:t>
      </w:r>
      <w:r w:rsidR="00534607" w:rsidRPr="00510674">
        <w:rPr>
          <w:rFonts w:asciiTheme="majorBidi" w:hAnsiTheme="majorBidi" w:cstheme="majorBidi"/>
          <w:sz w:val="24"/>
          <w:szCs w:val="24"/>
        </w:rPr>
        <w:t>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= Lo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Dengan demikian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distribusi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data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bila dih</w:t>
      </w:r>
      <w:r w:rsidR="0025450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ubungkan dengan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berdistribusi normal. Tabel 4.4 jug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menunjukkan bahwa galat taksiran antara X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Suasana 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belajar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) terha</w:t>
      </w:r>
      <w:r w:rsidR="00254503" w:rsidRPr="00510674">
        <w:rPr>
          <w:rFonts w:asciiTheme="majorBidi" w:hAnsiTheme="majorBidi" w:cstheme="majorBidi"/>
          <w:sz w:val="24"/>
          <w:szCs w:val="24"/>
          <w:lang w:val="id-ID"/>
        </w:rPr>
        <w:t>dap variabel Y (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) diperoleh Lo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="00534607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= 0,0</w:t>
      </w:r>
      <w:r w:rsidR="00534607" w:rsidRPr="00510674">
        <w:rPr>
          <w:rFonts w:asciiTheme="majorBidi" w:hAnsiTheme="majorBidi" w:cstheme="majorBidi"/>
          <w:sz w:val="24"/>
          <w:szCs w:val="24"/>
        </w:rPr>
        <w:t>89</w:t>
      </w:r>
      <w:r w:rsidR="00534607" w:rsidRPr="00510674">
        <w:rPr>
          <w:rFonts w:asciiTheme="majorBidi" w:hAnsiTheme="majorBidi" w:cstheme="majorBidi"/>
          <w:sz w:val="24"/>
          <w:szCs w:val="24"/>
          <w:lang w:val="id-ID"/>
        </w:rPr>
        <w:t>&lt; 0,10</w:t>
      </w:r>
      <w:r w:rsidR="00534607" w:rsidRPr="00510674">
        <w:rPr>
          <w:rFonts w:asciiTheme="majorBidi" w:hAnsiTheme="majorBidi" w:cstheme="majorBidi"/>
          <w:sz w:val="24"/>
          <w:szCs w:val="24"/>
        </w:rPr>
        <w:t>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= Lo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Dengan demikian data distribusi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Suasana  belajar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bila dih</w:t>
      </w:r>
      <w:r w:rsidR="0025450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ubungkan dengan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berdistribusi normal. Dengan demikian ketiga data penelitian yaitu </w:t>
      </w:r>
      <w:r w:rsidR="00F217BA" w:rsidRPr="00510674">
        <w:rPr>
          <w:rFonts w:asciiTheme="majorBidi" w:hAnsiTheme="majorBidi" w:cstheme="majorBidi"/>
          <w:sz w:val="24"/>
          <w:szCs w:val="24"/>
        </w:rPr>
        <w:t>s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uasana belajar</w:t>
      </w:r>
      <w:r w:rsidR="002E4ADC" w:rsidRPr="00510674">
        <w:rPr>
          <w:rFonts w:asciiTheme="majorBidi" w:hAnsiTheme="majorBidi" w:cstheme="majorBidi"/>
          <w:sz w:val="24"/>
          <w:szCs w:val="24"/>
        </w:rPr>
        <w:t>dan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F217BA" w:rsidRPr="00510674">
        <w:rPr>
          <w:rFonts w:asciiTheme="majorBidi" w:hAnsiTheme="majorBidi" w:cstheme="majorBidi"/>
          <w:sz w:val="24"/>
          <w:szCs w:val="24"/>
        </w:rPr>
        <w:t xml:space="preserve"> serta motivasi belajar siswa</w:t>
      </w:r>
      <w:r w:rsidR="00254503" w:rsidRPr="00510674">
        <w:rPr>
          <w:rFonts w:asciiTheme="majorBidi" w:hAnsiTheme="majorBidi" w:cstheme="majorBidi"/>
          <w:sz w:val="24"/>
          <w:szCs w:val="24"/>
          <w:lang w:val="id-ID"/>
        </w:rPr>
        <w:t>berdistri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busi normal.</w:t>
      </w:r>
    </w:p>
    <w:p w:rsidR="00510674" w:rsidRPr="00510674" w:rsidRDefault="00510674" w:rsidP="00510674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81355D" w:rsidP="00510674">
      <w:pPr>
        <w:numPr>
          <w:ilvl w:val="0"/>
          <w:numId w:val="39"/>
        </w:numPr>
        <w:tabs>
          <w:tab w:val="clear" w:pos="720"/>
        </w:tabs>
        <w:spacing w:after="0" w:line="480" w:lineRule="auto"/>
        <w:ind w:left="284" w:hanging="284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</w:rPr>
        <w:t>Pengujian Hipotesis</w:t>
      </w:r>
    </w:p>
    <w:p w:rsidR="0081355D" w:rsidRPr="00510674" w:rsidRDefault="0081355D" w:rsidP="00510674">
      <w:pPr>
        <w:spacing w:after="0"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Dalam penelitian ini terdapat tiga hipotesis yang diuji secara empirik.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Ketiga hipotesis yang diuji sebagai berikut:</w:t>
      </w:r>
    </w:p>
    <w:p w:rsidR="007B7AEA" w:rsidRPr="00510674" w:rsidRDefault="00C53F13" w:rsidP="00394A6F">
      <w:pPr>
        <w:numPr>
          <w:ilvl w:val="0"/>
          <w:numId w:val="41"/>
        </w:numPr>
        <w:tabs>
          <w:tab w:val="clear" w:pos="288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Kontribusi Disiplin Belajar terhadap Motivasi Belajar</w:t>
      </w:r>
    </w:p>
    <w:p w:rsidR="007B7AEA" w:rsidRPr="00510674" w:rsidRDefault="007B7AEA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Hipotesis </w:t>
      </w:r>
      <w:r w:rsidR="001E2D60" w:rsidRPr="00510674">
        <w:rPr>
          <w:rFonts w:asciiTheme="majorBidi" w:hAnsiTheme="majorBidi" w:cstheme="majorBidi"/>
          <w:sz w:val="24"/>
          <w:szCs w:val="24"/>
        </w:rPr>
        <w:t>pertama</w:t>
      </w:r>
      <w:r w:rsidRPr="00510674">
        <w:rPr>
          <w:rFonts w:asciiTheme="majorBidi" w:hAnsiTheme="majorBidi" w:cstheme="majorBidi"/>
          <w:sz w:val="24"/>
          <w:szCs w:val="24"/>
        </w:rPr>
        <w:t xml:space="preserve"> ialah terdapat </w:t>
      </w:r>
      <w:r w:rsidR="00394A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positif </w:t>
      </w:r>
      <w:r w:rsidR="00F27C53" w:rsidRPr="00510674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94A6F">
        <w:rPr>
          <w:rFonts w:asciiTheme="majorBidi" w:hAnsiTheme="majorBidi" w:cstheme="majorBidi"/>
          <w:sz w:val="24"/>
          <w:szCs w:val="24"/>
        </w:rPr>
        <w:t>terhaap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7C53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Secara statistik hipotesis di atas dirumuskan sebagai berikut:</w:t>
      </w:r>
    </w:p>
    <w:p w:rsidR="007B7AEA" w:rsidRPr="00510674" w:rsidRDefault="007B7AEA" w:rsidP="00510674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ρy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 =  0</w:t>
      </w:r>
    </w:p>
    <w:p w:rsidR="007B7AEA" w:rsidRPr="00510674" w:rsidRDefault="007B7AEA" w:rsidP="00510674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ρy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>&gt; 0</w:t>
      </w:r>
    </w:p>
    <w:p w:rsidR="007B7AEA" w:rsidRPr="00510674" w:rsidRDefault="007B7AEA" w:rsidP="007978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7C53" w:rsidRPr="00510674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dengan </w:t>
      </w:r>
      <w:r w:rsidR="00F27C53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digunakan analisis regresi dan korelasi.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Dari ha</w:t>
      </w:r>
      <w:r w:rsidR="001E0BF5" w:rsidRPr="00510674">
        <w:rPr>
          <w:rFonts w:asciiTheme="majorBidi" w:hAnsiTheme="majorBidi" w:cstheme="majorBidi"/>
          <w:sz w:val="24"/>
          <w:szCs w:val="24"/>
        </w:rPr>
        <w:t xml:space="preserve">sil perhitungan diperoleh a = </w:t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34</w:t>
      </w:r>
      <w:proofErr w:type="gramStart"/>
      <w:r w:rsidR="001E0BF5" w:rsidRPr="00510674">
        <w:rPr>
          <w:rFonts w:asciiTheme="majorBidi" w:hAnsiTheme="majorBidi" w:cstheme="majorBidi"/>
          <w:sz w:val="24"/>
          <w:szCs w:val="24"/>
        </w:rPr>
        <w:t>,</w:t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15</w:t>
      </w:r>
      <w:proofErr w:type="gramEnd"/>
      <w:r w:rsidR="001E0BF5" w:rsidRPr="00510674">
        <w:rPr>
          <w:rFonts w:asciiTheme="majorBidi" w:hAnsiTheme="majorBidi" w:cstheme="majorBidi"/>
          <w:sz w:val="24"/>
          <w:szCs w:val="24"/>
        </w:rPr>
        <w:t xml:space="preserve"> dan b= 0,</w:t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73</w:t>
      </w:r>
      <w:r w:rsidRPr="00510674">
        <w:rPr>
          <w:rFonts w:asciiTheme="majorBidi" w:hAnsiTheme="majorBidi" w:cstheme="majorBidi"/>
          <w:sz w:val="24"/>
          <w:szCs w:val="24"/>
        </w:rPr>
        <w:t>. Denga</w:t>
      </w:r>
      <w:r w:rsidR="000278ED" w:rsidRPr="00510674">
        <w:rPr>
          <w:rFonts w:asciiTheme="majorBidi" w:hAnsiTheme="majorBidi" w:cstheme="majorBidi"/>
          <w:sz w:val="24"/>
          <w:szCs w:val="24"/>
        </w:rPr>
        <w:t>n</w:t>
      </w:r>
      <w:r w:rsidRPr="00510674">
        <w:rPr>
          <w:rFonts w:asciiTheme="majorBidi" w:hAnsiTheme="majorBidi" w:cstheme="majorBidi"/>
          <w:sz w:val="24"/>
          <w:szCs w:val="24"/>
        </w:rPr>
        <w:t xml:space="preserve"> memasukkan a dan b ke dalam persamaan regresi Y atas X</w:t>
      </w:r>
      <w:r w:rsidR="00C53F13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,  </w:t>
      </w:r>
      <w:proofErr w:type="gramEnd"/>
      <w:r w:rsidR="001E2D60" w:rsidRPr="00510674">
        <w:rPr>
          <w:rFonts w:asciiTheme="majorBidi" w:hAnsiTheme="majorBidi" w:cstheme="majorBidi"/>
          <w:position w:val="-10"/>
          <w:sz w:val="24"/>
          <w:szCs w:val="24"/>
        </w:rPr>
        <w:object w:dxaOrig="1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9pt" o:ole="">
            <v:imagedata r:id="rId12" o:title=""/>
          </v:shape>
          <o:OLEObject Type="Embed" ProgID="Equation.3" ShapeID="_x0000_i1025" DrawAspect="Content" ObjectID="_1577350930" r:id="rId13"/>
        </w:object>
      </w:r>
      <w:r w:rsidRPr="00510674">
        <w:rPr>
          <w:rFonts w:asciiTheme="majorBidi" w:hAnsiTheme="majorBidi" w:cstheme="majorBidi"/>
          <w:sz w:val="24"/>
          <w:szCs w:val="24"/>
        </w:rPr>
        <w:t xml:space="preserve">. Untuk menguji kebenaran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X</w:t>
      </w:r>
      <w:r w:rsidR="0079786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79786F">
        <w:rPr>
          <w:rFonts w:asciiTheme="majorBidi" w:hAnsiTheme="majorBidi" w:cstheme="majorBidi"/>
          <w:sz w:val="24"/>
          <w:szCs w:val="24"/>
        </w:rPr>
        <w:t>terhadap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lastRenderedPageBreak/>
        <w:t>Y, dilakukan uji linearitas dan signifikansi regresi. Analisis terhadap berbagai sumber var</w:t>
      </w:r>
      <w:r w:rsidR="001E0BF5" w:rsidRPr="00510674">
        <w:rPr>
          <w:rFonts w:asciiTheme="majorBidi" w:hAnsiTheme="majorBidi" w:cstheme="majorBidi"/>
          <w:sz w:val="24"/>
          <w:szCs w:val="24"/>
        </w:rPr>
        <w:t>iasi ditampilkan dalam tabel 4.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0278ED" w:rsidRPr="00510674">
        <w:rPr>
          <w:rFonts w:asciiTheme="majorBidi" w:hAnsiTheme="majorBidi" w:cstheme="majorBidi"/>
          <w:sz w:val="24"/>
          <w:szCs w:val="24"/>
        </w:rPr>
        <w:t xml:space="preserve"> sebagai </w:t>
      </w:r>
      <w:proofErr w:type="gramStart"/>
      <w:r w:rsidR="000278ED" w:rsidRPr="00510674">
        <w:rPr>
          <w:rFonts w:asciiTheme="majorBidi" w:hAnsiTheme="majorBidi" w:cstheme="majorBidi"/>
          <w:sz w:val="24"/>
          <w:szCs w:val="24"/>
        </w:rPr>
        <w:t xml:space="preserve">berikut </w:t>
      </w:r>
      <w:r w:rsidRPr="00510674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1E2D60" w:rsidRPr="00394A6F" w:rsidRDefault="007B7AEA" w:rsidP="00394A6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4A6F">
        <w:rPr>
          <w:rFonts w:asciiTheme="majorBidi" w:hAnsiTheme="majorBidi" w:cstheme="majorBidi"/>
          <w:b/>
          <w:bCs/>
          <w:sz w:val="24"/>
          <w:szCs w:val="24"/>
        </w:rPr>
        <w:t>Tabel 4</w:t>
      </w:r>
      <w:r w:rsidRPr="00394A6F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="001E0BF5" w:rsidRPr="00394A6F"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="001E2D60" w:rsidRPr="00394A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B7AEA" w:rsidRPr="00510674" w:rsidRDefault="007B7AEA" w:rsidP="00394A6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394A6F">
        <w:rPr>
          <w:rFonts w:asciiTheme="majorBidi" w:hAnsiTheme="majorBidi" w:cstheme="majorBidi"/>
          <w:b/>
          <w:bCs/>
          <w:sz w:val="24"/>
          <w:szCs w:val="24"/>
        </w:rPr>
        <w:t xml:space="preserve">Anava Untuk Regresi Linear </w:t>
      </w:r>
      <w:proofErr w:type="gramStart"/>
      <w:r w:rsidRPr="00394A6F">
        <w:rPr>
          <w:rFonts w:asciiTheme="majorBidi" w:hAnsiTheme="majorBidi" w:cstheme="majorBidi"/>
          <w:b/>
          <w:bCs/>
          <w:sz w:val="24"/>
          <w:szCs w:val="24"/>
        </w:rPr>
        <w:t xml:space="preserve">Sederhana </w:t>
      </w:r>
      <w:proofErr w:type="gramEnd"/>
      <w:r w:rsidR="00C53F13" w:rsidRPr="00394A6F">
        <w:rPr>
          <w:rFonts w:asciiTheme="majorBidi" w:hAnsiTheme="majorBidi" w:cstheme="majorBidi"/>
          <w:b/>
          <w:bCs/>
          <w:position w:val="-10"/>
          <w:sz w:val="24"/>
          <w:szCs w:val="24"/>
        </w:rPr>
        <w:object w:dxaOrig="2000" w:dyaOrig="380">
          <v:shape id="_x0000_i1026" type="#_x0000_t75" style="width:99.85pt;height:19pt" o:ole="">
            <v:imagedata r:id="rId14" o:title=""/>
          </v:shape>
          <o:OLEObject Type="Embed" ProgID="Equation.3" ShapeID="_x0000_i1026" DrawAspect="Content" ObjectID="_1577350931" r:id="rId15"/>
        </w:object>
      </w:r>
      <w:r w:rsidRPr="00394A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94A6F"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W w:w="6946" w:type="dxa"/>
        <w:jc w:val="center"/>
        <w:tblInd w:w="675" w:type="dxa"/>
        <w:tblLook w:val="04A0" w:firstRow="1" w:lastRow="0" w:firstColumn="1" w:lastColumn="0" w:noHBand="0" w:noVBand="1"/>
      </w:tblPr>
      <w:tblGrid>
        <w:gridCol w:w="1565"/>
        <w:gridCol w:w="700"/>
        <w:gridCol w:w="1568"/>
        <w:gridCol w:w="1554"/>
        <w:gridCol w:w="880"/>
        <w:gridCol w:w="679"/>
      </w:tblGrid>
      <w:tr w:rsidR="007B7AEA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EA" w:rsidRPr="00510674" w:rsidRDefault="007B7AE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Su.Va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EA" w:rsidRPr="00510674" w:rsidRDefault="001E0BF5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7B7AEA" w:rsidRPr="00510674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EA" w:rsidRPr="00510674" w:rsidRDefault="007B7AE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JK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EA" w:rsidRPr="00510674" w:rsidRDefault="007B7AE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RJK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EA" w:rsidRPr="00510674" w:rsidRDefault="007B7AE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Fh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EA" w:rsidRPr="00510674" w:rsidRDefault="007B7AEA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Ft</w:t>
            </w:r>
          </w:p>
        </w:tc>
      </w:tr>
      <w:tr w:rsidR="00C53F13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981013,00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C53F13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Reg 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977666,25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977666,25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115,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3.9</w:t>
            </w:r>
            <w:r w:rsidR="001F518A" w:rsidRPr="0051067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C53F13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Reg 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2048,83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2048,83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3F13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Sisa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1297,92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17,78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3F13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Tu Cocok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355,90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16,95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0,94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="001F518A" w:rsidRPr="00510674"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</w:tr>
      <w:tr w:rsidR="00C53F13" w:rsidRPr="00510674" w:rsidTr="00394A6F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Galat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942,02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13" w:rsidRPr="00510674" w:rsidRDefault="00C53F13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18,12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13" w:rsidRPr="00510674" w:rsidRDefault="00C53F13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4A6F" w:rsidRDefault="00394A6F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7AEA" w:rsidRPr="00510674" w:rsidRDefault="007B7AEA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  <w:t>Keterangan</w:t>
      </w:r>
      <w:r w:rsidR="00394A6F">
        <w:rPr>
          <w:rFonts w:asciiTheme="majorBidi" w:hAnsiTheme="majorBidi" w:cstheme="majorBidi"/>
          <w:sz w:val="24"/>
          <w:szCs w:val="24"/>
        </w:rPr>
        <w:t>:</w:t>
      </w:r>
    </w:p>
    <w:p w:rsidR="007B7AEA" w:rsidRPr="00510674" w:rsidRDefault="007B7AEA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 xml:space="preserve">Jk  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=  Jumlah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kuadrat</w:t>
      </w:r>
    </w:p>
    <w:p w:rsidR="007B7AEA" w:rsidRPr="00510674" w:rsidRDefault="007B7AEA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RJk =   Rata-rata jumlah kuadrat</w:t>
      </w:r>
    </w:p>
    <w:p w:rsidR="007B7AEA" w:rsidRPr="00510674" w:rsidRDefault="002E4ADC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Db   =   Derajat kebebasan</w:t>
      </w:r>
    </w:p>
    <w:p w:rsidR="001025DD" w:rsidRPr="00510674" w:rsidRDefault="007B7AEA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Dari data tabel 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>4.5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, hasil pengujian linieritas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="002F498B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sebesar </w:t>
      </w:r>
      <w:r w:rsidR="002F498B" w:rsidRPr="00510674">
        <w:rPr>
          <w:rFonts w:asciiTheme="majorBidi" w:hAnsiTheme="majorBidi" w:cstheme="majorBidi"/>
          <w:sz w:val="24"/>
          <w:szCs w:val="24"/>
        </w:rPr>
        <w:t xml:space="preserve"> 0,94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sedangkan dari daftar distribusi F dengan taraf signifikansi </w:t>
      </w:r>
      <w:r w:rsidRPr="00510674">
        <w:rPr>
          <w:rFonts w:asciiTheme="majorBidi" w:hAnsiTheme="majorBidi" w:cstheme="majorBidi"/>
          <w:sz w:val="24"/>
          <w:szCs w:val="24"/>
        </w:rPr>
        <w:t>α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= 0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 xml:space="preserve">,05, derajat kebebasan db1 = </w:t>
      </w:r>
      <w:r w:rsidR="002F498B" w:rsidRPr="00510674">
        <w:rPr>
          <w:rFonts w:asciiTheme="majorBidi" w:hAnsiTheme="majorBidi" w:cstheme="majorBidi"/>
          <w:sz w:val="24"/>
          <w:szCs w:val="24"/>
        </w:rPr>
        <w:t>21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dan db2 = </w:t>
      </w:r>
      <w:r w:rsidR="002F498B" w:rsidRPr="00510674">
        <w:rPr>
          <w:rFonts w:asciiTheme="majorBidi" w:hAnsiTheme="majorBidi" w:cstheme="majorBidi"/>
          <w:sz w:val="24"/>
          <w:szCs w:val="24"/>
        </w:rPr>
        <w:t>52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sebesar 1,78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. Jika dibandingkan keduanyan ternyata F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&lt; F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="002F498B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atau </w:t>
      </w:r>
      <w:r w:rsidR="002F498B" w:rsidRPr="00510674">
        <w:rPr>
          <w:rFonts w:asciiTheme="majorBidi" w:hAnsiTheme="majorBidi" w:cstheme="majorBidi"/>
          <w:sz w:val="24"/>
          <w:szCs w:val="24"/>
        </w:rPr>
        <w:t>0,94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>&lt; 1,78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510674">
        <w:rPr>
          <w:rFonts w:asciiTheme="majorBidi" w:hAnsiTheme="majorBidi" w:cstheme="majorBidi"/>
          <w:sz w:val="24"/>
          <w:szCs w:val="24"/>
        </w:rPr>
        <w:t>Hal ini dapat disimpulkan bahw</w:t>
      </w:r>
      <w:r w:rsidR="002E4ADC" w:rsidRPr="00510674">
        <w:rPr>
          <w:rFonts w:asciiTheme="majorBidi" w:hAnsiTheme="majorBidi" w:cstheme="majorBidi"/>
          <w:sz w:val="24"/>
          <w:szCs w:val="24"/>
        </w:rPr>
        <w:t>a</w:t>
      </w:r>
      <w:r w:rsidRPr="00510674">
        <w:rPr>
          <w:rFonts w:asciiTheme="majorBidi" w:hAnsiTheme="majorBidi" w:cstheme="majorBidi"/>
          <w:sz w:val="24"/>
          <w:szCs w:val="24"/>
        </w:rPr>
        <w:t xml:space="preserve"> persamaan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regresi </w:t>
      </w:r>
      <w:proofErr w:type="gramEnd"/>
      <w:r w:rsidR="00C53F13" w:rsidRPr="00510674">
        <w:rPr>
          <w:rFonts w:asciiTheme="majorBidi" w:hAnsiTheme="majorBidi" w:cstheme="majorBidi"/>
          <w:position w:val="-10"/>
          <w:sz w:val="24"/>
          <w:szCs w:val="24"/>
        </w:rPr>
        <w:object w:dxaOrig="2000" w:dyaOrig="380">
          <v:shape id="_x0000_i1027" type="#_x0000_t75" style="width:99.85pt;height:19pt" o:ole="">
            <v:imagedata r:id="rId14" o:title=""/>
          </v:shape>
          <o:OLEObject Type="Embed" ProgID="Equation.3" ShapeID="_x0000_i1027" DrawAspect="Content" ObjectID="_1577350932" r:id="rId16"/>
        </w:object>
      </w:r>
      <w:r w:rsidRPr="0051067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Adalah linear.</w:t>
      </w:r>
      <w:proofErr w:type="gramEnd"/>
    </w:p>
    <w:p w:rsidR="001025DD" w:rsidRPr="00510674" w:rsidRDefault="007B7AEA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Setelah uji linieritas dilanjutkan dengan u</w:t>
      </w:r>
      <w:r w:rsidR="001E0BF5" w:rsidRPr="00510674">
        <w:rPr>
          <w:rFonts w:asciiTheme="majorBidi" w:hAnsiTheme="majorBidi" w:cstheme="majorBidi"/>
          <w:sz w:val="24"/>
          <w:szCs w:val="24"/>
        </w:rPr>
        <w:t>ji keberartian.</w:t>
      </w:r>
      <w:proofErr w:type="gramEnd"/>
      <w:r w:rsidR="001E0BF5" w:rsidRPr="00510674">
        <w:rPr>
          <w:rFonts w:asciiTheme="majorBidi" w:hAnsiTheme="majorBidi" w:cstheme="majorBidi"/>
          <w:sz w:val="24"/>
          <w:szCs w:val="24"/>
        </w:rPr>
        <w:t xml:space="preserve"> Dari tabel anal</w:t>
      </w:r>
      <w:r w:rsidRPr="00510674">
        <w:rPr>
          <w:rFonts w:asciiTheme="majorBidi" w:hAnsiTheme="majorBidi" w:cstheme="majorBidi"/>
          <w:sz w:val="24"/>
          <w:szCs w:val="24"/>
        </w:rPr>
        <w:t>isi</w:t>
      </w:r>
      <w:r w:rsidR="001E0BF5" w:rsidRPr="00510674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510674">
        <w:rPr>
          <w:rFonts w:asciiTheme="majorBidi" w:hAnsiTheme="majorBidi" w:cstheme="majorBidi"/>
          <w:sz w:val="24"/>
          <w:szCs w:val="24"/>
        </w:rPr>
        <w:t xml:space="preserve"> varians (ANAVA) di atas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3B5CB6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3B5CB6" w:rsidRPr="00510674">
        <w:rPr>
          <w:rFonts w:asciiTheme="majorBidi" w:hAnsiTheme="majorBidi" w:cstheme="majorBidi"/>
          <w:sz w:val="24"/>
          <w:szCs w:val="24"/>
        </w:rPr>
        <w:lastRenderedPageBreak/>
        <w:t>115</w:t>
      </w:r>
      <w:proofErr w:type="gramStart"/>
      <w:r w:rsidR="003B5CB6" w:rsidRPr="00510674">
        <w:rPr>
          <w:rFonts w:asciiTheme="majorBidi" w:hAnsiTheme="majorBidi" w:cstheme="majorBidi"/>
          <w:sz w:val="24"/>
          <w:szCs w:val="24"/>
        </w:rPr>
        <w:t>,23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sedangkan dari tabel distribusi F dengan derajat kebebasan db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= 1 dan db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B5CB6" w:rsidRPr="00510674">
        <w:rPr>
          <w:rFonts w:asciiTheme="majorBidi" w:hAnsiTheme="majorBidi" w:cstheme="majorBidi"/>
          <w:sz w:val="24"/>
          <w:szCs w:val="24"/>
        </w:rPr>
        <w:t xml:space="preserve"> = 73</w:t>
      </w:r>
      <w:r w:rsidRPr="00510674">
        <w:rPr>
          <w:rFonts w:asciiTheme="majorBidi" w:hAnsiTheme="majorBidi" w:cstheme="majorBidi"/>
          <w:sz w:val="24"/>
          <w:szCs w:val="24"/>
        </w:rPr>
        <w:t>, dan taraf kepercaya</w:t>
      </w:r>
      <w:r w:rsidR="003B5CB6" w:rsidRPr="00510674">
        <w:rPr>
          <w:rFonts w:asciiTheme="majorBidi" w:hAnsiTheme="majorBidi" w:cstheme="majorBidi"/>
          <w:sz w:val="24"/>
          <w:szCs w:val="24"/>
        </w:rPr>
        <w:t>a</w:t>
      </w:r>
      <w:r w:rsidRPr="00510674">
        <w:rPr>
          <w:rFonts w:asciiTheme="majorBidi" w:hAnsiTheme="majorBidi" w:cstheme="majorBidi"/>
          <w:sz w:val="24"/>
          <w:szCs w:val="24"/>
        </w:rPr>
        <w:t>n α = 0,05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 3,98. Jika dibandingkan keduanya ternyata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10674">
        <w:rPr>
          <w:rFonts w:asciiTheme="majorBidi" w:hAnsiTheme="majorBidi" w:cstheme="majorBidi"/>
          <w:sz w:val="24"/>
          <w:szCs w:val="24"/>
        </w:rPr>
        <w:t>&gt; Ft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abel </w:t>
      </w:r>
      <w:r w:rsidR="001E0BF5" w:rsidRPr="00510674">
        <w:rPr>
          <w:rFonts w:asciiTheme="majorBidi" w:hAnsiTheme="majorBidi" w:cstheme="majorBidi"/>
          <w:sz w:val="24"/>
          <w:szCs w:val="24"/>
        </w:rPr>
        <w:t xml:space="preserve">atau </w:t>
      </w:r>
      <w:r w:rsidR="003B5CB6" w:rsidRPr="00510674">
        <w:rPr>
          <w:rFonts w:asciiTheme="majorBidi" w:hAnsiTheme="majorBidi" w:cstheme="majorBidi"/>
          <w:sz w:val="24"/>
          <w:szCs w:val="24"/>
        </w:rPr>
        <w:t>115</w:t>
      </w:r>
      <w:proofErr w:type="gramStart"/>
      <w:r w:rsidR="003B5CB6" w:rsidRPr="00510674">
        <w:rPr>
          <w:rFonts w:asciiTheme="majorBidi" w:hAnsiTheme="majorBidi" w:cstheme="majorBidi"/>
          <w:sz w:val="24"/>
          <w:szCs w:val="24"/>
        </w:rPr>
        <w:t>,23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>&gt; 3,98, maka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ditolak karena tidak teruji kebenarannya dan ini berarti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diterima.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Dengan demikian dapat disimpulkan bahwa koefisien regresi adalah signifikan.</w:t>
      </w:r>
      <w:proofErr w:type="gramEnd"/>
    </w:p>
    <w:p w:rsidR="001025DD" w:rsidRPr="00510674" w:rsidRDefault="007B7AEA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Selanjutnya dilakukan uji korelasi antara X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dengan Y. Dari hasil analisa korelasi sederhana diperoleh koefisien korelasi r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= 0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,</w:t>
      </w:r>
      <w:r w:rsidR="001822FC" w:rsidRPr="00510674">
        <w:rPr>
          <w:rFonts w:asciiTheme="majorBidi" w:hAnsiTheme="majorBidi" w:cstheme="majorBidi"/>
          <w:sz w:val="24"/>
          <w:szCs w:val="24"/>
        </w:rPr>
        <w:t>78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dan koefisien determinasi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1E0BF5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1822FC" w:rsidRPr="00510674">
        <w:rPr>
          <w:rFonts w:asciiTheme="majorBidi" w:hAnsiTheme="majorBidi" w:cstheme="majorBidi"/>
          <w:sz w:val="24"/>
          <w:szCs w:val="24"/>
        </w:rPr>
        <w:t>61</w:t>
      </w:r>
      <w:r w:rsidRPr="00510674">
        <w:rPr>
          <w:rFonts w:asciiTheme="majorBidi" w:hAnsiTheme="majorBidi" w:cstheme="majorBidi"/>
          <w:sz w:val="24"/>
          <w:szCs w:val="24"/>
        </w:rPr>
        <w:t>. Dari uji si</w:t>
      </w:r>
      <w:r w:rsidR="001E0BF5" w:rsidRPr="00510674">
        <w:rPr>
          <w:rFonts w:asciiTheme="majorBidi" w:hAnsiTheme="majorBidi" w:cstheme="majorBidi"/>
          <w:sz w:val="24"/>
          <w:szCs w:val="24"/>
        </w:rPr>
        <w:t>gnifikansi korelasi diperoleh t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1E0BF5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1822FC" w:rsidRPr="00510674">
        <w:rPr>
          <w:rFonts w:asciiTheme="majorBidi" w:hAnsiTheme="majorBidi" w:cstheme="majorBidi"/>
          <w:sz w:val="24"/>
          <w:szCs w:val="24"/>
        </w:rPr>
        <w:t>10</w:t>
      </w:r>
      <w:proofErr w:type="gramStart"/>
      <w:r w:rsidR="001822FC" w:rsidRPr="00510674">
        <w:rPr>
          <w:rFonts w:asciiTheme="majorBidi" w:hAnsiTheme="majorBidi" w:cstheme="majorBidi"/>
          <w:sz w:val="24"/>
          <w:szCs w:val="24"/>
        </w:rPr>
        <w:t>,73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>. Koefisien korelasi sederhana ini ternyata signifikan setelah diuji dengan uj</w:t>
      </w:r>
      <w:r w:rsidR="001E0BF5" w:rsidRPr="00510674">
        <w:rPr>
          <w:rFonts w:asciiTheme="majorBidi" w:hAnsiTheme="majorBidi" w:cstheme="majorBidi"/>
          <w:sz w:val="24"/>
          <w:szCs w:val="24"/>
        </w:rPr>
        <w:t>i t. Hal ini ditunjukkan oleh t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 w:rsidRPr="00510674">
        <w:rPr>
          <w:rFonts w:asciiTheme="majorBidi" w:hAnsiTheme="majorBidi" w:cstheme="majorBidi"/>
          <w:sz w:val="24"/>
          <w:szCs w:val="24"/>
        </w:rPr>
        <w:t>&gt; t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1E0BF5" w:rsidRPr="00510674">
        <w:rPr>
          <w:rFonts w:asciiTheme="majorBidi" w:hAnsiTheme="majorBidi" w:cstheme="majorBidi"/>
          <w:sz w:val="24"/>
          <w:szCs w:val="24"/>
        </w:rPr>
        <w:t xml:space="preserve"> atau </w:t>
      </w:r>
      <w:r w:rsidR="001822FC" w:rsidRPr="00510674">
        <w:rPr>
          <w:rFonts w:asciiTheme="majorBidi" w:hAnsiTheme="majorBidi" w:cstheme="majorBidi"/>
          <w:sz w:val="24"/>
          <w:szCs w:val="24"/>
        </w:rPr>
        <w:t>10</w:t>
      </w:r>
      <w:proofErr w:type="gramStart"/>
      <w:r w:rsidR="001822FC" w:rsidRPr="00510674">
        <w:rPr>
          <w:rFonts w:asciiTheme="majorBidi" w:hAnsiTheme="majorBidi" w:cstheme="majorBidi"/>
          <w:sz w:val="24"/>
          <w:szCs w:val="24"/>
        </w:rPr>
        <w:t>,73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&gt; 1,67 pada </w:t>
      </w:r>
      <w:r w:rsidR="001822FC" w:rsidRPr="00510674">
        <w:rPr>
          <w:rFonts w:asciiTheme="majorBidi" w:hAnsiTheme="majorBidi" w:cstheme="majorBidi"/>
          <w:sz w:val="24"/>
          <w:szCs w:val="24"/>
        </w:rPr>
        <w:t>α =0,05 dan derajat kebebasan 73</w: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1025DD" w:rsidRPr="00510674" w:rsidRDefault="0079786F" w:rsidP="007978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kontribusi</w:t>
      </w:r>
      <w:proofErr w:type="gramEnd"/>
      <w:r w:rsidR="007B7AEA" w:rsidRPr="00510674">
        <w:rPr>
          <w:rFonts w:asciiTheme="majorBidi" w:hAnsiTheme="majorBidi" w:cstheme="majorBidi"/>
          <w:sz w:val="24"/>
          <w:szCs w:val="24"/>
        </w:rPr>
        <w:t xml:space="preserve"> antara X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terhadap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Y diuji secara parsial dengan X</w:t>
      </w:r>
      <w:r w:rsidR="001E0BF5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dikontrol, dari perhitungan diperoleh nilai koefisien r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E05394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1822FC" w:rsidRPr="00510674">
        <w:rPr>
          <w:rFonts w:asciiTheme="majorBidi" w:hAnsiTheme="majorBidi" w:cstheme="majorBidi"/>
          <w:sz w:val="24"/>
          <w:szCs w:val="24"/>
        </w:rPr>
        <w:t>75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dan koefisien determinasi r</w:t>
      </w:r>
      <w:r w:rsidR="007B7AEA"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E05394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1822FC" w:rsidRPr="00510674">
        <w:rPr>
          <w:rFonts w:asciiTheme="majorBidi" w:hAnsiTheme="majorBidi" w:cstheme="majorBidi"/>
          <w:sz w:val="24"/>
          <w:szCs w:val="24"/>
        </w:rPr>
        <w:t>56</w:t>
      </w:r>
      <w:r w:rsidR="007B7AEA" w:rsidRPr="00510674">
        <w:rPr>
          <w:rFonts w:asciiTheme="majorBidi" w:hAnsiTheme="majorBidi" w:cstheme="majorBidi"/>
          <w:sz w:val="24"/>
          <w:szCs w:val="24"/>
        </w:rPr>
        <w:t>. Koefisien korelasi parsial tersebut diuji keberartian dengan menggunakan uji t. Dar</w:t>
      </w:r>
      <w:r w:rsidR="00E05394" w:rsidRPr="00510674">
        <w:rPr>
          <w:rFonts w:asciiTheme="majorBidi" w:hAnsiTheme="majorBidi" w:cstheme="majorBidi"/>
          <w:sz w:val="24"/>
          <w:szCs w:val="24"/>
        </w:rPr>
        <w:t>i hasil perhitungan diperoleh t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E05394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1822FC" w:rsidRPr="00510674">
        <w:rPr>
          <w:rFonts w:asciiTheme="majorBidi" w:hAnsiTheme="majorBidi" w:cstheme="majorBidi"/>
          <w:sz w:val="24"/>
          <w:szCs w:val="24"/>
        </w:rPr>
        <w:t>4</w:t>
      </w:r>
      <w:proofErr w:type="gramStart"/>
      <w:r w:rsidR="001822FC" w:rsidRPr="00510674">
        <w:rPr>
          <w:rFonts w:asciiTheme="majorBidi" w:hAnsiTheme="majorBidi" w:cstheme="majorBidi"/>
          <w:sz w:val="24"/>
          <w:szCs w:val="24"/>
        </w:rPr>
        <w:t>,80</w:t>
      </w:r>
      <w:proofErr w:type="gramEnd"/>
      <w:r w:rsidR="007B7AEA" w:rsidRPr="00510674">
        <w:rPr>
          <w:rFonts w:asciiTheme="majorBidi" w:hAnsiTheme="majorBidi" w:cstheme="majorBidi"/>
          <w:sz w:val="24"/>
          <w:szCs w:val="24"/>
        </w:rPr>
        <w:t>. Sedangkan t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pada taraf </w:t>
      </w:r>
      <w:proofErr w:type="gramStart"/>
      <w:r w:rsidR="007B7AEA" w:rsidRPr="00510674">
        <w:rPr>
          <w:rFonts w:asciiTheme="majorBidi" w:hAnsiTheme="majorBidi" w:cstheme="majorBidi"/>
          <w:sz w:val="24"/>
          <w:szCs w:val="24"/>
        </w:rPr>
        <w:t>nyata  α</w:t>
      </w:r>
      <w:proofErr w:type="gramEnd"/>
      <w:r w:rsidR="007B7AEA" w:rsidRPr="00510674">
        <w:rPr>
          <w:rFonts w:asciiTheme="majorBidi" w:hAnsiTheme="majorBidi" w:cstheme="majorBidi"/>
          <w:sz w:val="24"/>
          <w:szCs w:val="24"/>
        </w:rPr>
        <w:t xml:space="preserve"> = 0,05</w:t>
      </w:r>
      <w:r w:rsidR="001822FC" w:rsidRPr="00510674">
        <w:rPr>
          <w:rFonts w:asciiTheme="majorBidi" w:hAnsiTheme="majorBidi" w:cstheme="majorBidi"/>
          <w:sz w:val="24"/>
          <w:szCs w:val="24"/>
        </w:rPr>
        <w:t xml:space="preserve"> dan dengan derajat kebebasan 73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diperoleh t 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1822FC" w:rsidRPr="00510674">
        <w:rPr>
          <w:rFonts w:asciiTheme="majorBidi" w:hAnsiTheme="majorBidi" w:cstheme="majorBidi"/>
          <w:sz w:val="24"/>
          <w:szCs w:val="24"/>
        </w:rPr>
        <w:t xml:space="preserve"> = 1,13</w:t>
      </w:r>
      <w:r w:rsidR="007B7AEA" w:rsidRPr="00510674">
        <w:rPr>
          <w:rFonts w:asciiTheme="majorBidi" w:hAnsiTheme="majorBidi" w:cstheme="majorBidi"/>
          <w:sz w:val="24"/>
          <w:szCs w:val="24"/>
        </w:rPr>
        <w:t>. Denga</w:t>
      </w:r>
      <w:r w:rsidR="00E05394" w:rsidRPr="00510674">
        <w:rPr>
          <w:rFonts w:asciiTheme="majorBidi" w:hAnsiTheme="majorBidi" w:cstheme="majorBidi"/>
          <w:sz w:val="24"/>
          <w:szCs w:val="24"/>
        </w:rPr>
        <w:t xml:space="preserve">n demikian jika dibandingkan, </w:t>
      </w:r>
      <w:r w:rsidR="00E05394" w:rsidRPr="00510674">
        <w:rPr>
          <w:rFonts w:asciiTheme="majorBidi" w:hAnsiTheme="majorBidi" w:cstheme="majorBidi"/>
          <w:sz w:val="24"/>
          <w:szCs w:val="24"/>
        </w:rPr>
        <w:lastRenderedPageBreak/>
        <w:t>t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E05394" w:rsidRPr="00510674">
        <w:rPr>
          <w:rFonts w:asciiTheme="majorBidi" w:hAnsiTheme="majorBidi" w:cstheme="majorBidi"/>
          <w:sz w:val="24"/>
          <w:szCs w:val="24"/>
        </w:rPr>
        <w:t>&gt; t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E05394" w:rsidRPr="00510674">
        <w:rPr>
          <w:rFonts w:asciiTheme="majorBidi" w:hAnsiTheme="majorBidi" w:cstheme="majorBidi"/>
          <w:sz w:val="24"/>
          <w:szCs w:val="24"/>
        </w:rPr>
        <w:t xml:space="preserve"> atau </w:t>
      </w:r>
      <w:r w:rsidR="001822FC" w:rsidRPr="00510674">
        <w:rPr>
          <w:rFonts w:asciiTheme="majorBidi" w:hAnsiTheme="majorBidi" w:cstheme="majorBidi"/>
          <w:sz w:val="24"/>
          <w:szCs w:val="24"/>
        </w:rPr>
        <w:t>4</w:t>
      </w:r>
      <w:proofErr w:type="gramStart"/>
      <w:r w:rsidR="001822FC" w:rsidRPr="00510674">
        <w:rPr>
          <w:rFonts w:asciiTheme="majorBidi" w:hAnsiTheme="majorBidi" w:cstheme="majorBidi"/>
          <w:sz w:val="24"/>
          <w:szCs w:val="24"/>
        </w:rPr>
        <w:t>,80</w:t>
      </w:r>
      <w:proofErr w:type="gramEnd"/>
      <w:r w:rsidR="001822FC" w:rsidRPr="00510674">
        <w:rPr>
          <w:rFonts w:asciiTheme="majorBidi" w:hAnsiTheme="majorBidi" w:cstheme="majorBidi"/>
          <w:sz w:val="24"/>
          <w:szCs w:val="24"/>
        </w:rPr>
        <w:t xml:space="preserve"> &gt; 1,13</w:t>
      </w:r>
      <w:r w:rsidR="00394A6F">
        <w:rPr>
          <w:rFonts w:asciiTheme="majorBidi" w:hAnsiTheme="majorBidi" w:cstheme="majorBidi"/>
          <w:sz w:val="24"/>
          <w:szCs w:val="24"/>
        </w:rPr>
        <w:t>.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B7AEA" w:rsidRPr="00510674">
        <w:rPr>
          <w:rFonts w:asciiTheme="majorBidi" w:hAnsiTheme="majorBidi" w:cstheme="majorBidi"/>
          <w:sz w:val="24"/>
          <w:szCs w:val="24"/>
        </w:rPr>
        <w:t>Hal ini berarti H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ditolak karena tidak teruji kebenarannya dan menerima H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atau korelasi parsial antar X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dengan Y dengan X</w:t>
      </w:r>
      <w:r w:rsidR="007B7AEA"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dikontrol adalah signifikan.</w:t>
      </w:r>
      <w:proofErr w:type="gramEnd"/>
    </w:p>
    <w:p w:rsidR="001025DD" w:rsidRPr="00510674" w:rsidRDefault="007B7AEA" w:rsidP="007978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Dengan keberartian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X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79786F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 xml:space="preserve">terhadap Y baik secara sederhana maupun parsial, maka dapat disimpulkan bahwa hipotesis kedua benar, yaitu terdapat </w:t>
      </w:r>
      <w:r w:rsidR="0079786F">
        <w:rPr>
          <w:rFonts w:asciiTheme="majorBidi" w:hAnsiTheme="majorBidi" w:cstheme="majorBidi"/>
          <w:sz w:val="24"/>
          <w:szCs w:val="24"/>
        </w:rPr>
        <w:t xml:space="preserve">kontribusi </w:t>
      </w:r>
      <w:r w:rsidRPr="00510674">
        <w:rPr>
          <w:rFonts w:asciiTheme="majorBidi" w:hAnsiTheme="majorBidi" w:cstheme="majorBidi"/>
          <w:sz w:val="24"/>
          <w:szCs w:val="24"/>
        </w:rPr>
        <w:t xml:space="preserve">positif </w:t>
      </w:r>
      <w:r w:rsidR="0079786F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79786F">
        <w:rPr>
          <w:rFonts w:asciiTheme="majorBidi" w:hAnsiTheme="majorBidi" w:cstheme="majorBidi"/>
          <w:sz w:val="24"/>
          <w:szCs w:val="24"/>
        </w:rPr>
        <w:t>terhadap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79786F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dan teruji signifikan.</w:t>
      </w:r>
    </w:p>
    <w:p w:rsidR="0005528C" w:rsidRPr="00510674" w:rsidRDefault="0079786F" w:rsidP="0079786F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Kontribusi </w:t>
      </w:r>
      <w:r w:rsidR="007B7AEA" w:rsidRPr="00510674">
        <w:rPr>
          <w:rFonts w:asciiTheme="majorBidi" w:hAnsiTheme="majorBidi" w:cstheme="majorBidi"/>
          <w:sz w:val="24"/>
          <w:szCs w:val="24"/>
        </w:rPr>
        <w:t>antara variabel X</w:t>
      </w:r>
      <w:r w:rsidR="00E05394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terhadap</w:t>
      </w:r>
      <w:r w:rsidR="00F27C53" w:rsidRPr="00510674">
        <w:rPr>
          <w:rFonts w:asciiTheme="majorBidi" w:hAnsiTheme="majorBidi" w:cstheme="majorBidi"/>
          <w:sz w:val="24"/>
          <w:szCs w:val="24"/>
        </w:rPr>
        <w:t xml:space="preserve"> Y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yang dip</w:t>
      </w:r>
      <w:r>
        <w:rPr>
          <w:rFonts w:asciiTheme="majorBidi" w:hAnsiTheme="majorBidi" w:cstheme="majorBidi"/>
          <w:sz w:val="24"/>
          <w:szCs w:val="24"/>
        </w:rPr>
        <w:t>olakan dengan persamaan regresi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dapat divisualisasikan dalam diagram garis regresi linier seperti pada gambar 4.</w:t>
      </w:r>
      <w:r w:rsidR="00E05394" w:rsidRPr="0051067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7B7AEA" w:rsidRPr="00510674">
        <w:rPr>
          <w:rFonts w:asciiTheme="majorBidi" w:hAnsiTheme="majorBidi" w:cstheme="majorBidi"/>
          <w:sz w:val="24"/>
          <w:szCs w:val="24"/>
        </w:rPr>
        <w:t>.</w:t>
      </w:r>
      <w:r w:rsidR="00204C43"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04C43" w:rsidRPr="00510674">
        <w:rPr>
          <w:rFonts w:asciiTheme="majorBidi" w:hAnsiTheme="majorBidi" w:cstheme="majorBidi"/>
          <w:sz w:val="24"/>
          <w:szCs w:val="24"/>
        </w:rPr>
        <w:t>sebagai</w:t>
      </w:r>
      <w:proofErr w:type="gramEnd"/>
      <w:r w:rsidR="00204C43" w:rsidRPr="00510674">
        <w:rPr>
          <w:rFonts w:asciiTheme="majorBidi" w:hAnsiTheme="majorBidi" w:cstheme="majorBidi"/>
          <w:sz w:val="24"/>
          <w:szCs w:val="24"/>
        </w:rPr>
        <w:t xml:space="preserve"> berikut:</w:t>
      </w:r>
    </w:p>
    <w:p w:rsidR="007B7AEA" w:rsidRPr="00510674" w:rsidRDefault="009B3D90" w:rsidP="00510674">
      <w:pPr>
        <w:tabs>
          <w:tab w:val="left" w:pos="720"/>
          <w:tab w:val="left" w:pos="14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53" style="position:absolute;z-index:251672576" from="79.65pt,21.8pt" to="79.65pt,180pt"/>
        </w:pict>
      </w:r>
      <w:r w:rsidR="007B7AEA" w:rsidRPr="00510674">
        <w:rPr>
          <w:rFonts w:asciiTheme="majorBidi" w:hAnsiTheme="majorBidi" w:cstheme="majorBidi"/>
          <w:sz w:val="24"/>
          <w:szCs w:val="24"/>
        </w:rPr>
        <w:tab/>
        <w:t xml:space="preserve">            Y</w:t>
      </w:r>
    </w:p>
    <w:p w:rsidR="007B7AEA" w:rsidRPr="00510674" w:rsidRDefault="009B3D90" w:rsidP="00510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55" style="position:absolute;flip:y;z-index:251674624" from="79.65pt,12.5pt" to="303.45pt,130.75pt"/>
        </w:pict>
      </w:r>
      <w:r w:rsidR="00A55C58" w:rsidRPr="00510674">
        <w:rPr>
          <w:rFonts w:asciiTheme="majorBidi" w:hAnsiTheme="majorBidi" w:cstheme="majorBidi"/>
          <w:sz w:val="24"/>
          <w:szCs w:val="24"/>
        </w:rPr>
        <w:tab/>
      </w:r>
      <w:r w:rsidR="00A55C58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7B7AEA" w:rsidRPr="00510674">
        <w:rPr>
          <w:rFonts w:asciiTheme="majorBidi" w:hAnsiTheme="majorBidi" w:cstheme="majorBidi"/>
          <w:sz w:val="24"/>
          <w:szCs w:val="24"/>
        </w:rPr>
        <w:t>50-</w:t>
      </w:r>
    </w:p>
    <w:p w:rsidR="007B7AEA" w:rsidRPr="00510674" w:rsidRDefault="00A55C58" w:rsidP="00510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0-                 </w:t>
      </w:r>
    </w:p>
    <w:p w:rsidR="007B7AEA" w:rsidRPr="00510674" w:rsidRDefault="00A55C58" w:rsidP="00510674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15</w:t>
      </w:r>
      <w:r w:rsidR="007B7AEA" w:rsidRPr="00510674">
        <w:rPr>
          <w:rFonts w:asciiTheme="majorBidi" w:hAnsiTheme="majorBidi" w:cstheme="majorBidi"/>
          <w:sz w:val="24"/>
          <w:szCs w:val="24"/>
        </w:rPr>
        <w:t>0-</w:t>
      </w:r>
    </w:p>
    <w:p w:rsidR="007B7AEA" w:rsidRPr="00510674" w:rsidRDefault="00A55C58" w:rsidP="00510674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7B7AEA" w:rsidRPr="00510674">
        <w:rPr>
          <w:rFonts w:asciiTheme="majorBidi" w:hAnsiTheme="majorBidi" w:cstheme="majorBidi"/>
          <w:sz w:val="24"/>
          <w:szCs w:val="24"/>
        </w:rPr>
        <w:t>0-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="00394A6F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510674">
        <w:rPr>
          <w:rFonts w:asciiTheme="majorBidi" w:hAnsiTheme="majorBidi" w:cstheme="majorBidi"/>
          <w:position w:val="-10"/>
          <w:sz w:val="24"/>
          <w:szCs w:val="24"/>
        </w:rPr>
        <w:object w:dxaOrig="2000" w:dyaOrig="380">
          <v:shape id="_x0000_i1028" type="#_x0000_t75" style="width:99.85pt;height:19pt" o:ole="">
            <v:imagedata r:id="rId14" o:title=""/>
          </v:shape>
          <o:OLEObject Type="Embed" ProgID="Equation.3" ShapeID="_x0000_i1028" DrawAspect="Content" ObjectID="_1577350933" r:id="rId17"/>
        </w:object>
      </w:r>
    </w:p>
    <w:p w:rsidR="007B7AEA" w:rsidRPr="00510674" w:rsidRDefault="00A55C58" w:rsidP="00510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5</w:t>
      </w:r>
      <w:r w:rsidR="007B7AEA" w:rsidRPr="00510674">
        <w:rPr>
          <w:rFonts w:asciiTheme="majorBidi" w:hAnsiTheme="majorBidi" w:cstheme="majorBidi"/>
          <w:sz w:val="24"/>
          <w:szCs w:val="24"/>
        </w:rPr>
        <w:t>0-</w:t>
      </w:r>
    </w:p>
    <w:p w:rsidR="007B7AEA" w:rsidRPr="00510674" w:rsidRDefault="009B3D90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54" style="position:absolute;z-index:251673600" from="79.65pt,9.2pt" to="295.65pt,9.2pt"/>
        </w:pict>
      </w:r>
      <w:r w:rsidR="007B7AEA" w:rsidRPr="0051067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proofErr w:type="gramStart"/>
      <w:r w:rsidR="007B7AEA" w:rsidRPr="00510674">
        <w:rPr>
          <w:rFonts w:asciiTheme="majorBidi" w:hAnsiTheme="majorBidi" w:cstheme="majorBidi"/>
          <w:sz w:val="24"/>
          <w:szCs w:val="24"/>
        </w:rPr>
        <w:t>0-</w:t>
      </w:r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7B7AEA" w:rsidRPr="0051067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B7AEA" w:rsidRPr="00510674">
        <w:rPr>
          <w:rFonts w:asciiTheme="majorBidi" w:hAnsiTheme="majorBidi" w:cstheme="majorBidi"/>
          <w:sz w:val="24"/>
          <w:szCs w:val="24"/>
        </w:rPr>
        <w:t>x</w:t>
      </w:r>
      <w:r w:rsidR="007C46F6"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proofErr w:type="gramEnd"/>
    </w:p>
    <w:p w:rsidR="007B7AEA" w:rsidRPr="00510674" w:rsidRDefault="007B7AEA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2</w:t>
      </w:r>
      <w:r w:rsidRPr="00510674">
        <w:rPr>
          <w:rFonts w:asciiTheme="majorBidi" w:hAnsiTheme="majorBidi" w:cstheme="majorBidi"/>
          <w:sz w:val="24"/>
          <w:szCs w:val="24"/>
        </w:rPr>
        <w:tab/>
        <w:t>4</w:t>
      </w:r>
      <w:r w:rsidRPr="00510674">
        <w:rPr>
          <w:rFonts w:asciiTheme="majorBidi" w:hAnsiTheme="majorBidi" w:cstheme="majorBidi"/>
          <w:sz w:val="24"/>
          <w:szCs w:val="24"/>
        </w:rPr>
        <w:tab/>
        <w:t>6</w:t>
      </w:r>
      <w:r w:rsidRPr="00510674">
        <w:rPr>
          <w:rFonts w:asciiTheme="majorBidi" w:hAnsiTheme="majorBidi" w:cstheme="majorBidi"/>
          <w:sz w:val="24"/>
          <w:szCs w:val="24"/>
        </w:rPr>
        <w:tab/>
        <w:t>8</w:t>
      </w:r>
      <w:r w:rsidRPr="00510674">
        <w:rPr>
          <w:rFonts w:asciiTheme="majorBidi" w:hAnsiTheme="majorBidi" w:cstheme="majorBidi"/>
          <w:sz w:val="24"/>
          <w:szCs w:val="24"/>
        </w:rPr>
        <w:tab/>
        <w:t>10</w:t>
      </w:r>
      <w:r w:rsidRPr="00510674">
        <w:rPr>
          <w:rFonts w:asciiTheme="majorBidi" w:hAnsiTheme="majorBidi" w:cstheme="majorBidi"/>
          <w:sz w:val="24"/>
          <w:szCs w:val="24"/>
        </w:rPr>
        <w:tab/>
        <w:t>12</w:t>
      </w:r>
    </w:p>
    <w:p w:rsidR="007B7AEA" w:rsidRPr="00510674" w:rsidRDefault="007B7AEA" w:rsidP="00510674">
      <w:pPr>
        <w:spacing w:after="0" w:line="240" w:lineRule="auto"/>
        <w:ind w:left="288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7B7AEA" w:rsidRPr="00510674" w:rsidRDefault="007B7AEA" w:rsidP="005106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Gambar 4.</w:t>
      </w:r>
      <w:r w:rsidR="00E05394" w:rsidRPr="0051067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2F42EA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>Garis Diagram Regresi</w:t>
      </w:r>
      <w:r w:rsidR="00204C43" w:rsidRPr="00510674">
        <w:rPr>
          <w:rFonts w:asciiTheme="majorBidi" w:hAnsiTheme="majorBidi" w:cstheme="majorBidi"/>
          <w:position w:val="-10"/>
          <w:sz w:val="24"/>
          <w:szCs w:val="24"/>
        </w:rPr>
        <w:object w:dxaOrig="2000" w:dyaOrig="380">
          <v:shape id="_x0000_i1029" type="#_x0000_t75" style="width:99.85pt;height:19pt" o:ole="">
            <v:imagedata r:id="rId14" o:title=""/>
          </v:shape>
          <o:OLEObject Type="Embed" ProgID="Equation.3" ShapeID="_x0000_i1029" DrawAspect="Content" ObjectID="_1577350934" r:id="rId18"/>
        </w:object>
      </w:r>
      <w:r w:rsidR="00204C43"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B7AEA" w:rsidRPr="00510674" w:rsidRDefault="007B7AEA" w:rsidP="0051067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C53F13" w:rsidP="00394A6F">
      <w:pPr>
        <w:numPr>
          <w:ilvl w:val="0"/>
          <w:numId w:val="41"/>
        </w:numPr>
        <w:tabs>
          <w:tab w:val="clear" w:pos="2880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Kontribusi </w:t>
      </w:r>
      <w:r w:rsidR="002D1FB3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Suas</w:t>
      </w:r>
      <w:r w:rsidR="00394A6F">
        <w:rPr>
          <w:rFonts w:asciiTheme="majorBidi" w:hAnsiTheme="majorBidi" w:cstheme="majorBidi"/>
          <w:b/>
          <w:bCs/>
          <w:sz w:val="24"/>
          <w:szCs w:val="24"/>
          <w:lang w:val="id-ID"/>
        </w:rPr>
        <w:t>ana Belajar</w:t>
      </w:r>
      <w:r w:rsidR="00394A6F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Terhadap </w:t>
      </w:r>
      <w:r w:rsidR="00F217BA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Motivasi </w:t>
      </w:r>
      <w:r w:rsidR="00394A6F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Belajar Siswa</w:t>
      </w:r>
    </w:p>
    <w:p w:rsidR="0081355D" w:rsidRPr="00510674" w:rsidRDefault="0081355D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Hipotesis pertama ialah terdapat </w:t>
      </w:r>
      <w:r w:rsidR="00394A6F">
        <w:rPr>
          <w:rFonts w:asciiTheme="majorBidi" w:hAnsiTheme="majorBidi" w:cstheme="majorBidi"/>
          <w:sz w:val="24"/>
          <w:szCs w:val="24"/>
        </w:rPr>
        <w:t>kontribusi positif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27C53" w:rsidRPr="00510674">
        <w:rPr>
          <w:rFonts w:asciiTheme="majorBidi" w:hAnsiTheme="majorBidi" w:cstheme="majorBidi"/>
          <w:sz w:val="24"/>
          <w:szCs w:val="24"/>
        </w:rPr>
        <w:t>s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>uasana  belajar</w:t>
      </w:r>
      <w:proofErr w:type="gramEnd"/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94A6F">
        <w:rPr>
          <w:rFonts w:asciiTheme="majorBidi" w:hAnsiTheme="majorBidi" w:cstheme="majorBidi"/>
          <w:sz w:val="24"/>
          <w:szCs w:val="24"/>
        </w:rPr>
        <w:t xml:space="preserve">terhadap </w:t>
      </w:r>
      <w:r w:rsidR="00F27C53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>. Secara statistik hipotesis di atas dirumuskan sebagai berikut:</w:t>
      </w:r>
    </w:p>
    <w:p w:rsidR="0081355D" w:rsidRPr="00510674" w:rsidRDefault="0081355D" w:rsidP="00510674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ρy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 =  0</w:t>
      </w:r>
    </w:p>
    <w:p w:rsidR="0081355D" w:rsidRPr="00510674" w:rsidRDefault="0081355D" w:rsidP="00510674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ρy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>&gt; 0</w:t>
      </w:r>
    </w:p>
    <w:p w:rsidR="0081355D" w:rsidRPr="00510674" w:rsidRDefault="0081355D" w:rsidP="007978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="009F5F3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7C53" w:rsidRPr="00510674">
        <w:rPr>
          <w:rFonts w:asciiTheme="majorBidi" w:hAnsiTheme="majorBidi" w:cstheme="majorBidi"/>
          <w:sz w:val="24"/>
          <w:szCs w:val="24"/>
        </w:rPr>
        <w:t>s</w:t>
      </w:r>
      <w:r w:rsidR="00394A6F">
        <w:rPr>
          <w:rFonts w:asciiTheme="majorBidi" w:hAnsiTheme="majorBidi" w:cstheme="majorBidi"/>
          <w:sz w:val="24"/>
          <w:szCs w:val="24"/>
          <w:lang w:val="id-ID"/>
        </w:rPr>
        <w:t>uasana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 xml:space="preserve"> belajar</w:t>
      </w:r>
      <w:r w:rsidR="009F5F3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9786F">
        <w:rPr>
          <w:rFonts w:asciiTheme="majorBidi" w:hAnsiTheme="majorBidi" w:cstheme="majorBidi"/>
          <w:sz w:val="24"/>
          <w:szCs w:val="24"/>
        </w:rPr>
        <w:t>terhadap</w:t>
      </w:r>
      <w:r w:rsidR="00394A6F">
        <w:rPr>
          <w:rFonts w:asciiTheme="majorBidi" w:hAnsiTheme="majorBidi" w:cstheme="majorBidi"/>
          <w:sz w:val="24"/>
          <w:szCs w:val="24"/>
        </w:rPr>
        <w:t xml:space="preserve"> </w:t>
      </w:r>
      <w:r w:rsidR="00F27C53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digunakan analisis regresi dan korelasi.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Dari hasil perhitungan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diperoleh a = </w:t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55</w:t>
      </w:r>
      <w:proofErr w:type="gramStart"/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,94</w:t>
      </w:r>
      <w:proofErr w:type="gramEnd"/>
      <w:r w:rsidR="003E7259" w:rsidRPr="00510674">
        <w:rPr>
          <w:rFonts w:asciiTheme="majorBidi" w:hAnsiTheme="majorBidi" w:cstheme="majorBidi"/>
          <w:sz w:val="24"/>
          <w:szCs w:val="24"/>
        </w:rPr>
        <w:t xml:space="preserve"> dan b= 0,</w:t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55</w:t>
      </w:r>
      <w:r w:rsidRPr="00510674">
        <w:rPr>
          <w:rFonts w:asciiTheme="majorBidi" w:hAnsiTheme="majorBidi" w:cstheme="majorBidi"/>
          <w:sz w:val="24"/>
          <w:szCs w:val="24"/>
        </w:rPr>
        <w:t xml:space="preserve"> Denga</w:t>
      </w:r>
      <w:r w:rsidR="0096660C" w:rsidRPr="00510674">
        <w:rPr>
          <w:rFonts w:asciiTheme="majorBidi" w:hAnsiTheme="majorBidi" w:cstheme="majorBidi"/>
          <w:sz w:val="24"/>
          <w:szCs w:val="24"/>
        </w:rPr>
        <w:t>n</w:t>
      </w:r>
      <w:r w:rsidRPr="00510674">
        <w:rPr>
          <w:rFonts w:asciiTheme="majorBidi" w:hAnsiTheme="majorBidi" w:cstheme="majorBidi"/>
          <w:sz w:val="24"/>
          <w:szCs w:val="24"/>
        </w:rPr>
        <w:t xml:space="preserve"> memasukkan a dan b ke dalam persamaan regresi Y atas X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,  </w:t>
      </w:r>
      <w:r w:rsidR="00C53F13" w:rsidRPr="00510674">
        <w:rPr>
          <w:rFonts w:asciiTheme="majorBidi" w:hAnsiTheme="majorBidi" w:cstheme="majorBidi"/>
          <w:position w:val="-10"/>
          <w:sz w:val="24"/>
          <w:szCs w:val="24"/>
        </w:rPr>
        <w:object w:dxaOrig="1920" w:dyaOrig="380">
          <v:shape id="_x0000_i1030" type="#_x0000_t75" style="width:95.75pt;height:18.35pt" o:ole="">
            <v:imagedata r:id="rId19" o:title=""/>
          </v:shape>
          <o:OLEObject Type="Embed" ProgID="Equation.3" ShapeID="_x0000_i1030" DrawAspect="Content" ObjectID="_1577350935" r:id="rId20"/>
        </w:object>
      </w:r>
      <w:r w:rsidRPr="0051067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Untuk menguji kebenaran X</w:t>
      </w:r>
      <w:r w:rsidR="001040C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dengan Y, dilakukan uji linearitas dan signifikansi regresi.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Analisis terhadap berbagai sumber variasi ditampil</w:t>
      </w:r>
      <w:r w:rsidR="003A7752" w:rsidRPr="00510674">
        <w:rPr>
          <w:rFonts w:asciiTheme="majorBidi" w:hAnsiTheme="majorBidi" w:cstheme="majorBidi"/>
          <w:sz w:val="24"/>
          <w:szCs w:val="24"/>
        </w:rPr>
        <w:t xml:space="preserve">kan </w:t>
      </w:r>
      <w:r w:rsidR="00394A6F">
        <w:rPr>
          <w:rFonts w:asciiTheme="majorBidi" w:hAnsiTheme="majorBidi" w:cstheme="majorBidi"/>
          <w:sz w:val="24"/>
          <w:szCs w:val="24"/>
        </w:rPr>
        <w:t>pada tabel 4.6</w:t>
      </w:r>
      <w:r w:rsidR="003A7752"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A7752" w:rsidRPr="00510674">
        <w:rPr>
          <w:rFonts w:asciiTheme="majorBidi" w:hAnsiTheme="majorBidi" w:cstheme="majorBidi"/>
          <w:sz w:val="24"/>
          <w:szCs w:val="24"/>
        </w:rPr>
        <w:t xml:space="preserve">berikut </w:t>
      </w:r>
      <w:r w:rsidRPr="00510674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81355D" w:rsidRPr="00394A6F" w:rsidRDefault="0081355D" w:rsidP="00394A6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4A6F">
        <w:rPr>
          <w:rFonts w:asciiTheme="majorBidi" w:hAnsiTheme="majorBidi" w:cstheme="majorBidi"/>
          <w:b/>
          <w:bCs/>
          <w:sz w:val="24"/>
          <w:szCs w:val="24"/>
        </w:rPr>
        <w:t>Tabel 4.6</w:t>
      </w:r>
    </w:p>
    <w:p w:rsidR="0081355D" w:rsidRPr="00394A6F" w:rsidRDefault="0081355D" w:rsidP="00394A6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4A6F">
        <w:rPr>
          <w:rFonts w:asciiTheme="majorBidi" w:hAnsiTheme="majorBidi" w:cstheme="majorBidi"/>
          <w:b/>
          <w:bCs/>
          <w:sz w:val="24"/>
          <w:szCs w:val="24"/>
        </w:rPr>
        <w:t xml:space="preserve">Anava Untuk Regresi Linear </w:t>
      </w:r>
      <w:proofErr w:type="gramStart"/>
      <w:r w:rsidRPr="00394A6F">
        <w:rPr>
          <w:rFonts w:asciiTheme="majorBidi" w:hAnsiTheme="majorBidi" w:cstheme="majorBidi"/>
          <w:b/>
          <w:bCs/>
          <w:sz w:val="24"/>
          <w:szCs w:val="24"/>
        </w:rPr>
        <w:t xml:space="preserve">Sederhana </w:t>
      </w:r>
      <w:r w:rsidR="00C53F13" w:rsidRPr="00394A6F">
        <w:rPr>
          <w:rFonts w:asciiTheme="majorBidi" w:hAnsiTheme="majorBidi" w:cstheme="majorBidi"/>
          <w:b/>
          <w:bCs/>
          <w:position w:val="-10"/>
          <w:sz w:val="24"/>
          <w:szCs w:val="24"/>
        </w:rPr>
        <w:object w:dxaOrig="1920" w:dyaOrig="380">
          <v:shape id="_x0000_i1031" type="#_x0000_t75" style="width:95.75pt;height:18.35pt" o:ole="">
            <v:imagedata r:id="rId21" o:title=""/>
          </v:shape>
          <o:OLEObject Type="Embed" ProgID="Equation.3" ShapeID="_x0000_i1031" DrawAspect="Content" ObjectID="_1577350936" r:id="rId22"/>
        </w:object>
      </w:r>
      <w:proofErr w:type="gramEnd"/>
      <w:r w:rsidRPr="00394A6F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W w:w="6760" w:type="dxa"/>
        <w:jc w:val="center"/>
        <w:tblInd w:w="959" w:type="dxa"/>
        <w:tblLook w:val="04A0" w:firstRow="1" w:lastRow="0" w:firstColumn="1" w:lastColumn="0" w:noHBand="0" w:noVBand="1"/>
      </w:tblPr>
      <w:tblGrid>
        <w:gridCol w:w="1558"/>
        <w:gridCol w:w="708"/>
        <w:gridCol w:w="1559"/>
        <w:gridCol w:w="1476"/>
        <w:gridCol w:w="756"/>
        <w:gridCol w:w="703"/>
      </w:tblGrid>
      <w:tr w:rsidR="0081355D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ab/>
              <w:t>Su.Va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394A6F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1355D" w:rsidRPr="00510674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JK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RJK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Fh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5D" w:rsidRPr="00510674" w:rsidRDefault="0081355D" w:rsidP="0051067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Ft</w:t>
            </w:r>
          </w:p>
        </w:tc>
      </w:tr>
      <w:tr w:rsidR="003E7259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9166EE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981013,00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3E7259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Reg 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E7259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9777666,25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977666,2533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9" w:rsidRPr="00510674" w:rsidRDefault="003A7752" w:rsidP="0051067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97,50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9" w:rsidRPr="00510674" w:rsidRDefault="003A7752" w:rsidP="0051067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3.96</w:t>
            </w:r>
          </w:p>
        </w:tc>
      </w:tr>
      <w:tr w:rsidR="003E7259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Reg 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E7259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1936,56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1936,561176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7259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Sisa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1410,19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19,86176747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7259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Tu Cocok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686,16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24,50568928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9" w:rsidRPr="00510674" w:rsidRDefault="003E7259" w:rsidP="0051067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 w:rsidRPr="0051067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A7752" w:rsidRPr="00510674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59" w:rsidRPr="00510674" w:rsidRDefault="003E7259" w:rsidP="0051067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A7752" w:rsidRPr="00510674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</w:tr>
      <w:tr w:rsidR="003E7259" w:rsidRPr="00510674" w:rsidTr="00394A6F">
        <w:trPr>
          <w:trHeight w:val="25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59" w:rsidRPr="00510674" w:rsidRDefault="003E7259" w:rsidP="005106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Galat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724,026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259" w:rsidRPr="00510674" w:rsidRDefault="003A7752" w:rsidP="0051067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10674">
              <w:rPr>
                <w:rFonts w:asciiTheme="majorBidi" w:hAnsiTheme="majorBidi" w:cstheme="majorBidi"/>
                <w:sz w:val="24"/>
                <w:szCs w:val="24"/>
              </w:rPr>
              <w:t>16,0894709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59" w:rsidRPr="00510674" w:rsidRDefault="003E7259" w:rsidP="0051067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4A6F" w:rsidRDefault="00394A6F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786F" w:rsidRDefault="0079786F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786F" w:rsidRDefault="0079786F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81355D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lastRenderedPageBreak/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Keterangan</w:t>
      </w:r>
      <w:r w:rsidR="00394A6F">
        <w:rPr>
          <w:rFonts w:asciiTheme="majorBidi" w:hAnsiTheme="majorBidi" w:cstheme="majorBidi"/>
          <w:sz w:val="24"/>
          <w:szCs w:val="24"/>
        </w:rPr>
        <w:t>:</w:t>
      </w:r>
    </w:p>
    <w:p w:rsidR="0081355D" w:rsidRPr="00510674" w:rsidRDefault="0081355D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 xml:space="preserve">Jk  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=  Jumlah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kuadrat</w:t>
      </w:r>
    </w:p>
    <w:p w:rsidR="0081355D" w:rsidRPr="00510674" w:rsidRDefault="0081355D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RJk =   Rata-rata jumlah kuadrat</w:t>
      </w:r>
    </w:p>
    <w:p w:rsidR="00B56D42" w:rsidRPr="00510674" w:rsidRDefault="00CF6EAD" w:rsidP="00394A6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Db   =   Derajat kebebasan</w:t>
      </w:r>
    </w:p>
    <w:p w:rsidR="00CF6EAD" w:rsidRPr="00510674" w:rsidRDefault="00CF6EAD" w:rsidP="00394A6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25DD" w:rsidRPr="00510674" w:rsidRDefault="00B56D42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Dari data tabel 4.</w:t>
      </w:r>
      <w:r w:rsidR="00394A6F">
        <w:rPr>
          <w:rFonts w:asciiTheme="majorBidi" w:hAnsiTheme="majorBidi" w:cstheme="majorBidi"/>
          <w:sz w:val="24"/>
          <w:szCs w:val="24"/>
        </w:rPr>
        <w:t>6</w:t>
      </w:r>
      <w:r w:rsidR="0081355D" w:rsidRPr="00510674">
        <w:rPr>
          <w:rFonts w:asciiTheme="majorBidi" w:hAnsiTheme="majorBidi" w:cstheme="majorBidi"/>
          <w:sz w:val="24"/>
          <w:szCs w:val="24"/>
        </w:rPr>
        <w:t>, hasil pengujian linieritas diperoleh F</w:t>
      </w:r>
      <w:r w:rsidR="0081355D"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sebesar </w:t>
      </w:r>
      <w:r w:rsidR="003E7259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proofErr w:type="gramStart"/>
      <w:r w:rsidR="003E7259" w:rsidRPr="00510674">
        <w:rPr>
          <w:rFonts w:asciiTheme="majorBidi" w:hAnsiTheme="majorBidi" w:cstheme="majorBidi"/>
          <w:sz w:val="24"/>
          <w:szCs w:val="24"/>
        </w:rPr>
        <w:t>,</w:t>
      </w:r>
      <w:r w:rsidR="00F33226" w:rsidRPr="00510674">
        <w:rPr>
          <w:rFonts w:asciiTheme="majorBidi" w:hAnsiTheme="majorBidi" w:cstheme="majorBidi"/>
          <w:sz w:val="24"/>
          <w:szCs w:val="24"/>
        </w:rPr>
        <w:t>52</w:t>
      </w:r>
      <w:proofErr w:type="gramEnd"/>
      <w:r w:rsidR="0081355D" w:rsidRPr="00510674">
        <w:rPr>
          <w:rFonts w:asciiTheme="majorBidi" w:hAnsiTheme="majorBidi" w:cstheme="majorBidi"/>
          <w:sz w:val="24"/>
          <w:szCs w:val="24"/>
        </w:rPr>
        <w:t xml:space="preserve">  sedangkan dari daftar distribusi F dengan taraf signifikansi α = </w:t>
      </w:r>
      <w:r w:rsidR="00F33226" w:rsidRPr="00510674">
        <w:rPr>
          <w:rFonts w:asciiTheme="majorBidi" w:hAnsiTheme="majorBidi" w:cstheme="majorBidi"/>
          <w:sz w:val="24"/>
          <w:szCs w:val="24"/>
        </w:rPr>
        <w:t>0,05, derajat kebebasan db1 = 28 dan db2 = 4</w:t>
      </w:r>
      <w:r w:rsidR="0081355D" w:rsidRPr="00510674">
        <w:rPr>
          <w:rFonts w:asciiTheme="majorBidi" w:hAnsiTheme="majorBidi" w:cstheme="majorBidi"/>
          <w:sz w:val="24"/>
          <w:szCs w:val="24"/>
        </w:rPr>
        <w:t>5 diperoleh F</w:t>
      </w:r>
      <w:r w:rsidR="0081355D"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F33226" w:rsidRPr="00510674">
        <w:rPr>
          <w:rFonts w:asciiTheme="majorBidi" w:hAnsiTheme="majorBidi" w:cstheme="majorBidi"/>
          <w:sz w:val="24"/>
          <w:szCs w:val="24"/>
        </w:rPr>
        <w:t xml:space="preserve"> sebesar 1,88</w:t>
      </w:r>
      <w:r w:rsidR="0081355D" w:rsidRPr="00510674">
        <w:rPr>
          <w:rFonts w:asciiTheme="majorBidi" w:hAnsiTheme="majorBidi" w:cstheme="majorBidi"/>
          <w:sz w:val="24"/>
          <w:szCs w:val="24"/>
        </w:rPr>
        <w:t>. Jika dibandingkan keduanya ternyata F</w:t>
      </w:r>
      <w:r w:rsidR="0081355D"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81355D" w:rsidRPr="00510674">
        <w:rPr>
          <w:rFonts w:asciiTheme="majorBidi" w:hAnsiTheme="majorBidi" w:cstheme="majorBidi"/>
          <w:sz w:val="24"/>
          <w:szCs w:val="24"/>
        </w:rPr>
        <w:t>&lt; F</w:t>
      </w:r>
      <w:r w:rsidR="0081355D"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atau </w:t>
      </w:r>
      <w:r w:rsidR="00F33226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proofErr w:type="gramStart"/>
      <w:r w:rsidR="00F33226" w:rsidRPr="0051067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F33226" w:rsidRPr="00510674">
        <w:rPr>
          <w:rFonts w:asciiTheme="majorBidi" w:hAnsiTheme="majorBidi" w:cstheme="majorBidi"/>
          <w:sz w:val="24"/>
          <w:szCs w:val="24"/>
        </w:rPr>
        <w:t>52</w:t>
      </w:r>
      <w:proofErr w:type="gramEnd"/>
      <w:r w:rsidR="003E7259" w:rsidRPr="00510674">
        <w:rPr>
          <w:rFonts w:asciiTheme="majorBidi" w:hAnsiTheme="majorBidi" w:cstheme="majorBidi"/>
          <w:sz w:val="24"/>
          <w:szCs w:val="24"/>
        </w:rPr>
        <w:t>&lt; 1,</w:t>
      </w:r>
      <w:r w:rsidR="00F33226" w:rsidRPr="00510674">
        <w:rPr>
          <w:rFonts w:asciiTheme="majorBidi" w:hAnsiTheme="majorBidi" w:cstheme="majorBidi"/>
          <w:sz w:val="24"/>
          <w:szCs w:val="24"/>
        </w:rPr>
        <w:t>8</w:t>
      </w:r>
      <w:r w:rsidR="003E7259" w:rsidRPr="00510674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. Hal ini dapat disimpulkan bahwa persamaan </w:t>
      </w:r>
      <w:proofErr w:type="gramStart"/>
      <w:r w:rsidR="0081355D" w:rsidRPr="00510674">
        <w:rPr>
          <w:rFonts w:asciiTheme="majorBidi" w:hAnsiTheme="majorBidi" w:cstheme="majorBidi"/>
          <w:sz w:val="24"/>
          <w:szCs w:val="24"/>
        </w:rPr>
        <w:t xml:space="preserve">regresi </w:t>
      </w:r>
      <w:r w:rsidR="00C53F13" w:rsidRPr="00510674">
        <w:rPr>
          <w:rFonts w:asciiTheme="majorBidi" w:hAnsiTheme="majorBidi" w:cstheme="majorBidi"/>
          <w:position w:val="-10"/>
          <w:sz w:val="24"/>
          <w:szCs w:val="24"/>
        </w:rPr>
        <w:object w:dxaOrig="1920" w:dyaOrig="380">
          <v:shape id="_x0000_i1032" type="#_x0000_t75" style="width:95.75pt;height:18.35pt" o:ole="">
            <v:imagedata r:id="rId21" o:title=""/>
          </v:shape>
          <o:OLEObject Type="Embed" ProgID="Equation.3" ShapeID="_x0000_i1032" DrawAspect="Content" ObjectID="_1577350937" r:id="rId23"/>
        </w:object>
      </w:r>
      <w:proofErr w:type="gramEnd"/>
      <w:r w:rsidR="0081355D" w:rsidRPr="0051067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81355D" w:rsidRPr="00510674">
        <w:rPr>
          <w:rFonts w:asciiTheme="majorBidi" w:hAnsiTheme="majorBidi" w:cstheme="majorBidi"/>
          <w:sz w:val="24"/>
          <w:szCs w:val="24"/>
        </w:rPr>
        <w:t>Adalah linear.</w:t>
      </w:r>
      <w:proofErr w:type="gramEnd"/>
    </w:p>
    <w:p w:rsidR="001025DD" w:rsidRPr="00510674" w:rsidRDefault="0081355D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Setelah uji linieritas dilanjutkan dengan uji </w:t>
      </w:r>
      <w:r w:rsidR="00F27C53" w:rsidRPr="00510674">
        <w:rPr>
          <w:rFonts w:asciiTheme="majorBidi" w:hAnsiTheme="majorBidi" w:cstheme="majorBidi"/>
          <w:sz w:val="24"/>
          <w:szCs w:val="24"/>
        </w:rPr>
        <w:t>keberartian.</w:t>
      </w:r>
      <w:proofErr w:type="gramEnd"/>
      <w:r w:rsidR="00F27C53" w:rsidRPr="00510674">
        <w:rPr>
          <w:rFonts w:asciiTheme="majorBidi" w:hAnsiTheme="majorBidi" w:cstheme="majorBidi"/>
          <w:sz w:val="24"/>
          <w:szCs w:val="24"/>
        </w:rPr>
        <w:t xml:space="preserve"> Dari tabel analsis</w:t>
      </w:r>
      <w:r w:rsidRPr="00510674">
        <w:rPr>
          <w:rFonts w:asciiTheme="majorBidi" w:hAnsiTheme="majorBidi" w:cstheme="majorBidi"/>
          <w:sz w:val="24"/>
          <w:szCs w:val="24"/>
        </w:rPr>
        <w:t xml:space="preserve"> varians (ANAVA) di atas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F33226" w:rsidRPr="00510674">
        <w:rPr>
          <w:rFonts w:asciiTheme="majorBidi" w:hAnsiTheme="majorBidi" w:cstheme="majorBidi"/>
          <w:sz w:val="24"/>
          <w:szCs w:val="24"/>
        </w:rPr>
        <w:t>97</w:t>
      </w:r>
      <w:proofErr w:type="gramStart"/>
      <w:r w:rsidR="00F33226" w:rsidRPr="00510674">
        <w:rPr>
          <w:rFonts w:asciiTheme="majorBidi" w:hAnsiTheme="majorBidi" w:cstheme="majorBidi"/>
          <w:sz w:val="24"/>
          <w:szCs w:val="24"/>
        </w:rPr>
        <w:t>,50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sedangkan dari tabel distribusi F dengan derajat kebebasan db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510674">
        <w:rPr>
          <w:rFonts w:asciiTheme="majorBidi" w:hAnsiTheme="majorBidi" w:cstheme="majorBidi"/>
          <w:sz w:val="24"/>
          <w:szCs w:val="24"/>
        </w:rPr>
        <w:t>= 1 dan db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33226" w:rsidRPr="00510674">
        <w:rPr>
          <w:rFonts w:asciiTheme="majorBidi" w:hAnsiTheme="majorBidi" w:cstheme="majorBidi"/>
          <w:sz w:val="24"/>
          <w:szCs w:val="24"/>
        </w:rPr>
        <w:t xml:space="preserve"> = 73</w:t>
      </w:r>
      <w:r w:rsidRPr="00510674">
        <w:rPr>
          <w:rFonts w:asciiTheme="majorBidi" w:hAnsiTheme="majorBidi" w:cstheme="majorBidi"/>
          <w:sz w:val="24"/>
          <w:szCs w:val="24"/>
        </w:rPr>
        <w:t>, dan taraf kepercayan α = 0,05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F33226" w:rsidRPr="00510674">
        <w:rPr>
          <w:rFonts w:asciiTheme="majorBidi" w:hAnsiTheme="majorBidi" w:cstheme="majorBidi"/>
          <w:sz w:val="24"/>
          <w:szCs w:val="24"/>
        </w:rPr>
        <w:t xml:space="preserve">  3,96</w:t>
      </w:r>
      <w:r w:rsidRPr="00510674">
        <w:rPr>
          <w:rFonts w:asciiTheme="majorBidi" w:hAnsiTheme="majorBidi" w:cstheme="majorBidi"/>
          <w:sz w:val="24"/>
          <w:szCs w:val="24"/>
        </w:rPr>
        <w:t>. Jika dibandingkan keduanya ternyata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10674">
        <w:rPr>
          <w:rFonts w:asciiTheme="majorBidi" w:hAnsiTheme="majorBidi" w:cstheme="majorBidi"/>
          <w:sz w:val="24"/>
          <w:szCs w:val="24"/>
        </w:rPr>
        <w:t>&gt;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atau </w:t>
      </w:r>
      <w:r w:rsidR="00F33226" w:rsidRPr="00510674">
        <w:rPr>
          <w:rFonts w:asciiTheme="majorBidi" w:hAnsiTheme="majorBidi" w:cstheme="majorBidi"/>
          <w:sz w:val="24"/>
          <w:szCs w:val="24"/>
        </w:rPr>
        <w:t>97</w:t>
      </w:r>
      <w:proofErr w:type="gramStart"/>
      <w:r w:rsidR="00F33226" w:rsidRPr="00510674">
        <w:rPr>
          <w:rFonts w:asciiTheme="majorBidi" w:hAnsiTheme="majorBidi" w:cstheme="majorBidi"/>
          <w:sz w:val="24"/>
          <w:szCs w:val="24"/>
        </w:rPr>
        <w:t>,50</w:t>
      </w:r>
      <w:proofErr w:type="gramEnd"/>
      <w:r w:rsidR="00F33226" w:rsidRPr="00510674">
        <w:rPr>
          <w:rFonts w:asciiTheme="majorBidi" w:hAnsiTheme="majorBidi" w:cstheme="majorBidi"/>
          <w:sz w:val="24"/>
          <w:szCs w:val="24"/>
        </w:rPr>
        <w:t xml:space="preserve"> &gt; 3,96</w:t>
      </w:r>
      <w:r w:rsidRPr="00510674">
        <w:rPr>
          <w:rFonts w:asciiTheme="majorBidi" w:hAnsiTheme="majorBidi" w:cstheme="majorBidi"/>
          <w:sz w:val="24"/>
          <w:szCs w:val="24"/>
        </w:rPr>
        <w:t>, maka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27C53" w:rsidRPr="00510674">
        <w:rPr>
          <w:rFonts w:asciiTheme="majorBidi" w:hAnsiTheme="majorBidi" w:cstheme="majorBidi"/>
          <w:sz w:val="24"/>
          <w:szCs w:val="24"/>
        </w:rPr>
        <w:t xml:space="preserve"> ditolak karena tidak teruji</w:t>
      </w:r>
      <w:r w:rsidRPr="00510674">
        <w:rPr>
          <w:rFonts w:asciiTheme="majorBidi" w:hAnsiTheme="majorBidi" w:cstheme="majorBidi"/>
          <w:sz w:val="24"/>
          <w:szCs w:val="24"/>
        </w:rPr>
        <w:t xml:space="preserve"> kebenarannya dan ini berarti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diterima.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Dengan demikian dapat disimpulkan bahwa koefisien regresi adalah signifikan.</w:t>
      </w:r>
      <w:proofErr w:type="gramEnd"/>
    </w:p>
    <w:p w:rsidR="001025DD" w:rsidRPr="00510674" w:rsidRDefault="0081355D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Selanjutnya dilakukan uji korelasi antara X</w:t>
      </w:r>
      <w:r w:rsidR="001040C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dengan Y. Dari hasil analisa korelasi sederhana diperoleh koefisien korelasi r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0</w:t>
      </w:r>
      <w:proofErr w:type="gramStart"/>
      <w:r w:rsidR="003E7259" w:rsidRPr="00510674">
        <w:rPr>
          <w:rFonts w:asciiTheme="majorBidi" w:hAnsiTheme="majorBidi" w:cstheme="majorBidi"/>
          <w:sz w:val="24"/>
          <w:szCs w:val="24"/>
        </w:rPr>
        <w:t>,</w:t>
      </w:r>
      <w:r w:rsidR="00F33226" w:rsidRPr="00510674">
        <w:rPr>
          <w:rFonts w:asciiTheme="majorBidi" w:hAnsiTheme="majorBidi" w:cstheme="majorBidi"/>
          <w:sz w:val="24"/>
          <w:szCs w:val="24"/>
        </w:rPr>
        <w:t>76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dan koefisien determinasi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F33226" w:rsidRPr="00510674">
        <w:rPr>
          <w:rFonts w:asciiTheme="majorBidi" w:hAnsiTheme="majorBidi" w:cstheme="majorBidi"/>
          <w:sz w:val="24"/>
          <w:szCs w:val="24"/>
        </w:rPr>
        <w:t>58</w:t>
      </w:r>
      <w:r w:rsidRPr="00510674">
        <w:rPr>
          <w:rFonts w:asciiTheme="majorBidi" w:hAnsiTheme="majorBidi" w:cstheme="majorBidi"/>
          <w:sz w:val="24"/>
          <w:szCs w:val="24"/>
        </w:rPr>
        <w:t xml:space="preserve"> Dari uji </w:t>
      </w:r>
      <w:r w:rsidRPr="00510674">
        <w:rPr>
          <w:rFonts w:asciiTheme="majorBidi" w:hAnsiTheme="majorBidi" w:cstheme="majorBidi"/>
          <w:sz w:val="24"/>
          <w:szCs w:val="24"/>
        </w:rPr>
        <w:lastRenderedPageBreak/>
        <w:t xml:space="preserve">signifikansi korelasi diperoleh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F33226" w:rsidRPr="00510674">
        <w:rPr>
          <w:rFonts w:asciiTheme="majorBidi" w:hAnsiTheme="majorBidi" w:cstheme="majorBidi"/>
          <w:sz w:val="24"/>
          <w:szCs w:val="24"/>
        </w:rPr>
        <w:t>10,01</w:t>
      </w:r>
      <w:r w:rsidRPr="00510674">
        <w:rPr>
          <w:rFonts w:asciiTheme="majorBidi" w:hAnsiTheme="majorBidi" w:cstheme="majorBidi"/>
          <w:sz w:val="24"/>
          <w:szCs w:val="24"/>
        </w:rPr>
        <w:t>. Koefisien korelasi sederhana ini ternyata signifikan setelah diuji dengan uj</w:t>
      </w:r>
      <w:r w:rsidR="004024AA" w:rsidRPr="00510674">
        <w:rPr>
          <w:rFonts w:asciiTheme="majorBidi" w:hAnsiTheme="majorBidi" w:cstheme="majorBidi"/>
          <w:sz w:val="24"/>
          <w:szCs w:val="24"/>
        </w:rPr>
        <w:t>i t. Hal ini ditunjukkan oleh t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 w:rsidR="004024AA" w:rsidRPr="00510674">
        <w:rPr>
          <w:rFonts w:asciiTheme="majorBidi" w:hAnsiTheme="majorBidi" w:cstheme="majorBidi"/>
          <w:sz w:val="24"/>
          <w:szCs w:val="24"/>
        </w:rPr>
        <w:t>&gt; t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atau </w:t>
      </w:r>
      <w:r w:rsidR="00F33226" w:rsidRPr="00510674">
        <w:rPr>
          <w:rFonts w:asciiTheme="majorBidi" w:hAnsiTheme="majorBidi" w:cstheme="majorBidi"/>
          <w:sz w:val="24"/>
          <w:szCs w:val="24"/>
        </w:rPr>
        <w:t>10</w:t>
      </w:r>
      <w:proofErr w:type="gramStart"/>
      <w:r w:rsidR="00F33226" w:rsidRPr="00510674">
        <w:rPr>
          <w:rFonts w:asciiTheme="majorBidi" w:hAnsiTheme="majorBidi" w:cstheme="majorBidi"/>
          <w:sz w:val="24"/>
          <w:szCs w:val="24"/>
        </w:rPr>
        <w:t>,01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&gt; 1,67 pada </w:t>
      </w:r>
      <w:r w:rsidR="00F33226" w:rsidRPr="00510674">
        <w:rPr>
          <w:rFonts w:asciiTheme="majorBidi" w:hAnsiTheme="majorBidi" w:cstheme="majorBidi"/>
          <w:sz w:val="24"/>
          <w:szCs w:val="24"/>
        </w:rPr>
        <w:t>α =0,05 dan derajat kebebasan 73</w: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1025DD" w:rsidRPr="00510674" w:rsidRDefault="0081355D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Kontribusi X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79786F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>terhadap Y diuji secara parsial dengan X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dikontrol, dari perhitungan diperoleh nilai koefisien r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0</w:t>
      </w:r>
      <w:proofErr w:type="gramStart"/>
      <w:r w:rsidR="003E7259" w:rsidRPr="00510674">
        <w:rPr>
          <w:rFonts w:asciiTheme="majorBidi" w:hAnsiTheme="majorBidi" w:cstheme="majorBidi"/>
          <w:sz w:val="24"/>
          <w:szCs w:val="24"/>
        </w:rPr>
        <w:t>,</w:t>
      </w:r>
      <w:r w:rsidR="00F33226" w:rsidRPr="00510674">
        <w:rPr>
          <w:rFonts w:asciiTheme="majorBidi" w:hAnsiTheme="majorBidi" w:cstheme="majorBidi"/>
          <w:sz w:val="24"/>
          <w:szCs w:val="24"/>
        </w:rPr>
        <w:t>42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dan koefisien determinasi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="003E7259"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F33226" w:rsidRPr="00510674">
        <w:rPr>
          <w:rFonts w:asciiTheme="majorBidi" w:hAnsiTheme="majorBidi" w:cstheme="majorBidi"/>
          <w:sz w:val="24"/>
          <w:szCs w:val="24"/>
        </w:rPr>
        <w:t>18</w:t>
      </w:r>
      <w:r w:rsidRPr="00510674">
        <w:rPr>
          <w:rFonts w:asciiTheme="majorBidi" w:hAnsiTheme="majorBidi" w:cstheme="majorBidi"/>
          <w:sz w:val="24"/>
          <w:szCs w:val="24"/>
        </w:rPr>
        <w:t xml:space="preserve">. Koefisien korelasi parsial tersebut diuji keberartian dengan menggunakan uji t. Dari hasil perhitungan diperoleh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F33226" w:rsidRPr="00510674">
        <w:rPr>
          <w:rFonts w:asciiTheme="majorBidi" w:hAnsiTheme="majorBidi" w:cstheme="majorBidi"/>
          <w:sz w:val="24"/>
          <w:szCs w:val="24"/>
        </w:rPr>
        <w:t>3</w:t>
      </w:r>
      <w:proofErr w:type="gramStart"/>
      <w:r w:rsidR="00F33226" w:rsidRPr="00510674">
        <w:rPr>
          <w:rFonts w:asciiTheme="majorBidi" w:hAnsiTheme="majorBidi" w:cstheme="majorBidi"/>
          <w:sz w:val="24"/>
          <w:szCs w:val="24"/>
        </w:rPr>
        <w:t>,93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. Sedangkan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pada taraf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nyata  α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= 0,05</w:t>
      </w:r>
      <w:r w:rsidR="00F33226" w:rsidRPr="00510674">
        <w:rPr>
          <w:rFonts w:asciiTheme="majorBidi" w:hAnsiTheme="majorBidi" w:cstheme="majorBidi"/>
          <w:sz w:val="24"/>
          <w:szCs w:val="24"/>
        </w:rPr>
        <w:t xml:space="preserve"> dan dengan derajat kebebasan 73</w:t>
      </w:r>
      <w:r w:rsidRPr="00510674">
        <w:rPr>
          <w:rFonts w:asciiTheme="majorBidi" w:hAnsiTheme="majorBidi" w:cstheme="majorBidi"/>
          <w:sz w:val="24"/>
          <w:szCs w:val="24"/>
        </w:rPr>
        <w:t xml:space="preserve"> diperoleh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2F42EA" w:rsidRPr="00510674">
        <w:rPr>
          <w:rFonts w:asciiTheme="majorBidi" w:hAnsiTheme="majorBidi" w:cstheme="majorBidi"/>
          <w:sz w:val="24"/>
          <w:szCs w:val="24"/>
        </w:rPr>
        <w:t xml:space="preserve"> = 1,67 </w:t>
      </w:r>
      <w:r w:rsidRPr="00510674">
        <w:rPr>
          <w:rFonts w:asciiTheme="majorBidi" w:hAnsiTheme="majorBidi" w:cstheme="majorBidi"/>
          <w:sz w:val="24"/>
          <w:szCs w:val="24"/>
        </w:rPr>
        <w:t xml:space="preserve">. Dengan demikian jika dibandingkan,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10674">
        <w:rPr>
          <w:rFonts w:asciiTheme="majorBidi" w:hAnsiTheme="majorBidi" w:cstheme="majorBidi"/>
          <w:sz w:val="24"/>
          <w:szCs w:val="24"/>
        </w:rPr>
        <w:t xml:space="preserve">&gt;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a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tau </w:t>
      </w:r>
      <w:r w:rsidR="00F33226" w:rsidRPr="00510674">
        <w:rPr>
          <w:rFonts w:asciiTheme="majorBidi" w:hAnsiTheme="majorBidi" w:cstheme="majorBidi"/>
          <w:sz w:val="24"/>
          <w:szCs w:val="24"/>
        </w:rPr>
        <w:t>3</w:t>
      </w:r>
      <w:proofErr w:type="gramStart"/>
      <w:r w:rsidR="00F33226" w:rsidRPr="00510674">
        <w:rPr>
          <w:rFonts w:asciiTheme="majorBidi" w:hAnsiTheme="majorBidi" w:cstheme="majorBidi"/>
          <w:sz w:val="24"/>
          <w:szCs w:val="24"/>
        </w:rPr>
        <w:t>,93</w:t>
      </w:r>
      <w:proofErr w:type="gramEnd"/>
      <w:r w:rsidR="0079786F">
        <w:rPr>
          <w:rFonts w:asciiTheme="majorBidi" w:hAnsiTheme="majorBidi" w:cstheme="majorBidi"/>
          <w:sz w:val="24"/>
          <w:szCs w:val="24"/>
        </w:rPr>
        <w:t xml:space="preserve">&gt; 1,67.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Hal ini berarti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ditolak karena tidak teruji kebenarannya dan menerima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atau korelasi parsial antar X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dengan Y dengan X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dikontrol adalah signifikan.</w:t>
      </w:r>
      <w:proofErr w:type="gramEnd"/>
    </w:p>
    <w:p w:rsidR="001025DD" w:rsidRPr="00510674" w:rsidRDefault="0081355D" w:rsidP="007978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Dengan keber</w:t>
      </w:r>
      <w:r w:rsidR="00486A83" w:rsidRPr="00510674">
        <w:rPr>
          <w:rFonts w:asciiTheme="majorBidi" w:hAnsiTheme="majorBidi" w:cstheme="majorBidi"/>
          <w:sz w:val="24"/>
          <w:szCs w:val="24"/>
        </w:rPr>
        <w:t>artian kontribusi X</w:t>
      </w:r>
      <w:r w:rsidR="00486A83"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terhadap Y baik secara sederhana maupun parsial, maka dapat dis</w:t>
      </w:r>
      <w:r w:rsidR="003E7259" w:rsidRPr="00510674">
        <w:rPr>
          <w:rFonts w:asciiTheme="majorBidi" w:hAnsiTheme="majorBidi" w:cstheme="majorBidi"/>
          <w:sz w:val="24"/>
          <w:szCs w:val="24"/>
        </w:rPr>
        <w:t xml:space="preserve">impulkan bahwa hipotesis </w:t>
      </w:r>
      <w:r w:rsidR="003E7259" w:rsidRPr="00510674">
        <w:rPr>
          <w:rFonts w:asciiTheme="majorBidi" w:hAnsiTheme="majorBidi" w:cstheme="majorBidi"/>
          <w:sz w:val="24"/>
          <w:szCs w:val="24"/>
          <w:lang w:val="id-ID"/>
        </w:rPr>
        <w:t>kedua</w:t>
      </w:r>
      <w:r w:rsidRPr="00510674">
        <w:rPr>
          <w:rFonts w:asciiTheme="majorBidi" w:hAnsiTheme="majorBidi" w:cstheme="majorBidi"/>
          <w:sz w:val="24"/>
          <w:szCs w:val="24"/>
        </w:rPr>
        <w:t xml:space="preserve"> benar, yaitu terdapat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="0079786F">
        <w:rPr>
          <w:rFonts w:asciiTheme="majorBidi" w:hAnsiTheme="majorBidi" w:cstheme="majorBidi"/>
          <w:sz w:val="24"/>
          <w:szCs w:val="24"/>
        </w:rPr>
        <w:t xml:space="preserve"> positif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2D1FB3" w:rsidRPr="00510674">
        <w:rPr>
          <w:rFonts w:asciiTheme="majorBidi" w:hAnsiTheme="majorBidi" w:cstheme="majorBidi"/>
          <w:sz w:val="24"/>
          <w:szCs w:val="24"/>
        </w:rPr>
        <w:t xml:space="preserve">suasana  belajar </w:t>
      </w:r>
      <w:r w:rsidR="0079786F">
        <w:rPr>
          <w:rFonts w:asciiTheme="majorBidi" w:hAnsiTheme="majorBidi" w:cstheme="majorBidi"/>
          <w:sz w:val="24"/>
          <w:szCs w:val="24"/>
        </w:rPr>
        <w:t>terhadap</w:t>
      </w:r>
      <w:r w:rsidR="009F5F3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dan teruji signifikan.</w:t>
      </w:r>
    </w:p>
    <w:p w:rsidR="009F5F39" w:rsidRPr="00510674" w:rsidRDefault="0079786F" w:rsidP="007978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Kontribusi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 antara variabel X</w:t>
      </w:r>
      <w:r w:rsidR="00F33226"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81355D" w:rsidRPr="0051067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rhadap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 Y yang dip</w:t>
      </w:r>
      <w:r>
        <w:rPr>
          <w:rFonts w:asciiTheme="majorBidi" w:hAnsiTheme="majorBidi" w:cstheme="majorBidi"/>
          <w:sz w:val="24"/>
          <w:szCs w:val="24"/>
        </w:rPr>
        <w:t>olakan dengan persamaan regresi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 dapat divisualisasikan dalam diagram garis regresi linier seperti pada gamba</w:t>
      </w:r>
      <w:r w:rsidR="00495CDB" w:rsidRPr="00510674">
        <w:rPr>
          <w:rFonts w:asciiTheme="majorBidi" w:hAnsiTheme="majorBidi" w:cstheme="majorBidi"/>
          <w:sz w:val="24"/>
          <w:szCs w:val="24"/>
        </w:rPr>
        <w:t>r 4.</w:t>
      </w:r>
      <w:r w:rsidR="00471F78" w:rsidRPr="00510674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81355D" w:rsidRPr="00510674">
        <w:rPr>
          <w:rFonts w:asciiTheme="majorBidi" w:hAnsiTheme="majorBidi" w:cstheme="majorBidi"/>
          <w:sz w:val="24"/>
          <w:szCs w:val="24"/>
        </w:rPr>
        <w:t>.</w:t>
      </w:r>
    </w:p>
    <w:p w:rsidR="0081355D" w:rsidRPr="00510674" w:rsidRDefault="009B3D90" w:rsidP="00510674">
      <w:pPr>
        <w:tabs>
          <w:tab w:val="left" w:pos="720"/>
          <w:tab w:val="left" w:pos="14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26" style="position:absolute;z-index:251659264" from="79.65pt,21.8pt" to="79.65pt,179.35pt"/>
        </w:pict>
      </w:r>
      <w:r w:rsidR="0081355D" w:rsidRPr="00510674">
        <w:rPr>
          <w:rFonts w:asciiTheme="majorBidi" w:hAnsiTheme="majorBidi" w:cstheme="majorBidi"/>
          <w:sz w:val="24"/>
          <w:szCs w:val="24"/>
        </w:rPr>
        <w:tab/>
        <w:t xml:space="preserve">            Y</w:t>
      </w:r>
    </w:p>
    <w:p w:rsidR="0081355D" w:rsidRPr="00510674" w:rsidRDefault="0081355D" w:rsidP="00510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>50-</w:t>
      </w:r>
    </w:p>
    <w:p w:rsidR="0081355D" w:rsidRPr="00510674" w:rsidRDefault="009B3D90" w:rsidP="00510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28" style="position:absolute;flip:y;z-index:251661312" from="79.65pt,1.7pt" to="273.85pt,89.85pt"/>
        </w:pict>
      </w:r>
      <w:r w:rsidR="00C53F13" w:rsidRPr="00510674">
        <w:rPr>
          <w:rFonts w:asciiTheme="majorBidi" w:hAnsiTheme="majorBidi" w:cstheme="majorBidi"/>
          <w:sz w:val="24"/>
          <w:szCs w:val="24"/>
        </w:rPr>
        <w:tab/>
      </w:r>
      <w:r w:rsidR="00C53F13" w:rsidRPr="00510674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A972F8" w:rsidRPr="00510674">
        <w:rPr>
          <w:rFonts w:asciiTheme="majorBidi" w:hAnsiTheme="majorBidi" w:cstheme="majorBidi"/>
          <w:sz w:val="24"/>
          <w:szCs w:val="24"/>
        </w:rPr>
        <w:t xml:space="preserve">0-   </w:t>
      </w:r>
    </w:p>
    <w:p w:rsidR="0081355D" w:rsidRPr="00510674" w:rsidRDefault="00C53F13" w:rsidP="00510674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15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0-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="00394A6F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510674">
        <w:rPr>
          <w:rFonts w:asciiTheme="majorBidi" w:hAnsiTheme="majorBidi" w:cstheme="majorBidi"/>
          <w:position w:val="-10"/>
          <w:sz w:val="24"/>
          <w:szCs w:val="24"/>
        </w:rPr>
        <w:object w:dxaOrig="1920" w:dyaOrig="380">
          <v:shape id="_x0000_i1033" type="#_x0000_t75" style="width:95.75pt;height:18.35pt" o:ole="">
            <v:imagedata r:id="rId21" o:title=""/>
          </v:shape>
          <o:OLEObject Type="Embed" ProgID="Equation.3" ShapeID="_x0000_i1033" DrawAspect="Content" ObjectID="_1577350938" r:id="rId24"/>
        </w:object>
      </w:r>
    </w:p>
    <w:p w:rsidR="0081355D" w:rsidRPr="00510674" w:rsidRDefault="00C53F13" w:rsidP="00510674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0- 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81355D" w:rsidRPr="00510674" w:rsidRDefault="00C53F13" w:rsidP="00510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50 </w:t>
      </w:r>
      <w:r w:rsidR="0081355D" w:rsidRPr="00510674">
        <w:rPr>
          <w:rFonts w:asciiTheme="majorBidi" w:hAnsiTheme="majorBidi" w:cstheme="majorBidi"/>
          <w:sz w:val="24"/>
          <w:szCs w:val="24"/>
        </w:rPr>
        <w:t>-</w:t>
      </w:r>
    </w:p>
    <w:p w:rsidR="0081355D" w:rsidRPr="00510674" w:rsidRDefault="009B3D90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_x0000_s1027" style="position:absolute;z-index:251660288" from="79.65pt,9.2pt" to="295.65pt,9.2pt"/>
        </w:pict>
      </w:r>
      <w:r w:rsidR="00B56D42" w:rsidRPr="0051067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proofErr w:type="gramStart"/>
      <w:r w:rsidR="00B56D42" w:rsidRPr="00510674">
        <w:rPr>
          <w:rFonts w:asciiTheme="majorBidi" w:hAnsiTheme="majorBidi" w:cstheme="majorBidi"/>
          <w:sz w:val="24"/>
          <w:szCs w:val="24"/>
        </w:rPr>
        <w:t>0-</w:t>
      </w:r>
      <w:r w:rsidR="00B56D42" w:rsidRPr="00510674">
        <w:rPr>
          <w:rFonts w:asciiTheme="majorBidi" w:hAnsiTheme="majorBidi" w:cstheme="majorBidi"/>
          <w:sz w:val="24"/>
          <w:szCs w:val="24"/>
        </w:rPr>
        <w:tab/>
      </w:r>
      <w:r w:rsidR="00A972F8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56D42" w:rsidRPr="00510674">
        <w:rPr>
          <w:rFonts w:asciiTheme="majorBidi" w:hAnsiTheme="majorBidi" w:cstheme="majorBidi"/>
          <w:sz w:val="24"/>
          <w:szCs w:val="24"/>
        </w:rPr>
        <w:tab/>
      </w:r>
      <w:r w:rsidR="00A972F8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56D42" w:rsidRPr="00510674">
        <w:rPr>
          <w:rFonts w:asciiTheme="majorBidi" w:hAnsiTheme="majorBidi" w:cstheme="majorBidi"/>
          <w:sz w:val="24"/>
          <w:szCs w:val="24"/>
        </w:rPr>
        <w:tab/>
      </w:r>
      <w:r w:rsidR="00A972F8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56D42" w:rsidRPr="00510674">
        <w:rPr>
          <w:rFonts w:asciiTheme="majorBidi" w:hAnsiTheme="majorBidi" w:cstheme="majorBidi"/>
          <w:sz w:val="24"/>
          <w:szCs w:val="24"/>
        </w:rPr>
        <w:tab/>
      </w:r>
      <w:r w:rsidR="00B56D42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56D42" w:rsidRPr="00510674">
        <w:rPr>
          <w:rFonts w:asciiTheme="majorBidi" w:hAnsiTheme="majorBidi" w:cstheme="majorBidi"/>
          <w:sz w:val="24"/>
          <w:szCs w:val="24"/>
        </w:rPr>
        <w:tab/>
      </w:r>
      <w:r w:rsidR="00B56D42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56D42" w:rsidRPr="00510674">
        <w:rPr>
          <w:rFonts w:asciiTheme="majorBidi" w:hAnsiTheme="majorBidi" w:cstheme="majorBidi"/>
          <w:sz w:val="24"/>
          <w:szCs w:val="24"/>
        </w:rPr>
        <w:tab/>
      </w:r>
      <w:r w:rsidR="00B56D42" w:rsidRPr="00510674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81355D" w:rsidRPr="0051067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1355D" w:rsidRPr="00510674">
        <w:rPr>
          <w:rFonts w:asciiTheme="majorBidi" w:hAnsiTheme="majorBidi" w:cstheme="majorBidi"/>
          <w:sz w:val="24"/>
          <w:szCs w:val="24"/>
        </w:rPr>
        <w:t>x</w:t>
      </w:r>
      <w:r w:rsidR="002C2583"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End"/>
    </w:p>
    <w:p w:rsidR="0081355D" w:rsidRPr="00510674" w:rsidRDefault="0081355D" w:rsidP="00510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>1</w:t>
      </w:r>
      <w:r w:rsidRPr="00510674">
        <w:rPr>
          <w:rFonts w:asciiTheme="majorBidi" w:hAnsiTheme="majorBidi" w:cstheme="majorBidi"/>
          <w:sz w:val="24"/>
          <w:szCs w:val="24"/>
        </w:rPr>
        <w:tab/>
        <w:t>2</w:t>
      </w:r>
      <w:r w:rsidRPr="00510674">
        <w:rPr>
          <w:rFonts w:asciiTheme="majorBidi" w:hAnsiTheme="majorBidi" w:cstheme="majorBidi"/>
          <w:sz w:val="24"/>
          <w:szCs w:val="24"/>
        </w:rPr>
        <w:tab/>
        <w:t>3</w:t>
      </w:r>
      <w:r w:rsidRPr="00510674">
        <w:rPr>
          <w:rFonts w:asciiTheme="majorBidi" w:hAnsiTheme="majorBidi" w:cstheme="majorBidi"/>
          <w:sz w:val="24"/>
          <w:szCs w:val="24"/>
        </w:rPr>
        <w:tab/>
        <w:t>4</w:t>
      </w:r>
      <w:r w:rsidRPr="00510674">
        <w:rPr>
          <w:rFonts w:asciiTheme="majorBidi" w:hAnsiTheme="majorBidi" w:cstheme="majorBidi"/>
          <w:sz w:val="24"/>
          <w:szCs w:val="24"/>
        </w:rPr>
        <w:tab/>
        <w:t>5</w:t>
      </w:r>
      <w:r w:rsidRPr="00510674">
        <w:rPr>
          <w:rFonts w:asciiTheme="majorBidi" w:hAnsiTheme="majorBidi" w:cstheme="majorBidi"/>
          <w:sz w:val="24"/>
          <w:szCs w:val="24"/>
        </w:rPr>
        <w:tab/>
        <w:t>6</w:t>
      </w:r>
    </w:p>
    <w:p w:rsidR="000E25EC" w:rsidRPr="00510674" w:rsidRDefault="000E25EC" w:rsidP="005106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1355D" w:rsidRPr="00510674" w:rsidRDefault="00495CDB" w:rsidP="005106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Gambar </w:t>
      </w:r>
      <w:r w:rsidR="00471F78" w:rsidRPr="00510674">
        <w:rPr>
          <w:rFonts w:asciiTheme="majorBidi" w:hAnsiTheme="majorBidi" w:cstheme="majorBidi"/>
          <w:sz w:val="24"/>
          <w:szCs w:val="24"/>
          <w:lang w:val="id-ID"/>
        </w:rPr>
        <w:t>4.5</w:t>
      </w:r>
      <w:r w:rsidR="002F42EA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81355D" w:rsidRPr="00510674">
        <w:rPr>
          <w:rFonts w:asciiTheme="majorBidi" w:hAnsiTheme="majorBidi" w:cstheme="majorBidi"/>
          <w:sz w:val="24"/>
          <w:szCs w:val="24"/>
        </w:rPr>
        <w:t xml:space="preserve">Diagram Garis regresi  </w:t>
      </w:r>
      <w:r w:rsidR="003C2B4A" w:rsidRPr="00510674">
        <w:rPr>
          <w:rFonts w:asciiTheme="majorBidi" w:hAnsiTheme="majorBidi" w:cstheme="majorBidi"/>
          <w:position w:val="-10"/>
          <w:sz w:val="24"/>
          <w:szCs w:val="24"/>
        </w:rPr>
        <w:object w:dxaOrig="1920" w:dyaOrig="380">
          <v:shape id="_x0000_i1034" type="#_x0000_t75" style="width:95.75pt;height:18.35pt" o:ole="">
            <v:imagedata r:id="rId21" o:title=""/>
          </v:shape>
          <o:OLEObject Type="Embed" ProgID="Equation.3" ShapeID="_x0000_i1034" DrawAspect="Content" ObjectID="_1577350939" r:id="rId25"/>
        </w:object>
      </w:r>
    </w:p>
    <w:p w:rsidR="0081355D" w:rsidRPr="00510674" w:rsidRDefault="0081355D" w:rsidP="005106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AA7438" w:rsidP="00394A6F">
      <w:pPr>
        <w:numPr>
          <w:ilvl w:val="0"/>
          <w:numId w:val="41"/>
        </w:numPr>
        <w:tabs>
          <w:tab w:val="clear" w:pos="2880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Kontribusi Disiplin Belajar dan </w:t>
      </w:r>
      <w:r w:rsidR="002D1FB3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Suasana  </w:t>
      </w:r>
      <w:r w:rsidR="00394A6F"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Belajar  </w:t>
      </w:r>
      <w:r w:rsidRPr="00510674">
        <w:rPr>
          <w:rFonts w:asciiTheme="majorBidi" w:hAnsiTheme="majorBidi" w:cstheme="majorBidi"/>
          <w:b/>
          <w:bCs/>
          <w:sz w:val="24"/>
          <w:szCs w:val="24"/>
          <w:lang w:val="id-ID"/>
        </w:rPr>
        <w:t>terhadap Motivasi Belajar</w:t>
      </w:r>
    </w:p>
    <w:p w:rsidR="0081355D" w:rsidRPr="00510674" w:rsidRDefault="0081355D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Hipotesis ketiga dalam penelitian ini adalah </w:t>
      </w:r>
      <w:r w:rsidR="00394A6F">
        <w:rPr>
          <w:rFonts w:asciiTheme="majorBidi" w:hAnsiTheme="majorBidi" w:cstheme="majorBidi"/>
          <w:sz w:val="24"/>
          <w:szCs w:val="24"/>
        </w:rPr>
        <w:t xml:space="preserve">kontribusi </w:t>
      </w:r>
      <w:r w:rsidRPr="00510674">
        <w:rPr>
          <w:rFonts w:asciiTheme="majorBidi" w:hAnsiTheme="majorBidi" w:cstheme="majorBidi"/>
          <w:sz w:val="24"/>
          <w:szCs w:val="24"/>
        </w:rPr>
        <w:t xml:space="preserve">positif </w:t>
      </w:r>
      <w:r w:rsidR="00394A6F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="00394A6F">
        <w:rPr>
          <w:rFonts w:asciiTheme="majorBidi" w:hAnsiTheme="majorBidi" w:cstheme="majorBidi"/>
          <w:sz w:val="24"/>
          <w:szCs w:val="24"/>
        </w:rPr>
        <w:t xml:space="preserve">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394A6F">
        <w:rPr>
          <w:rFonts w:asciiTheme="majorBidi" w:hAnsiTheme="majorBidi" w:cstheme="majorBidi"/>
          <w:sz w:val="24"/>
          <w:szCs w:val="24"/>
        </w:rPr>
        <w:t>s</w:t>
      </w:r>
      <w:r w:rsidR="00394A6F">
        <w:rPr>
          <w:rFonts w:asciiTheme="majorBidi" w:hAnsiTheme="majorBidi" w:cstheme="majorBidi"/>
          <w:sz w:val="24"/>
          <w:szCs w:val="24"/>
          <w:lang w:val="id-ID"/>
        </w:rPr>
        <w:t>uasana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belajar </w:t>
      </w:r>
      <w:r w:rsidRPr="00510674">
        <w:rPr>
          <w:rFonts w:asciiTheme="majorBidi" w:hAnsiTheme="majorBidi" w:cstheme="majorBidi"/>
          <w:sz w:val="24"/>
          <w:szCs w:val="24"/>
        </w:rPr>
        <w:t>secara be</w:t>
      </w:r>
      <w:r w:rsidR="000A4789" w:rsidRPr="00510674">
        <w:rPr>
          <w:rFonts w:asciiTheme="majorBidi" w:hAnsiTheme="majorBidi" w:cstheme="majorBidi"/>
          <w:sz w:val="24"/>
          <w:szCs w:val="24"/>
        </w:rPr>
        <w:t xml:space="preserve">rsama-sama </w:t>
      </w:r>
      <w:r w:rsidR="00394A6F">
        <w:rPr>
          <w:rFonts w:asciiTheme="majorBidi" w:hAnsiTheme="majorBidi" w:cstheme="majorBidi"/>
          <w:sz w:val="24"/>
          <w:szCs w:val="24"/>
        </w:rPr>
        <w:t>terhadap 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Secara statistik hipotesis di atas dapat dirumuskan sebagai berikut:</w:t>
      </w:r>
    </w:p>
    <w:p w:rsidR="0081355D" w:rsidRPr="00510674" w:rsidRDefault="0081355D" w:rsidP="00510674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Pr="00510674">
        <w:rPr>
          <w:rFonts w:asciiTheme="majorBidi" w:hAnsiTheme="majorBidi" w:cstheme="majorBidi"/>
          <w:sz w:val="24"/>
          <w:szCs w:val="24"/>
        </w:rPr>
        <w:t xml:space="preserve">  =  0</w:t>
      </w:r>
    </w:p>
    <w:p w:rsidR="0081355D" w:rsidRPr="00510674" w:rsidRDefault="0081355D" w:rsidP="00510674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Pr="00510674">
        <w:rPr>
          <w:rFonts w:asciiTheme="majorBidi" w:hAnsiTheme="majorBidi" w:cstheme="majorBidi"/>
          <w:sz w:val="24"/>
          <w:szCs w:val="24"/>
        </w:rPr>
        <w:t>&gt; 0</w:t>
      </w:r>
    </w:p>
    <w:p w:rsidR="0081355D" w:rsidRPr="00510674" w:rsidRDefault="0081355D" w:rsidP="00394A6F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lastRenderedPageBreak/>
        <w:t>Pengujian hipotesis ini menggunakan analisisi regresi dan korelasi multiple.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antara variabel X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dan X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510674">
        <w:rPr>
          <w:rFonts w:asciiTheme="majorBidi" w:hAnsiTheme="majorBidi" w:cstheme="majorBidi"/>
          <w:sz w:val="24"/>
          <w:szCs w:val="24"/>
        </w:rPr>
        <w:t xml:space="preserve">dapt dilihat melalui regresi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multiple </w:t>
      </w:r>
      <w:r w:rsidRPr="00510674">
        <w:rPr>
          <w:rFonts w:asciiTheme="majorBidi" w:hAnsiTheme="majorBidi" w:cstheme="majorBidi"/>
          <w:position w:val="-12"/>
          <w:sz w:val="24"/>
          <w:szCs w:val="24"/>
        </w:rPr>
        <w:object w:dxaOrig="2140" w:dyaOrig="400">
          <v:shape id="_x0000_i1035" type="#_x0000_t75" style="width:107.3pt;height:19.7pt" o:ole="">
            <v:imagedata r:id="rId26" o:title=""/>
          </v:shape>
          <o:OLEObject Type="Embed" ProgID="Equation.3" ShapeID="_x0000_i1035" DrawAspect="Content" ObjectID="_1577350940" r:id="rId27"/>
        </w:objec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>. Dari hasil penelitian diperoleh harga a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366382" w:rsidRPr="00510674">
        <w:rPr>
          <w:rFonts w:asciiTheme="majorBidi" w:hAnsiTheme="majorBidi" w:cstheme="majorBidi"/>
          <w:sz w:val="24"/>
          <w:szCs w:val="24"/>
        </w:rPr>
        <w:t>34</w:t>
      </w:r>
      <w:proofErr w:type="gramStart"/>
      <w:r w:rsidR="00366382" w:rsidRPr="00510674">
        <w:rPr>
          <w:rFonts w:asciiTheme="majorBidi" w:hAnsiTheme="majorBidi" w:cstheme="majorBidi"/>
          <w:sz w:val="24"/>
          <w:szCs w:val="24"/>
        </w:rPr>
        <w:t>,27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 a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366382" w:rsidRPr="00510674">
        <w:rPr>
          <w:rFonts w:asciiTheme="majorBidi" w:hAnsiTheme="majorBidi" w:cstheme="majorBidi"/>
          <w:sz w:val="24"/>
          <w:szCs w:val="24"/>
        </w:rPr>
        <w:t>45</w:t>
      </w:r>
      <w:r w:rsidRPr="00510674">
        <w:rPr>
          <w:rFonts w:asciiTheme="majorBidi" w:hAnsiTheme="majorBidi" w:cstheme="majorBidi"/>
          <w:sz w:val="24"/>
          <w:szCs w:val="24"/>
        </w:rPr>
        <w:t>, dan a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66382" w:rsidRPr="00510674">
        <w:rPr>
          <w:rFonts w:asciiTheme="majorBidi" w:hAnsiTheme="majorBidi" w:cstheme="majorBidi"/>
          <w:sz w:val="24"/>
          <w:szCs w:val="24"/>
        </w:rPr>
        <w:t xml:space="preserve"> = 0,2</w:t>
      </w:r>
      <w:r w:rsidR="00E15DA6" w:rsidRPr="00510674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510674">
        <w:rPr>
          <w:rFonts w:asciiTheme="majorBidi" w:hAnsiTheme="majorBidi" w:cstheme="majorBidi"/>
          <w:sz w:val="24"/>
          <w:szCs w:val="24"/>
        </w:rPr>
        <w:t xml:space="preserve">. Dengan memasukkan harga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a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 a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  dan a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510674">
        <w:rPr>
          <w:rFonts w:asciiTheme="majorBidi" w:hAnsiTheme="majorBidi" w:cstheme="majorBidi"/>
          <w:sz w:val="24"/>
          <w:szCs w:val="24"/>
        </w:rPr>
        <w:t xml:space="preserve">maka diperoleh persamaan regresi multiple </w:t>
      </w:r>
      <w:r w:rsidR="00366382" w:rsidRPr="00510674">
        <w:rPr>
          <w:rFonts w:asciiTheme="majorBidi" w:hAnsiTheme="majorBidi" w:cstheme="majorBidi"/>
          <w:position w:val="-10"/>
          <w:sz w:val="24"/>
          <w:szCs w:val="24"/>
        </w:rPr>
        <w:object w:dxaOrig="2860" w:dyaOrig="380">
          <v:shape id="_x0000_i1036" type="#_x0000_t75" style="width:142.65pt;height:18.35pt" o:ole="">
            <v:imagedata r:id="rId28" o:title=""/>
          </v:shape>
          <o:OLEObject Type="Embed" ProgID="Equation.3" ShapeID="_x0000_i1036" DrawAspect="Content" ObjectID="_1577350941" r:id="rId29"/>
        </w:objec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81355D" w:rsidRPr="00510674" w:rsidRDefault="0081355D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Untuk menguji kebenaran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="0013360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Suasana  belajar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dengan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>, dilakukan uji keberartian koefisien regresi multiple dengan menggunakan uji F. Dari hasil perhitung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an diperoleh harga F</w:t>
      </w:r>
      <w:r w:rsidRPr="00510674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="00366382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sebesar </w:t>
      </w:r>
      <w:r w:rsidR="00366382" w:rsidRPr="00510674">
        <w:rPr>
          <w:rFonts w:asciiTheme="majorBidi" w:hAnsiTheme="majorBidi" w:cstheme="majorBidi"/>
          <w:sz w:val="24"/>
          <w:szCs w:val="24"/>
        </w:rPr>
        <w:t>76,78</w:t>
      </w:r>
      <w:r w:rsidRPr="00510674">
        <w:rPr>
          <w:rFonts w:asciiTheme="majorBidi" w:hAnsiTheme="majorBidi" w:cstheme="majorBidi"/>
          <w:sz w:val="24"/>
          <w:szCs w:val="24"/>
          <w:lang w:val="id-ID"/>
        </w:rPr>
        <w:t xml:space="preserve"> . </w:t>
      </w:r>
      <w:r w:rsidRPr="00510674">
        <w:rPr>
          <w:rFonts w:asciiTheme="majorBidi" w:hAnsiTheme="majorBidi" w:cstheme="majorBidi"/>
          <w:sz w:val="24"/>
          <w:szCs w:val="24"/>
        </w:rPr>
        <w:t>Sedangkan dari daftar distribusi F dengan derajat pembilang dk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= 2 dan derajat kebebasan penyebut dk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366382" w:rsidRPr="00510674">
        <w:rPr>
          <w:rFonts w:asciiTheme="majorBidi" w:hAnsiTheme="majorBidi" w:cstheme="majorBidi"/>
          <w:sz w:val="24"/>
          <w:szCs w:val="24"/>
        </w:rPr>
        <w:t>73</w:t>
      </w:r>
      <w:r w:rsidRPr="00510674">
        <w:rPr>
          <w:rFonts w:asciiTheme="majorBidi" w:hAnsiTheme="majorBidi" w:cstheme="majorBidi"/>
          <w:sz w:val="24"/>
          <w:szCs w:val="24"/>
        </w:rPr>
        <w:t xml:space="preserve"> pada taraf signifikansi =0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diperoleh F</w:t>
      </w:r>
      <w:r w:rsidR="00366382" w:rsidRPr="00510674">
        <w:rPr>
          <w:rFonts w:asciiTheme="majorBidi" w:hAnsiTheme="majorBidi" w:cstheme="majorBidi"/>
          <w:sz w:val="24"/>
          <w:szCs w:val="24"/>
          <w:vertAlign w:val="subscript"/>
        </w:rPr>
        <w:t>0,05(2:73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="00E15DA6" w:rsidRPr="00510674">
        <w:rPr>
          <w:rFonts w:asciiTheme="majorBidi" w:hAnsiTheme="majorBidi" w:cstheme="majorBidi"/>
          <w:sz w:val="24"/>
          <w:szCs w:val="24"/>
        </w:rPr>
        <w:t xml:space="preserve"> sebesar 3,</w:t>
      </w:r>
      <w:r w:rsidR="00366382" w:rsidRPr="00510674">
        <w:rPr>
          <w:rFonts w:asciiTheme="majorBidi" w:hAnsiTheme="majorBidi" w:cstheme="majorBidi"/>
          <w:sz w:val="24"/>
          <w:szCs w:val="24"/>
        </w:rPr>
        <w:t>13</w:t>
      </w:r>
      <w:r w:rsidRPr="00510674">
        <w:rPr>
          <w:rFonts w:asciiTheme="majorBidi" w:hAnsiTheme="majorBidi" w:cstheme="majorBidi"/>
          <w:sz w:val="24"/>
          <w:szCs w:val="24"/>
        </w:rPr>
        <w:t>. Jika keduany</w:t>
      </w:r>
      <w:r w:rsidR="001040C9" w:rsidRPr="00510674">
        <w:rPr>
          <w:rFonts w:asciiTheme="majorBidi" w:hAnsiTheme="majorBidi" w:cstheme="majorBidi"/>
          <w:sz w:val="24"/>
          <w:szCs w:val="24"/>
        </w:rPr>
        <w:t>a dibandingkan maka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1040C9" w:rsidRPr="00510674">
        <w:rPr>
          <w:rFonts w:asciiTheme="majorBidi" w:hAnsiTheme="majorBidi" w:cstheme="majorBidi"/>
          <w:sz w:val="24"/>
          <w:szCs w:val="24"/>
        </w:rPr>
        <w:t>&gt;</w:t>
      </w:r>
      <w:r w:rsidR="001040C9" w:rsidRPr="00510674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atau </w:t>
      </w:r>
      <w:r w:rsidR="00366382" w:rsidRPr="00510674">
        <w:rPr>
          <w:rFonts w:asciiTheme="majorBidi" w:hAnsiTheme="majorBidi" w:cstheme="majorBidi"/>
          <w:sz w:val="24"/>
          <w:szCs w:val="24"/>
        </w:rPr>
        <w:t>76</w:t>
      </w:r>
      <w:proofErr w:type="gramStart"/>
      <w:r w:rsidR="00366382" w:rsidRPr="00510674">
        <w:rPr>
          <w:rFonts w:asciiTheme="majorBidi" w:hAnsiTheme="majorBidi" w:cstheme="majorBidi"/>
          <w:sz w:val="24"/>
          <w:szCs w:val="24"/>
        </w:rPr>
        <w:t>,78</w:t>
      </w:r>
      <w:proofErr w:type="gramEnd"/>
      <w:r w:rsidR="00E15DA6" w:rsidRPr="00510674">
        <w:rPr>
          <w:rFonts w:asciiTheme="majorBidi" w:hAnsiTheme="majorBidi" w:cstheme="majorBidi"/>
          <w:sz w:val="24"/>
          <w:szCs w:val="24"/>
        </w:rPr>
        <w:t>&gt; 3,</w:t>
      </w:r>
      <w:r w:rsidR="00366382" w:rsidRPr="00510674">
        <w:rPr>
          <w:rFonts w:asciiTheme="majorBidi" w:hAnsiTheme="majorBidi" w:cstheme="majorBidi"/>
          <w:sz w:val="24"/>
          <w:szCs w:val="24"/>
        </w:rPr>
        <w:t>13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7B7AEA" w:rsidRPr="00510674">
        <w:rPr>
          <w:rFonts w:asciiTheme="majorBidi" w:hAnsiTheme="majorBidi" w:cstheme="majorBidi"/>
          <w:sz w:val="24"/>
          <w:szCs w:val="24"/>
        </w:rPr>
        <w:t xml:space="preserve">Karena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7B7AEA" w:rsidRPr="00510674">
        <w:rPr>
          <w:rFonts w:asciiTheme="majorBidi" w:hAnsiTheme="majorBidi" w:cstheme="majorBidi"/>
          <w:sz w:val="24"/>
          <w:szCs w:val="24"/>
        </w:rPr>
        <w:t>&gt;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maka menurut kriteria pengujian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ditolak karena tidak teruji kebenarannya dan berarti menerima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Hal ini berarti koefisien regresi adalah signifikan.</w:t>
      </w:r>
      <w:proofErr w:type="gramEnd"/>
    </w:p>
    <w:p w:rsidR="001025DD" w:rsidRPr="00510674" w:rsidRDefault="0081355D" w:rsidP="00510674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Untuk menguji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="007B7AEA" w:rsidRPr="00510674">
        <w:rPr>
          <w:rFonts w:asciiTheme="majorBidi" w:hAnsiTheme="majorBidi" w:cstheme="majorBidi"/>
          <w:sz w:val="24"/>
          <w:szCs w:val="24"/>
        </w:rPr>
        <w:t xml:space="preserve"> ganda antara var</w:t>
      </w:r>
      <w:r w:rsidRPr="00510674">
        <w:rPr>
          <w:rFonts w:asciiTheme="majorBidi" w:hAnsiTheme="majorBidi" w:cstheme="majorBidi"/>
          <w:sz w:val="24"/>
          <w:szCs w:val="24"/>
        </w:rPr>
        <w:t>i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10674">
        <w:rPr>
          <w:rFonts w:asciiTheme="majorBidi" w:hAnsiTheme="majorBidi" w:cstheme="majorBidi"/>
          <w:sz w:val="24"/>
          <w:szCs w:val="24"/>
        </w:rPr>
        <w:t xml:space="preserve">bel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proofErr w:type="gramStart"/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>Suasana  belajar</w:t>
      </w:r>
      <w:proofErr w:type="gramEnd"/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360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dengan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lastRenderedPageBreak/>
        <w:t>digunakan analisis korelasi multiple. Dari hasil perhitungan diperoleh koefisien korelasi multiple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040C9" w:rsidRPr="00510674">
        <w:rPr>
          <w:rFonts w:asciiTheme="majorBidi" w:hAnsiTheme="majorBidi" w:cstheme="majorBidi"/>
          <w:sz w:val="24"/>
          <w:szCs w:val="24"/>
        </w:rPr>
        <w:t>sebesar  0,</w:t>
      </w:r>
      <w:r w:rsidR="00366382" w:rsidRPr="00510674">
        <w:rPr>
          <w:rFonts w:asciiTheme="majorBidi" w:hAnsiTheme="majorBidi" w:cstheme="majorBidi"/>
          <w:sz w:val="24"/>
          <w:szCs w:val="24"/>
        </w:rPr>
        <w:t>83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dan koefisien determinasi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366382" w:rsidRPr="00510674">
        <w:rPr>
          <w:rFonts w:asciiTheme="majorBidi" w:hAnsiTheme="majorBidi" w:cstheme="majorBidi"/>
          <w:sz w:val="24"/>
          <w:szCs w:val="24"/>
        </w:rPr>
        <w:t>68</w:t>
      </w:r>
      <w:r w:rsidRPr="00510674">
        <w:rPr>
          <w:rFonts w:asciiTheme="majorBidi" w:hAnsiTheme="majorBidi" w:cstheme="majorBidi"/>
          <w:sz w:val="24"/>
          <w:szCs w:val="24"/>
        </w:rPr>
        <w:t>. Untuk menguji keberartian terhadap koefisien korelasi multiple di atas digunakan uji F. Dar</w:t>
      </w:r>
      <w:r w:rsidR="007B7AEA" w:rsidRPr="00510674">
        <w:rPr>
          <w:rFonts w:asciiTheme="majorBidi" w:hAnsiTheme="majorBidi" w:cstheme="majorBidi"/>
          <w:sz w:val="24"/>
          <w:szCs w:val="24"/>
        </w:rPr>
        <w:t>i hasil perhitungan diperoleh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sebesar </w:t>
      </w:r>
      <w:r w:rsidR="00366382" w:rsidRPr="00510674">
        <w:rPr>
          <w:rFonts w:asciiTheme="majorBidi" w:hAnsiTheme="majorBidi" w:cstheme="majorBidi"/>
          <w:sz w:val="24"/>
          <w:szCs w:val="24"/>
        </w:rPr>
        <w:t>76</w:t>
      </w:r>
      <w:proofErr w:type="gramStart"/>
      <w:r w:rsidR="00366382" w:rsidRPr="00510674">
        <w:rPr>
          <w:rFonts w:asciiTheme="majorBidi" w:hAnsiTheme="majorBidi" w:cstheme="majorBidi"/>
          <w:sz w:val="24"/>
          <w:szCs w:val="24"/>
        </w:rPr>
        <w:t>,78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dan pada taraf signifikansi = 0,05 dengan derajat kebebasan  pembilang dk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= 2 dan derajat kebebasan penyebut dk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=</w:t>
      </w:r>
      <w:r w:rsidR="00366382" w:rsidRPr="00510674">
        <w:rPr>
          <w:rFonts w:asciiTheme="majorBidi" w:hAnsiTheme="majorBidi" w:cstheme="majorBidi"/>
          <w:sz w:val="24"/>
          <w:szCs w:val="24"/>
        </w:rPr>
        <w:t xml:space="preserve"> 73</w:t>
      </w:r>
      <w:r w:rsidRPr="00510674">
        <w:rPr>
          <w:rFonts w:asciiTheme="majorBidi" w:hAnsiTheme="majorBidi" w:cstheme="majorBidi"/>
          <w:sz w:val="24"/>
          <w:szCs w:val="24"/>
        </w:rPr>
        <w:t xml:space="preserve"> diperoleh F</w:t>
      </w:r>
      <w:r w:rsidR="00366382" w:rsidRPr="00510674">
        <w:rPr>
          <w:rFonts w:asciiTheme="majorBidi" w:hAnsiTheme="majorBidi" w:cstheme="majorBidi"/>
          <w:sz w:val="24"/>
          <w:szCs w:val="24"/>
          <w:vertAlign w:val="subscript"/>
        </w:rPr>
        <w:t>0,05 (2:73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="00E15DA6" w:rsidRPr="00510674">
        <w:rPr>
          <w:rFonts w:asciiTheme="majorBidi" w:hAnsiTheme="majorBidi" w:cstheme="majorBidi"/>
          <w:sz w:val="24"/>
          <w:szCs w:val="24"/>
        </w:rPr>
        <w:t xml:space="preserve"> = 3,</w:t>
      </w:r>
      <w:r w:rsidR="00366382" w:rsidRPr="00510674">
        <w:rPr>
          <w:rFonts w:asciiTheme="majorBidi" w:hAnsiTheme="majorBidi" w:cstheme="majorBidi"/>
          <w:sz w:val="24"/>
          <w:szCs w:val="24"/>
        </w:rPr>
        <w:t>13</w:t>
      </w:r>
      <w:r w:rsidRPr="00510674">
        <w:rPr>
          <w:rFonts w:asciiTheme="majorBidi" w:hAnsiTheme="majorBidi" w:cstheme="majorBidi"/>
          <w:sz w:val="24"/>
          <w:szCs w:val="24"/>
        </w:rPr>
        <w:t xml:space="preserve">. Jika keduanya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dibandingkan  maka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F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10674">
        <w:rPr>
          <w:rFonts w:asciiTheme="majorBidi" w:hAnsiTheme="majorBidi" w:cstheme="majorBidi"/>
          <w:sz w:val="24"/>
          <w:szCs w:val="24"/>
        </w:rPr>
        <w:t xml:space="preserve">&gt; F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1040C9" w:rsidRPr="00510674">
        <w:rPr>
          <w:rFonts w:asciiTheme="majorBidi" w:hAnsiTheme="majorBidi" w:cstheme="majorBidi"/>
          <w:sz w:val="24"/>
          <w:szCs w:val="24"/>
        </w:rPr>
        <w:t xml:space="preserve"> atau </w:t>
      </w:r>
      <w:r w:rsidR="00366382" w:rsidRPr="00510674">
        <w:rPr>
          <w:rFonts w:asciiTheme="majorBidi" w:hAnsiTheme="majorBidi" w:cstheme="majorBidi"/>
          <w:sz w:val="24"/>
          <w:szCs w:val="24"/>
        </w:rPr>
        <w:t>76,78</w:t>
      </w:r>
      <w:r w:rsidR="00E15DA6" w:rsidRPr="00510674">
        <w:rPr>
          <w:rFonts w:asciiTheme="majorBidi" w:hAnsiTheme="majorBidi" w:cstheme="majorBidi"/>
          <w:sz w:val="24"/>
          <w:szCs w:val="24"/>
        </w:rPr>
        <w:t>&gt; 3,</w:t>
      </w:r>
      <w:r w:rsidR="00366382" w:rsidRPr="00510674">
        <w:rPr>
          <w:rFonts w:asciiTheme="majorBidi" w:hAnsiTheme="majorBidi" w:cstheme="majorBidi"/>
          <w:sz w:val="24"/>
          <w:szCs w:val="24"/>
        </w:rPr>
        <w:t>13</w:t>
      </w:r>
      <w:r w:rsidRPr="0051067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Karena F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1040C9" w:rsidRPr="00510674">
        <w:rPr>
          <w:rFonts w:asciiTheme="majorBidi" w:hAnsiTheme="majorBidi" w:cstheme="majorBidi"/>
          <w:sz w:val="24"/>
          <w:szCs w:val="24"/>
        </w:rPr>
        <w:t>&gt;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>, maka menurut kriteria pengujian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10674">
        <w:rPr>
          <w:rFonts w:asciiTheme="majorBidi" w:hAnsiTheme="majorBidi" w:cstheme="majorBidi"/>
          <w:sz w:val="24"/>
          <w:szCs w:val="24"/>
        </w:rPr>
        <w:t xml:space="preserve"> ditolak karena tidak terbukti kebenarannya dan berarti m</w:t>
      </w:r>
      <w:r w:rsidR="00366382" w:rsidRPr="00510674">
        <w:rPr>
          <w:rFonts w:asciiTheme="majorBidi" w:hAnsiTheme="majorBidi" w:cstheme="majorBidi"/>
          <w:sz w:val="24"/>
          <w:szCs w:val="24"/>
        </w:rPr>
        <w:t>e</w:t>
      </w:r>
      <w:r w:rsidRPr="00510674">
        <w:rPr>
          <w:rFonts w:asciiTheme="majorBidi" w:hAnsiTheme="majorBidi" w:cstheme="majorBidi"/>
          <w:sz w:val="24"/>
          <w:szCs w:val="24"/>
        </w:rPr>
        <w:t>nerima H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Hal ini berarti korelasi multiple adalah signifikan </w:t>
      </w:r>
    </w:p>
    <w:p w:rsidR="0081355D" w:rsidRPr="00510674" w:rsidRDefault="0081355D" w:rsidP="0079786F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Dengan demikian dapat disimpulkan, bahwa hipotesis ketiga yaitu: terdapat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positif </w:t>
      </w:r>
      <w:r w:rsidR="0079786F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="0079786F">
        <w:rPr>
          <w:rFonts w:asciiTheme="majorBidi" w:hAnsiTheme="majorBidi" w:cstheme="majorBidi"/>
          <w:sz w:val="24"/>
          <w:szCs w:val="24"/>
        </w:rPr>
        <w:t xml:space="preserve">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79786F">
        <w:rPr>
          <w:rFonts w:asciiTheme="majorBidi" w:hAnsiTheme="majorBidi" w:cstheme="majorBidi"/>
          <w:sz w:val="24"/>
          <w:szCs w:val="24"/>
        </w:rPr>
        <w:t>s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 xml:space="preserve">uasana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belajar </w:t>
      </w:r>
      <w:r w:rsidRPr="00510674">
        <w:rPr>
          <w:rFonts w:asciiTheme="majorBidi" w:hAnsiTheme="majorBidi" w:cstheme="majorBidi"/>
          <w:sz w:val="24"/>
          <w:szCs w:val="24"/>
        </w:rPr>
        <w:t>secara bersam</w:t>
      </w:r>
      <w:r w:rsidR="000A4789" w:rsidRPr="00510674">
        <w:rPr>
          <w:rFonts w:asciiTheme="majorBidi" w:hAnsiTheme="majorBidi" w:cstheme="majorBidi"/>
          <w:sz w:val="24"/>
          <w:szCs w:val="24"/>
        </w:rPr>
        <w:t xml:space="preserve">a-sama </w:t>
      </w:r>
      <w:r w:rsidR="0079786F">
        <w:rPr>
          <w:rFonts w:asciiTheme="majorBidi" w:hAnsiTheme="majorBidi" w:cstheme="majorBidi"/>
          <w:sz w:val="24"/>
          <w:szCs w:val="24"/>
        </w:rPr>
        <w:t>terhadap</w:t>
      </w:r>
      <w:r w:rsidR="00133609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9786F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diterima dan teruji sangat signifikan.</w:t>
      </w:r>
    </w:p>
    <w:p w:rsidR="007B7AEA" w:rsidRPr="0079786F" w:rsidRDefault="007B7AEA" w:rsidP="005106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81355D" w:rsidP="0079786F">
      <w:pPr>
        <w:numPr>
          <w:ilvl w:val="0"/>
          <w:numId w:val="39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</w:rPr>
        <w:t>Pembahasan Hasil Penelitian</w:t>
      </w:r>
    </w:p>
    <w:p w:rsidR="0081355D" w:rsidRPr="00510674" w:rsidRDefault="0081355D" w:rsidP="0079786F">
      <w:pPr>
        <w:spacing w:after="0"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Dalam pembahasan hasil penelitian ini dilakukan dari dua sisi, yaitu hasil analisis di</w:t>
      </w:r>
      <w:r w:rsidR="00562E71" w:rsidRPr="00510674">
        <w:rPr>
          <w:rFonts w:asciiTheme="majorBidi" w:hAnsiTheme="majorBidi" w:cstheme="majorBidi"/>
          <w:sz w:val="24"/>
          <w:szCs w:val="24"/>
        </w:rPr>
        <w:t>s</w:t>
      </w:r>
      <w:r w:rsidRPr="00510674">
        <w:rPr>
          <w:rFonts w:asciiTheme="majorBidi" w:hAnsiTheme="majorBidi" w:cstheme="majorBidi"/>
          <w:sz w:val="24"/>
          <w:szCs w:val="24"/>
        </w:rPr>
        <w:t>kripsi tiap variabel dan hasil analisis korelasi antar variabel.</w:t>
      </w:r>
      <w:proofErr w:type="gramEnd"/>
    </w:p>
    <w:p w:rsidR="0081355D" w:rsidRPr="00510674" w:rsidRDefault="00001478" w:rsidP="00FC0934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Kontribusi Displin Belajar terhadap Motivasi Belajar</w:t>
      </w:r>
    </w:p>
    <w:p w:rsidR="0081355D" w:rsidRPr="0051067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Hasil penelitian menunjukkan bahwa terdapat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positif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="0059322D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dengan 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Hal ini ditunjukkan dengan koefisien korelasi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y1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</w:t>
      </w:r>
      <w:proofErr w:type="gramStart"/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37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 dan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23</w:t>
      </w:r>
      <w:r w:rsidRPr="00510674">
        <w:rPr>
          <w:rFonts w:asciiTheme="majorBidi" w:hAnsiTheme="majorBidi" w:cstheme="majorBidi"/>
          <w:sz w:val="24"/>
          <w:szCs w:val="24"/>
        </w:rPr>
        <w:t xml:space="preserve"> yang lebih besar dari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pada  α = 0,05 yaitu 1,67. Juga ditunjukkan oleh hasil koefisien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korelasi  parsial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48</w:t>
      </w:r>
      <w:r w:rsidRPr="00510674">
        <w:rPr>
          <w:rFonts w:asciiTheme="majorBidi" w:hAnsiTheme="majorBidi" w:cstheme="majorBidi"/>
          <w:sz w:val="24"/>
          <w:szCs w:val="24"/>
        </w:rPr>
        <w:t xml:space="preserve"> dan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52</w:t>
      </w:r>
      <w:r w:rsidRPr="00510674">
        <w:rPr>
          <w:rFonts w:asciiTheme="majorBidi" w:hAnsiTheme="majorBidi" w:cstheme="majorBidi"/>
          <w:sz w:val="24"/>
          <w:szCs w:val="24"/>
        </w:rPr>
        <w:t xml:space="preserve"> yang berarti lebih besar dari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yang bernilai 1,67.</w:t>
      </w:r>
    </w:p>
    <w:p w:rsidR="0081355D" w:rsidRPr="0051067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Koefisien determinasi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y1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13</w:t>
      </w:r>
      <w:r w:rsidRPr="00510674">
        <w:rPr>
          <w:rFonts w:asciiTheme="majorBidi" w:hAnsiTheme="majorBidi" w:cstheme="majorBidi"/>
          <w:sz w:val="24"/>
          <w:szCs w:val="24"/>
        </w:rPr>
        <w:t>, dan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="002D3F07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34</w:t>
      </w:r>
      <w:r w:rsidRPr="00510674">
        <w:rPr>
          <w:rFonts w:asciiTheme="majorBidi" w:hAnsiTheme="majorBidi" w:cstheme="majorBidi"/>
          <w:sz w:val="24"/>
          <w:szCs w:val="24"/>
        </w:rPr>
        <w:t>, memberikan info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rmasi, bahwa secara sederhana 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13</w:t>
      </w:r>
      <w:r w:rsidRPr="00510674">
        <w:rPr>
          <w:rFonts w:asciiTheme="majorBidi" w:hAnsiTheme="majorBidi" w:cstheme="majorBidi"/>
          <w:sz w:val="24"/>
          <w:szCs w:val="24"/>
        </w:rPr>
        <w:t xml:space="preserve">% variasi yang terjadi pada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ditentukan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dengan kondisi variabel </w:t>
      </w:r>
      <w:r w:rsidR="002D1FB3" w:rsidRPr="00510674">
        <w:rPr>
          <w:rFonts w:asciiTheme="majorBidi" w:hAnsiTheme="majorBidi" w:cstheme="majorBidi"/>
          <w:sz w:val="24"/>
          <w:szCs w:val="24"/>
        </w:rPr>
        <w:t xml:space="preserve">suasana  belajar </w:t>
      </w:r>
      <w:r w:rsidRPr="00510674">
        <w:rPr>
          <w:rFonts w:asciiTheme="majorBidi" w:hAnsiTheme="majorBidi" w:cstheme="majorBidi"/>
          <w:sz w:val="24"/>
          <w:szCs w:val="24"/>
        </w:rPr>
        <w:t xml:space="preserve"> dikontrol.</w:t>
      </w:r>
    </w:p>
    <w:p w:rsid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>Jika dibandingkan kedua koefisien determinasi ters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ebut, ternyata terjadi 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kenaikan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koefisien determinasi sebesar 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 xml:space="preserve"> %.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Hal ini memberikan informasi bahwa setelah dikontrol dengan </w:t>
      </w:r>
      <w:r w:rsidR="00E05394" w:rsidRPr="00510674">
        <w:rPr>
          <w:rFonts w:asciiTheme="majorBidi" w:hAnsiTheme="majorBidi" w:cstheme="majorBidi"/>
          <w:sz w:val="24"/>
          <w:szCs w:val="24"/>
          <w:lang w:val="id-ID"/>
        </w:rPr>
        <w:t>efektivitas sistem infromasi perpustakaan</w:t>
      </w:r>
      <w:r w:rsidRPr="00510674">
        <w:rPr>
          <w:rFonts w:asciiTheme="majorBidi" w:hAnsiTheme="majorBidi" w:cstheme="majorBidi"/>
          <w:sz w:val="24"/>
          <w:szCs w:val="24"/>
        </w:rPr>
        <w:t xml:space="preserve"> maka nilai koefisien determinasi antara 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Disiplin belajar siswa</w:t>
      </w:r>
      <w:r w:rsidR="00C2483A" w:rsidRPr="00510674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Motivasi belajar siswa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naik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>%.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</w:p>
    <w:p w:rsid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Pola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antara kedua variabel tersebut, dinyatakan dengan persamaan regresi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linier </w:t>
      </w:r>
      <w:r w:rsidR="00C53F13" w:rsidRPr="00510674">
        <w:rPr>
          <w:rFonts w:asciiTheme="majorBidi" w:hAnsiTheme="majorBidi" w:cstheme="majorBidi"/>
          <w:position w:val="-10"/>
          <w:sz w:val="24"/>
          <w:szCs w:val="24"/>
        </w:rPr>
        <w:object w:dxaOrig="2000" w:dyaOrig="380">
          <v:shape id="_x0000_i1037" type="#_x0000_t75" style="width:99.85pt;height:19pt" o:ole="">
            <v:imagedata r:id="rId14" o:title=""/>
          </v:shape>
          <o:OLEObject Type="Embed" ProgID="Equation.3" ShapeID="_x0000_i1037" DrawAspect="Content" ObjectID="_1577350942" r:id="rId30"/>
        </w:objec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. Persamaan </w:t>
      </w:r>
      <w:r w:rsidRPr="00510674">
        <w:rPr>
          <w:rFonts w:asciiTheme="majorBidi" w:hAnsiTheme="majorBidi" w:cstheme="majorBidi"/>
          <w:sz w:val="24"/>
          <w:szCs w:val="24"/>
        </w:rPr>
        <w:lastRenderedPageBreak/>
        <w:t xml:space="preserve">ini memberikan informasi bahwa rata-rata perubahan satu skor </w:t>
      </w:r>
      <w:r w:rsidR="004C3EAB" w:rsidRPr="00510674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diikuti oleh perubahan satu unit skor </w:t>
      </w:r>
      <w:r w:rsidR="004C3EAB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</w:t>
      </w:r>
      <w:proofErr w:type="gramStart"/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47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0C61E7" w:rsidRPr="0051067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Dengan demikian dapat disimpulkan, bahwa makin tinggi </w:t>
      </w:r>
      <w:r w:rsidR="006F2EFD" w:rsidRPr="00510674">
        <w:rPr>
          <w:rFonts w:asciiTheme="majorBidi" w:hAnsiTheme="majorBidi" w:cstheme="majorBidi"/>
          <w:sz w:val="24"/>
          <w:szCs w:val="24"/>
        </w:rPr>
        <w:t>d</w:t>
      </w:r>
      <w:r w:rsidR="0070322B" w:rsidRPr="00510674">
        <w:rPr>
          <w:rFonts w:asciiTheme="majorBidi" w:hAnsiTheme="majorBidi" w:cstheme="majorBidi"/>
          <w:sz w:val="24"/>
          <w:szCs w:val="24"/>
          <w:lang w:val="id-ID"/>
        </w:rPr>
        <w:t xml:space="preserve">isiplin belajar </w:t>
      </w:r>
      <w:r w:rsidRPr="00510674">
        <w:rPr>
          <w:rFonts w:asciiTheme="majorBidi" w:hAnsiTheme="majorBidi" w:cstheme="majorBidi"/>
          <w:sz w:val="24"/>
          <w:szCs w:val="24"/>
        </w:rPr>
        <w:t xml:space="preserve">maka makin tinggi pula </w:t>
      </w:r>
      <w:r w:rsidR="006F2EFD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dan sebaliknya makin rendah </w:t>
      </w:r>
      <w:r w:rsidR="006F2EFD" w:rsidRPr="00510674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maka makin rendah pula </w:t>
      </w:r>
      <w:r w:rsidR="006F2EFD" w:rsidRPr="00510674">
        <w:rPr>
          <w:rFonts w:asciiTheme="majorBidi" w:hAnsiTheme="majorBidi" w:cstheme="majorBidi"/>
          <w:sz w:val="24"/>
          <w:szCs w:val="24"/>
        </w:rPr>
        <w:t>motivasi belajar</w: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81355D" w:rsidRPr="00510674" w:rsidRDefault="003C2B4A" w:rsidP="00FC0934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Kontribusi </w:t>
      </w:r>
      <w:r w:rsidR="00FC0934">
        <w:rPr>
          <w:rFonts w:asciiTheme="majorBidi" w:hAnsiTheme="majorBidi" w:cstheme="majorBidi"/>
          <w:b/>
          <w:sz w:val="24"/>
          <w:szCs w:val="24"/>
          <w:lang w:val="id-ID"/>
        </w:rPr>
        <w:t>Suasana</w:t>
      </w:r>
      <w:r w:rsidR="002D1FB3"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FC0934">
        <w:rPr>
          <w:rFonts w:asciiTheme="majorBidi" w:hAnsiTheme="majorBidi" w:cstheme="majorBidi"/>
          <w:b/>
          <w:sz w:val="24"/>
          <w:szCs w:val="24"/>
          <w:lang w:val="id-ID"/>
        </w:rPr>
        <w:t>Belajar</w:t>
      </w:r>
      <w:r w:rsidR="00FC0934"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Terhadap Motivasi Belajar </w:t>
      </w:r>
    </w:p>
    <w:p w:rsid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Hasil penelitian menunjukkan bahwa terdapat </w:t>
      </w:r>
      <w:r w:rsidR="0079786F">
        <w:rPr>
          <w:rFonts w:asciiTheme="majorBidi" w:hAnsiTheme="majorBidi" w:cstheme="majorBidi"/>
          <w:sz w:val="24"/>
          <w:szCs w:val="24"/>
          <w:lang w:val="id-ID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positif </w:t>
      </w:r>
      <w:r w:rsidR="00FC0934">
        <w:rPr>
          <w:rFonts w:asciiTheme="majorBidi" w:hAnsiTheme="majorBidi" w:cstheme="majorBidi"/>
          <w:sz w:val="24"/>
          <w:szCs w:val="24"/>
        </w:rPr>
        <w:t>suasana</w:t>
      </w:r>
      <w:r w:rsidR="002D1FB3" w:rsidRPr="00510674">
        <w:rPr>
          <w:rFonts w:asciiTheme="majorBidi" w:hAnsiTheme="majorBidi" w:cstheme="majorBidi"/>
          <w:sz w:val="24"/>
          <w:szCs w:val="24"/>
        </w:rPr>
        <w:t xml:space="preserve"> belajar </w:t>
      </w:r>
      <w:r w:rsidR="00FC0934">
        <w:rPr>
          <w:rFonts w:asciiTheme="majorBidi" w:hAnsiTheme="majorBidi" w:cstheme="majorBidi"/>
          <w:sz w:val="24"/>
          <w:szCs w:val="24"/>
        </w:rPr>
        <w:t xml:space="preserve">terhadap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Hal ini ditunjukkan dengan koefisien korelasi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y2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</w:t>
      </w:r>
      <w:proofErr w:type="gramStart"/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48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 dan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= 4,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47</w:t>
      </w:r>
      <w:r w:rsidRPr="00510674">
        <w:rPr>
          <w:rFonts w:asciiTheme="majorBidi" w:hAnsiTheme="majorBidi" w:cstheme="majorBidi"/>
          <w:sz w:val="24"/>
          <w:szCs w:val="24"/>
        </w:rPr>
        <w:t xml:space="preserve"> yang lebih besar dari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pada  α = 0,05 yaitu 1,67. Juga ditunjukkan oleh hasil koefisien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korelasi  parsial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y.21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46</w:t>
      </w:r>
      <w:r w:rsidRPr="00510674">
        <w:rPr>
          <w:rFonts w:asciiTheme="majorBidi" w:hAnsiTheme="majorBidi" w:cstheme="majorBidi"/>
          <w:sz w:val="24"/>
          <w:szCs w:val="24"/>
        </w:rPr>
        <w:t xml:space="preserve"> dan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2D3F07" w:rsidRPr="00510674">
        <w:rPr>
          <w:rFonts w:asciiTheme="majorBidi" w:hAnsiTheme="majorBidi" w:cstheme="majorBidi"/>
          <w:sz w:val="24"/>
          <w:szCs w:val="24"/>
        </w:rPr>
        <w:t xml:space="preserve"> = 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24</w:t>
      </w:r>
      <w:r w:rsidRPr="00510674">
        <w:rPr>
          <w:rFonts w:asciiTheme="majorBidi" w:hAnsiTheme="majorBidi" w:cstheme="majorBidi"/>
          <w:sz w:val="24"/>
          <w:szCs w:val="24"/>
        </w:rPr>
        <w:t xml:space="preserve"> yang berarti lebih besar dari t 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10674">
        <w:rPr>
          <w:rFonts w:asciiTheme="majorBidi" w:hAnsiTheme="majorBidi" w:cstheme="majorBidi"/>
          <w:sz w:val="24"/>
          <w:szCs w:val="24"/>
        </w:rPr>
        <w:t xml:space="preserve"> yang bernilai 1,67.</w:t>
      </w:r>
    </w:p>
    <w:p w:rsid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Koefisien determinasi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y2</w:t>
      </w:r>
      <w:r w:rsidRPr="00510674">
        <w:rPr>
          <w:rFonts w:asciiTheme="majorBidi" w:hAnsiTheme="majorBidi" w:cstheme="majorBidi"/>
          <w:sz w:val="24"/>
          <w:szCs w:val="24"/>
        </w:rPr>
        <w:t xml:space="preserve"> sebesar 0,2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10674">
        <w:rPr>
          <w:rFonts w:asciiTheme="majorBidi" w:hAnsiTheme="majorBidi" w:cstheme="majorBidi"/>
          <w:sz w:val="24"/>
          <w:szCs w:val="24"/>
        </w:rPr>
        <w:t>, dan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y.21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510674">
        <w:rPr>
          <w:rFonts w:asciiTheme="majorBidi" w:hAnsiTheme="majorBidi" w:cstheme="majorBidi"/>
          <w:sz w:val="24"/>
          <w:szCs w:val="24"/>
        </w:rPr>
        <w:t>, memberikan informasi, bahwa secara sederhana 2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10674">
        <w:rPr>
          <w:rFonts w:asciiTheme="majorBidi" w:hAnsiTheme="majorBidi" w:cstheme="majorBidi"/>
          <w:sz w:val="24"/>
          <w:szCs w:val="24"/>
        </w:rPr>
        <w:t xml:space="preserve"> % variasi yang terjadi pada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ditentukan oleh </w:t>
      </w:r>
      <w:r w:rsidR="000A39AA" w:rsidRPr="00510674">
        <w:rPr>
          <w:rFonts w:asciiTheme="majorBidi" w:hAnsiTheme="majorBidi" w:cstheme="majorBidi"/>
          <w:sz w:val="24"/>
          <w:szCs w:val="24"/>
        </w:rPr>
        <w:t>s</w:t>
      </w:r>
      <w:r w:rsidR="00FC0934">
        <w:rPr>
          <w:rFonts w:asciiTheme="majorBidi" w:hAnsiTheme="majorBidi" w:cstheme="majorBidi"/>
          <w:sz w:val="24"/>
          <w:szCs w:val="24"/>
          <w:lang w:val="id-ID"/>
        </w:rPr>
        <w:t>uasana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 dengan kondisi variabel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dikontrol.</w:t>
      </w:r>
    </w:p>
    <w:p w:rsid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lastRenderedPageBreak/>
        <w:t xml:space="preserve">Jika dibandingkan kedua koefisien determinasi tersebut, ternyata terjadi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penurunan  </w:t>
      </w:r>
      <w:r w:rsidR="002D3F07" w:rsidRPr="00510674">
        <w:rPr>
          <w:rFonts w:asciiTheme="majorBidi" w:hAnsiTheme="majorBidi" w:cstheme="majorBidi"/>
          <w:sz w:val="24"/>
          <w:szCs w:val="24"/>
        </w:rPr>
        <w:t>koefisien</w:t>
      </w:r>
      <w:proofErr w:type="gramEnd"/>
      <w:r w:rsidR="002D3F07" w:rsidRPr="00510674">
        <w:rPr>
          <w:rFonts w:asciiTheme="majorBidi" w:hAnsiTheme="majorBidi" w:cstheme="majorBidi"/>
          <w:sz w:val="24"/>
          <w:szCs w:val="24"/>
        </w:rPr>
        <w:t xml:space="preserve"> determinasi sebesar 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%.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Hal ini memberikan informasi bahwa setelah dikontrol dengan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FC0934">
        <w:rPr>
          <w:rFonts w:asciiTheme="majorBidi" w:hAnsiTheme="majorBidi" w:cstheme="majorBidi"/>
          <w:sz w:val="24"/>
          <w:szCs w:val="24"/>
        </w:rPr>
        <w:t xml:space="preserve"> </w:t>
      </w:r>
      <w:r w:rsidRPr="00510674">
        <w:rPr>
          <w:rFonts w:asciiTheme="majorBidi" w:hAnsiTheme="majorBidi" w:cstheme="majorBidi"/>
          <w:sz w:val="24"/>
          <w:szCs w:val="24"/>
        </w:rPr>
        <w:t xml:space="preserve">maka nilai koefisien determinasi antara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FC0934">
        <w:rPr>
          <w:rFonts w:asciiTheme="majorBidi" w:hAnsiTheme="majorBidi" w:cstheme="majorBidi"/>
          <w:sz w:val="24"/>
          <w:szCs w:val="24"/>
        </w:rPr>
        <w:t xml:space="preserve"> terhadap</w:t>
      </w:r>
      <w:r w:rsidR="006B318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="002D3F07" w:rsidRPr="00510674">
        <w:rPr>
          <w:rFonts w:asciiTheme="majorBidi" w:hAnsiTheme="majorBidi" w:cstheme="majorBidi"/>
          <w:sz w:val="24"/>
          <w:szCs w:val="24"/>
        </w:rPr>
        <w:t xml:space="preserve"> turun sebesar 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 xml:space="preserve"> %.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</w:p>
    <w:p w:rsid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Pola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antara kedua variabel tersebut, dinyatakan dengan persamaan regresi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linier </w:t>
      </w:r>
      <w:r w:rsidR="003C2B4A" w:rsidRPr="00510674">
        <w:rPr>
          <w:rFonts w:asciiTheme="majorBidi" w:hAnsiTheme="majorBidi" w:cstheme="majorBidi"/>
          <w:position w:val="-10"/>
          <w:sz w:val="24"/>
          <w:szCs w:val="24"/>
        </w:rPr>
        <w:object w:dxaOrig="1920" w:dyaOrig="380">
          <v:shape id="_x0000_i1038" type="#_x0000_t75" style="width:95.75pt;height:18.35pt" o:ole="">
            <v:imagedata r:id="rId21" o:title=""/>
          </v:shape>
          <o:OLEObject Type="Embed" ProgID="Equation.3" ShapeID="_x0000_i1038" DrawAspect="Content" ObjectID="_1577350943" r:id="rId31"/>
        </w:objec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. Persamaan ini memberikan informasi bahwa rata-rata perubahan satu </w:t>
      </w:r>
      <w:r w:rsidR="00E05394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skor </w:t>
      </w:r>
      <w:r w:rsidR="0070322B" w:rsidRPr="00510674">
        <w:rPr>
          <w:rFonts w:asciiTheme="majorBidi" w:hAnsiTheme="majorBidi" w:cstheme="majorBidi"/>
          <w:sz w:val="24"/>
          <w:szCs w:val="24"/>
        </w:rPr>
        <w:t>suasana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 diikuti oleh perubahan satu unit skor </w:t>
      </w:r>
      <w:r w:rsidR="0070322B" w:rsidRPr="00510674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sebesar 0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,</w:t>
      </w:r>
      <w:r w:rsidR="009166EE" w:rsidRPr="00510674">
        <w:rPr>
          <w:rFonts w:asciiTheme="majorBidi" w:hAnsiTheme="majorBidi" w:cstheme="majorBidi"/>
          <w:sz w:val="24"/>
          <w:szCs w:val="24"/>
        </w:rPr>
        <w:t>75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81355D" w:rsidRPr="00FC0934" w:rsidRDefault="0081355D" w:rsidP="00FC0934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Dengan demikian dapat disimpulkan, bahwa makin tinggi </w:t>
      </w:r>
      <w:r w:rsidR="0070322B" w:rsidRPr="00510674">
        <w:rPr>
          <w:rFonts w:asciiTheme="majorBidi" w:hAnsiTheme="majorBidi" w:cstheme="majorBidi"/>
          <w:sz w:val="24"/>
          <w:szCs w:val="24"/>
        </w:rPr>
        <w:t>s</w:t>
      </w:r>
      <w:r w:rsidR="00FC0934">
        <w:rPr>
          <w:rFonts w:asciiTheme="majorBidi" w:hAnsiTheme="majorBidi" w:cstheme="majorBidi"/>
          <w:sz w:val="24"/>
          <w:szCs w:val="24"/>
          <w:lang w:val="id-ID"/>
        </w:rPr>
        <w:t>uasana</w:t>
      </w:r>
      <w:r w:rsidR="00D63DA4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 maka makin tinggi pula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dan sebaliknya makin rendah </w:t>
      </w:r>
      <w:r w:rsidR="0070322B" w:rsidRPr="00510674">
        <w:rPr>
          <w:rFonts w:asciiTheme="majorBidi" w:hAnsiTheme="majorBidi" w:cstheme="majorBidi"/>
          <w:sz w:val="24"/>
          <w:szCs w:val="24"/>
        </w:rPr>
        <w:t>s</w:t>
      </w:r>
      <w:r w:rsidR="00FC0934">
        <w:rPr>
          <w:rFonts w:asciiTheme="majorBidi" w:hAnsiTheme="majorBidi" w:cstheme="majorBidi"/>
          <w:sz w:val="24"/>
          <w:szCs w:val="24"/>
          <w:lang w:val="id-ID"/>
        </w:rPr>
        <w:t>uasana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 maka makin rendah pula </w:t>
      </w:r>
      <w:r w:rsidR="0070322B" w:rsidRPr="00510674">
        <w:rPr>
          <w:rFonts w:asciiTheme="majorBidi" w:hAnsiTheme="majorBidi" w:cstheme="majorBidi"/>
          <w:sz w:val="24"/>
          <w:szCs w:val="24"/>
        </w:rPr>
        <w:t>motivasi belajarnya</w: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81355D" w:rsidRPr="00510674" w:rsidRDefault="00D76C91" w:rsidP="00FC0934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Kontribusi </w:t>
      </w:r>
      <w:r w:rsidR="00F27C53" w:rsidRPr="00510674">
        <w:rPr>
          <w:rFonts w:asciiTheme="majorBidi" w:hAnsiTheme="majorBidi" w:cstheme="majorBidi"/>
          <w:b/>
          <w:sz w:val="24"/>
          <w:szCs w:val="24"/>
          <w:lang w:val="id-ID"/>
        </w:rPr>
        <w:t xml:space="preserve">Disiplin </w:t>
      </w:r>
      <w:r w:rsidR="001025DD" w:rsidRPr="00510674">
        <w:rPr>
          <w:rFonts w:asciiTheme="majorBidi" w:hAnsiTheme="majorBidi" w:cstheme="majorBidi"/>
          <w:b/>
          <w:sz w:val="24"/>
          <w:szCs w:val="24"/>
          <w:lang w:val="id-ID"/>
        </w:rPr>
        <w:t>Belajar Siswa</w:t>
      </w:r>
      <w:r w:rsidR="00FC093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025DD" w:rsidRPr="00510674">
        <w:rPr>
          <w:rFonts w:asciiTheme="majorBidi" w:hAnsiTheme="majorBidi" w:cstheme="majorBidi"/>
          <w:b/>
          <w:sz w:val="24"/>
          <w:szCs w:val="24"/>
          <w:lang w:val="id-ID"/>
        </w:rPr>
        <w:t>dan Suasana Belajar Terhadap Motivasi Belajar Siswa</w:t>
      </w:r>
    </w:p>
    <w:p w:rsidR="0081355D" w:rsidRPr="00510674" w:rsidRDefault="0081355D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Pengujian hipotesis ketiga menyimpulkan, bahwa terdapat </w:t>
      </w:r>
      <w:r w:rsidR="00905B23" w:rsidRPr="00510674">
        <w:rPr>
          <w:rFonts w:asciiTheme="majorBidi" w:hAnsiTheme="majorBidi" w:cstheme="majorBidi"/>
          <w:sz w:val="24"/>
          <w:szCs w:val="24"/>
        </w:rPr>
        <w:t>kontribusi positif antara</w:t>
      </w:r>
      <w:r w:rsidR="00E46E42">
        <w:rPr>
          <w:rFonts w:asciiTheme="majorBidi" w:hAnsiTheme="majorBidi" w:cstheme="majorBidi"/>
          <w:sz w:val="24"/>
          <w:szCs w:val="24"/>
        </w:rPr>
        <w:t xml:space="preserve">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E46E42">
        <w:rPr>
          <w:rFonts w:asciiTheme="majorBidi" w:hAnsiTheme="majorBidi" w:cstheme="majorBidi"/>
          <w:sz w:val="24"/>
          <w:szCs w:val="24"/>
        </w:rPr>
        <w:t xml:space="preserve">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proofErr w:type="gramStart"/>
      <w:r w:rsidR="002D1FB3" w:rsidRPr="00510674">
        <w:rPr>
          <w:rFonts w:asciiTheme="majorBidi" w:hAnsiTheme="majorBidi" w:cstheme="majorBidi"/>
          <w:sz w:val="24"/>
          <w:szCs w:val="24"/>
        </w:rPr>
        <w:t>suasana  belajar</w:t>
      </w:r>
      <w:proofErr w:type="gramEnd"/>
      <w:r w:rsidR="002D1FB3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E46E42">
        <w:rPr>
          <w:rFonts w:asciiTheme="majorBidi" w:hAnsiTheme="majorBidi" w:cstheme="majorBidi"/>
          <w:sz w:val="24"/>
          <w:szCs w:val="24"/>
        </w:rPr>
        <w:t>secara bersama-sama</w:t>
      </w:r>
      <w:r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E46E42">
        <w:rPr>
          <w:rFonts w:asciiTheme="majorBidi" w:hAnsiTheme="majorBidi" w:cstheme="majorBidi"/>
          <w:sz w:val="24"/>
          <w:szCs w:val="24"/>
        </w:rPr>
        <w:t>terhadap</w:t>
      </w:r>
      <w:r w:rsidR="006B318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>. H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al </w:t>
      </w:r>
      <w:r w:rsidR="00890C0A" w:rsidRPr="00510674">
        <w:rPr>
          <w:rFonts w:asciiTheme="majorBidi" w:hAnsiTheme="majorBidi" w:cstheme="majorBidi"/>
          <w:sz w:val="24"/>
          <w:szCs w:val="24"/>
        </w:rPr>
        <w:lastRenderedPageBreak/>
        <w:t>ini ditunjukkan oleh nilai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890C0A" w:rsidRPr="00510674">
        <w:rPr>
          <w:rFonts w:asciiTheme="majorBidi" w:hAnsiTheme="majorBidi" w:cstheme="majorBidi"/>
          <w:sz w:val="24"/>
          <w:szCs w:val="24"/>
        </w:rPr>
        <w:t>&gt; F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yaitu 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15</w:t>
      </w:r>
      <w:proofErr w:type="gramStart"/>
      <w:r w:rsidR="002D3F07" w:rsidRPr="00510674">
        <w:rPr>
          <w:rFonts w:asciiTheme="majorBidi" w:hAnsiTheme="majorBidi" w:cstheme="majorBidi"/>
          <w:sz w:val="24"/>
          <w:szCs w:val="24"/>
        </w:rPr>
        <w:t>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63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>&gt; 3,13  dan hasil perhitungan Ry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1.2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sebesar 0,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56</w:t>
      </w:r>
      <w:r w:rsidRPr="00510674">
        <w:rPr>
          <w:rFonts w:asciiTheme="majorBidi" w:hAnsiTheme="majorBidi" w:cstheme="majorBidi"/>
          <w:sz w:val="24"/>
          <w:szCs w:val="24"/>
        </w:rPr>
        <w:t xml:space="preserve"> serta R</w:t>
      </w:r>
      <w:r w:rsidRPr="0051067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y.12</w:t>
      </w:r>
      <w:r w:rsidR="00890C0A" w:rsidRPr="00510674">
        <w:rPr>
          <w:rFonts w:asciiTheme="majorBidi" w:hAnsiTheme="majorBidi" w:cstheme="majorBidi"/>
          <w:sz w:val="24"/>
          <w:szCs w:val="24"/>
        </w:rPr>
        <w:t xml:space="preserve"> = 0,</w:t>
      </w:r>
      <w:r w:rsidR="00890C0A" w:rsidRPr="00510674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E46E42" w:rsidRDefault="0081355D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Pola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ketiga variabel tersebut ditunjukkan oleh persamaan regresi linier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multiple </w:t>
      </w:r>
      <w:r w:rsidR="001D64DA" w:rsidRPr="00510674">
        <w:rPr>
          <w:rFonts w:asciiTheme="majorBidi" w:hAnsiTheme="majorBidi" w:cstheme="majorBidi"/>
          <w:position w:val="-10"/>
          <w:sz w:val="24"/>
          <w:szCs w:val="24"/>
        </w:rPr>
        <w:object w:dxaOrig="2860" w:dyaOrig="380">
          <v:shape id="_x0000_i1039" type="#_x0000_t75" style="width:142.65pt;height:18.35pt" o:ole="">
            <v:imagedata r:id="rId32" o:title=""/>
          </v:shape>
          <o:OLEObject Type="Embed" ProgID="Equation.3" ShapeID="_x0000_i1039" DrawAspect="Content" ObjectID="_1577350944" r:id="rId33"/>
        </w:objec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. Dari persamaan regresi ini diinterpretasikan bahwa </w:t>
      </w:r>
      <w:r w:rsidR="00E46E42">
        <w:rPr>
          <w:rFonts w:asciiTheme="majorBidi" w:hAnsiTheme="majorBidi" w:cstheme="majorBidi"/>
          <w:sz w:val="24"/>
          <w:szCs w:val="24"/>
        </w:rPr>
        <w:t>m</w:t>
      </w:r>
      <w:r w:rsidR="00F217BA" w:rsidRPr="00510674">
        <w:rPr>
          <w:rFonts w:asciiTheme="majorBidi" w:hAnsiTheme="majorBidi" w:cstheme="majorBidi"/>
          <w:sz w:val="24"/>
          <w:szCs w:val="24"/>
          <w:lang w:val="id-ID"/>
        </w:rPr>
        <w:t>otivasi belajar siswa</w:t>
      </w:r>
      <w:r w:rsidR="00E46E42">
        <w:rPr>
          <w:rFonts w:asciiTheme="majorBidi" w:hAnsiTheme="majorBidi" w:cstheme="majorBidi"/>
          <w:sz w:val="24"/>
          <w:szCs w:val="24"/>
        </w:rPr>
        <w:t xml:space="preserve"> </w:t>
      </w:r>
      <w:r w:rsidR="00890C0A" w:rsidRPr="00510674">
        <w:rPr>
          <w:rFonts w:asciiTheme="majorBidi" w:hAnsiTheme="majorBidi" w:cstheme="majorBidi"/>
          <w:sz w:val="24"/>
          <w:szCs w:val="24"/>
        </w:rPr>
        <w:t>akan berubah sebesar 0</w:t>
      </w:r>
      <w:proofErr w:type="gramStart"/>
      <w:r w:rsidR="00890C0A" w:rsidRPr="00510674">
        <w:rPr>
          <w:rFonts w:asciiTheme="majorBidi" w:hAnsiTheme="majorBidi" w:cstheme="majorBidi"/>
          <w:sz w:val="24"/>
          <w:szCs w:val="24"/>
        </w:rPr>
        <w:t>,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50</w:t>
      </w:r>
      <w:proofErr w:type="gramEnd"/>
      <w:r w:rsidR="00890C0A" w:rsidRPr="00510674">
        <w:rPr>
          <w:rFonts w:asciiTheme="majorBidi" w:hAnsiTheme="majorBidi" w:cstheme="majorBidi"/>
          <w:sz w:val="24"/>
          <w:szCs w:val="24"/>
        </w:rPr>
        <w:t xml:space="preserve"> atau 0,3</w:t>
      </w:r>
      <w:r w:rsidR="002D3F07" w:rsidRPr="00510674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510674">
        <w:rPr>
          <w:rFonts w:asciiTheme="majorBidi" w:hAnsiTheme="majorBidi" w:cstheme="majorBidi"/>
          <w:sz w:val="24"/>
          <w:szCs w:val="24"/>
        </w:rPr>
        <w:t xml:space="preserve">  jika terjadi perubahan sebesar satu unit </w:t>
      </w:r>
      <w:r w:rsidR="00E46E42">
        <w:rPr>
          <w:rFonts w:asciiTheme="majorBidi" w:hAnsiTheme="majorBidi" w:cstheme="majorBidi"/>
          <w:sz w:val="24"/>
          <w:szCs w:val="24"/>
        </w:rPr>
        <w:t>d</w:t>
      </w:r>
      <w:r w:rsidR="00F27C53" w:rsidRPr="00510674">
        <w:rPr>
          <w:rFonts w:asciiTheme="majorBidi" w:hAnsiTheme="majorBidi" w:cstheme="majorBidi"/>
          <w:sz w:val="24"/>
          <w:szCs w:val="24"/>
          <w:lang w:val="id-ID"/>
        </w:rPr>
        <w:t>isiplin belajar siswa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="00E46E42">
        <w:rPr>
          <w:rFonts w:asciiTheme="majorBidi" w:hAnsiTheme="majorBidi" w:cstheme="majorBidi"/>
          <w:sz w:val="24"/>
          <w:szCs w:val="24"/>
        </w:rPr>
        <w:t>s</w:t>
      </w:r>
      <w:r w:rsidR="005C4C0A" w:rsidRPr="00510674">
        <w:rPr>
          <w:rFonts w:asciiTheme="majorBidi" w:hAnsiTheme="majorBidi" w:cstheme="majorBidi"/>
          <w:sz w:val="24"/>
          <w:szCs w:val="24"/>
          <w:lang w:val="id-ID"/>
        </w:rPr>
        <w:t>uasana  belajar</w:t>
      </w:r>
      <w:r w:rsidRPr="00510674">
        <w:rPr>
          <w:rFonts w:asciiTheme="majorBidi" w:hAnsiTheme="majorBidi" w:cstheme="majorBidi"/>
          <w:sz w:val="24"/>
          <w:szCs w:val="24"/>
        </w:rPr>
        <w:t xml:space="preserve">, maka semakin baik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. Demikian pula sebaliknya semakin kurang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5C4C0A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ED64F5" w:rsidRPr="00510674">
        <w:rPr>
          <w:rFonts w:asciiTheme="majorBidi" w:hAnsiTheme="majorBidi" w:cstheme="majorBidi"/>
          <w:sz w:val="24"/>
          <w:szCs w:val="24"/>
        </w:rPr>
        <w:t>s</w:t>
      </w:r>
      <w:r w:rsidR="00E46E42">
        <w:rPr>
          <w:rFonts w:asciiTheme="majorBidi" w:hAnsiTheme="majorBidi" w:cstheme="majorBidi"/>
          <w:sz w:val="24"/>
          <w:szCs w:val="24"/>
          <w:lang w:val="id-ID"/>
        </w:rPr>
        <w:t>uasana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 belajar </w:t>
      </w:r>
      <w:r w:rsidRPr="00510674">
        <w:rPr>
          <w:rFonts w:asciiTheme="majorBidi" w:hAnsiTheme="majorBidi" w:cstheme="majorBidi"/>
          <w:sz w:val="24"/>
          <w:szCs w:val="24"/>
        </w:rPr>
        <w:t xml:space="preserve">maka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semakin kurang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>.</w:t>
      </w:r>
    </w:p>
    <w:p w:rsidR="00B1579F" w:rsidRDefault="0081355D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Sebagaimana telah dipaparkan di atas pada bagian pengujian hipotesis, koefisien korelasi kontribusi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="002E4270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7B7AEA" w:rsidRPr="00510674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2E4270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(r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y1</w:t>
      </w:r>
      <w:r w:rsidR="00890C0A" w:rsidRPr="00510674">
        <w:rPr>
          <w:rFonts w:asciiTheme="majorBidi" w:hAnsiTheme="majorBidi" w:cstheme="majorBidi"/>
          <w:sz w:val="24"/>
          <w:szCs w:val="24"/>
        </w:rPr>
        <w:t>) sebesar 0,</w:t>
      </w:r>
      <w:r w:rsidR="0003479A" w:rsidRPr="00510674">
        <w:rPr>
          <w:rFonts w:asciiTheme="majorBidi" w:hAnsiTheme="majorBidi" w:cstheme="majorBidi"/>
          <w:sz w:val="24"/>
          <w:szCs w:val="24"/>
          <w:lang w:val="id-ID"/>
        </w:rPr>
        <w:t>48</w:t>
      </w:r>
      <w:r w:rsidRPr="00510674">
        <w:rPr>
          <w:rFonts w:asciiTheme="majorBidi" w:hAnsiTheme="majorBidi" w:cstheme="majorBidi"/>
          <w:sz w:val="24"/>
          <w:szCs w:val="24"/>
        </w:rPr>
        <w:t xml:space="preserve">; koefisien korelasi antara </w:t>
      </w:r>
      <w:r w:rsidR="002D1FB3" w:rsidRPr="00510674">
        <w:rPr>
          <w:rFonts w:asciiTheme="majorBidi" w:hAnsiTheme="majorBidi" w:cstheme="majorBidi"/>
          <w:sz w:val="24"/>
          <w:szCs w:val="24"/>
          <w:lang w:val="id-ID"/>
        </w:rPr>
        <w:t xml:space="preserve">Suasana  belajar </w:t>
      </w:r>
      <w:r w:rsidRPr="00510674">
        <w:rPr>
          <w:rFonts w:asciiTheme="majorBidi" w:hAnsiTheme="majorBidi" w:cstheme="majorBidi"/>
          <w:sz w:val="24"/>
          <w:szCs w:val="24"/>
        </w:rPr>
        <w:t xml:space="preserve"> terhadap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(ry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90C0A" w:rsidRPr="00510674">
        <w:rPr>
          <w:rFonts w:asciiTheme="majorBidi" w:hAnsiTheme="majorBidi" w:cstheme="majorBidi"/>
          <w:sz w:val="24"/>
          <w:szCs w:val="24"/>
        </w:rPr>
        <w:t>) sebesar 0,</w:t>
      </w:r>
      <w:r w:rsidR="0003479A" w:rsidRPr="00510674">
        <w:rPr>
          <w:rFonts w:asciiTheme="majorBidi" w:hAnsiTheme="majorBidi" w:cstheme="majorBidi"/>
          <w:sz w:val="24"/>
          <w:szCs w:val="24"/>
          <w:lang w:val="id-ID"/>
        </w:rPr>
        <w:t>47</w:t>
      </w:r>
      <w:r w:rsidRPr="00510674">
        <w:rPr>
          <w:rFonts w:asciiTheme="majorBidi" w:hAnsiTheme="majorBidi" w:cstheme="majorBidi"/>
          <w:sz w:val="24"/>
          <w:szCs w:val="24"/>
        </w:rPr>
        <w:t xml:space="preserve">, serta </w:t>
      </w:r>
      <w:r w:rsidR="00F27C53" w:rsidRPr="00510674">
        <w:rPr>
          <w:rFonts w:asciiTheme="majorBidi" w:hAnsiTheme="majorBidi" w:cstheme="majorBidi"/>
          <w:sz w:val="24"/>
          <w:szCs w:val="24"/>
        </w:rPr>
        <w:t>disiplin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dan   </w:t>
      </w:r>
      <w:r w:rsidR="002D1FB3" w:rsidRPr="00510674">
        <w:rPr>
          <w:rFonts w:asciiTheme="majorBidi" w:hAnsiTheme="majorBidi" w:cstheme="majorBidi"/>
          <w:sz w:val="24"/>
          <w:szCs w:val="24"/>
        </w:rPr>
        <w:t xml:space="preserve">suasana  belajar </w:t>
      </w:r>
      <w:r w:rsidRPr="00510674">
        <w:rPr>
          <w:rFonts w:asciiTheme="majorBidi" w:hAnsiTheme="majorBidi" w:cstheme="majorBidi"/>
          <w:sz w:val="24"/>
          <w:szCs w:val="24"/>
        </w:rPr>
        <w:t xml:space="preserve">secara bersama-sama dengan </w:t>
      </w:r>
      <w:r w:rsidR="00F217BA" w:rsidRPr="00510674">
        <w:rPr>
          <w:rFonts w:asciiTheme="majorBidi" w:hAnsiTheme="majorBidi" w:cstheme="majorBidi"/>
          <w:sz w:val="24"/>
          <w:szCs w:val="24"/>
        </w:rPr>
        <w:t>motivasi belajar siswa</w:t>
      </w:r>
      <w:r w:rsidRPr="00510674">
        <w:rPr>
          <w:rFonts w:asciiTheme="majorBidi" w:hAnsiTheme="majorBidi" w:cstheme="majorBidi"/>
          <w:sz w:val="24"/>
          <w:szCs w:val="24"/>
        </w:rPr>
        <w:t xml:space="preserve"> (R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y12</w:t>
      </w:r>
      <w:r w:rsidR="00890C0A" w:rsidRPr="00510674">
        <w:rPr>
          <w:rFonts w:asciiTheme="majorBidi" w:hAnsiTheme="majorBidi" w:cstheme="majorBidi"/>
          <w:sz w:val="24"/>
          <w:szCs w:val="24"/>
        </w:rPr>
        <w:t>) sebesar 0,</w:t>
      </w:r>
      <w:r w:rsidR="0003479A" w:rsidRPr="00510674">
        <w:rPr>
          <w:rFonts w:asciiTheme="majorBidi" w:hAnsiTheme="majorBidi" w:cstheme="majorBidi"/>
          <w:sz w:val="24"/>
          <w:szCs w:val="24"/>
          <w:lang w:val="id-ID"/>
        </w:rPr>
        <w:t>56</w:t>
      </w:r>
      <w:r w:rsidR="00314980" w:rsidRPr="00510674">
        <w:rPr>
          <w:rFonts w:asciiTheme="majorBidi" w:hAnsiTheme="majorBidi" w:cstheme="majorBidi"/>
          <w:sz w:val="24"/>
          <w:szCs w:val="24"/>
        </w:rPr>
        <w:t>. Pola 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ketiga variabel dap</w:t>
      </w:r>
      <w:r w:rsidR="00314980" w:rsidRPr="00510674">
        <w:rPr>
          <w:rFonts w:asciiTheme="majorBidi" w:hAnsiTheme="majorBidi" w:cstheme="majorBidi"/>
          <w:sz w:val="24"/>
          <w:szCs w:val="24"/>
        </w:rPr>
        <w:t>at digambarkan sebagai berikut:</w:t>
      </w:r>
    </w:p>
    <w:p w:rsidR="00E46E42" w:rsidRPr="00510674" w:rsidRDefault="00E46E42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9B3D90" w:rsidP="0051067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group id="_x0000_s1075" style="position:absolute;left:0;text-align:left;margin-left:41.2pt;margin-top:1.2pt;width:279.25pt;height:122.1pt;z-index:251678720" coordorigin="3296,11579" coordsize="5585,2442">
            <v:group id="_x0000_s1071" style="position:absolute;left:4177;top:11872;width:3645;height:1942" coordorigin="4221,12047" coordsize="3960,2232">
              <v:line id="_x0000_s1032" style="position:absolute" from="4221,12337" to="4221,14027"/>
              <v:line id="_x0000_s1033" style="position:absolute" from="4221,13127" to="7146,13127">
                <v:stroke endarrow="block"/>
              </v:line>
              <v:line id="_x0000_s1034" style="position:absolute" from="8181,12047" to="8181,12838">
                <v:stroke endarrow="block"/>
              </v:line>
              <v:line id="_x0000_s1035" style="position:absolute;flip:y" from="8181,13435" to="8181,14279">
                <v:stroke endarrow="block"/>
              </v:line>
              <v:line id="_x0000_s1036" style="position:absolute" from="5402,12047" to="8181,12047"/>
              <v:line id="_x0000_s1037" style="position:absolute" from="5402,14279" to="8181,14279"/>
            </v:group>
            <v:rect id="_x0000_s1072" style="position:absolute;left:3369;top:13476;width:1956;height:545">
              <v:textbox>
                <w:txbxContent>
                  <w:p w:rsidR="00051938" w:rsidRPr="002F42EA" w:rsidRDefault="00051938" w:rsidP="002F42E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2F42E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  <w:r w:rsidRPr="002F42EA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73" style="position:absolute;left:3296;top:11579;width:1956;height:545">
              <v:textbox>
                <w:txbxContent>
                  <w:p w:rsidR="00051938" w:rsidRPr="002F42EA" w:rsidRDefault="00051938" w:rsidP="002F42E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2F42E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74" style="position:absolute;left:6925;top:12560;width:1956;height:545">
              <v:textbox>
                <w:txbxContent>
                  <w:p w:rsidR="00051938" w:rsidRPr="002F42EA" w:rsidRDefault="00051938" w:rsidP="002F42E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rect>
          </v:group>
        </w:pict>
      </w:r>
      <w:r w:rsidR="0081355D" w:rsidRPr="00510674">
        <w:rPr>
          <w:rFonts w:asciiTheme="majorBidi" w:hAnsiTheme="majorBidi" w:cstheme="majorBidi"/>
          <w:sz w:val="24"/>
          <w:szCs w:val="24"/>
        </w:rPr>
        <w:tab/>
      </w:r>
      <w:r w:rsidR="0081355D" w:rsidRPr="00510674">
        <w:rPr>
          <w:rFonts w:asciiTheme="majorBidi" w:hAnsiTheme="majorBidi" w:cstheme="majorBidi"/>
          <w:sz w:val="24"/>
          <w:szCs w:val="24"/>
        </w:rPr>
        <w:tab/>
      </w:r>
      <w:r w:rsidR="0081355D" w:rsidRPr="00510674">
        <w:rPr>
          <w:rFonts w:asciiTheme="majorBidi" w:hAnsiTheme="majorBidi" w:cstheme="majorBidi"/>
          <w:sz w:val="24"/>
          <w:szCs w:val="24"/>
        </w:rPr>
        <w:tab/>
      </w:r>
      <w:r w:rsidR="0081355D" w:rsidRPr="00510674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1355D" w:rsidRPr="00510674">
        <w:rPr>
          <w:rFonts w:asciiTheme="majorBidi" w:hAnsiTheme="majorBidi" w:cstheme="majorBidi"/>
          <w:sz w:val="24"/>
          <w:szCs w:val="24"/>
        </w:rPr>
        <w:t>r</w:t>
      </w:r>
      <w:r w:rsidR="0081355D" w:rsidRPr="00510674">
        <w:rPr>
          <w:rFonts w:asciiTheme="majorBidi" w:hAnsiTheme="majorBidi" w:cstheme="majorBidi"/>
          <w:sz w:val="24"/>
          <w:szCs w:val="24"/>
          <w:vertAlign w:val="subscript"/>
        </w:rPr>
        <w:t>y1</w:t>
      </w:r>
      <w:r w:rsidR="000C1F73" w:rsidRPr="00510674">
        <w:rPr>
          <w:rFonts w:asciiTheme="majorBidi" w:hAnsiTheme="majorBidi" w:cstheme="majorBidi"/>
          <w:sz w:val="24"/>
          <w:szCs w:val="24"/>
        </w:rPr>
        <w:t xml:space="preserve">  =</w:t>
      </w:r>
      <w:proofErr w:type="gramEnd"/>
      <w:r w:rsidR="000C1F73" w:rsidRPr="00510674">
        <w:rPr>
          <w:rFonts w:asciiTheme="majorBidi" w:hAnsiTheme="majorBidi" w:cstheme="majorBidi"/>
          <w:sz w:val="24"/>
          <w:szCs w:val="24"/>
        </w:rPr>
        <w:t xml:space="preserve"> 0,</w:t>
      </w:r>
      <w:r w:rsidR="0003479A" w:rsidRPr="00510674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2F42EA" w:rsidRPr="00510674" w:rsidRDefault="0081355D" w:rsidP="0051067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</w:p>
    <w:p w:rsidR="0081355D" w:rsidRPr="00510674" w:rsidRDefault="0081355D" w:rsidP="00E46E4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E46E42">
        <w:rPr>
          <w:rFonts w:asciiTheme="majorBidi" w:hAnsiTheme="majorBidi" w:cstheme="majorBidi"/>
          <w:sz w:val="24"/>
          <w:szCs w:val="24"/>
        </w:rPr>
        <w:t xml:space="preserve">     </w:t>
      </w:r>
      <w:r w:rsidRPr="00510674">
        <w:rPr>
          <w:rFonts w:asciiTheme="majorBidi" w:hAnsiTheme="majorBidi" w:cstheme="majorBidi"/>
          <w:sz w:val="24"/>
          <w:szCs w:val="24"/>
        </w:rPr>
        <w:t xml:space="preserve"> 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y12</w:t>
      </w:r>
      <w:r w:rsidR="000C1F73" w:rsidRPr="00510674">
        <w:rPr>
          <w:rFonts w:asciiTheme="majorBidi" w:hAnsiTheme="majorBidi" w:cstheme="majorBidi"/>
          <w:sz w:val="24"/>
          <w:szCs w:val="24"/>
        </w:rPr>
        <w:t xml:space="preserve"> = 0</w:t>
      </w:r>
      <w:proofErr w:type="gramStart"/>
      <w:r w:rsidR="000C1F73" w:rsidRPr="00510674">
        <w:rPr>
          <w:rFonts w:asciiTheme="majorBidi" w:hAnsiTheme="majorBidi" w:cstheme="majorBidi"/>
          <w:sz w:val="24"/>
          <w:szCs w:val="24"/>
        </w:rPr>
        <w:t>,</w:t>
      </w:r>
      <w:r w:rsidR="0003479A" w:rsidRPr="00510674">
        <w:rPr>
          <w:rFonts w:asciiTheme="majorBidi" w:hAnsiTheme="majorBidi" w:cstheme="majorBidi"/>
          <w:sz w:val="24"/>
          <w:szCs w:val="24"/>
          <w:lang w:val="id-ID"/>
        </w:rPr>
        <w:t>56</w:t>
      </w:r>
      <w:proofErr w:type="gramEnd"/>
    </w:p>
    <w:p w:rsidR="002F42EA" w:rsidRPr="00510674" w:rsidRDefault="0081355D" w:rsidP="0051067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</w:r>
      <w:r w:rsidRPr="00510674">
        <w:rPr>
          <w:rFonts w:asciiTheme="majorBidi" w:hAnsiTheme="majorBidi" w:cstheme="majorBidi"/>
          <w:sz w:val="24"/>
          <w:szCs w:val="24"/>
        </w:rPr>
        <w:tab/>
      </w:r>
    </w:p>
    <w:p w:rsidR="0081355D" w:rsidRPr="00510674" w:rsidRDefault="0081355D" w:rsidP="00510674">
      <w:pPr>
        <w:spacing w:after="0"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r</w:t>
      </w:r>
      <w:r w:rsidRPr="00510674">
        <w:rPr>
          <w:rFonts w:asciiTheme="majorBidi" w:hAnsiTheme="majorBidi" w:cstheme="majorBidi"/>
          <w:sz w:val="24"/>
          <w:szCs w:val="24"/>
          <w:vertAlign w:val="subscript"/>
        </w:rPr>
        <w:t>y2</w:t>
      </w:r>
      <w:r w:rsidR="000C1F73" w:rsidRPr="00510674">
        <w:rPr>
          <w:rFonts w:asciiTheme="majorBidi" w:hAnsiTheme="majorBidi" w:cstheme="majorBidi"/>
          <w:sz w:val="24"/>
          <w:szCs w:val="24"/>
        </w:rPr>
        <w:t xml:space="preserve"> = 0</w:t>
      </w:r>
      <w:proofErr w:type="gramStart"/>
      <w:r w:rsidR="000C1F73" w:rsidRPr="00510674">
        <w:rPr>
          <w:rFonts w:asciiTheme="majorBidi" w:hAnsiTheme="majorBidi" w:cstheme="majorBidi"/>
          <w:sz w:val="24"/>
          <w:szCs w:val="24"/>
        </w:rPr>
        <w:t>,</w:t>
      </w:r>
      <w:r w:rsidR="0003479A" w:rsidRPr="00510674">
        <w:rPr>
          <w:rFonts w:asciiTheme="majorBidi" w:hAnsiTheme="majorBidi" w:cstheme="majorBidi"/>
          <w:sz w:val="24"/>
          <w:szCs w:val="24"/>
          <w:lang w:val="id-ID"/>
        </w:rPr>
        <w:t>47</w:t>
      </w:r>
      <w:proofErr w:type="gramEnd"/>
    </w:p>
    <w:p w:rsidR="0081355D" w:rsidRPr="00510674" w:rsidRDefault="0081355D" w:rsidP="005106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Gambar 4.6</w:t>
      </w:r>
      <w:r w:rsidR="002F42EA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314980" w:rsidRPr="00510674">
        <w:rPr>
          <w:rFonts w:asciiTheme="majorBidi" w:hAnsiTheme="majorBidi" w:cstheme="majorBidi"/>
          <w:sz w:val="24"/>
          <w:szCs w:val="24"/>
        </w:rPr>
        <w:t>Pola 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 Antar Ketiga Variabel</w:t>
      </w:r>
    </w:p>
    <w:p w:rsidR="0081355D" w:rsidRPr="00510674" w:rsidRDefault="0081355D" w:rsidP="0051067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46E42" w:rsidRDefault="006B3183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  <w:lang w:val="id-ID"/>
        </w:rPr>
        <w:t>Hasil penelitian ini sejalan dengan pandangan</w:t>
      </w:r>
      <w:r w:rsidR="00806153" w:rsidRPr="00510674">
        <w:rPr>
          <w:rFonts w:asciiTheme="majorBidi" w:hAnsiTheme="majorBidi" w:cstheme="majorBidi"/>
          <w:sz w:val="24"/>
          <w:szCs w:val="24"/>
        </w:rPr>
        <w:t xml:space="preserve"> Sardiman  mengemukakan</w:t>
      </w:r>
      <w:r w:rsidR="005C4C0A" w:rsidRPr="00510674">
        <w:rPr>
          <w:rFonts w:asciiTheme="majorBidi" w:hAnsiTheme="majorBidi" w:cstheme="majorBidi"/>
          <w:sz w:val="24"/>
          <w:szCs w:val="24"/>
        </w:rPr>
        <w:t xml:space="preserve"> bahwa </w:t>
      </w:r>
      <w:r w:rsidR="005C4C0A" w:rsidRPr="00510674">
        <w:rPr>
          <w:rFonts w:asciiTheme="majorBidi" w:hAnsiTheme="majorBidi" w:cstheme="majorBidi"/>
          <w:color w:val="000000"/>
          <w:sz w:val="24"/>
          <w:szCs w:val="24"/>
        </w:rPr>
        <w:t>siswa yang memiliki motivasi intrinsik akan memiliki tujuan menjadi orang yang terdidik, yang berpengetahuan, yang ahli dalam bidang studi tertentu.</w:t>
      </w:r>
      <w:r w:rsidR="00222192" w:rsidRPr="00510674">
        <w:rPr>
          <w:rFonts w:asciiTheme="majorBidi" w:hAnsiTheme="majorBidi" w:cstheme="majorBidi"/>
          <w:color w:val="000000"/>
          <w:sz w:val="24"/>
          <w:szCs w:val="24"/>
        </w:rPr>
        <w:t xml:space="preserve"> Jadi memang motivasi </w:t>
      </w:r>
      <w:proofErr w:type="gramStart"/>
      <w:r w:rsidR="00222192" w:rsidRPr="00510674">
        <w:rPr>
          <w:rFonts w:asciiTheme="majorBidi" w:hAnsiTheme="majorBidi" w:cstheme="majorBidi"/>
          <w:color w:val="000000"/>
          <w:sz w:val="24"/>
          <w:szCs w:val="24"/>
        </w:rPr>
        <w:t>itu  muncul</w:t>
      </w:r>
      <w:proofErr w:type="gramEnd"/>
      <w:r w:rsidR="00222192" w:rsidRPr="00510674">
        <w:rPr>
          <w:rFonts w:asciiTheme="majorBidi" w:hAnsiTheme="majorBidi" w:cstheme="majorBidi"/>
          <w:color w:val="000000"/>
          <w:sz w:val="24"/>
          <w:szCs w:val="24"/>
        </w:rPr>
        <w:t xml:space="preserve">  dari  kesadaran diri sendiri dengan tujuan secara esensial, bukan sekedar simbol dan seremonial.</w:t>
      </w:r>
      <w:r w:rsidR="00222192" w:rsidRPr="00510674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1"/>
      </w:r>
    </w:p>
    <w:p w:rsidR="00E46E42" w:rsidRDefault="00314980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Dari pendapat </w:t>
      </w:r>
      <w:r w:rsidR="002E4270" w:rsidRPr="00510674">
        <w:rPr>
          <w:rFonts w:asciiTheme="majorBidi" w:hAnsiTheme="majorBidi" w:cstheme="majorBidi"/>
          <w:sz w:val="24"/>
          <w:szCs w:val="24"/>
        </w:rPr>
        <w:t>di atas</w:t>
      </w:r>
      <w:r w:rsidRPr="00510674">
        <w:rPr>
          <w:rFonts w:asciiTheme="majorBidi" w:hAnsiTheme="majorBidi" w:cstheme="majorBidi"/>
          <w:sz w:val="24"/>
          <w:szCs w:val="24"/>
        </w:rPr>
        <w:t xml:space="preserve"> dapat disimpulkan bahwa motivasi belajar dapat dipengaruhi oleh disiplin belajar dan </w:t>
      </w:r>
      <w:r w:rsidR="00222192" w:rsidRPr="00510674">
        <w:rPr>
          <w:rFonts w:asciiTheme="majorBidi" w:hAnsiTheme="majorBidi" w:cstheme="majorBidi"/>
          <w:sz w:val="24"/>
          <w:szCs w:val="24"/>
        </w:rPr>
        <w:t>suasana</w:t>
      </w:r>
      <w:r w:rsidR="005C4C0A" w:rsidRPr="00510674">
        <w:rPr>
          <w:rFonts w:asciiTheme="majorBidi" w:hAnsiTheme="majorBidi" w:cstheme="majorBidi"/>
          <w:sz w:val="24"/>
          <w:szCs w:val="24"/>
        </w:rPr>
        <w:t xml:space="preserve"> belajar</w:t>
      </w:r>
      <w:r w:rsidR="00E20361" w:rsidRPr="005106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20361" w:rsidRPr="00510674">
        <w:rPr>
          <w:rFonts w:asciiTheme="majorBidi" w:hAnsiTheme="majorBidi" w:cstheme="majorBidi"/>
          <w:sz w:val="24"/>
          <w:szCs w:val="24"/>
        </w:rPr>
        <w:t xml:space="preserve"> Semakin tinggi disiplin belajar maka </w:t>
      </w:r>
      <w:proofErr w:type="gramStart"/>
      <w:r w:rsidR="00E20361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E20361" w:rsidRPr="00510674">
        <w:rPr>
          <w:rFonts w:asciiTheme="majorBidi" w:hAnsiTheme="majorBidi" w:cstheme="majorBidi"/>
          <w:sz w:val="24"/>
          <w:szCs w:val="24"/>
        </w:rPr>
        <w:t xml:space="preserve"> semakin tinggi pula motivasi belajar. Begitu pula dengan </w:t>
      </w:r>
      <w:r w:rsidR="00222192" w:rsidRPr="00510674">
        <w:rPr>
          <w:rFonts w:asciiTheme="majorBidi" w:hAnsiTheme="majorBidi" w:cstheme="majorBidi"/>
          <w:sz w:val="24"/>
          <w:szCs w:val="24"/>
        </w:rPr>
        <w:t>suasana belajar</w:t>
      </w:r>
      <w:r w:rsidR="00E20361" w:rsidRPr="00510674">
        <w:rPr>
          <w:rFonts w:asciiTheme="majorBidi" w:hAnsiTheme="majorBidi" w:cstheme="majorBidi"/>
          <w:sz w:val="24"/>
          <w:szCs w:val="24"/>
        </w:rPr>
        <w:t xml:space="preserve">, semakin tinggi </w:t>
      </w:r>
      <w:r w:rsidR="00222192" w:rsidRPr="00510674">
        <w:rPr>
          <w:rFonts w:asciiTheme="majorBidi" w:hAnsiTheme="majorBidi" w:cstheme="majorBidi"/>
          <w:sz w:val="24"/>
          <w:szCs w:val="24"/>
        </w:rPr>
        <w:t>suasana belajar</w:t>
      </w:r>
      <w:r w:rsidR="00E20361" w:rsidRPr="00510674">
        <w:rPr>
          <w:rFonts w:asciiTheme="majorBidi" w:hAnsiTheme="majorBidi" w:cstheme="majorBidi"/>
          <w:sz w:val="24"/>
          <w:szCs w:val="24"/>
        </w:rPr>
        <w:t xml:space="preserve"> maka </w:t>
      </w:r>
      <w:proofErr w:type="gramStart"/>
      <w:r w:rsidR="00E20361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E20361" w:rsidRPr="00510674">
        <w:rPr>
          <w:rFonts w:asciiTheme="majorBidi" w:hAnsiTheme="majorBidi" w:cstheme="majorBidi"/>
          <w:sz w:val="24"/>
          <w:szCs w:val="24"/>
        </w:rPr>
        <w:t xml:space="preserve"> semakin tinggi motivasi belajar.</w:t>
      </w:r>
    </w:p>
    <w:p w:rsidR="00E46E42" w:rsidRDefault="00311E02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lastRenderedPageBreak/>
        <w:t xml:space="preserve">Disiplin </w:t>
      </w:r>
      <w:r w:rsidR="00E20361" w:rsidRPr="00510674">
        <w:rPr>
          <w:rFonts w:asciiTheme="majorBidi" w:hAnsiTheme="majorBidi" w:cstheme="majorBidi"/>
          <w:sz w:val="24"/>
          <w:szCs w:val="24"/>
        </w:rPr>
        <w:t xml:space="preserve">dan suasana </w:t>
      </w:r>
      <w:r w:rsidR="00222192" w:rsidRPr="00510674">
        <w:rPr>
          <w:rFonts w:asciiTheme="majorBidi" w:hAnsiTheme="majorBidi" w:cstheme="majorBidi"/>
          <w:sz w:val="24"/>
          <w:szCs w:val="24"/>
        </w:rPr>
        <w:t>saling ber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="00222192" w:rsidRPr="00510674">
        <w:rPr>
          <w:rFonts w:asciiTheme="majorBidi" w:hAnsiTheme="majorBidi" w:cstheme="majorBidi"/>
          <w:sz w:val="24"/>
          <w:szCs w:val="24"/>
        </w:rPr>
        <w:t xml:space="preserve"> satu dengan yang lainnya, sehingga dibutuhkan usaha untuk mewujudkannya, baik dari guru ataupun siswa itu sendiri.</w:t>
      </w:r>
      <w:proofErr w:type="gramEnd"/>
      <w:r w:rsidR="00222192" w:rsidRPr="00510674">
        <w:rPr>
          <w:rFonts w:asciiTheme="majorBidi" w:hAnsiTheme="majorBidi" w:cstheme="majorBidi"/>
          <w:sz w:val="24"/>
          <w:szCs w:val="24"/>
        </w:rPr>
        <w:t xml:space="preserve"> Jika ke dua variabel tersebut terpenuhi maka </w:t>
      </w:r>
      <w:proofErr w:type="gramStart"/>
      <w:r w:rsidR="00222192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222192" w:rsidRPr="00510674">
        <w:rPr>
          <w:rFonts w:asciiTheme="majorBidi" w:hAnsiTheme="majorBidi" w:cstheme="majorBidi"/>
          <w:sz w:val="24"/>
          <w:szCs w:val="24"/>
        </w:rPr>
        <w:t xml:space="preserve"> menciptakan </w:t>
      </w:r>
      <w:r w:rsidR="00C3609D" w:rsidRPr="00510674">
        <w:rPr>
          <w:rFonts w:asciiTheme="majorBidi" w:hAnsiTheme="majorBidi" w:cstheme="majorBidi"/>
          <w:sz w:val="24"/>
          <w:szCs w:val="24"/>
        </w:rPr>
        <w:t>aktivitas pembelajaran yang kondusif sehingga memberikan motivasi siswa untuk lebih giat belajar.</w:t>
      </w:r>
    </w:p>
    <w:p w:rsidR="00E46E42" w:rsidRDefault="009F5246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10674">
        <w:rPr>
          <w:rFonts w:asciiTheme="majorBidi" w:hAnsiTheme="majorBidi" w:cstheme="majorBidi"/>
          <w:sz w:val="24"/>
          <w:szCs w:val="24"/>
        </w:rPr>
        <w:t xml:space="preserve">Dari pendapat </w:t>
      </w:r>
      <w:r w:rsidR="002E4270" w:rsidRPr="00510674">
        <w:rPr>
          <w:rFonts w:asciiTheme="majorBidi" w:hAnsiTheme="majorBidi" w:cstheme="majorBidi"/>
          <w:sz w:val="24"/>
          <w:szCs w:val="24"/>
        </w:rPr>
        <w:t>di atas</w:t>
      </w:r>
      <w:r w:rsidRPr="00510674">
        <w:rPr>
          <w:rFonts w:asciiTheme="majorBidi" w:hAnsiTheme="majorBidi" w:cstheme="majorBidi"/>
          <w:sz w:val="24"/>
          <w:szCs w:val="24"/>
        </w:rPr>
        <w:t xml:space="preserve"> d</w:t>
      </w:r>
      <w:r w:rsidR="00311E02" w:rsidRPr="00510674">
        <w:rPr>
          <w:rFonts w:asciiTheme="majorBidi" w:hAnsiTheme="majorBidi" w:cstheme="majorBidi"/>
          <w:sz w:val="24"/>
          <w:szCs w:val="24"/>
        </w:rPr>
        <w:t>a</w:t>
      </w:r>
      <w:r w:rsidRPr="00510674">
        <w:rPr>
          <w:rFonts w:asciiTheme="majorBidi" w:hAnsiTheme="majorBidi" w:cstheme="majorBidi"/>
          <w:sz w:val="24"/>
          <w:szCs w:val="24"/>
        </w:rPr>
        <w:t xml:space="preserve">pat disimpulkan bahwa motivasi belajar </w:t>
      </w:r>
      <w:r w:rsidR="00311E02" w:rsidRPr="00510674">
        <w:rPr>
          <w:rFonts w:asciiTheme="majorBidi" w:hAnsiTheme="majorBidi" w:cstheme="majorBidi"/>
          <w:sz w:val="24"/>
          <w:szCs w:val="24"/>
        </w:rPr>
        <w:t>dapat dikontribusi oleh disiplin dan suasana belajar.</w:t>
      </w:r>
      <w:proofErr w:type="gramEnd"/>
      <w:r w:rsidR="00311E02" w:rsidRPr="00510674">
        <w:rPr>
          <w:rFonts w:asciiTheme="majorBidi" w:hAnsiTheme="majorBidi" w:cstheme="majorBidi"/>
          <w:sz w:val="24"/>
          <w:szCs w:val="24"/>
        </w:rPr>
        <w:t xml:space="preserve"> Semakin tinggi disiplin belajar maka </w:t>
      </w:r>
      <w:proofErr w:type="gramStart"/>
      <w:r w:rsidR="00311E02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311E02" w:rsidRPr="00510674">
        <w:rPr>
          <w:rFonts w:asciiTheme="majorBidi" w:hAnsiTheme="majorBidi" w:cstheme="majorBidi"/>
          <w:sz w:val="24"/>
          <w:szCs w:val="24"/>
        </w:rPr>
        <w:t xml:space="preserve"> semakin tinggi pula motivasi belajarnya. Begitu pula dengan suasana belajar, semakin tinggi suasana belajar maka </w:t>
      </w:r>
      <w:proofErr w:type="gramStart"/>
      <w:r w:rsidR="00311E02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311E02" w:rsidRPr="00510674">
        <w:rPr>
          <w:rFonts w:asciiTheme="majorBidi" w:hAnsiTheme="majorBidi" w:cstheme="majorBidi"/>
          <w:sz w:val="24"/>
          <w:szCs w:val="24"/>
        </w:rPr>
        <w:t xml:space="preserve"> semakin tinggi motivasi belajar.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="00311E02" w:rsidRPr="00510674">
        <w:rPr>
          <w:rFonts w:asciiTheme="majorBidi" w:hAnsiTheme="majorBidi" w:cstheme="majorBidi"/>
          <w:sz w:val="24"/>
          <w:szCs w:val="24"/>
        </w:rPr>
        <w:t xml:space="preserve">nya dengan belajar, sebab dengan suasana belajar seseorang </w:t>
      </w:r>
      <w:proofErr w:type="gramStart"/>
      <w:r w:rsidR="00311E02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311E02" w:rsidRPr="00510674">
        <w:rPr>
          <w:rFonts w:asciiTheme="majorBidi" w:hAnsiTheme="majorBidi" w:cstheme="majorBidi"/>
          <w:sz w:val="24"/>
          <w:szCs w:val="24"/>
        </w:rPr>
        <w:t xml:space="preserve"> melakukan sesuatu yang diminatinya</w:t>
      </w:r>
    </w:p>
    <w:p w:rsidR="00E46E42" w:rsidRDefault="00311E02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 xml:space="preserve">Disiplin dan suasana sangat erat </w:t>
      </w:r>
      <w:r w:rsidR="0079786F">
        <w:rPr>
          <w:rFonts w:asciiTheme="majorBidi" w:hAnsiTheme="majorBidi" w:cstheme="majorBidi"/>
          <w:sz w:val="24"/>
          <w:szCs w:val="24"/>
        </w:rPr>
        <w:t>kontribusi</w:t>
      </w:r>
      <w:r w:rsidRPr="00510674">
        <w:rPr>
          <w:rFonts w:asciiTheme="majorBidi" w:hAnsiTheme="majorBidi" w:cstheme="majorBidi"/>
          <w:sz w:val="24"/>
          <w:szCs w:val="24"/>
        </w:rPr>
        <w:t xml:space="preserve">nya dengan belajar, sebab dengan suasana belajar seseorang </w:t>
      </w:r>
      <w:proofErr w:type="gramStart"/>
      <w:r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510674">
        <w:rPr>
          <w:rFonts w:asciiTheme="majorBidi" w:hAnsiTheme="majorBidi" w:cstheme="majorBidi"/>
          <w:sz w:val="24"/>
          <w:szCs w:val="24"/>
        </w:rPr>
        <w:t xml:space="preserve"> me</w:t>
      </w:r>
      <w:r w:rsidR="000E1880" w:rsidRPr="00510674">
        <w:rPr>
          <w:rFonts w:asciiTheme="majorBidi" w:hAnsiTheme="majorBidi" w:cstheme="majorBidi"/>
          <w:sz w:val="24"/>
          <w:szCs w:val="24"/>
        </w:rPr>
        <w:t xml:space="preserve">lakukan sesuatu yang mendisiplinkannya. Sebaliknya, tanpa </w:t>
      </w:r>
      <w:r w:rsidR="00C3609D" w:rsidRPr="00510674">
        <w:rPr>
          <w:rFonts w:asciiTheme="majorBidi" w:hAnsiTheme="majorBidi" w:cstheme="majorBidi"/>
          <w:sz w:val="24"/>
          <w:szCs w:val="24"/>
        </w:rPr>
        <w:t>kedisiplinan siswa dalam belajar maka</w:t>
      </w:r>
      <w:r w:rsidR="000E1880" w:rsidRPr="00510674">
        <w:rPr>
          <w:rFonts w:asciiTheme="majorBidi" w:hAnsiTheme="majorBidi" w:cstheme="majorBidi"/>
          <w:sz w:val="24"/>
          <w:szCs w:val="24"/>
        </w:rPr>
        <w:t xml:space="preserve"> tidak mungkin </w:t>
      </w:r>
      <w:proofErr w:type="gramStart"/>
      <w:r w:rsidR="000E1880" w:rsidRPr="00510674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0E1880" w:rsidRPr="00510674">
        <w:rPr>
          <w:rFonts w:asciiTheme="majorBidi" w:hAnsiTheme="majorBidi" w:cstheme="majorBidi"/>
          <w:sz w:val="24"/>
          <w:szCs w:val="24"/>
        </w:rPr>
        <w:t xml:space="preserve"> </w:t>
      </w:r>
      <w:r w:rsidR="00C3609D" w:rsidRPr="00510674">
        <w:rPr>
          <w:rFonts w:asciiTheme="majorBidi" w:hAnsiTheme="majorBidi" w:cstheme="majorBidi"/>
          <w:sz w:val="24"/>
          <w:szCs w:val="24"/>
        </w:rPr>
        <w:t>tercipta suasana belajar yang kondusif.</w:t>
      </w:r>
    </w:p>
    <w:p w:rsidR="000C61E7" w:rsidRPr="00510674" w:rsidRDefault="001025DD" w:rsidP="00E46E42">
      <w:pPr>
        <w:spacing w:after="0" w:line="480" w:lineRule="auto"/>
        <w:ind w:left="567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lastRenderedPageBreak/>
        <w:t>Oleh karena itu,</w:t>
      </w:r>
      <w:r w:rsidR="00DA4326" w:rsidRPr="00510674">
        <w:rPr>
          <w:rFonts w:asciiTheme="majorBidi" w:hAnsiTheme="majorBidi" w:cstheme="majorBidi"/>
          <w:sz w:val="24"/>
          <w:szCs w:val="24"/>
        </w:rPr>
        <w:t xml:space="preserve"> penulis berpendapat bahwa antara disiplin dan suasana belajar dengan motivasi belajar</w:t>
      </w:r>
      <w:r w:rsidR="00F8685B" w:rsidRPr="00510674">
        <w:rPr>
          <w:rFonts w:asciiTheme="majorBidi" w:hAnsiTheme="majorBidi" w:cstheme="majorBidi"/>
          <w:sz w:val="24"/>
          <w:szCs w:val="24"/>
        </w:rPr>
        <w:t xml:space="preserve"> saling mem</w:t>
      </w:r>
      <w:r w:rsidR="00C3609D" w:rsidRPr="00510674">
        <w:rPr>
          <w:rFonts w:asciiTheme="majorBidi" w:hAnsiTheme="majorBidi" w:cstheme="majorBidi"/>
          <w:sz w:val="24"/>
          <w:szCs w:val="24"/>
        </w:rPr>
        <w:t xml:space="preserve">berikan </w:t>
      </w:r>
      <w:r w:rsidR="00F8685B" w:rsidRPr="00510674">
        <w:rPr>
          <w:rFonts w:asciiTheme="majorBidi" w:hAnsiTheme="majorBidi" w:cstheme="majorBidi"/>
          <w:sz w:val="24"/>
          <w:szCs w:val="24"/>
        </w:rPr>
        <w:t xml:space="preserve">kontribusi satu </w:t>
      </w:r>
      <w:proofErr w:type="gramStart"/>
      <w:r w:rsidR="00F8685B" w:rsidRPr="00510674">
        <w:rPr>
          <w:rFonts w:asciiTheme="majorBidi" w:hAnsiTheme="majorBidi" w:cstheme="majorBidi"/>
          <w:sz w:val="24"/>
          <w:szCs w:val="24"/>
        </w:rPr>
        <w:t>sama</w:t>
      </w:r>
      <w:proofErr w:type="gramEnd"/>
      <w:r w:rsidR="00F8685B" w:rsidRPr="00510674">
        <w:rPr>
          <w:rFonts w:asciiTheme="majorBidi" w:hAnsiTheme="majorBidi" w:cstheme="majorBidi"/>
          <w:sz w:val="24"/>
          <w:szCs w:val="24"/>
        </w:rPr>
        <w:t xml:space="preserve"> lainnya.</w:t>
      </w:r>
    </w:p>
    <w:p w:rsidR="00EF03C5" w:rsidRPr="00510674" w:rsidRDefault="00EF03C5" w:rsidP="00510674">
      <w:pPr>
        <w:spacing w:after="0" w:line="240" w:lineRule="auto"/>
        <w:ind w:firstLine="437"/>
        <w:jc w:val="both"/>
        <w:rPr>
          <w:rFonts w:asciiTheme="majorBidi" w:hAnsiTheme="majorBidi" w:cstheme="majorBidi"/>
          <w:sz w:val="24"/>
          <w:szCs w:val="24"/>
        </w:rPr>
      </w:pPr>
    </w:p>
    <w:p w:rsidR="0081355D" w:rsidRPr="00510674" w:rsidRDefault="001025DD" w:rsidP="00E46E42">
      <w:pPr>
        <w:numPr>
          <w:ilvl w:val="0"/>
          <w:numId w:val="39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51067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1355D" w:rsidRPr="00510674">
        <w:rPr>
          <w:rFonts w:asciiTheme="majorBidi" w:hAnsiTheme="majorBidi" w:cstheme="majorBidi"/>
          <w:b/>
          <w:sz w:val="24"/>
          <w:szCs w:val="24"/>
        </w:rPr>
        <w:t>Keterbatasan Penelitian</w:t>
      </w:r>
    </w:p>
    <w:p w:rsidR="0081355D" w:rsidRPr="00510674" w:rsidRDefault="0081355D" w:rsidP="00E46E42">
      <w:pPr>
        <w:spacing w:after="0" w:line="480" w:lineRule="auto"/>
        <w:ind w:left="284" w:firstLine="720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Penelitian ini telah dilaksanakan secara optimal, namun disadari adanya beberapa keterbatasan, antara lain:</w:t>
      </w:r>
    </w:p>
    <w:p w:rsidR="00E46E42" w:rsidRDefault="0081355D" w:rsidP="00E46E42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510674">
        <w:rPr>
          <w:rFonts w:asciiTheme="majorBidi" w:hAnsiTheme="majorBidi" w:cstheme="majorBidi"/>
          <w:sz w:val="24"/>
          <w:szCs w:val="24"/>
        </w:rPr>
        <w:t>Instrumen ini bukan satu-satunya yang mampu mengungkap keseluruhan aspek yang diteliti, meskipun sudah diadakan ujicoba baik valid</w:t>
      </w:r>
      <w:r w:rsidR="002C2583" w:rsidRPr="00510674">
        <w:rPr>
          <w:rFonts w:asciiTheme="majorBidi" w:hAnsiTheme="majorBidi" w:cstheme="majorBidi"/>
          <w:sz w:val="24"/>
          <w:szCs w:val="24"/>
        </w:rPr>
        <w:t>itas maupun reliabilitas instru</w:t>
      </w:r>
      <w:r w:rsidRPr="00510674">
        <w:rPr>
          <w:rFonts w:asciiTheme="majorBidi" w:hAnsiTheme="majorBidi" w:cstheme="majorBidi"/>
          <w:sz w:val="24"/>
          <w:szCs w:val="24"/>
        </w:rPr>
        <w:t>men.</w:t>
      </w:r>
    </w:p>
    <w:p w:rsidR="00E46E42" w:rsidRDefault="0081355D" w:rsidP="00E46E42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E46E42">
        <w:rPr>
          <w:rFonts w:asciiTheme="majorBidi" w:hAnsiTheme="majorBidi" w:cstheme="majorBidi"/>
          <w:sz w:val="24"/>
          <w:szCs w:val="24"/>
        </w:rPr>
        <w:t xml:space="preserve">Kompleksitas tugas-tugas </w:t>
      </w:r>
      <w:r w:rsidR="002C2583" w:rsidRPr="00E46E42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2C2583" w:rsidRPr="00E46E42">
        <w:rPr>
          <w:rFonts w:asciiTheme="majorBidi" w:hAnsiTheme="majorBidi" w:cstheme="majorBidi"/>
          <w:sz w:val="24"/>
          <w:szCs w:val="24"/>
        </w:rPr>
        <w:t>embelajaran</w:t>
      </w:r>
      <w:r w:rsidRPr="00E46E42">
        <w:rPr>
          <w:rFonts w:asciiTheme="majorBidi" w:hAnsiTheme="majorBidi" w:cstheme="majorBidi"/>
          <w:sz w:val="24"/>
          <w:szCs w:val="24"/>
        </w:rPr>
        <w:t xml:space="preserve">, </w:t>
      </w:r>
      <w:r w:rsidR="002C2583" w:rsidRPr="00E46E42">
        <w:rPr>
          <w:rFonts w:asciiTheme="majorBidi" w:hAnsiTheme="majorBidi" w:cstheme="majorBidi"/>
          <w:sz w:val="24"/>
          <w:szCs w:val="24"/>
        </w:rPr>
        <w:t>pen</w:t>
      </w:r>
      <w:r w:rsidR="00782BAB" w:rsidRPr="00E46E42">
        <w:rPr>
          <w:rFonts w:asciiTheme="majorBidi" w:hAnsiTheme="majorBidi" w:cstheme="majorBidi"/>
          <w:sz w:val="24"/>
          <w:szCs w:val="24"/>
        </w:rPr>
        <w:t xml:space="preserve">didikan dan latihan siswa sebagai individu dan </w:t>
      </w:r>
      <w:r w:rsidR="0079786F" w:rsidRPr="00E46E42">
        <w:rPr>
          <w:rFonts w:asciiTheme="majorBidi" w:hAnsiTheme="majorBidi" w:cstheme="majorBidi"/>
          <w:sz w:val="24"/>
          <w:szCs w:val="24"/>
        </w:rPr>
        <w:t>kontribusi</w:t>
      </w:r>
      <w:r w:rsidR="00782BAB" w:rsidRPr="00E46E42">
        <w:rPr>
          <w:rFonts w:asciiTheme="majorBidi" w:hAnsiTheme="majorBidi" w:cstheme="majorBidi"/>
          <w:sz w:val="24"/>
          <w:szCs w:val="24"/>
        </w:rPr>
        <w:t xml:space="preserve"> pribadi antara siswa dengan guru turut mengkontribusi terhadap </w:t>
      </w:r>
      <w:r w:rsidR="00F27C53" w:rsidRPr="00E46E42">
        <w:rPr>
          <w:rFonts w:asciiTheme="majorBidi" w:hAnsiTheme="majorBidi" w:cstheme="majorBidi"/>
          <w:sz w:val="24"/>
          <w:szCs w:val="24"/>
        </w:rPr>
        <w:t>disiplin belajar siswa</w:t>
      </w:r>
      <w:r w:rsidR="00782BAB" w:rsidRPr="00E46E42">
        <w:rPr>
          <w:rFonts w:asciiTheme="majorBidi" w:hAnsiTheme="majorBidi" w:cstheme="majorBidi"/>
          <w:sz w:val="24"/>
          <w:szCs w:val="24"/>
        </w:rPr>
        <w:t xml:space="preserve">dan </w:t>
      </w:r>
      <w:proofErr w:type="gramStart"/>
      <w:r w:rsidR="002D1FB3" w:rsidRPr="00E46E42">
        <w:rPr>
          <w:rFonts w:asciiTheme="majorBidi" w:hAnsiTheme="majorBidi" w:cstheme="majorBidi"/>
          <w:sz w:val="24"/>
          <w:szCs w:val="24"/>
        </w:rPr>
        <w:t>suasana  belajar</w:t>
      </w:r>
      <w:proofErr w:type="gramEnd"/>
      <w:r w:rsidR="002D1FB3" w:rsidRPr="00E46E42">
        <w:rPr>
          <w:rFonts w:asciiTheme="majorBidi" w:hAnsiTheme="majorBidi" w:cstheme="majorBidi"/>
          <w:sz w:val="24"/>
          <w:szCs w:val="24"/>
        </w:rPr>
        <w:t xml:space="preserve"> </w:t>
      </w:r>
      <w:r w:rsidR="00782BAB" w:rsidRPr="00E46E42">
        <w:rPr>
          <w:rFonts w:asciiTheme="majorBidi" w:hAnsiTheme="majorBidi" w:cstheme="majorBidi"/>
          <w:sz w:val="24"/>
          <w:szCs w:val="24"/>
        </w:rPr>
        <w:t xml:space="preserve"> serta kurang mengungkapkan </w:t>
      </w:r>
      <w:r w:rsidR="00F217BA" w:rsidRPr="00E46E42">
        <w:rPr>
          <w:rFonts w:asciiTheme="majorBidi" w:hAnsiTheme="majorBidi" w:cstheme="majorBidi"/>
          <w:sz w:val="24"/>
          <w:szCs w:val="24"/>
        </w:rPr>
        <w:t>motivasi belajar siswa</w:t>
      </w:r>
      <w:r w:rsidR="00782BAB" w:rsidRPr="00E46E42">
        <w:rPr>
          <w:rFonts w:asciiTheme="majorBidi" w:hAnsiTheme="majorBidi" w:cstheme="majorBidi"/>
          <w:sz w:val="24"/>
          <w:szCs w:val="24"/>
        </w:rPr>
        <w:t>, sehingga dalam instrument ini belum tercakup secara menyeluruh.</w:t>
      </w:r>
    </w:p>
    <w:p w:rsidR="00E46E42" w:rsidRDefault="0081355D" w:rsidP="00E46E42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E46E42">
        <w:rPr>
          <w:rFonts w:asciiTheme="majorBidi" w:hAnsiTheme="majorBidi" w:cstheme="majorBidi"/>
          <w:sz w:val="24"/>
          <w:szCs w:val="24"/>
        </w:rPr>
        <w:t>Pengambilan sampling secara acak dan terbatas, s</w:t>
      </w:r>
      <w:r w:rsidR="00E46E42">
        <w:rPr>
          <w:rFonts w:asciiTheme="majorBidi" w:hAnsiTheme="majorBidi" w:cstheme="majorBidi"/>
          <w:sz w:val="24"/>
          <w:szCs w:val="24"/>
        </w:rPr>
        <w:t>ehingga memungkinkan penelitian</w:t>
      </w:r>
      <w:r w:rsidRPr="00E46E42">
        <w:rPr>
          <w:rFonts w:asciiTheme="majorBidi" w:hAnsiTheme="majorBidi" w:cstheme="majorBidi"/>
          <w:sz w:val="24"/>
          <w:szCs w:val="24"/>
        </w:rPr>
        <w:t xml:space="preserve"> tidak berlaku pada sampel di tempat lain</w:t>
      </w:r>
      <w:r w:rsidR="00E46E42">
        <w:rPr>
          <w:rFonts w:asciiTheme="majorBidi" w:hAnsiTheme="majorBidi" w:cstheme="majorBidi"/>
          <w:sz w:val="24"/>
          <w:szCs w:val="24"/>
        </w:rPr>
        <w:t>.</w:t>
      </w:r>
    </w:p>
    <w:p w:rsidR="00E46E42" w:rsidRDefault="0081355D" w:rsidP="00E46E42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E46E42">
        <w:rPr>
          <w:rFonts w:asciiTheme="majorBidi" w:hAnsiTheme="majorBidi" w:cstheme="majorBidi"/>
          <w:sz w:val="24"/>
          <w:szCs w:val="24"/>
        </w:rPr>
        <w:t xml:space="preserve">Keterbatasan dalam proses pelaksanaan di lapangan misalnya jawaban yang diberikan responden dalam mengisi ketiga angket </w:t>
      </w:r>
      <w:r w:rsidRPr="00E46E42">
        <w:rPr>
          <w:rFonts w:asciiTheme="majorBidi" w:hAnsiTheme="majorBidi" w:cstheme="majorBidi"/>
          <w:sz w:val="24"/>
          <w:szCs w:val="24"/>
        </w:rPr>
        <w:lastRenderedPageBreak/>
        <w:t xml:space="preserve">yang diberikan peneliti. Responden dapat saja kurang dapat mengungkapakan perasaan dan kenyataan yang mereka </w:t>
      </w:r>
      <w:r w:rsidR="008F3AD3" w:rsidRPr="00E46E42">
        <w:rPr>
          <w:rFonts w:asciiTheme="majorBidi" w:hAnsiTheme="majorBidi" w:cstheme="majorBidi"/>
          <w:sz w:val="24"/>
          <w:szCs w:val="24"/>
          <w:lang w:val="id-ID"/>
        </w:rPr>
        <w:t>rasakan</w:t>
      </w:r>
      <w:r w:rsidRPr="00E46E42">
        <w:rPr>
          <w:rFonts w:asciiTheme="majorBidi" w:hAnsiTheme="majorBidi" w:cstheme="majorBidi"/>
          <w:sz w:val="24"/>
          <w:szCs w:val="24"/>
        </w:rPr>
        <w:t xml:space="preserve"> tentang </w:t>
      </w:r>
      <w:r w:rsidR="00F27C53" w:rsidRPr="00E46E42">
        <w:rPr>
          <w:rFonts w:asciiTheme="majorBidi" w:hAnsiTheme="majorBidi" w:cstheme="majorBidi"/>
          <w:sz w:val="24"/>
          <w:szCs w:val="24"/>
        </w:rPr>
        <w:t>disiplin belajar siswa</w:t>
      </w:r>
      <w:r w:rsidRPr="00E46E42">
        <w:rPr>
          <w:rFonts w:asciiTheme="majorBidi" w:hAnsiTheme="majorBidi" w:cstheme="majorBidi"/>
          <w:sz w:val="24"/>
          <w:szCs w:val="24"/>
        </w:rPr>
        <w:t xml:space="preserve">dan </w:t>
      </w:r>
      <w:proofErr w:type="gramStart"/>
      <w:r w:rsidR="002D1FB3" w:rsidRPr="00E46E42">
        <w:rPr>
          <w:rFonts w:asciiTheme="majorBidi" w:hAnsiTheme="majorBidi" w:cstheme="majorBidi"/>
          <w:sz w:val="24"/>
          <w:szCs w:val="24"/>
        </w:rPr>
        <w:t>suasana  belajar</w:t>
      </w:r>
      <w:proofErr w:type="gramEnd"/>
      <w:r w:rsidR="002D1FB3" w:rsidRPr="00E46E42">
        <w:rPr>
          <w:rFonts w:asciiTheme="majorBidi" w:hAnsiTheme="majorBidi" w:cstheme="majorBidi"/>
          <w:sz w:val="24"/>
          <w:szCs w:val="24"/>
        </w:rPr>
        <w:t xml:space="preserve"> </w:t>
      </w:r>
      <w:r w:rsidRPr="00E46E42">
        <w:rPr>
          <w:rFonts w:asciiTheme="majorBidi" w:hAnsiTheme="majorBidi" w:cstheme="majorBidi"/>
          <w:sz w:val="24"/>
          <w:szCs w:val="24"/>
        </w:rPr>
        <w:t xml:space="preserve"> serta kurang dapat mengungkapkan </w:t>
      </w:r>
      <w:r w:rsidR="00F217BA" w:rsidRPr="00E46E42">
        <w:rPr>
          <w:rFonts w:asciiTheme="majorBidi" w:hAnsiTheme="majorBidi" w:cstheme="majorBidi"/>
          <w:sz w:val="24"/>
          <w:szCs w:val="24"/>
        </w:rPr>
        <w:t>motivasi belajar siswa</w:t>
      </w:r>
      <w:r w:rsidRPr="00E46E42">
        <w:rPr>
          <w:rFonts w:asciiTheme="majorBidi" w:hAnsiTheme="majorBidi" w:cstheme="majorBidi"/>
          <w:sz w:val="24"/>
          <w:szCs w:val="24"/>
        </w:rPr>
        <w:t xml:space="preserve"> yang ada dalam dirinya masing-masing.</w:t>
      </w:r>
    </w:p>
    <w:p w:rsidR="0081355D" w:rsidRPr="00E46E42" w:rsidRDefault="0081355D" w:rsidP="00E46E42">
      <w:pPr>
        <w:numPr>
          <w:ilvl w:val="1"/>
          <w:numId w:val="39"/>
        </w:numPr>
        <w:tabs>
          <w:tab w:val="clear" w:pos="1440"/>
        </w:tabs>
        <w:spacing w:after="0"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E46E42">
        <w:rPr>
          <w:rFonts w:asciiTheme="majorBidi" w:hAnsiTheme="majorBidi" w:cstheme="majorBidi"/>
          <w:sz w:val="24"/>
          <w:szCs w:val="24"/>
        </w:rPr>
        <w:t xml:space="preserve">Terbartasnya subyek yang diteliti yaitu hanya </w:t>
      </w:r>
      <w:r w:rsidR="00782BAB" w:rsidRPr="00E46E42">
        <w:rPr>
          <w:rFonts w:asciiTheme="majorBidi" w:hAnsiTheme="majorBidi" w:cstheme="majorBidi"/>
          <w:sz w:val="24"/>
          <w:szCs w:val="24"/>
        </w:rPr>
        <w:t>siswa kelas VIII SMP Negeri Se-Kecamatan Cipocok Jaya Kota Serang,</w:t>
      </w:r>
      <w:r w:rsidRPr="00E46E42">
        <w:rPr>
          <w:rFonts w:asciiTheme="majorBidi" w:hAnsiTheme="majorBidi" w:cstheme="majorBidi"/>
          <w:sz w:val="24"/>
          <w:szCs w:val="24"/>
        </w:rPr>
        <w:t xml:space="preserve"> sehingga cukup sulit untuk menyatakan bahwa ini juga berlaku untuk </w:t>
      </w:r>
      <w:r w:rsidR="000E0B55" w:rsidRPr="00E46E42">
        <w:rPr>
          <w:rFonts w:asciiTheme="majorBidi" w:hAnsiTheme="majorBidi" w:cstheme="majorBidi"/>
          <w:sz w:val="24"/>
          <w:szCs w:val="24"/>
        </w:rPr>
        <w:t>siswa yang</w:t>
      </w:r>
      <w:r w:rsidR="008F3AD3" w:rsidRPr="00E46E42">
        <w:rPr>
          <w:rFonts w:asciiTheme="majorBidi" w:hAnsiTheme="majorBidi" w:cstheme="majorBidi"/>
          <w:sz w:val="24"/>
          <w:szCs w:val="24"/>
          <w:lang w:val="id-ID"/>
        </w:rPr>
        <w:t xml:space="preserve">lain </w:t>
      </w:r>
      <w:r w:rsidR="000E0B55" w:rsidRPr="00E46E42">
        <w:rPr>
          <w:rFonts w:asciiTheme="majorBidi" w:hAnsiTheme="majorBidi" w:cstheme="majorBidi"/>
          <w:sz w:val="24"/>
          <w:szCs w:val="24"/>
        </w:rPr>
        <w:t>yang</w:t>
      </w:r>
      <w:bookmarkStart w:id="0" w:name="_GoBack"/>
      <w:bookmarkEnd w:id="0"/>
      <w:r w:rsidR="000E0B55" w:rsidRPr="00E46E42">
        <w:rPr>
          <w:rFonts w:asciiTheme="majorBidi" w:hAnsiTheme="majorBidi" w:cstheme="majorBidi"/>
          <w:sz w:val="24"/>
          <w:szCs w:val="24"/>
        </w:rPr>
        <w:t xml:space="preserve"> ada di sekitar </w:t>
      </w:r>
      <w:proofErr w:type="gramStart"/>
      <w:r w:rsidR="000E0B55" w:rsidRPr="00E46E42">
        <w:rPr>
          <w:rFonts w:asciiTheme="majorBidi" w:hAnsiTheme="majorBidi" w:cstheme="majorBidi"/>
          <w:sz w:val="24"/>
          <w:szCs w:val="24"/>
        </w:rPr>
        <w:t>kota</w:t>
      </w:r>
      <w:proofErr w:type="gramEnd"/>
      <w:r w:rsidR="000E0B55" w:rsidRPr="00E46E42">
        <w:rPr>
          <w:rFonts w:asciiTheme="majorBidi" w:hAnsiTheme="majorBidi" w:cstheme="majorBidi"/>
          <w:sz w:val="24"/>
          <w:szCs w:val="24"/>
        </w:rPr>
        <w:t xml:space="preserve"> Serang, atau Pada tingkat regional Banten maupun tingkat nasional Indonesia.</w:t>
      </w:r>
    </w:p>
    <w:p w:rsidR="0081355D" w:rsidRPr="00510674" w:rsidRDefault="0081355D" w:rsidP="00510674">
      <w:pPr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sectPr w:rsidR="0081355D" w:rsidRPr="00510674" w:rsidSect="009B3D90">
      <w:headerReference w:type="even" r:id="rId34"/>
      <w:headerReference w:type="default" r:id="rId35"/>
      <w:footerReference w:type="first" r:id="rId36"/>
      <w:pgSz w:w="10319" w:h="14572" w:code="13"/>
      <w:pgMar w:top="1701" w:right="1701" w:bottom="1701" w:left="1701" w:header="720" w:footer="720" w:gutter="0"/>
      <w:pgNumType w:start="1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7" w:rsidRDefault="00EA7DF7" w:rsidP="00024EE8">
      <w:pPr>
        <w:spacing w:after="0" w:line="240" w:lineRule="auto"/>
      </w:pPr>
      <w:r>
        <w:separator/>
      </w:r>
    </w:p>
  </w:endnote>
  <w:endnote w:type="continuationSeparator" w:id="0">
    <w:p w:rsidR="00EA7DF7" w:rsidRDefault="00EA7DF7" w:rsidP="000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38" w:rsidRPr="001E2D60" w:rsidRDefault="00051938" w:rsidP="00051938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7" w:rsidRDefault="00EA7DF7" w:rsidP="00024EE8">
      <w:pPr>
        <w:spacing w:after="0" w:line="240" w:lineRule="auto"/>
      </w:pPr>
      <w:r>
        <w:separator/>
      </w:r>
    </w:p>
  </w:footnote>
  <w:footnote w:type="continuationSeparator" w:id="0">
    <w:p w:rsidR="00EA7DF7" w:rsidRDefault="00EA7DF7" w:rsidP="00024EE8">
      <w:pPr>
        <w:spacing w:after="0" w:line="240" w:lineRule="auto"/>
      </w:pPr>
      <w:r>
        <w:continuationSeparator/>
      </w:r>
    </w:p>
  </w:footnote>
  <w:footnote w:id="1">
    <w:p w:rsidR="00051938" w:rsidRPr="00E14B7E" w:rsidRDefault="00051938" w:rsidP="00222192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E14B7E">
        <w:rPr>
          <w:rStyle w:val="FootnoteReference"/>
          <w:rFonts w:asciiTheme="majorBidi" w:hAnsiTheme="majorBidi" w:cstheme="majorBidi"/>
        </w:rPr>
        <w:footnoteRef/>
      </w:r>
      <w:r w:rsidRPr="00E14B7E">
        <w:rPr>
          <w:rFonts w:asciiTheme="majorBidi" w:hAnsiTheme="majorBidi" w:cstheme="majorBidi"/>
        </w:rPr>
        <w:t xml:space="preserve"> Sardiman A.M, </w:t>
      </w:r>
      <w:r w:rsidRPr="00E14B7E">
        <w:rPr>
          <w:rFonts w:asciiTheme="majorBidi" w:hAnsiTheme="majorBidi" w:cstheme="majorBidi"/>
          <w:i/>
          <w:iCs/>
        </w:rPr>
        <w:t>Interaksi dan Motivasi Belajar Mengajar</w:t>
      </w:r>
      <w:r w:rsidRPr="00E14B7E">
        <w:rPr>
          <w:rFonts w:asciiTheme="majorBidi" w:hAnsiTheme="majorBidi" w:cstheme="majorBidi"/>
        </w:rPr>
        <w:t>, (Jakarta: Raja Grafindo Persada, 2007), 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0" w:rsidRPr="009B3D90" w:rsidRDefault="009B3D90" w:rsidP="009B3D90">
    <w:pPr>
      <w:pStyle w:val="Header"/>
      <w:framePr w:wrap="around" w:vAnchor="text" w:hAnchor="page" w:x="1673" w:y="-67"/>
      <w:rPr>
        <w:rStyle w:val="PageNumber"/>
        <w:rFonts w:asciiTheme="majorBidi" w:hAnsiTheme="majorBidi" w:cstheme="majorBidi"/>
        <w:sz w:val="24"/>
        <w:szCs w:val="24"/>
      </w:rPr>
    </w:pPr>
    <w:r w:rsidRPr="009B3D90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9B3D90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B3D90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154</w:t>
    </w:r>
    <w:r w:rsidRPr="009B3D90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9B3D90" w:rsidRPr="009B3D90" w:rsidRDefault="009B3D90" w:rsidP="009B3D90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0" w:rsidRPr="009B3D90" w:rsidRDefault="009B3D90" w:rsidP="007534EE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9B3D90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9B3D90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B3D90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155</w:t>
    </w:r>
    <w:r w:rsidRPr="009B3D90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051938" w:rsidRPr="001E2D60" w:rsidRDefault="00051938" w:rsidP="009B3D90">
    <w:pPr>
      <w:pStyle w:val="Header"/>
      <w:ind w:right="360"/>
      <w:rPr>
        <w:rFonts w:asciiTheme="majorBidi" w:hAnsiTheme="majorBidi" w:cstheme="majorBidi"/>
        <w:sz w:val="24"/>
        <w:szCs w:val="24"/>
      </w:rPr>
    </w:pPr>
  </w:p>
  <w:p w:rsidR="00051938" w:rsidRPr="001E2D60" w:rsidRDefault="00051938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B89"/>
    <w:multiLevelType w:val="hybridMultilevel"/>
    <w:tmpl w:val="B852CB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D5F"/>
    <w:multiLevelType w:val="hybridMultilevel"/>
    <w:tmpl w:val="D95C4D26"/>
    <w:lvl w:ilvl="0" w:tplc="EF3EB4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9258C2"/>
    <w:multiLevelType w:val="hybridMultilevel"/>
    <w:tmpl w:val="62D6002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31CB2"/>
    <w:multiLevelType w:val="singleLevel"/>
    <w:tmpl w:val="A31E593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4">
    <w:nsid w:val="0C3F1048"/>
    <w:multiLevelType w:val="multilevel"/>
    <w:tmpl w:val="913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36D7E"/>
    <w:multiLevelType w:val="hybridMultilevel"/>
    <w:tmpl w:val="7A348BB2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10901"/>
    <w:multiLevelType w:val="hybridMultilevel"/>
    <w:tmpl w:val="EAF8BC4A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A38D4"/>
    <w:multiLevelType w:val="hybridMultilevel"/>
    <w:tmpl w:val="1604FF6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7712FD"/>
    <w:multiLevelType w:val="hybridMultilevel"/>
    <w:tmpl w:val="19A4ECE6"/>
    <w:lvl w:ilvl="0" w:tplc="A4724D2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A240ED5"/>
    <w:multiLevelType w:val="singleLevel"/>
    <w:tmpl w:val="A31E593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0">
    <w:nsid w:val="1C7F6A24"/>
    <w:multiLevelType w:val="hybridMultilevel"/>
    <w:tmpl w:val="0150A104"/>
    <w:lvl w:ilvl="0" w:tplc="B756E3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706B7"/>
    <w:multiLevelType w:val="hybridMultilevel"/>
    <w:tmpl w:val="A698A2C4"/>
    <w:lvl w:ilvl="0" w:tplc="492A49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CB12EE"/>
    <w:multiLevelType w:val="hybridMultilevel"/>
    <w:tmpl w:val="728AAD98"/>
    <w:lvl w:ilvl="0" w:tplc="FD7C0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1A2CBA"/>
    <w:multiLevelType w:val="singleLevel"/>
    <w:tmpl w:val="A31E593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4">
    <w:nsid w:val="2573771E"/>
    <w:multiLevelType w:val="hybridMultilevel"/>
    <w:tmpl w:val="E32CC0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4E18B2"/>
    <w:multiLevelType w:val="hybridMultilevel"/>
    <w:tmpl w:val="9BAE039C"/>
    <w:lvl w:ilvl="0" w:tplc="0421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33113EF1"/>
    <w:multiLevelType w:val="hybridMultilevel"/>
    <w:tmpl w:val="087610AC"/>
    <w:lvl w:ilvl="0" w:tplc="C00AE8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651D55"/>
    <w:multiLevelType w:val="hybridMultilevel"/>
    <w:tmpl w:val="CB561FD6"/>
    <w:lvl w:ilvl="0" w:tplc="48600E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6A728F"/>
    <w:multiLevelType w:val="hybridMultilevel"/>
    <w:tmpl w:val="CC28D89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55D2"/>
    <w:multiLevelType w:val="hybridMultilevel"/>
    <w:tmpl w:val="D3AE3E3C"/>
    <w:lvl w:ilvl="0" w:tplc="DD025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46785"/>
    <w:multiLevelType w:val="multilevel"/>
    <w:tmpl w:val="3BD0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113838"/>
    <w:multiLevelType w:val="hybridMultilevel"/>
    <w:tmpl w:val="CF08ECC6"/>
    <w:lvl w:ilvl="0" w:tplc="9E06D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592997"/>
    <w:multiLevelType w:val="hybridMultilevel"/>
    <w:tmpl w:val="1924F2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497F"/>
    <w:multiLevelType w:val="hybridMultilevel"/>
    <w:tmpl w:val="A6A47FD0"/>
    <w:lvl w:ilvl="0" w:tplc="BED6AAB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DF16EE9"/>
    <w:multiLevelType w:val="hybridMultilevel"/>
    <w:tmpl w:val="DF20634E"/>
    <w:lvl w:ilvl="0" w:tplc="29726A5A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71571D"/>
    <w:multiLevelType w:val="hybridMultilevel"/>
    <w:tmpl w:val="5AB8B040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A9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E463B"/>
    <w:multiLevelType w:val="singleLevel"/>
    <w:tmpl w:val="DE62028C"/>
    <w:lvl w:ilvl="0">
      <w:start w:val="1"/>
      <w:numFmt w:val="ordinal"/>
      <w:pStyle w:val="Heading5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7">
    <w:nsid w:val="52456D8C"/>
    <w:multiLevelType w:val="hybridMultilevel"/>
    <w:tmpl w:val="104A32F4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E5660"/>
    <w:multiLevelType w:val="hybridMultilevel"/>
    <w:tmpl w:val="C7B4C1C4"/>
    <w:lvl w:ilvl="0" w:tplc="D41829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32C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40438A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81EF6"/>
    <w:multiLevelType w:val="hybridMultilevel"/>
    <w:tmpl w:val="FEE4031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510DA1"/>
    <w:multiLevelType w:val="hybridMultilevel"/>
    <w:tmpl w:val="9880F04E"/>
    <w:lvl w:ilvl="0" w:tplc="0421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C7B5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C6B68"/>
    <w:multiLevelType w:val="hybridMultilevel"/>
    <w:tmpl w:val="D1BCA6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F76E0"/>
    <w:multiLevelType w:val="singleLevel"/>
    <w:tmpl w:val="9188B81A"/>
    <w:lvl w:ilvl="0">
      <w:start w:val="1"/>
      <w:numFmt w:val="ordin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3">
    <w:nsid w:val="62C742FF"/>
    <w:multiLevelType w:val="hybridMultilevel"/>
    <w:tmpl w:val="E2F44E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A57E6"/>
    <w:multiLevelType w:val="hybridMultilevel"/>
    <w:tmpl w:val="62DC1BC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0C90DFF"/>
    <w:multiLevelType w:val="hybridMultilevel"/>
    <w:tmpl w:val="66844EA4"/>
    <w:lvl w:ilvl="0" w:tplc="7A50E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977C0"/>
    <w:multiLevelType w:val="hybridMultilevel"/>
    <w:tmpl w:val="44806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4656E"/>
    <w:multiLevelType w:val="hybridMultilevel"/>
    <w:tmpl w:val="D7042E0E"/>
    <w:lvl w:ilvl="0" w:tplc="2488D9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C37404"/>
    <w:multiLevelType w:val="hybridMultilevel"/>
    <w:tmpl w:val="B80AD980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C0467"/>
    <w:multiLevelType w:val="hybridMultilevel"/>
    <w:tmpl w:val="45982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386126"/>
    <w:multiLevelType w:val="hybridMultilevel"/>
    <w:tmpl w:val="02E801F2"/>
    <w:lvl w:ilvl="0" w:tplc="2252F5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D870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C4149"/>
    <w:multiLevelType w:val="singleLevel"/>
    <w:tmpl w:val="A46E83BA"/>
    <w:lvl w:ilvl="0">
      <w:start w:val="1"/>
      <w:numFmt w:val="ordin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24"/>
  </w:num>
  <w:num w:numId="4">
    <w:abstractNumId w:val="18"/>
  </w:num>
  <w:num w:numId="5">
    <w:abstractNumId w:val="19"/>
  </w:num>
  <w:num w:numId="6">
    <w:abstractNumId w:val="7"/>
  </w:num>
  <w:num w:numId="7">
    <w:abstractNumId w:val="14"/>
  </w:num>
  <w:num w:numId="8">
    <w:abstractNumId w:val="29"/>
  </w:num>
  <w:num w:numId="9">
    <w:abstractNumId w:val="34"/>
  </w:num>
  <w:num w:numId="10">
    <w:abstractNumId w:val="39"/>
  </w:num>
  <w:num w:numId="11">
    <w:abstractNumId w:val="11"/>
  </w:num>
  <w:num w:numId="12">
    <w:abstractNumId w:val="20"/>
  </w:num>
  <w:num w:numId="13">
    <w:abstractNumId w:val="38"/>
  </w:num>
  <w:num w:numId="14">
    <w:abstractNumId w:val="37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36"/>
  </w:num>
  <w:num w:numId="20">
    <w:abstractNumId w:val="31"/>
  </w:num>
  <w:num w:numId="21">
    <w:abstractNumId w:val="22"/>
  </w:num>
  <w:num w:numId="22">
    <w:abstractNumId w:val="33"/>
  </w:num>
  <w:num w:numId="23">
    <w:abstractNumId w:val="8"/>
  </w:num>
  <w:num w:numId="24">
    <w:abstractNumId w:val="23"/>
  </w:num>
  <w:num w:numId="25">
    <w:abstractNumId w:val="4"/>
  </w:num>
  <w:num w:numId="26">
    <w:abstractNumId w:val="0"/>
  </w:num>
  <w:num w:numId="27">
    <w:abstractNumId w:val="35"/>
  </w:num>
  <w:num w:numId="28">
    <w:abstractNumId w:val="32"/>
  </w:num>
  <w:num w:numId="29">
    <w:abstractNumId w:val="13"/>
  </w:num>
  <w:num w:numId="30">
    <w:abstractNumId w:val="41"/>
  </w:num>
  <w:num w:numId="31">
    <w:abstractNumId w:val="3"/>
  </w:num>
  <w:num w:numId="32">
    <w:abstractNumId w:val="26"/>
  </w:num>
  <w:num w:numId="33">
    <w:abstractNumId w:val="9"/>
  </w:num>
  <w:num w:numId="34">
    <w:abstractNumId w:val="5"/>
  </w:num>
  <w:num w:numId="35">
    <w:abstractNumId w:val="30"/>
  </w:num>
  <w:num w:numId="36">
    <w:abstractNumId w:val="28"/>
  </w:num>
  <w:num w:numId="37">
    <w:abstractNumId w:val="27"/>
  </w:num>
  <w:num w:numId="38">
    <w:abstractNumId w:val="6"/>
  </w:num>
  <w:num w:numId="39">
    <w:abstractNumId w:val="25"/>
  </w:num>
  <w:num w:numId="40">
    <w:abstractNumId w:val="2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64"/>
    <w:rsid w:val="00000723"/>
    <w:rsid w:val="000008E2"/>
    <w:rsid w:val="00001478"/>
    <w:rsid w:val="000203DE"/>
    <w:rsid w:val="0002127E"/>
    <w:rsid w:val="00024EE8"/>
    <w:rsid w:val="00026EB0"/>
    <w:rsid w:val="000274F5"/>
    <w:rsid w:val="000278ED"/>
    <w:rsid w:val="000279B3"/>
    <w:rsid w:val="000322EB"/>
    <w:rsid w:val="00033EDA"/>
    <w:rsid w:val="0003479A"/>
    <w:rsid w:val="00041C80"/>
    <w:rsid w:val="00045AB1"/>
    <w:rsid w:val="00051938"/>
    <w:rsid w:val="00053328"/>
    <w:rsid w:val="0005470D"/>
    <w:rsid w:val="0005528C"/>
    <w:rsid w:val="00060A6E"/>
    <w:rsid w:val="000726DA"/>
    <w:rsid w:val="000730BD"/>
    <w:rsid w:val="00073A72"/>
    <w:rsid w:val="00081F35"/>
    <w:rsid w:val="00083C53"/>
    <w:rsid w:val="00085D27"/>
    <w:rsid w:val="00087491"/>
    <w:rsid w:val="000A39AA"/>
    <w:rsid w:val="000A4789"/>
    <w:rsid w:val="000C1F73"/>
    <w:rsid w:val="000C61E7"/>
    <w:rsid w:val="000D3917"/>
    <w:rsid w:val="000D3C5B"/>
    <w:rsid w:val="000E0B55"/>
    <w:rsid w:val="000E14C3"/>
    <w:rsid w:val="000E1880"/>
    <w:rsid w:val="000E25EC"/>
    <w:rsid w:val="000F792A"/>
    <w:rsid w:val="001025DD"/>
    <w:rsid w:val="001040C9"/>
    <w:rsid w:val="001051C3"/>
    <w:rsid w:val="00105C81"/>
    <w:rsid w:val="00112A93"/>
    <w:rsid w:val="0011790A"/>
    <w:rsid w:val="001200DD"/>
    <w:rsid w:val="00124C7A"/>
    <w:rsid w:val="00133609"/>
    <w:rsid w:val="00133A45"/>
    <w:rsid w:val="00134B8D"/>
    <w:rsid w:val="00135040"/>
    <w:rsid w:val="0013559D"/>
    <w:rsid w:val="0013653E"/>
    <w:rsid w:val="00142808"/>
    <w:rsid w:val="00143632"/>
    <w:rsid w:val="00147633"/>
    <w:rsid w:val="001519F0"/>
    <w:rsid w:val="00152F1F"/>
    <w:rsid w:val="00155768"/>
    <w:rsid w:val="00155EEA"/>
    <w:rsid w:val="001822FC"/>
    <w:rsid w:val="00182C71"/>
    <w:rsid w:val="00184D07"/>
    <w:rsid w:val="001927F3"/>
    <w:rsid w:val="00193E25"/>
    <w:rsid w:val="0019440F"/>
    <w:rsid w:val="00194A0B"/>
    <w:rsid w:val="00196086"/>
    <w:rsid w:val="001A1442"/>
    <w:rsid w:val="001A3D94"/>
    <w:rsid w:val="001B2C08"/>
    <w:rsid w:val="001B58B5"/>
    <w:rsid w:val="001B7781"/>
    <w:rsid w:val="001C3C40"/>
    <w:rsid w:val="001C44BE"/>
    <w:rsid w:val="001C4D75"/>
    <w:rsid w:val="001C76DB"/>
    <w:rsid w:val="001D1024"/>
    <w:rsid w:val="001D28F6"/>
    <w:rsid w:val="001D64DA"/>
    <w:rsid w:val="001E0BF5"/>
    <w:rsid w:val="001E2D60"/>
    <w:rsid w:val="001F1C03"/>
    <w:rsid w:val="001F518A"/>
    <w:rsid w:val="001F5798"/>
    <w:rsid w:val="001F6503"/>
    <w:rsid w:val="00201611"/>
    <w:rsid w:val="00201760"/>
    <w:rsid w:val="002025A6"/>
    <w:rsid w:val="0020318E"/>
    <w:rsid w:val="00204B17"/>
    <w:rsid w:val="00204C43"/>
    <w:rsid w:val="00214A29"/>
    <w:rsid w:val="00215586"/>
    <w:rsid w:val="002217FA"/>
    <w:rsid w:val="00222192"/>
    <w:rsid w:val="00225D18"/>
    <w:rsid w:val="00233BA6"/>
    <w:rsid w:val="002347A9"/>
    <w:rsid w:val="00237713"/>
    <w:rsid w:val="002453E0"/>
    <w:rsid w:val="002504A1"/>
    <w:rsid w:val="00250DBC"/>
    <w:rsid w:val="00252EB0"/>
    <w:rsid w:val="00254503"/>
    <w:rsid w:val="002617B6"/>
    <w:rsid w:val="00261E93"/>
    <w:rsid w:val="0026307A"/>
    <w:rsid w:val="00267E19"/>
    <w:rsid w:val="00270B22"/>
    <w:rsid w:val="00285D79"/>
    <w:rsid w:val="00291921"/>
    <w:rsid w:val="00293E44"/>
    <w:rsid w:val="00297621"/>
    <w:rsid w:val="002A0CA2"/>
    <w:rsid w:val="002A48C4"/>
    <w:rsid w:val="002A4D14"/>
    <w:rsid w:val="002B0B0E"/>
    <w:rsid w:val="002B3885"/>
    <w:rsid w:val="002B3AE7"/>
    <w:rsid w:val="002C2583"/>
    <w:rsid w:val="002C4AB7"/>
    <w:rsid w:val="002D0271"/>
    <w:rsid w:val="002D1FB3"/>
    <w:rsid w:val="002D3F07"/>
    <w:rsid w:val="002D69B8"/>
    <w:rsid w:val="002D7247"/>
    <w:rsid w:val="002E260E"/>
    <w:rsid w:val="002E4270"/>
    <w:rsid w:val="002E4ADC"/>
    <w:rsid w:val="002F4079"/>
    <w:rsid w:val="002F42EA"/>
    <w:rsid w:val="002F498B"/>
    <w:rsid w:val="002F4E69"/>
    <w:rsid w:val="002F6FFE"/>
    <w:rsid w:val="002F72C3"/>
    <w:rsid w:val="00311E02"/>
    <w:rsid w:val="00312086"/>
    <w:rsid w:val="0031441E"/>
    <w:rsid w:val="00314980"/>
    <w:rsid w:val="00325588"/>
    <w:rsid w:val="003368BE"/>
    <w:rsid w:val="00340129"/>
    <w:rsid w:val="0034706D"/>
    <w:rsid w:val="00347D2D"/>
    <w:rsid w:val="00366382"/>
    <w:rsid w:val="00367BCE"/>
    <w:rsid w:val="00371818"/>
    <w:rsid w:val="00374F9A"/>
    <w:rsid w:val="00377187"/>
    <w:rsid w:val="00386CF0"/>
    <w:rsid w:val="00390B81"/>
    <w:rsid w:val="003917EA"/>
    <w:rsid w:val="00391CAB"/>
    <w:rsid w:val="00394A6F"/>
    <w:rsid w:val="003A0D7B"/>
    <w:rsid w:val="003A1529"/>
    <w:rsid w:val="003A45F6"/>
    <w:rsid w:val="003A6566"/>
    <w:rsid w:val="003A7752"/>
    <w:rsid w:val="003A7A72"/>
    <w:rsid w:val="003B4945"/>
    <w:rsid w:val="003B5213"/>
    <w:rsid w:val="003B5571"/>
    <w:rsid w:val="003B5CB6"/>
    <w:rsid w:val="003C07E1"/>
    <w:rsid w:val="003C26E5"/>
    <w:rsid w:val="003C2B4A"/>
    <w:rsid w:val="003C449F"/>
    <w:rsid w:val="003C6832"/>
    <w:rsid w:val="003C70FA"/>
    <w:rsid w:val="003C74F5"/>
    <w:rsid w:val="003D2E5F"/>
    <w:rsid w:val="003D3B61"/>
    <w:rsid w:val="003D3E7B"/>
    <w:rsid w:val="003E5507"/>
    <w:rsid w:val="003E7259"/>
    <w:rsid w:val="003F26DB"/>
    <w:rsid w:val="003F3CA9"/>
    <w:rsid w:val="00401260"/>
    <w:rsid w:val="004024AA"/>
    <w:rsid w:val="00405689"/>
    <w:rsid w:val="004108D6"/>
    <w:rsid w:val="0041755B"/>
    <w:rsid w:val="00420620"/>
    <w:rsid w:val="004239B6"/>
    <w:rsid w:val="00424BBD"/>
    <w:rsid w:val="00424D2D"/>
    <w:rsid w:val="00426A62"/>
    <w:rsid w:val="0043243D"/>
    <w:rsid w:val="00434AA7"/>
    <w:rsid w:val="004371A8"/>
    <w:rsid w:val="004474D3"/>
    <w:rsid w:val="004527C1"/>
    <w:rsid w:val="00453F13"/>
    <w:rsid w:val="004616C4"/>
    <w:rsid w:val="00466332"/>
    <w:rsid w:val="00471F78"/>
    <w:rsid w:val="004821CD"/>
    <w:rsid w:val="0048233A"/>
    <w:rsid w:val="004842CE"/>
    <w:rsid w:val="00486A83"/>
    <w:rsid w:val="00490B38"/>
    <w:rsid w:val="004927FB"/>
    <w:rsid w:val="00494A6F"/>
    <w:rsid w:val="00495CDB"/>
    <w:rsid w:val="0049717B"/>
    <w:rsid w:val="0049732B"/>
    <w:rsid w:val="00497AEB"/>
    <w:rsid w:val="004A13EA"/>
    <w:rsid w:val="004A2DBC"/>
    <w:rsid w:val="004A3B48"/>
    <w:rsid w:val="004B1370"/>
    <w:rsid w:val="004B6088"/>
    <w:rsid w:val="004C15F9"/>
    <w:rsid w:val="004C3EAB"/>
    <w:rsid w:val="004C66F0"/>
    <w:rsid w:val="004F6AAE"/>
    <w:rsid w:val="004F6E5C"/>
    <w:rsid w:val="005010AE"/>
    <w:rsid w:val="005017B9"/>
    <w:rsid w:val="00506C96"/>
    <w:rsid w:val="00506E00"/>
    <w:rsid w:val="00507855"/>
    <w:rsid w:val="00510674"/>
    <w:rsid w:val="005242C3"/>
    <w:rsid w:val="00534607"/>
    <w:rsid w:val="00546E1A"/>
    <w:rsid w:val="00551E96"/>
    <w:rsid w:val="00556BEA"/>
    <w:rsid w:val="00556CF5"/>
    <w:rsid w:val="00562E71"/>
    <w:rsid w:val="00576A30"/>
    <w:rsid w:val="00584FFF"/>
    <w:rsid w:val="0059322D"/>
    <w:rsid w:val="00594407"/>
    <w:rsid w:val="00595DBF"/>
    <w:rsid w:val="005A2B5E"/>
    <w:rsid w:val="005A3775"/>
    <w:rsid w:val="005A41EC"/>
    <w:rsid w:val="005B11C7"/>
    <w:rsid w:val="005B393D"/>
    <w:rsid w:val="005C4C0A"/>
    <w:rsid w:val="005C5512"/>
    <w:rsid w:val="005D37C7"/>
    <w:rsid w:val="005E18FA"/>
    <w:rsid w:val="005E2A4B"/>
    <w:rsid w:val="005E5771"/>
    <w:rsid w:val="005F2885"/>
    <w:rsid w:val="005F3F58"/>
    <w:rsid w:val="00623730"/>
    <w:rsid w:val="006240EE"/>
    <w:rsid w:val="00624864"/>
    <w:rsid w:val="00633143"/>
    <w:rsid w:val="0063607A"/>
    <w:rsid w:val="00643B08"/>
    <w:rsid w:val="00643CCE"/>
    <w:rsid w:val="00645644"/>
    <w:rsid w:val="00645C28"/>
    <w:rsid w:val="00646F89"/>
    <w:rsid w:val="00647FE8"/>
    <w:rsid w:val="00660801"/>
    <w:rsid w:val="0066128F"/>
    <w:rsid w:val="00663B4D"/>
    <w:rsid w:val="0067406B"/>
    <w:rsid w:val="00674E2A"/>
    <w:rsid w:val="0068279E"/>
    <w:rsid w:val="0069075E"/>
    <w:rsid w:val="00693C17"/>
    <w:rsid w:val="00694E91"/>
    <w:rsid w:val="006A419A"/>
    <w:rsid w:val="006A5EED"/>
    <w:rsid w:val="006B3183"/>
    <w:rsid w:val="006B5F8A"/>
    <w:rsid w:val="006B6BEF"/>
    <w:rsid w:val="006C688A"/>
    <w:rsid w:val="006C78D3"/>
    <w:rsid w:val="006D337F"/>
    <w:rsid w:val="006E1E7C"/>
    <w:rsid w:val="006E346B"/>
    <w:rsid w:val="006E52B9"/>
    <w:rsid w:val="006F01FE"/>
    <w:rsid w:val="006F0D68"/>
    <w:rsid w:val="006F2EFD"/>
    <w:rsid w:val="006F5061"/>
    <w:rsid w:val="00700726"/>
    <w:rsid w:val="0070322B"/>
    <w:rsid w:val="00712345"/>
    <w:rsid w:val="00714378"/>
    <w:rsid w:val="00717905"/>
    <w:rsid w:val="00722C28"/>
    <w:rsid w:val="00732BC5"/>
    <w:rsid w:val="007365AF"/>
    <w:rsid w:val="00742F89"/>
    <w:rsid w:val="007506FF"/>
    <w:rsid w:val="00753328"/>
    <w:rsid w:val="0077114F"/>
    <w:rsid w:val="00773888"/>
    <w:rsid w:val="00777365"/>
    <w:rsid w:val="00782BAB"/>
    <w:rsid w:val="00787D02"/>
    <w:rsid w:val="00790547"/>
    <w:rsid w:val="00797853"/>
    <w:rsid w:val="0079786F"/>
    <w:rsid w:val="007A28D4"/>
    <w:rsid w:val="007A3FEA"/>
    <w:rsid w:val="007B2E1D"/>
    <w:rsid w:val="007B7AEA"/>
    <w:rsid w:val="007C10B8"/>
    <w:rsid w:val="007C46F6"/>
    <w:rsid w:val="007D5BCE"/>
    <w:rsid w:val="007D66F0"/>
    <w:rsid w:val="007D723B"/>
    <w:rsid w:val="007E1531"/>
    <w:rsid w:val="007E1904"/>
    <w:rsid w:val="007E326F"/>
    <w:rsid w:val="00805234"/>
    <w:rsid w:val="00805FEF"/>
    <w:rsid w:val="00806153"/>
    <w:rsid w:val="0081355D"/>
    <w:rsid w:val="0081738F"/>
    <w:rsid w:val="00822033"/>
    <w:rsid w:val="00824E0C"/>
    <w:rsid w:val="008251F7"/>
    <w:rsid w:val="00834E9B"/>
    <w:rsid w:val="00844A06"/>
    <w:rsid w:val="00845958"/>
    <w:rsid w:val="0086006E"/>
    <w:rsid w:val="0086077D"/>
    <w:rsid w:val="008615AE"/>
    <w:rsid w:val="008630C3"/>
    <w:rsid w:val="00864ED6"/>
    <w:rsid w:val="008667AA"/>
    <w:rsid w:val="008669B1"/>
    <w:rsid w:val="00866BD2"/>
    <w:rsid w:val="00873CBF"/>
    <w:rsid w:val="00880248"/>
    <w:rsid w:val="008804AA"/>
    <w:rsid w:val="0088183F"/>
    <w:rsid w:val="00884DA6"/>
    <w:rsid w:val="00890C0A"/>
    <w:rsid w:val="008A16F6"/>
    <w:rsid w:val="008A2D64"/>
    <w:rsid w:val="008A6C5E"/>
    <w:rsid w:val="008B759A"/>
    <w:rsid w:val="008C5743"/>
    <w:rsid w:val="008D50D1"/>
    <w:rsid w:val="008D543A"/>
    <w:rsid w:val="008D70A0"/>
    <w:rsid w:val="008E017E"/>
    <w:rsid w:val="008E362D"/>
    <w:rsid w:val="008F3AD3"/>
    <w:rsid w:val="00905B23"/>
    <w:rsid w:val="009138F3"/>
    <w:rsid w:val="00914A82"/>
    <w:rsid w:val="00915017"/>
    <w:rsid w:val="009166EE"/>
    <w:rsid w:val="00930413"/>
    <w:rsid w:val="009326D3"/>
    <w:rsid w:val="00943755"/>
    <w:rsid w:val="00947984"/>
    <w:rsid w:val="009507C6"/>
    <w:rsid w:val="00950C9F"/>
    <w:rsid w:val="00952B8B"/>
    <w:rsid w:val="00953E6F"/>
    <w:rsid w:val="0096660C"/>
    <w:rsid w:val="00967DC3"/>
    <w:rsid w:val="00974C26"/>
    <w:rsid w:val="009764B3"/>
    <w:rsid w:val="00977C48"/>
    <w:rsid w:val="00980A40"/>
    <w:rsid w:val="009873B3"/>
    <w:rsid w:val="009954E6"/>
    <w:rsid w:val="009A18EE"/>
    <w:rsid w:val="009B39B5"/>
    <w:rsid w:val="009B3A17"/>
    <w:rsid w:val="009B3D90"/>
    <w:rsid w:val="009B590B"/>
    <w:rsid w:val="009C2949"/>
    <w:rsid w:val="009C489D"/>
    <w:rsid w:val="009C7231"/>
    <w:rsid w:val="009E4E13"/>
    <w:rsid w:val="009F0FAB"/>
    <w:rsid w:val="009F24AB"/>
    <w:rsid w:val="009F5246"/>
    <w:rsid w:val="009F5F39"/>
    <w:rsid w:val="009F7ACD"/>
    <w:rsid w:val="00A01128"/>
    <w:rsid w:val="00A068DC"/>
    <w:rsid w:val="00A10F89"/>
    <w:rsid w:val="00A115A7"/>
    <w:rsid w:val="00A17EA4"/>
    <w:rsid w:val="00A22192"/>
    <w:rsid w:val="00A315F4"/>
    <w:rsid w:val="00A455CF"/>
    <w:rsid w:val="00A46EA0"/>
    <w:rsid w:val="00A54C74"/>
    <w:rsid w:val="00A55C58"/>
    <w:rsid w:val="00A57BD3"/>
    <w:rsid w:val="00A57CBA"/>
    <w:rsid w:val="00A60572"/>
    <w:rsid w:val="00A62CBC"/>
    <w:rsid w:val="00A8198E"/>
    <w:rsid w:val="00A854E0"/>
    <w:rsid w:val="00A91132"/>
    <w:rsid w:val="00A95E32"/>
    <w:rsid w:val="00A96078"/>
    <w:rsid w:val="00A966CA"/>
    <w:rsid w:val="00A96FF8"/>
    <w:rsid w:val="00A972F8"/>
    <w:rsid w:val="00AA4ED8"/>
    <w:rsid w:val="00AA7438"/>
    <w:rsid w:val="00AB1CF1"/>
    <w:rsid w:val="00AC3C55"/>
    <w:rsid w:val="00AC63C5"/>
    <w:rsid w:val="00AE354D"/>
    <w:rsid w:val="00AE4011"/>
    <w:rsid w:val="00AF3E50"/>
    <w:rsid w:val="00AF682A"/>
    <w:rsid w:val="00B0116E"/>
    <w:rsid w:val="00B134E5"/>
    <w:rsid w:val="00B14CD0"/>
    <w:rsid w:val="00B1579F"/>
    <w:rsid w:val="00B1638A"/>
    <w:rsid w:val="00B244DA"/>
    <w:rsid w:val="00B303A4"/>
    <w:rsid w:val="00B30E9D"/>
    <w:rsid w:val="00B35237"/>
    <w:rsid w:val="00B412E6"/>
    <w:rsid w:val="00B419B4"/>
    <w:rsid w:val="00B4214E"/>
    <w:rsid w:val="00B5199C"/>
    <w:rsid w:val="00B52CD3"/>
    <w:rsid w:val="00B56D42"/>
    <w:rsid w:val="00B6238D"/>
    <w:rsid w:val="00B7152E"/>
    <w:rsid w:val="00B74449"/>
    <w:rsid w:val="00B77393"/>
    <w:rsid w:val="00B908FC"/>
    <w:rsid w:val="00BA3505"/>
    <w:rsid w:val="00BA7010"/>
    <w:rsid w:val="00BB1B7E"/>
    <w:rsid w:val="00BB74D9"/>
    <w:rsid w:val="00BC099A"/>
    <w:rsid w:val="00BC366F"/>
    <w:rsid w:val="00BC517E"/>
    <w:rsid w:val="00BD24BD"/>
    <w:rsid w:val="00BD2BB0"/>
    <w:rsid w:val="00BD6129"/>
    <w:rsid w:val="00BE3B87"/>
    <w:rsid w:val="00BF1A76"/>
    <w:rsid w:val="00C11CF9"/>
    <w:rsid w:val="00C11DCF"/>
    <w:rsid w:val="00C149E8"/>
    <w:rsid w:val="00C161BA"/>
    <w:rsid w:val="00C1658F"/>
    <w:rsid w:val="00C17C3B"/>
    <w:rsid w:val="00C22B61"/>
    <w:rsid w:val="00C2483A"/>
    <w:rsid w:val="00C26801"/>
    <w:rsid w:val="00C26C05"/>
    <w:rsid w:val="00C320A0"/>
    <w:rsid w:val="00C355E8"/>
    <w:rsid w:val="00C3609D"/>
    <w:rsid w:val="00C404B6"/>
    <w:rsid w:val="00C40D31"/>
    <w:rsid w:val="00C43512"/>
    <w:rsid w:val="00C45E71"/>
    <w:rsid w:val="00C46BA1"/>
    <w:rsid w:val="00C4759B"/>
    <w:rsid w:val="00C47657"/>
    <w:rsid w:val="00C53F13"/>
    <w:rsid w:val="00C76164"/>
    <w:rsid w:val="00C820F3"/>
    <w:rsid w:val="00C82264"/>
    <w:rsid w:val="00C8472C"/>
    <w:rsid w:val="00C950FC"/>
    <w:rsid w:val="00CA2BD0"/>
    <w:rsid w:val="00CB2621"/>
    <w:rsid w:val="00CB2B0C"/>
    <w:rsid w:val="00CB780D"/>
    <w:rsid w:val="00CC01EA"/>
    <w:rsid w:val="00CC5335"/>
    <w:rsid w:val="00CD052C"/>
    <w:rsid w:val="00CD1899"/>
    <w:rsid w:val="00CD3D3B"/>
    <w:rsid w:val="00CD4796"/>
    <w:rsid w:val="00CD5AE2"/>
    <w:rsid w:val="00CD6443"/>
    <w:rsid w:val="00CE48D9"/>
    <w:rsid w:val="00CE5FE9"/>
    <w:rsid w:val="00CE6675"/>
    <w:rsid w:val="00CE7CA3"/>
    <w:rsid w:val="00CF2770"/>
    <w:rsid w:val="00CF5384"/>
    <w:rsid w:val="00CF56D2"/>
    <w:rsid w:val="00CF6EAD"/>
    <w:rsid w:val="00D01292"/>
    <w:rsid w:val="00D02152"/>
    <w:rsid w:val="00D1188D"/>
    <w:rsid w:val="00D11B89"/>
    <w:rsid w:val="00D14986"/>
    <w:rsid w:val="00D2150E"/>
    <w:rsid w:val="00D22412"/>
    <w:rsid w:val="00D23611"/>
    <w:rsid w:val="00D23E75"/>
    <w:rsid w:val="00D26E0C"/>
    <w:rsid w:val="00D31F77"/>
    <w:rsid w:val="00D43E81"/>
    <w:rsid w:val="00D44811"/>
    <w:rsid w:val="00D51138"/>
    <w:rsid w:val="00D61DD6"/>
    <w:rsid w:val="00D63DA4"/>
    <w:rsid w:val="00D736C8"/>
    <w:rsid w:val="00D76C91"/>
    <w:rsid w:val="00D87124"/>
    <w:rsid w:val="00D924ED"/>
    <w:rsid w:val="00D95C7D"/>
    <w:rsid w:val="00DA185F"/>
    <w:rsid w:val="00DA19F8"/>
    <w:rsid w:val="00DA4326"/>
    <w:rsid w:val="00DB3B09"/>
    <w:rsid w:val="00DB6AEE"/>
    <w:rsid w:val="00DC0870"/>
    <w:rsid w:val="00DD72AE"/>
    <w:rsid w:val="00DE1F8A"/>
    <w:rsid w:val="00DE2AC3"/>
    <w:rsid w:val="00DE68A5"/>
    <w:rsid w:val="00DF15BD"/>
    <w:rsid w:val="00DF1C2B"/>
    <w:rsid w:val="00DF54C3"/>
    <w:rsid w:val="00DF677E"/>
    <w:rsid w:val="00DF6A86"/>
    <w:rsid w:val="00DF6DC6"/>
    <w:rsid w:val="00DF7227"/>
    <w:rsid w:val="00E00491"/>
    <w:rsid w:val="00E05394"/>
    <w:rsid w:val="00E06DC6"/>
    <w:rsid w:val="00E07734"/>
    <w:rsid w:val="00E14B7E"/>
    <w:rsid w:val="00E15DA6"/>
    <w:rsid w:val="00E16852"/>
    <w:rsid w:val="00E17B87"/>
    <w:rsid w:val="00E20361"/>
    <w:rsid w:val="00E22FCC"/>
    <w:rsid w:val="00E248CA"/>
    <w:rsid w:val="00E324E3"/>
    <w:rsid w:val="00E333BE"/>
    <w:rsid w:val="00E34569"/>
    <w:rsid w:val="00E35ED5"/>
    <w:rsid w:val="00E36BD4"/>
    <w:rsid w:val="00E44C5B"/>
    <w:rsid w:val="00E464B7"/>
    <w:rsid w:val="00E46E42"/>
    <w:rsid w:val="00E47AE4"/>
    <w:rsid w:val="00E518FB"/>
    <w:rsid w:val="00E51BC2"/>
    <w:rsid w:val="00E5528E"/>
    <w:rsid w:val="00E55A2B"/>
    <w:rsid w:val="00E641C2"/>
    <w:rsid w:val="00E64448"/>
    <w:rsid w:val="00E65700"/>
    <w:rsid w:val="00E7218B"/>
    <w:rsid w:val="00E862F2"/>
    <w:rsid w:val="00E90EEA"/>
    <w:rsid w:val="00E93F89"/>
    <w:rsid w:val="00EA0EC2"/>
    <w:rsid w:val="00EA4BD6"/>
    <w:rsid w:val="00EA5AD1"/>
    <w:rsid w:val="00EA7DF7"/>
    <w:rsid w:val="00EB07DC"/>
    <w:rsid w:val="00EC1511"/>
    <w:rsid w:val="00EC1D52"/>
    <w:rsid w:val="00ED192E"/>
    <w:rsid w:val="00ED64F5"/>
    <w:rsid w:val="00EE0B9A"/>
    <w:rsid w:val="00EE2CEA"/>
    <w:rsid w:val="00EE4846"/>
    <w:rsid w:val="00EE6A7D"/>
    <w:rsid w:val="00EF03C5"/>
    <w:rsid w:val="00EF3EDB"/>
    <w:rsid w:val="00EF4776"/>
    <w:rsid w:val="00EF6B33"/>
    <w:rsid w:val="00F011FC"/>
    <w:rsid w:val="00F078CD"/>
    <w:rsid w:val="00F12A97"/>
    <w:rsid w:val="00F15AA5"/>
    <w:rsid w:val="00F217BA"/>
    <w:rsid w:val="00F2596E"/>
    <w:rsid w:val="00F27C53"/>
    <w:rsid w:val="00F3302C"/>
    <w:rsid w:val="00F33226"/>
    <w:rsid w:val="00F3574D"/>
    <w:rsid w:val="00F36C7B"/>
    <w:rsid w:val="00F37B17"/>
    <w:rsid w:val="00F428B1"/>
    <w:rsid w:val="00F50245"/>
    <w:rsid w:val="00F57D04"/>
    <w:rsid w:val="00F643E4"/>
    <w:rsid w:val="00F725DD"/>
    <w:rsid w:val="00F74157"/>
    <w:rsid w:val="00F75434"/>
    <w:rsid w:val="00F8685B"/>
    <w:rsid w:val="00F95259"/>
    <w:rsid w:val="00F957FD"/>
    <w:rsid w:val="00F97954"/>
    <w:rsid w:val="00FA1334"/>
    <w:rsid w:val="00FA3423"/>
    <w:rsid w:val="00FA565D"/>
    <w:rsid w:val="00FB5383"/>
    <w:rsid w:val="00FC0934"/>
    <w:rsid w:val="00FC30D6"/>
    <w:rsid w:val="00FD2977"/>
    <w:rsid w:val="00FD5A91"/>
    <w:rsid w:val="00FD5D95"/>
    <w:rsid w:val="00FD7A5C"/>
    <w:rsid w:val="00FE3789"/>
    <w:rsid w:val="00FF3D57"/>
    <w:rsid w:val="00F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28"/>
  </w:style>
  <w:style w:type="paragraph" w:styleId="Heading1">
    <w:name w:val="heading 1"/>
    <w:basedOn w:val="Normal"/>
    <w:next w:val="Normal"/>
    <w:link w:val="Heading1Char"/>
    <w:qFormat/>
    <w:rsid w:val="0081355D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sz w:val="24"/>
      <w:szCs w:val="20"/>
      <w:lang w:val="id-ID" w:eastAsia="id-ID"/>
    </w:rPr>
  </w:style>
  <w:style w:type="paragraph" w:styleId="Heading2">
    <w:name w:val="heading 2"/>
    <w:basedOn w:val="Normal"/>
    <w:next w:val="Normal"/>
    <w:link w:val="Heading2Char"/>
    <w:unhideWhenUsed/>
    <w:qFormat/>
    <w:rsid w:val="003A1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62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8135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sz w:val="24"/>
      <w:szCs w:val="20"/>
      <w:lang w:val="id-ID" w:eastAsia="id-ID"/>
    </w:rPr>
  </w:style>
  <w:style w:type="paragraph" w:styleId="Heading5">
    <w:name w:val="heading 5"/>
    <w:basedOn w:val="Normal"/>
    <w:next w:val="Normal"/>
    <w:link w:val="Heading5Char"/>
    <w:qFormat/>
    <w:rsid w:val="0081355D"/>
    <w:pPr>
      <w:keepNext/>
      <w:numPr>
        <w:numId w:val="32"/>
      </w:numPr>
      <w:spacing w:after="0" w:line="480" w:lineRule="auto"/>
      <w:jc w:val="lowKashida"/>
      <w:outlineLvl w:val="4"/>
    </w:pPr>
    <w:rPr>
      <w:rFonts w:ascii="Times New Roman" w:eastAsia="Times New Roman" w:hAnsi="Times New Roman" w:cs="Traditional Arabic"/>
      <w:b/>
      <w:bCs/>
      <w:sz w:val="24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48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90B8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C30D6"/>
  </w:style>
  <w:style w:type="paragraph" w:styleId="Header">
    <w:name w:val="header"/>
    <w:basedOn w:val="Normal"/>
    <w:link w:val="HeaderChar"/>
    <w:uiPriority w:val="99"/>
    <w:unhideWhenUsed/>
    <w:rsid w:val="000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E8"/>
  </w:style>
  <w:style w:type="paragraph" w:styleId="Footer">
    <w:name w:val="footer"/>
    <w:basedOn w:val="Normal"/>
    <w:link w:val="FooterChar"/>
    <w:uiPriority w:val="99"/>
    <w:unhideWhenUsed/>
    <w:rsid w:val="000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E8"/>
  </w:style>
  <w:style w:type="character" w:styleId="Hyperlink">
    <w:name w:val="Hyperlink"/>
    <w:basedOn w:val="DefaultParagraphFont"/>
    <w:uiPriority w:val="99"/>
    <w:semiHidden/>
    <w:unhideWhenUsed/>
    <w:rsid w:val="000D391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E4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84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E4846"/>
    <w:rPr>
      <w:vertAlign w:val="superscript"/>
    </w:rPr>
  </w:style>
  <w:style w:type="table" w:styleId="TableGrid">
    <w:name w:val="Table Grid"/>
    <w:basedOn w:val="TableNormal"/>
    <w:rsid w:val="007A2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A1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3A15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355D"/>
    <w:rPr>
      <w:rFonts w:ascii="Times New Roman" w:eastAsia="Times New Roman" w:hAnsi="Times New Roman" w:cs="Traditional Arabic"/>
      <w:sz w:val="24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81355D"/>
    <w:rPr>
      <w:rFonts w:ascii="Times New Roman" w:eastAsia="Times New Roman" w:hAnsi="Times New Roman" w:cs="Traditional Arabic"/>
      <w:sz w:val="24"/>
      <w:szCs w:val="20"/>
      <w:lang w:val="id-ID" w:eastAsia="id-ID"/>
    </w:rPr>
  </w:style>
  <w:style w:type="character" w:customStyle="1" w:styleId="Heading5Char">
    <w:name w:val="Heading 5 Char"/>
    <w:basedOn w:val="DefaultParagraphFont"/>
    <w:link w:val="Heading5"/>
    <w:rsid w:val="0081355D"/>
    <w:rPr>
      <w:rFonts w:ascii="Times New Roman" w:eastAsia="Times New Roman" w:hAnsi="Times New Roman" w:cs="Traditional Arabic"/>
      <w:b/>
      <w:bCs/>
      <w:sz w:val="24"/>
      <w:szCs w:val="20"/>
      <w:lang w:val="id-ID" w:eastAsia="id-ID"/>
    </w:rPr>
  </w:style>
  <w:style w:type="paragraph" w:styleId="BodyText">
    <w:name w:val="Body Text"/>
    <w:basedOn w:val="Normal"/>
    <w:link w:val="BodyTextChar"/>
    <w:rsid w:val="0081355D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81355D"/>
    <w:rPr>
      <w:rFonts w:ascii="Times New Roman" w:eastAsia="Times New Roman" w:hAnsi="Times New Roman" w:cs="Traditional Arabic"/>
      <w:sz w:val="24"/>
      <w:szCs w:val="20"/>
      <w:lang w:val="id-ID" w:eastAsia="id-ID"/>
    </w:rPr>
  </w:style>
  <w:style w:type="character" w:styleId="PageNumber">
    <w:name w:val="page number"/>
    <w:basedOn w:val="DefaultParagraphFont"/>
    <w:rsid w:val="0081355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35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3512"/>
    <w:rPr>
      <w:sz w:val="16"/>
      <w:szCs w:val="16"/>
    </w:rPr>
  </w:style>
  <w:style w:type="paragraph" w:customStyle="1" w:styleId="Default">
    <w:name w:val="Default"/>
    <w:rsid w:val="00060A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46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061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779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194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159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872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0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6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0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77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8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1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2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4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8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8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9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5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3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1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7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72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9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2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1257-3E17-4C2D-B47D-D328389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27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TIKNORENT</cp:lastModifiedBy>
  <cp:revision>156</cp:revision>
  <cp:lastPrinted>2018-01-13T05:15:00Z</cp:lastPrinted>
  <dcterms:created xsi:type="dcterms:W3CDTF">2014-10-07T13:27:00Z</dcterms:created>
  <dcterms:modified xsi:type="dcterms:W3CDTF">2018-01-13T05:16:00Z</dcterms:modified>
</cp:coreProperties>
</file>