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388D" w:rsidRPr="006C0BA9" w:rsidRDefault="005F388D" w:rsidP="006C0BA9">
      <w:pPr>
        <w:spacing w:after="0" w:line="360" w:lineRule="auto"/>
        <w:jc w:val="center"/>
        <w:rPr>
          <w:rFonts w:asciiTheme="majorBidi" w:hAnsiTheme="majorBidi" w:cstheme="majorBidi"/>
          <w:b/>
          <w:bCs/>
          <w:sz w:val="28"/>
          <w:szCs w:val="28"/>
        </w:rPr>
      </w:pPr>
      <w:proofErr w:type="gramStart"/>
      <w:r w:rsidRPr="006C0BA9">
        <w:rPr>
          <w:rFonts w:asciiTheme="majorBidi" w:hAnsiTheme="majorBidi" w:cstheme="majorBidi"/>
          <w:b/>
          <w:bCs/>
          <w:sz w:val="28"/>
          <w:szCs w:val="28"/>
        </w:rPr>
        <w:t>CHAPTER  II</w:t>
      </w:r>
      <w:proofErr w:type="gramEnd"/>
    </w:p>
    <w:p w:rsidR="005F388D" w:rsidRPr="006C0BA9" w:rsidRDefault="005F388D" w:rsidP="006C0BA9">
      <w:pPr>
        <w:spacing w:after="0" w:line="360" w:lineRule="auto"/>
        <w:jc w:val="center"/>
        <w:rPr>
          <w:rFonts w:asciiTheme="majorBidi" w:hAnsiTheme="majorBidi" w:cstheme="majorBidi"/>
          <w:b/>
          <w:bCs/>
          <w:sz w:val="28"/>
          <w:szCs w:val="28"/>
        </w:rPr>
      </w:pPr>
      <w:r w:rsidRPr="006C0BA9">
        <w:rPr>
          <w:rFonts w:asciiTheme="majorBidi" w:hAnsiTheme="majorBidi" w:cstheme="majorBidi"/>
          <w:b/>
          <w:bCs/>
          <w:sz w:val="28"/>
          <w:szCs w:val="28"/>
        </w:rPr>
        <w:t>THEORETICAL REVIEW</w:t>
      </w:r>
    </w:p>
    <w:p w:rsidR="005F388D" w:rsidRPr="00AE4D39" w:rsidRDefault="005F388D" w:rsidP="006C0BA9">
      <w:pPr>
        <w:spacing w:after="0" w:line="360" w:lineRule="auto"/>
        <w:jc w:val="center"/>
        <w:rPr>
          <w:rFonts w:asciiTheme="majorBidi" w:hAnsiTheme="majorBidi" w:cstheme="majorBidi"/>
          <w:b/>
          <w:bCs/>
          <w:sz w:val="24"/>
          <w:szCs w:val="24"/>
        </w:rPr>
      </w:pPr>
    </w:p>
    <w:p w:rsidR="005F388D" w:rsidRPr="002C60ED" w:rsidRDefault="005F388D" w:rsidP="006C0BA9">
      <w:pPr>
        <w:pStyle w:val="ListParagraph"/>
        <w:numPr>
          <w:ilvl w:val="0"/>
          <w:numId w:val="8"/>
        </w:numPr>
        <w:spacing w:after="0" w:line="360" w:lineRule="auto"/>
        <w:ind w:left="426" w:hanging="426"/>
        <w:rPr>
          <w:rFonts w:asciiTheme="majorBidi" w:hAnsiTheme="majorBidi" w:cstheme="majorBidi"/>
          <w:b/>
          <w:bCs/>
          <w:sz w:val="24"/>
          <w:szCs w:val="24"/>
        </w:rPr>
      </w:pPr>
      <w:r w:rsidRPr="002C60ED">
        <w:rPr>
          <w:rFonts w:asciiTheme="majorBidi" w:hAnsiTheme="majorBidi" w:cstheme="majorBidi"/>
          <w:b/>
          <w:bCs/>
          <w:sz w:val="24"/>
          <w:szCs w:val="24"/>
        </w:rPr>
        <w:t>Brain Workout</w:t>
      </w:r>
    </w:p>
    <w:p w:rsidR="00CF350C" w:rsidRDefault="005F388D" w:rsidP="006C0BA9">
      <w:pPr>
        <w:spacing w:after="0" w:line="360" w:lineRule="auto"/>
        <w:ind w:left="426" w:firstLine="567"/>
        <w:jc w:val="both"/>
        <w:rPr>
          <w:rFonts w:asciiTheme="majorBidi" w:hAnsiTheme="majorBidi" w:cstheme="majorBidi"/>
          <w:sz w:val="24"/>
          <w:szCs w:val="24"/>
        </w:rPr>
      </w:pPr>
      <w:r w:rsidRPr="00A97E2E">
        <w:rPr>
          <w:rFonts w:asciiTheme="majorBidi" w:hAnsiTheme="majorBidi" w:cstheme="majorBidi"/>
          <w:sz w:val="24"/>
          <w:szCs w:val="24"/>
        </w:rPr>
        <w:t xml:space="preserve">Brain workout or brain gym is an intervention designed by educators and reading specialists, Paul and Gail Dennison, in the 1970s to improve various outcomes including attention, memory and academic skill. This intervention requires the participant to engage </w:t>
      </w:r>
      <w:proofErr w:type="gramStart"/>
      <w:r w:rsidRPr="00A97E2E">
        <w:rPr>
          <w:rFonts w:asciiTheme="majorBidi" w:hAnsiTheme="majorBidi" w:cstheme="majorBidi"/>
          <w:sz w:val="24"/>
          <w:szCs w:val="24"/>
        </w:rPr>
        <w:t>in a variety movements</w:t>
      </w:r>
      <w:proofErr w:type="gramEnd"/>
      <w:r w:rsidRPr="00A97E2E">
        <w:rPr>
          <w:rFonts w:asciiTheme="majorBidi" w:hAnsiTheme="majorBidi" w:cstheme="majorBidi"/>
          <w:sz w:val="24"/>
          <w:szCs w:val="24"/>
        </w:rPr>
        <w:t xml:space="preserve"> to helps the body recall that movements from the first stages of life when they</w:t>
      </w:r>
      <w:r>
        <w:rPr>
          <w:rFonts w:asciiTheme="majorBidi" w:hAnsiTheme="majorBidi" w:cstheme="majorBidi"/>
          <w:sz w:val="24"/>
          <w:szCs w:val="24"/>
        </w:rPr>
        <w:t xml:space="preserve"> were learning to coordinate the</w:t>
      </w:r>
      <w:r w:rsidRPr="00A97E2E">
        <w:rPr>
          <w:rFonts w:asciiTheme="majorBidi" w:hAnsiTheme="majorBidi" w:cstheme="majorBidi"/>
          <w:sz w:val="24"/>
          <w:szCs w:val="24"/>
        </w:rPr>
        <w:t xml:space="preserve"> hands, eyes, ears and whole body. </w:t>
      </w:r>
      <w:r>
        <w:rPr>
          <w:rStyle w:val="FootnoteReference"/>
          <w:rFonts w:asciiTheme="majorBidi" w:hAnsiTheme="majorBidi" w:cstheme="majorBidi"/>
          <w:sz w:val="24"/>
          <w:szCs w:val="24"/>
        </w:rPr>
        <w:footnoteReference w:id="1"/>
      </w:r>
      <w:r w:rsidRPr="00A97E2E">
        <w:rPr>
          <w:rFonts w:asciiTheme="majorBidi" w:hAnsiTheme="majorBidi" w:cstheme="majorBidi"/>
          <w:sz w:val="24"/>
          <w:szCs w:val="24"/>
        </w:rPr>
        <w:t xml:space="preserve"> Brain workout consists of </w:t>
      </w:r>
      <w:proofErr w:type="gramStart"/>
      <w:r w:rsidRPr="00A97E2E">
        <w:rPr>
          <w:rFonts w:asciiTheme="majorBidi" w:hAnsiTheme="majorBidi" w:cstheme="majorBidi"/>
          <w:sz w:val="24"/>
          <w:szCs w:val="24"/>
        </w:rPr>
        <w:t>26  simple</w:t>
      </w:r>
      <w:proofErr w:type="gramEnd"/>
      <w:r w:rsidRPr="00A97E2E">
        <w:rPr>
          <w:rFonts w:asciiTheme="majorBidi" w:hAnsiTheme="majorBidi" w:cstheme="majorBidi"/>
          <w:sz w:val="24"/>
          <w:szCs w:val="24"/>
        </w:rPr>
        <w:t xml:space="preserve"> movements that are believed to enhance academic and behavioral performance by activating both hemisphere of brain through neurological re-patterning to promote whole-brain</w:t>
      </w:r>
      <w:r>
        <w:rPr>
          <w:rFonts w:asciiTheme="majorBidi" w:hAnsiTheme="majorBidi" w:cstheme="majorBidi"/>
          <w:sz w:val="24"/>
          <w:szCs w:val="24"/>
        </w:rPr>
        <w:t xml:space="preserve"> </w:t>
      </w:r>
      <w:r w:rsidRPr="00A97E2E">
        <w:rPr>
          <w:rFonts w:asciiTheme="majorBidi" w:hAnsiTheme="majorBidi" w:cstheme="majorBidi"/>
          <w:sz w:val="24"/>
          <w:szCs w:val="24"/>
        </w:rPr>
        <w:t xml:space="preserve">learning. </w:t>
      </w:r>
      <w:r>
        <w:rPr>
          <w:rStyle w:val="FootnoteReference"/>
          <w:rFonts w:asciiTheme="majorBidi" w:hAnsiTheme="majorBidi" w:cstheme="majorBidi"/>
          <w:sz w:val="24"/>
          <w:szCs w:val="24"/>
        </w:rPr>
        <w:footnoteReference w:id="2"/>
      </w:r>
    </w:p>
    <w:p w:rsidR="00CF350C" w:rsidRDefault="005F388D" w:rsidP="006C0BA9">
      <w:pPr>
        <w:spacing w:after="0" w:line="360" w:lineRule="auto"/>
        <w:ind w:left="426" w:firstLine="567"/>
        <w:jc w:val="both"/>
        <w:rPr>
          <w:rFonts w:asciiTheme="majorBidi" w:hAnsiTheme="majorBidi" w:cstheme="majorBidi"/>
          <w:sz w:val="24"/>
          <w:szCs w:val="24"/>
        </w:rPr>
      </w:pPr>
      <w:r w:rsidRPr="002754D5">
        <w:rPr>
          <w:rFonts w:asciiTheme="majorBidi" w:hAnsiTheme="majorBidi" w:cstheme="majorBidi"/>
          <w:sz w:val="24"/>
          <w:szCs w:val="24"/>
        </w:rPr>
        <w:t>According to Paul Dennison the founder of brain workout, “Movement is the door to learning” while Rita Edwards stated that “To move is to learn”. It can be concluded that movement has relevancy with learning. Physical movements can support and affect the development of learning. This statement is supported by</w:t>
      </w:r>
      <w:r>
        <w:rPr>
          <w:rFonts w:asciiTheme="majorBidi" w:hAnsiTheme="majorBidi" w:cstheme="majorBidi"/>
          <w:sz w:val="24"/>
          <w:szCs w:val="24"/>
        </w:rPr>
        <w:t xml:space="preserve"> </w:t>
      </w:r>
      <w:r w:rsidRPr="002754D5">
        <w:rPr>
          <w:rFonts w:asciiTheme="majorBidi" w:hAnsiTheme="majorBidi" w:cstheme="majorBidi"/>
          <w:sz w:val="24"/>
          <w:szCs w:val="24"/>
        </w:rPr>
        <w:t xml:space="preserve">Dr. John J. </w:t>
      </w:r>
      <w:proofErr w:type="spellStart"/>
      <w:r w:rsidRPr="002754D5">
        <w:rPr>
          <w:rFonts w:asciiTheme="majorBidi" w:hAnsiTheme="majorBidi" w:cstheme="majorBidi"/>
          <w:sz w:val="24"/>
          <w:szCs w:val="24"/>
        </w:rPr>
        <w:t>Ratey</w:t>
      </w:r>
      <w:proofErr w:type="spellEnd"/>
      <w:r w:rsidRPr="002754D5">
        <w:rPr>
          <w:rFonts w:asciiTheme="majorBidi" w:hAnsiTheme="majorBidi" w:cstheme="majorBidi"/>
          <w:sz w:val="24"/>
          <w:szCs w:val="24"/>
        </w:rPr>
        <w:t xml:space="preserve">, Prof. Harvard medical school who stated that “Exercise </w:t>
      </w:r>
      <w:proofErr w:type="gramStart"/>
      <w:r w:rsidRPr="002754D5">
        <w:rPr>
          <w:rFonts w:asciiTheme="majorBidi" w:hAnsiTheme="majorBidi" w:cstheme="majorBidi"/>
          <w:sz w:val="24"/>
          <w:szCs w:val="24"/>
        </w:rPr>
        <w:t>is  really</w:t>
      </w:r>
      <w:proofErr w:type="gramEnd"/>
      <w:r w:rsidRPr="002754D5">
        <w:rPr>
          <w:rFonts w:asciiTheme="majorBidi" w:hAnsiTheme="majorBidi" w:cstheme="majorBidi"/>
          <w:sz w:val="24"/>
          <w:szCs w:val="24"/>
        </w:rPr>
        <w:t xml:space="preserve"> for the brain, not the body. It affects mood, vitality, alertness and feelings of </w:t>
      </w:r>
      <w:proofErr w:type="spellStart"/>
      <w:r w:rsidRPr="002754D5">
        <w:rPr>
          <w:rFonts w:asciiTheme="majorBidi" w:hAnsiTheme="majorBidi" w:cstheme="majorBidi"/>
          <w:sz w:val="24"/>
          <w:szCs w:val="24"/>
        </w:rPr>
        <w:t>well being</w:t>
      </w:r>
      <w:proofErr w:type="spellEnd"/>
      <w:r w:rsidRPr="002754D5">
        <w:rPr>
          <w:rFonts w:asciiTheme="majorBidi" w:hAnsiTheme="majorBidi" w:cstheme="majorBidi"/>
          <w:sz w:val="24"/>
          <w:szCs w:val="24"/>
        </w:rPr>
        <w:t>.”</w:t>
      </w:r>
      <w:r w:rsidRPr="00D6142E">
        <w:rPr>
          <w:rFonts w:asciiTheme="majorBidi" w:hAnsiTheme="majorBidi" w:cstheme="majorBidi"/>
          <w:sz w:val="24"/>
          <w:szCs w:val="24"/>
        </w:rPr>
        <w:t xml:space="preserve">Learning is impacted </w:t>
      </w:r>
      <w:r w:rsidRPr="00D6142E">
        <w:rPr>
          <w:rFonts w:asciiTheme="majorBidi" w:hAnsiTheme="majorBidi" w:cstheme="majorBidi"/>
          <w:sz w:val="24"/>
          <w:szCs w:val="24"/>
        </w:rPr>
        <w:lastRenderedPageBreak/>
        <w:t>by a num</w:t>
      </w:r>
      <w:r>
        <w:rPr>
          <w:rFonts w:asciiTheme="majorBidi" w:hAnsiTheme="majorBidi" w:cstheme="majorBidi"/>
          <w:sz w:val="24"/>
          <w:szCs w:val="24"/>
        </w:rPr>
        <w:t xml:space="preserve">ber of factors.  In addition to </w:t>
      </w:r>
      <w:r w:rsidRPr="00D6142E">
        <w:rPr>
          <w:rFonts w:asciiTheme="majorBidi" w:hAnsiTheme="majorBidi" w:cstheme="majorBidi"/>
          <w:sz w:val="24"/>
          <w:szCs w:val="24"/>
        </w:rPr>
        <w:t xml:space="preserve">frequency of usage, as previously discussed, the brain is also affected by </w:t>
      </w:r>
      <w:r>
        <w:rPr>
          <w:rFonts w:asciiTheme="majorBidi" w:hAnsiTheme="majorBidi" w:cstheme="majorBidi"/>
          <w:sz w:val="24"/>
          <w:szCs w:val="24"/>
        </w:rPr>
        <w:t xml:space="preserve">physiological </w:t>
      </w:r>
      <w:r w:rsidRPr="00D6142E">
        <w:rPr>
          <w:rFonts w:asciiTheme="majorBidi" w:hAnsiTheme="majorBidi" w:cstheme="majorBidi"/>
          <w:sz w:val="24"/>
          <w:szCs w:val="24"/>
        </w:rPr>
        <w:t>roles like emotions, nutrition, physic</w:t>
      </w:r>
      <w:r>
        <w:rPr>
          <w:rFonts w:asciiTheme="majorBidi" w:hAnsiTheme="majorBidi" w:cstheme="majorBidi"/>
          <w:sz w:val="24"/>
          <w:szCs w:val="24"/>
        </w:rPr>
        <w:t xml:space="preserve">al health and level of physical </w:t>
      </w:r>
      <w:r w:rsidRPr="00D6142E">
        <w:rPr>
          <w:rFonts w:asciiTheme="majorBidi" w:hAnsiTheme="majorBidi" w:cstheme="majorBidi"/>
          <w:sz w:val="24"/>
          <w:szCs w:val="24"/>
        </w:rPr>
        <w:t>activity.</w:t>
      </w:r>
      <w:r>
        <w:rPr>
          <w:rStyle w:val="FootnoteReference"/>
          <w:rFonts w:asciiTheme="majorBidi" w:hAnsiTheme="majorBidi" w:cstheme="majorBidi"/>
          <w:sz w:val="24"/>
          <w:szCs w:val="24"/>
        </w:rPr>
        <w:footnoteReference w:id="3"/>
      </w:r>
      <w:r w:rsidRPr="002754D5">
        <w:rPr>
          <w:rFonts w:asciiTheme="majorBidi" w:hAnsiTheme="majorBidi" w:cstheme="majorBidi"/>
          <w:sz w:val="24"/>
          <w:szCs w:val="24"/>
        </w:rPr>
        <w:t>It is clearly that learning uses thinking from brain and physical movements can influence the function and the intelligence of brain.</w:t>
      </w:r>
    </w:p>
    <w:p w:rsidR="005F388D" w:rsidRPr="00CF350C" w:rsidRDefault="00DC5C0C" w:rsidP="006C0BA9">
      <w:pPr>
        <w:spacing w:after="0" w:line="360" w:lineRule="auto"/>
        <w:ind w:left="426" w:firstLine="567"/>
        <w:jc w:val="both"/>
        <w:rPr>
          <w:rFonts w:asciiTheme="majorBidi" w:hAnsiTheme="majorBidi" w:cstheme="majorBidi"/>
          <w:sz w:val="24"/>
          <w:szCs w:val="24"/>
        </w:rPr>
      </w:pPr>
      <w:r>
        <w:rPr>
          <w:rFonts w:asciiTheme="majorBidi" w:hAnsiTheme="majorBidi" w:cstheme="majorBidi"/>
          <w:sz w:val="24"/>
          <w:szCs w:val="24"/>
        </w:rPr>
        <w:t>B</w:t>
      </w:r>
      <w:r w:rsidR="005F388D">
        <w:rPr>
          <w:rFonts w:asciiTheme="majorBidi" w:hAnsiTheme="majorBidi" w:cstheme="majorBidi"/>
          <w:sz w:val="24"/>
          <w:szCs w:val="24"/>
        </w:rPr>
        <w:t xml:space="preserve">rain is the head of thinking that must be developed. Brain is related to learning that </w:t>
      </w:r>
      <w:proofErr w:type="gramStart"/>
      <w:r w:rsidR="005F388D">
        <w:rPr>
          <w:rFonts w:asciiTheme="majorBidi" w:hAnsiTheme="majorBidi" w:cstheme="majorBidi"/>
          <w:sz w:val="24"/>
          <w:szCs w:val="24"/>
        </w:rPr>
        <w:t>need</w:t>
      </w:r>
      <w:proofErr w:type="gramEnd"/>
      <w:r w:rsidR="005F388D">
        <w:rPr>
          <w:rFonts w:asciiTheme="majorBidi" w:hAnsiTheme="majorBidi" w:cstheme="majorBidi"/>
          <w:sz w:val="24"/>
          <w:szCs w:val="24"/>
        </w:rPr>
        <w:t xml:space="preserve"> thinking. Potency of brain must be exercised by physical movement because to learn is to move and </w:t>
      </w:r>
      <w:proofErr w:type="gramStart"/>
      <w:r w:rsidR="005F388D">
        <w:rPr>
          <w:rFonts w:asciiTheme="majorBidi" w:hAnsiTheme="majorBidi" w:cstheme="majorBidi"/>
          <w:sz w:val="24"/>
          <w:szCs w:val="24"/>
        </w:rPr>
        <w:t>movements is</w:t>
      </w:r>
      <w:proofErr w:type="gramEnd"/>
      <w:r w:rsidR="005F388D">
        <w:rPr>
          <w:rFonts w:asciiTheme="majorBidi" w:hAnsiTheme="majorBidi" w:cstheme="majorBidi"/>
          <w:sz w:val="24"/>
          <w:szCs w:val="24"/>
        </w:rPr>
        <w:t xml:space="preserve"> the door to learning. The movement can affect the learning become </w:t>
      </w:r>
      <w:proofErr w:type="spellStart"/>
      <w:r w:rsidR="005F388D">
        <w:rPr>
          <w:rFonts w:asciiTheme="majorBidi" w:hAnsiTheme="majorBidi" w:cstheme="majorBidi"/>
          <w:sz w:val="24"/>
          <w:szCs w:val="24"/>
        </w:rPr>
        <w:t>easer</w:t>
      </w:r>
      <w:proofErr w:type="spellEnd"/>
      <w:r w:rsidR="005F388D">
        <w:rPr>
          <w:rFonts w:asciiTheme="majorBidi" w:hAnsiTheme="majorBidi" w:cstheme="majorBidi"/>
          <w:sz w:val="24"/>
          <w:szCs w:val="24"/>
        </w:rPr>
        <w:t xml:space="preserve">. It is as stated by Paul E Dennison: </w:t>
      </w:r>
    </w:p>
    <w:p w:rsidR="005F388D" w:rsidRDefault="005F388D" w:rsidP="006C0BA9">
      <w:pPr>
        <w:spacing w:after="0" w:line="240" w:lineRule="auto"/>
        <w:ind w:left="1418"/>
        <w:jc w:val="both"/>
        <w:rPr>
          <w:rFonts w:asciiTheme="majorBidi" w:hAnsiTheme="majorBidi" w:cstheme="majorBidi"/>
          <w:sz w:val="24"/>
          <w:szCs w:val="24"/>
        </w:rPr>
      </w:pPr>
      <w:r>
        <w:rPr>
          <w:rFonts w:asciiTheme="majorBidi" w:hAnsiTheme="majorBidi" w:cstheme="majorBidi"/>
          <w:sz w:val="24"/>
          <w:szCs w:val="24"/>
        </w:rPr>
        <w:t xml:space="preserve">“Brain workout </w:t>
      </w:r>
      <w:r w:rsidRPr="00256D3E">
        <w:rPr>
          <w:rFonts w:asciiTheme="majorBidi" w:hAnsiTheme="majorBidi" w:cstheme="majorBidi"/>
          <w:sz w:val="24"/>
          <w:szCs w:val="24"/>
        </w:rPr>
        <w:t>is made up of simple and enjoyable movements and activities</w:t>
      </w:r>
      <w:r>
        <w:rPr>
          <w:rFonts w:asciiTheme="majorBidi" w:hAnsiTheme="majorBidi" w:cstheme="majorBidi"/>
          <w:sz w:val="24"/>
          <w:szCs w:val="24"/>
        </w:rPr>
        <w:t xml:space="preserve"> </w:t>
      </w:r>
      <w:r w:rsidRPr="00256D3E">
        <w:rPr>
          <w:rFonts w:asciiTheme="majorBidi" w:hAnsiTheme="majorBidi" w:cstheme="majorBidi"/>
          <w:sz w:val="24"/>
          <w:szCs w:val="24"/>
        </w:rPr>
        <w:t>that we use with our students in Educational Kinesiology (</w:t>
      </w:r>
      <w:proofErr w:type="spellStart"/>
      <w:r w:rsidRPr="00256D3E">
        <w:rPr>
          <w:rFonts w:asciiTheme="majorBidi" w:hAnsiTheme="majorBidi" w:cstheme="majorBidi"/>
          <w:sz w:val="24"/>
          <w:szCs w:val="24"/>
        </w:rPr>
        <w:t>Edu-Kinesthetics</w:t>
      </w:r>
      <w:proofErr w:type="spellEnd"/>
      <w:r w:rsidRPr="00256D3E">
        <w:rPr>
          <w:rFonts w:asciiTheme="majorBidi" w:hAnsiTheme="majorBidi" w:cstheme="majorBidi"/>
          <w:sz w:val="24"/>
          <w:szCs w:val="24"/>
        </w:rPr>
        <w:t>) to enhance their experience of whole brain learning. These activities make all types of learning easier but are especially effective with academic skills</w:t>
      </w:r>
      <w:r>
        <w:rPr>
          <w:rFonts w:asciiTheme="majorBidi" w:hAnsiTheme="majorBidi" w:cstheme="majorBidi"/>
          <w:sz w:val="24"/>
          <w:szCs w:val="24"/>
        </w:rPr>
        <w:t>.”</w:t>
      </w:r>
      <w:r>
        <w:rPr>
          <w:rStyle w:val="FootnoteReference"/>
          <w:rFonts w:asciiTheme="majorBidi" w:hAnsiTheme="majorBidi" w:cstheme="majorBidi"/>
          <w:sz w:val="24"/>
          <w:szCs w:val="24"/>
        </w:rPr>
        <w:footnoteReference w:id="4"/>
      </w:r>
    </w:p>
    <w:p w:rsidR="006C0BA9" w:rsidRDefault="006C0BA9" w:rsidP="006C0BA9">
      <w:pPr>
        <w:spacing w:after="0" w:line="360" w:lineRule="auto"/>
        <w:ind w:left="426" w:firstLine="567"/>
        <w:jc w:val="both"/>
        <w:rPr>
          <w:rFonts w:asciiTheme="majorBidi" w:hAnsiTheme="majorBidi" w:cstheme="majorBidi"/>
          <w:sz w:val="24"/>
          <w:szCs w:val="24"/>
        </w:rPr>
      </w:pPr>
    </w:p>
    <w:p w:rsidR="00370CD9" w:rsidRDefault="00982FA2" w:rsidP="006C0BA9">
      <w:pPr>
        <w:spacing w:after="0" w:line="360" w:lineRule="auto"/>
        <w:ind w:left="426" w:firstLine="567"/>
        <w:jc w:val="both"/>
        <w:rPr>
          <w:rFonts w:asciiTheme="majorBidi" w:hAnsiTheme="majorBidi" w:cstheme="majorBidi"/>
          <w:sz w:val="24"/>
          <w:szCs w:val="24"/>
        </w:rPr>
      </w:pPr>
      <w:r>
        <w:rPr>
          <w:rFonts w:asciiTheme="majorBidi" w:hAnsiTheme="majorBidi" w:cstheme="majorBidi"/>
          <w:sz w:val="24"/>
          <w:szCs w:val="24"/>
        </w:rPr>
        <w:t>Brain research conveyed</w:t>
      </w:r>
      <w:r w:rsidR="005F388D" w:rsidRPr="00F64B08">
        <w:rPr>
          <w:rFonts w:asciiTheme="majorBidi" w:hAnsiTheme="majorBidi" w:cstheme="majorBidi"/>
          <w:sz w:val="24"/>
          <w:szCs w:val="24"/>
        </w:rPr>
        <w:t xml:space="preserve"> that the brain is composed of </w:t>
      </w:r>
      <w:proofErr w:type="gramStart"/>
      <w:r w:rsidR="005F388D" w:rsidRPr="00F64B08">
        <w:rPr>
          <w:rFonts w:asciiTheme="majorBidi" w:hAnsiTheme="majorBidi" w:cstheme="majorBidi"/>
          <w:sz w:val="24"/>
          <w:szCs w:val="24"/>
        </w:rPr>
        <w:t>two  hemispheres</w:t>
      </w:r>
      <w:proofErr w:type="gramEnd"/>
      <w:r w:rsidR="005F388D" w:rsidRPr="00F64B08">
        <w:rPr>
          <w:rFonts w:asciiTheme="majorBidi" w:hAnsiTheme="majorBidi" w:cstheme="majorBidi"/>
          <w:sz w:val="24"/>
          <w:szCs w:val="24"/>
        </w:rPr>
        <w:t>.  These two hemispheres include the right hemisphere</w:t>
      </w:r>
      <w:proofErr w:type="gramStart"/>
      <w:r w:rsidR="005F388D" w:rsidRPr="00F64B08">
        <w:rPr>
          <w:rFonts w:asciiTheme="majorBidi" w:hAnsiTheme="majorBidi" w:cstheme="majorBidi"/>
          <w:sz w:val="24"/>
          <w:szCs w:val="24"/>
        </w:rPr>
        <w:t>,  which</w:t>
      </w:r>
      <w:proofErr w:type="gramEnd"/>
      <w:r w:rsidR="005F388D" w:rsidRPr="00F64B08">
        <w:rPr>
          <w:rFonts w:asciiTheme="majorBidi" w:hAnsiTheme="majorBidi" w:cstheme="majorBidi"/>
          <w:sz w:val="24"/>
          <w:szCs w:val="24"/>
        </w:rPr>
        <w:t xml:space="preserve"> sends information to  the left hemisphere,  and the  left  hemisphere,  which sends infor</w:t>
      </w:r>
      <w:r w:rsidR="005F388D">
        <w:rPr>
          <w:rFonts w:asciiTheme="majorBidi" w:hAnsiTheme="majorBidi" w:cstheme="majorBidi"/>
          <w:sz w:val="24"/>
          <w:szCs w:val="24"/>
        </w:rPr>
        <w:t xml:space="preserve">mation to the right hemisphere. </w:t>
      </w:r>
      <w:r w:rsidR="005F388D" w:rsidRPr="00F64B08">
        <w:rPr>
          <w:rFonts w:asciiTheme="majorBidi" w:hAnsiTheme="majorBidi" w:cstheme="majorBidi"/>
          <w:sz w:val="24"/>
          <w:szCs w:val="24"/>
        </w:rPr>
        <w:t xml:space="preserve">The constant sharing of </w:t>
      </w:r>
      <w:proofErr w:type="gramStart"/>
      <w:r w:rsidR="005F388D" w:rsidRPr="00F64B08">
        <w:rPr>
          <w:rFonts w:asciiTheme="majorBidi" w:hAnsiTheme="majorBidi" w:cstheme="majorBidi"/>
          <w:sz w:val="24"/>
          <w:szCs w:val="24"/>
        </w:rPr>
        <w:t>information  is</w:t>
      </w:r>
      <w:proofErr w:type="gramEnd"/>
      <w:r w:rsidR="005F388D" w:rsidRPr="00F64B08">
        <w:rPr>
          <w:rFonts w:asciiTheme="majorBidi" w:hAnsiTheme="majorBidi" w:cstheme="majorBidi"/>
          <w:sz w:val="24"/>
          <w:szCs w:val="24"/>
        </w:rPr>
        <w:t xml:space="preserve"> made possible by nerve  cells </w:t>
      </w:r>
      <w:r w:rsidR="005F388D" w:rsidRPr="00F64B08">
        <w:rPr>
          <w:rFonts w:asciiTheme="majorBidi" w:hAnsiTheme="majorBidi" w:cstheme="majorBidi"/>
          <w:sz w:val="24"/>
          <w:szCs w:val="24"/>
        </w:rPr>
        <w:lastRenderedPageBreak/>
        <w:t>and fibers t</w:t>
      </w:r>
      <w:r w:rsidR="005F388D">
        <w:rPr>
          <w:rFonts w:asciiTheme="majorBidi" w:hAnsiTheme="majorBidi" w:cstheme="majorBidi"/>
          <w:sz w:val="24"/>
          <w:szCs w:val="24"/>
        </w:rPr>
        <w:t>hat make up the  nervous system.</w:t>
      </w:r>
      <w:r w:rsidR="005F388D">
        <w:rPr>
          <w:rStyle w:val="FootnoteReference"/>
          <w:rFonts w:asciiTheme="majorBidi" w:hAnsiTheme="majorBidi" w:cstheme="majorBidi"/>
          <w:sz w:val="24"/>
          <w:szCs w:val="24"/>
        </w:rPr>
        <w:footnoteReference w:id="5"/>
      </w:r>
      <w:proofErr w:type="gramStart"/>
      <w:r w:rsidR="005F388D" w:rsidRPr="00F64B08">
        <w:rPr>
          <w:rFonts w:asciiTheme="majorBidi" w:hAnsiTheme="majorBidi" w:cstheme="majorBidi"/>
          <w:sz w:val="24"/>
          <w:szCs w:val="24"/>
        </w:rPr>
        <w:t>Templeton  and</w:t>
      </w:r>
      <w:proofErr w:type="gramEnd"/>
      <w:r w:rsidR="005F388D" w:rsidRPr="00F64B08">
        <w:rPr>
          <w:rFonts w:asciiTheme="majorBidi" w:hAnsiTheme="majorBidi" w:cstheme="majorBidi"/>
          <w:sz w:val="24"/>
          <w:szCs w:val="24"/>
        </w:rPr>
        <w:t xml:space="preserve"> Jenson also found that  typical teaching  strategies tend to  over rely on left-sided  techniques  and activities (1996).  With teaching </w:t>
      </w:r>
      <w:proofErr w:type="gramStart"/>
      <w:r w:rsidR="005F388D" w:rsidRPr="00F64B08">
        <w:rPr>
          <w:rFonts w:asciiTheme="majorBidi" w:hAnsiTheme="majorBidi" w:cstheme="majorBidi"/>
          <w:sz w:val="24"/>
          <w:szCs w:val="24"/>
        </w:rPr>
        <w:t>strategies  that</w:t>
      </w:r>
      <w:proofErr w:type="gramEnd"/>
      <w:r w:rsidR="005F388D" w:rsidRPr="00F64B08">
        <w:rPr>
          <w:rFonts w:asciiTheme="majorBidi" w:hAnsiTheme="majorBidi" w:cstheme="majorBidi"/>
          <w:sz w:val="24"/>
          <w:szCs w:val="24"/>
        </w:rPr>
        <w:t xml:space="preserve">  focus  on the left-side of the</w:t>
      </w:r>
      <w:r w:rsidR="005F388D">
        <w:rPr>
          <w:rFonts w:asciiTheme="majorBidi" w:hAnsiTheme="majorBidi" w:cstheme="majorBidi"/>
          <w:sz w:val="24"/>
          <w:szCs w:val="24"/>
        </w:rPr>
        <w:t xml:space="preserve"> </w:t>
      </w:r>
      <w:r w:rsidR="005F388D" w:rsidRPr="00F64B08">
        <w:rPr>
          <w:rFonts w:asciiTheme="majorBidi" w:hAnsiTheme="majorBidi" w:cstheme="majorBidi"/>
          <w:sz w:val="24"/>
          <w:szCs w:val="24"/>
        </w:rPr>
        <w:t xml:space="preserve">brain,  one may wonder how </w:t>
      </w:r>
      <w:r w:rsidR="002B444A">
        <w:rPr>
          <w:rFonts w:asciiTheme="majorBidi" w:hAnsiTheme="majorBidi" w:cstheme="majorBidi"/>
          <w:sz w:val="24"/>
          <w:szCs w:val="24"/>
        </w:rPr>
        <w:t>teacher</w:t>
      </w:r>
      <w:r w:rsidR="002B682D">
        <w:rPr>
          <w:rFonts w:asciiTheme="majorBidi" w:hAnsiTheme="majorBidi" w:cstheme="majorBidi"/>
          <w:sz w:val="24"/>
          <w:szCs w:val="24"/>
        </w:rPr>
        <w:t xml:space="preserve"> is</w:t>
      </w:r>
      <w:r w:rsidR="005F388D" w:rsidRPr="00F64B08">
        <w:rPr>
          <w:rFonts w:asciiTheme="majorBidi" w:hAnsiTheme="majorBidi" w:cstheme="majorBidi"/>
          <w:sz w:val="24"/>
          <w:szCs w:val="24"/>
        </w:rPr>
        <w:t xml:space="preserve"> reaching students whose learning  style favors the  right side of the brain. </w:t>
      </w:r>
    </w:p>
    <w:p w:rsidR="00370CD9" w:rsidRDefault="005F388D" w:rsidP="006C0BA9">
      <w:pPr>
        <w:spacing w:after="0" w:line="360" w:lineRule="auto"/>
        <w:ind w:left="426" w:firstLine="567"/>
        <w:jc w:val="both"/>
        <w:rPr>
          <w:rFonts w:asciiTheme="majorBidi" w:hAnsiTheme="majorBidi" w:cstheme="majorBidi"/>
          <w:sz w:val="24"/>
          <w:szCs w:val="24"/>
        </w:rPr>
      </w:pPr>
      <w:r w:rsidRPr="00F64B08">
        <w:rPr>
          <w:rFonts w:asciiTheme="majorBidi" w:hAnsiTheme="majorBidi" w:cstheme="majorBidi"/>
          <w:sz w:val="24"/>
          <w:szCs w:val="24"/>
        </w:rPr>
        <w:t xml:space="preserve">Teachers need to </w:t>
      </w:r>
      <w:proofErr w:type="gramStart"/>
      <w:r w:rsidRPr="00F64B08">
        <w:rPr>
          <w:rFonts w:asciiTheme="majorBidi" w:hAnsiTheme="majorBidi" w:cstheme="majorBidi"/>
          <w:sz w:val="24"/>
          <w:szCs w:val="24"/>
        </w:rPr>
        <w:t>take  into</w:t>
      </w:r>
      <w:proofErr w:type="gramEnd"/>
      <w:r w:rsidRPr="00F64B08">
        <w:rPr>
          <w:rFonts w:asciiTheme="majorBidi" w:hAnsiTheme="majorBidi" w:cstheme="majorBidi"/>
          <w:sz w:val="24"/>
          <w:szCs w:val="24"/>
        </w:rPr>
        <w:t xml:space="preserve">  consideration that  the brain has parallel  processes. While one side of the brain is used for more </w:t>
      </w:r>
      <w:proofErr w:type="gramStart"/>
      <w:r w:rsidRPr="00F64B08">
        <w:rPr>
          <w:rFonts w:asciiTheme="majorBidi" w:hAnsiTheme="majorBidi" w:cstheme="majorBidi"/>
          <w:sz w:val="24"/>
          <w:szCs w:val="24"/>
        </w:rPr>
        <w:t>creative  thinking</w:t>
      </w:r>
      <w:proofErr w:type="gramEnd"/>
      <w:r w:rsidRPr="00F64B08">
        <w:rPr>
          <w:rFonts w:asciiTheme="majorBidi" w:hAnsiTheme="majorBidi" w:cstheme="majorBidi"/>
          <w:sz w:val="24"/>
          <w:szCs w:val="24"/>
        </w:rPr>
        <w:t xml:space="preserve"> and artistic expression, the other is more analytical and logical.  Although these </w:t>
      </w:r>
      <w:r>
        <w:rPr>
          <w:rFonts w:asciiTheme="majorBidi" w:hAnsiTheme="majorBidi" w:cstheme="majorBidi"/>
          <w:sz w:val="24"/>
          <w:szCs w:val="24"/>
        </w:rPr>
        <w:t xml:space="preserve">processes occur in different </w:t>
      </w:r>
      <w:r w:rsidRPr="00F64B08">
        <w:rPr>
          <w:rFonts w:asciiTheme="majorBidi" w:hAnsiTheme="majorBidi" w:cstheme="majorBidi"/>
          <w:sz w:val="24"/>
          <w:szCs w:val="24"/>
        </w:rPr>
        <w:t>parts of the brain, when students learn</w:t>
      </w:r>
      <w:proofErr w:type="gramStart"/>
      <w:r w:rsidRPr="00F64B08">
        <w:rPr>
          <w:rFonts w:asciiTheme="majorBidi" w:hAnsiTheme="majorBidi" w:cstheme="majorBidi"/>
          <w:sz w:val="24"/>
          <w:szCs w:val="24"/>
        </w:rPr>
        <w:t>,  they</w:t>
      </w:r>
      <w:proofErr w:type="gramEnd"/>
      <w:r w:rsidRPr="00F64B08">
        <w:rPr>
          <w:rFonts w:asciiTheme="majorBidi" w:hAnsiTheme="majorBidi" w:cstheme="majorBidi"/>
          <w:sz w:val="24"/>
          <w:szCs w:val="24"/>
        </w:rPr>
        <w:t xml:space="preserve"> need to be able to access and use both processes simultaneously.  The needs of each student are very different and knowledge of how they learn is crucial </w:t>
      </w:r>
      <w:proofErr w:type="gramStart"/>
      <w:r w:rsidRPr="00F64B08">
        <w:rPr>
          <w:rFonts w:asciiTheme="majorBidi" w:hAnsiTheme="majorBidi" w:cstheme="majorBidi"/>
          <w:sz w:val="24"/>
          <w:szCs w:val="24"/>
        </w:rPr>
        <w:t>to  developing</w:t>
      </w:r>
      <w:proofErr w:type="gramEnd"/>
      <w:r w:rsidRPr="00F64B08">
        <w:rPr>
          <w:rFonts w:asciiTheme="majorBidi" w:hAnsiTheme="majorBidi" w:cstheme="majorBidi"/>
          <w:sz w:val="24"/>
          <w:szCs w:val="24"/>
        </w:rPr>
        <w:t xml:space="preserve"> activities and lessons that will allow them to attain  knowledge.  In order </w:t>
      </w:r>
      <w:proofErr w:type="gramStart"/>
      <w:r w:rsidRPr="00F64B08">
        <w:rPr>
          <w:rFonts w:asciiTheme="majorBidi" w:hAnsiTheme="majorBidi" w:cstheme="majorBidi"/>
          <w:sz w:val="24"/>
          <w:szCs w:val="24"/>
        </w:rPr>
        <w:t>to  meet</w:t>
      </w:r>
      <w:proofErr w:type="gramEnd"/>
      <w:r w:rsidRPr="00F64B08">
        <w:rPr>
          <w:rFonts w:asciiTheme="majorBidi" w:hAnsiTheme="majorBidi" w:cstheme="majorBidi"/>
          <w:sz w:val="24"/>
          <w:szCs w:val="24"/>
        </w:rPr>
        <w:t xml:space="preserve"> the needs of all learners,  teachers need to use a plethora of methodologies.  By </w:t>
      </w:r>
      <w:proofErr w:type="gramStart"/>
      <w:r w:rsidRPr="00F64B08">
        <w:rPr>
          <w:rFonts w:asciiTheme="majorBidi" w:hAnsiTheme="majorBidi" w:cstheme="majorBidi"/>
          <w:sz w:val="24"/>
          <w:szCs w:val="24"/>
        </w:rPr>
        <w:t>incorporating  a</w:t>
      </w:r>
      <w:proofErr w:type="gramEnd"/>
      <w:r w:rsidRPr="00F64B08">
        <w:rPr>
          <w:rFonts w:asciiTheme="majorBidi" w:hAnsiTheme="majorBidi" w:cstheme="majorBidi"/>
          <w:sz w:val="24"/>
          <w:szCs w:val="24"/>
        </w:rPr>
        <w:t xml:space="preserve"> variety of methods, the brain is able to  find patterns in seemingly random information.  This helps </w:t>
      </w:r>
      <w:proofErr w:type="gramStart"/>
      <w:r w:rsidRPr="00F64B08">
        <w:rPr>
          <w:rFonts w:asciiTheme="majorBidi" w:hAnsiTheme="majorBidi" w:cstheme="majorBidi"/>
          <w:sz w:val="24"/>
          <w:szCs w:val="24"/>
        </w:rPr>
        <w:t>to  make</w:t>
      </w:r>
      <w:proofErr w:type="gramEnd"/>
      <w:r w:rsidRPr="00F64B08">
        <w:rPr>
          <w:rFonts w:asciiTheme="majorBidi" w:hAnsiTheme="majorBidi" w:cstheme="majorBidi"/>
          <w:sz w:val="24"/>
          <w:szCs w:val="24"/>
        </w:rPr>
        <w:t xml:space="preserve"> information more logical and meaningful (Reardon,  1999). One method that has been strongly tied </w:t>
      </w:r>
      <w:proofErr w:type="gramStart"/>
      <w:r w:rsidRPr="00F64B08">
        <w:rPr>
          <w:rFonts w:asciiTheme="majorBidi" w:hAnsiTheme="majorBidi" w:cstheme="majorBidi"/>
          <w:sz w:val="24"/>
          <w:szCs w:val="24"/>
        </w:rPr>
        <w:t>to  increasing</w:t>
      </w:r>
      <w:proofErr w:type="gramEnd"/>
      <w:r w:rsidRPr="00F64B08">
        <w:rPr>
          <w:rFonts w:asciiTheme="majorBidi" w:hAnsiTheme="majorBidi" w:cstheme="majorBidi"/>
          <w:sz w:val="24"/>
          <w:szCs w:val="24"/>
        </w:rPr>
        <w:t xml:space="preserve"> student learning is  incorporating movement into educational practices. </w:t>
      </w:r>
    </w:p>
    <w:p w:rsidR="00F40C54" w:rsidRPr="00982D41" w:rsidRDefault="006C0BA9" w:rsidP="00F40C54">
      <w:pPr>
        <w:spacing w:after="0" w:line="360" w:lineRule="auto"/>
        <w:ind w:left="426" w:firstLine="567"/>
        <w:jc w:val="both"/>
        <w:rPr>
          <w:rFonts w:asciiTheme="majorBidi" w:hAnsiTheme="majorBidi" w:cstheme="majorBidi"/>
          <w:sz w:val="24"/>
          <w:szCs w:val="24"/>
        </w:rPr>
      </w:pPr>
      <w:r>
        <w:rPr>
          <w:rFonts w:asciiTheme="majorBidi" w:hAnsiTheme="majorBidi" w:cstheme="majorBidi"/>
          <w:sz w:val="24"/>
          <w:szCs w:val="24"/>
        </w:rPr>
        <w:t xml:space="preserve">Jean </w:t>
      </w:r>
      <w:proofErr w:type="spellStart"/>
      <w:r>
        <w:rPr>
          <w:rFonts w:asciiTheme="majorBidi" w:hAnsiTheme="majorBidi" w:cstheme="majorBidi"/>
          <w:sz w:val="24"/>
          <w:szCs w:val="24"/>
        </w:rPr>
        <w:t>Blaydes</w:t>
      </w:r>
      <w:proofErr w:type="spellEnd"/>
      <w:r>
        <w:rPr>
          <w:rFonts w:asciiTheme="majorBidi" w:hAnsiTheme="majorBidi" w:cstheme="majorBidi"/>
          <w:sz w:val="24"/>
          <w:szCs w:val="24"/>
        </w:rPr>
        <w:t xml:space="preserve">, </w:t>
      </w:r>
      <w:r w:rsidR="005F388D" w:rsidRPr="00FA612A">
        <w:rPr>
          <w:rFonts w:asciiTheme="majorBidi" w:hAnsiTheme="majorBidi" w:cstheme="majorBidi"/>
          <w:sz w:val="24"/>
          <w:szCs w:val="24"/>
        </w:rPr>
        <w:t xml:space="preserve">a </w:t>
      </w:r>
      <w:proofErr w:type="spellStart"/>
      <w:r w:rsidR="005F388D" w:rsidRPr="00FA612A">
        <w:rPr>
          <w:rFonts w:asciiTheme="majorBidi" w:hAnsiTheme="majorBidi" w:cstheme="majorBidi"/>
          <w:sz w:val="24"/>
          <w:szCs w:val="24"/>
        </w:rPr>
        <w:t>neurokinesiologist</w:t>
      </w:r>
      <w:proofErr w:type="spellEnd"/>
      <w:r w:rsidR="005F388D" w:rsidRPr="00FA612A">
        <w:rPr>
          <w:rFonts w:asciiTheme="majorBidi" w:hAnsiTheme="majorBidi" w:cstheme="majorBidi"/>
          <w:sz w:val="24"/>
          <w:szCs w:val="24"/>
        </w:rPr>
        <w:t xml:space="preserve">, completed research to show that movement and learning are largely connected.  Through her research, she has found that not only is  memory retrieved </w:t>
      </w:r>
      <w:proofErr w:type="gramStart"/>
      <w:r w:rsidR="005F388D" w:rsidRPr="00FA612A">
        <w:rPr>
          <w:rFonts w:asciiTheme="majorBidi" w:hAnsiTheme="majorBidi" w:cstheme="majorBidi"/>
          <w:sz w:val="24"/>
          <w:szCs w:val="24"/>
        </w:rPr>
        <w:lastRenderedPageBreak/>
        <w:t>better</w:t>
      </w:r>
      <w:proofErr w:type="gramEnd"/>
      <w:r w:rsidR="005F388D" w:rsidRPr="00FA612A">
        <w:rPr>
          <w:rFonts w:asciiTheme="majorBidi" w:hAnsiTheme="majorBidi" w:cstheme="majorBidi"/>
          <w:sz w:val="24"/>
          <w:szCs w:val="24"/>
        </w:rPr>
        <w:t xml:space="preserve"> when the information  is learned through movement, but that  physical activity increases a certain protein that strengthens memory retention (2001). Neurophysiologist and educator</w:t>
      </w:r>
      <w:proofErr w:type="gramStart"/>
      <w:r w:rsidR="005F388D" w:rsidRPr="00FA612A">
        <w:rPr>
          <w:rFonts w:asciiTheme="majorBidi" w:hAnsiTheme="majorBidi" w:cstheme="majorBidi"/>
          <w:sz w:val="24"/>
          <w:szCs w:val="24"/>
        </w:rPr>
        <w:t>,  Carla</w:t>
      </w:r>
      <w:proofErr w:type="gramEnd"/>
      <w:r w:rsidR="005F388D" w:rsidRPr="00FA612A">
        <w:rPr>
          <w:rFonts w:asciiTheme="majorBidi" w:hAnsiTheme="majorBidi" w:cstheme="majorBidi"/>
          <w:sz w:val="24"/>
          <w:szCs w:val="24"/>
        </w:rPr>
        <w:t xml:space="preserve"> Hannaford, found that,  incorporating movement into her classroom had a significant  impact  on her students.  She began using short mind-body exercises at the beginning of each day. Within a few weeks she began </w:t>
      </w:r>
      <w:proofErr w:type="gramStart"/>
      <w:r w:rsidR="005F388D" w:rsidRPr="00FA612A">
        <w:rPr>
          <w:rFonts w:asciiTheme="majorBidi" w:hAnsiTheme="majorBidi" w:cstheme="majorBidi"/>
          <w:sz w:val="24"/>
          <w:szCs w:val="24"/>
        </w:rPr>
        <w:t>to  notice</w:t>
      </w:r>
      <w:proofErr w:type="gramEnd"/>
      <w:r w:rsidR="005F388D" w:rsidRPr="00FA612A">
        <w:rPr>
          <w:rFonts w:asciiTheme="majorBidi" w:hAnsiTheme="majorBidi" w:cstheme="majorBidi"/>
          <w:sz w:val="24"/>
          <w:szCs w:val="24"/>
        </w:rPr>
        <w:t xml:space="preserve"> </w:t>
      </w:r>
      <w:r w:rsidR="00AC4AF5" w:rsidRPr="00FA612A">
        <w:rPr>
          <w:rFonts w:asciiTheme="majorBidi" w:hAnsiTheme="majorBidi" w:cstheme="majorBidi"/>
          <w:sz w:val="24"/>
          <w:szCs w:val="24"/>
        </w:rPr>
        <w:t>some</w:t>
      </w:r>
      <w:r w:rsidR="007606D0">
        <w:rPr>
          <w:rFonts w:asciiTheme="majorBidi" w:hAnsiTheme="majorBidi" w:cstheme="majorBidi"/>
          <w:sz w:val="24"/>
          <w:szCs w:val="24"/>
        </w:rPr>
        <w:t xml:space="preserve"> po</w:t>
      </w:r>
      <w:r w:rsidR="005F388D" w:rsidRPr="00FA612A">
        <w:rPr>
          <w:rFonts w:asciiTheme="majorBidi" w:hAnsiTheme="majorBidi" w:cstheme="majorBidi"/>
          <w:sz w:val="24"/>
          <w:szCs w:val="24"/>
        </w:rPr>
        <w:t>sitive changes.  She even stated that her students "  ...  became more attentive and their grades improved"</w:t>
      </w:r>
      <w:r w:rsidR="005F388D">
        <w:rPr>
          <w:rStyle w:val="FootnoteReference"/>
          <w:rFonts w:asciiTheme="majorBidi" w:hAnsiTheme="majorBidi" w:cstheme="majorBidi"/>
          <w:sz w:val="24"/>
          <w:szCs w:val="24"/>
        </w:rPr>
        <w:footnoteReference w:id="6"/>
      </w:r>
    </w:p>
    <w:p w:rsidR="00CF70BF" w:rsidRPr="00233577" w:rsidRDefault="005F388D" w:rsidP="006C0BA9">
      <w:pPr>
        <w:pStyle w:val="ListParagraph"/>
        <w:numPr>
          <w:ilvl w:val="0"/>
          <w:numId w:val="9"/>
        </w:numPr>
        <w:spacing w:after="0" w:line="360" w:lineRule="auto"/>
        <w:ind w:left="993" w:hanging="567"/>
        <w:rPr>
          <w:rFonts w:asciiTheme="majorBidi" w:hAnsiTheme="majorBidi" w:cstheme="majorBidi"/>
          <w:b/>
          <w:bCs/>
          <w:sz w:val="24"/>
          <w:szCs w:val="24"/>
        </w:rPr>
      </w:pPr>
      <w:r w:rsidRPr="00233577">
        <w:rPr>
          <w:rFonts w:asciiTheme="majorBidi" w:hAnsiTheme="majorBidi" w:cstheme="majorBidi"/>
          <w:b/>
          <w:bCs/>
          <w:sz w:val="24"/>
          <w:szCs w:val="24"/>
        </w:rPr>
        <w:t xml:space="preserve">Phases of Movement </w:t>
      </w:r>
    </w:p>
    <w:p w:rsidR="00CF70BF" w:rsidRDefault="005F388D" w:rsidP="006C0BA9">
      <w:pPr>
        <w:pStyle w:val="ListParagraph"/>
        <w:spacing w:after="0" w:line="360" w:lineRule="auto"/>
        <w:ind w:left="993" w:firstLine="425"/>
        <w:jc w:val="both"/>
        <w:rPr>
          <w:rFonts w:asciiTheme="majorBidi" w:hAnsiTheme="majorBidi" w:cstheme="majorBidi"/>
          <w:sz w:val="24"/>
          <w:szCs w:val="24"/>
        </w:rPr>
      </w:pPr>
      <w:r w:rsidRPr="00CF70BF">
        <w:rPr>
          <w:rFonts w:asciiTheme="majorBidi" w:hAnsiTheme="majorBidi" w:cstheme="majorBidi"/>
          <w:sz w:val="24"/>
          <w:szCs w:val="24"/>
        </w:rPr>
        <w:t>Brain workout implementation goes through a series of phases.  The acronym, PACE (Positive, Active, Clear and Energetic) is used to describe how the body prepares for learning.</w:t>
      </w:r>
      <w:r>
        <w:rPr>
          <w:rStyle w:val="FootnoteReference"/>
          <w:rFonts w:asciiTheme="majorBidi" w:hAnsiTheme="majorBidi" w:cstheme="majorBidi"/>
          <w:sz w:val="24"/>
          <w:szCs w:val="24"/>
        </w:rPr>
        <w:footnoteReference w:id="7"/>
      </w:r>
      <w:r w:rsidRPr="00CF70BF">
        <w:rPr>
          <w:rFonts w:asciiTheme="majorBidi" w:hAnsiTheme="majorBidi" w:cstheme="majorBidi"/>
          <w:sz w:val="24"/>
          <w:szCs w:val="24"/>
        </w:rPr>
        <w:t xml:space="preserve">  PACE </w:t>
      </w:r>
      <w:proofErr w:type="gramStart"/>
      <w:r w:rsidRPr="00CF70BF">
        <w:rPr>
          <w:rFonts w:asciiTheme="majorBidi" w:hAnsiTheme="majorBidi" w:cstheme="majorBidi"/>
          <w:sz w:val="24"/>
          <w:szCs w:val="24"/>
        </w:rPr>
        <w:t>is  a</w:t>
      </w:r>
      <w:proofErr w:type="gramEnd"/>
      <w:r w:rsidRPr="00CF70BF">
        <w:rPr>
          <w:rFonts w:asciiTheme="majorBidi" w:hAnsiTheme="majorBidi" w:cstheme="majorBidi"/>
          <w:sz w:val="24"/>
          <w:szCs w:val="24"/>
        </w:rPr>
        <w:t xml:space="preserve"> series of phases that students complete before they begin learning or any activity that students need, to  be at their  top performance.  Although the acronym </w:t>
      </w:r>
      <w:proofErr w:type="gramStart"/>
      <w:r w:rsidRPr="00CF70BF">
        <w:rPr>
          <w:rFonts w:asciiTheme="majorBidi" w:hAnsiTheme="majorBidi" w:cstheme="majorBidi"/>
          <w:sz w:val="24"/>
          <w:szCs w:val="24"/>
        </w:rPr>
        <w:t>is  spelled</w:t>
      </w:r>
      <w:proofErr w:type="gramEnd"/>
      <w:r w:rsidRPr="00CF70BF">
        <w:rPr>
          <w:rFonts w:asciiTheme="majorBidi" w:hAnsiTheme="majorBidi" w:cstheme="majorBidi"/>
          <w:sz w:val="24"/>
          <w:szCs w:val="24"/>
        </w:rPr>
        <w:t xml:space="preserve"> PACE, the  teacher's manual explains that  the phases actually take place in  the opposite order, ECAP. The first phase, "E", standing </w:t>
      </w:r>
      <w:proofErr w:type="gramStart"/>
      <w:r w:rsidRPr="00CF70BF">
        <w:rPr>
          <w:rFonts w:asciiTheme="majorBidi" w:hAnsiTheme="majorBidi" w:cstheme="majorBidi"/>
          <w:sz w:val="24"/>
          <w:szCs w:val="24"/>
        </w:rPr>
        <w:t>for  "</w:t>
      </w:r>
      <w:proofErr w:type="gramEnd"/>
      <w:r w:rsidRPr="00CF70BF">
        <w:rPr>
          <w:rFonts w:asciiTheme="majorBidi" w:hAnsiTheme="majorBidi" w:cstheme="majorBidi"/>
          <w:sz w:val="24"/>
          <w:szCs w:val="24"/>
        </w:rPr>
        <w:t xml:space="preserve">energetic" is the step where students drink water.  Water </w:t>
      </w:r>
      <w:proofErr w:type="gramStart"/>
      <w:r w:rsidRPr="00CF70BF">
        <w:rPr>
          <w:rFonts w:asciiTheme="majorBidi" w:hAnsiTheme="majorBidi" w:cstheme="majorBidi"/>
          <w:sz w:val="24"/>
          <w:szCs w:val="24"/>
        </w:rPr>
        <w:t>is  the</w:t>
      </w:r>
      <w:proofErr w:type="gramEnd"/>
      <w:r w:rsidRPr="00CF70BF">
        <w:rPr>
          <w:rFonts w:asciiTheme="majorBidi" w:hAnsiTheme="majorBidi" w:cstheme="majorBidi"/>
          <w:sz w:val="24"/>
          <w:szCs w:val="24"/>
        </w:rPr>
        <w:t xml:space="preserve"> most plentiful substance in t</w:t>
      </w:r>
      <w:r w:rsidRPr="00CF70BF">
        <w:rPr>
          <w:rFonts w:ascii="Tahoma" w:hAnsi="Tahoma" w:cs="Tahoma"/>
          <w:sz w:val="24"/>
          <w:szCs w:val="24"/>
        </w:rPr>
        <w:t>h</w:t>
      </w:r>
      <w:r w:rsidRPr="00CF70BF">
        <w:rPr>
          <w:rFonts w:asciiTheme="majorBidi" w:hAnsiTheme="majorBidi" w:cstheme="majorBidi"/>
          <w:sz w:val="24"/>
          <w:szCs w:val="24"/>
        </w:rPr>
        <w:t xml:space="preserve">e body and should be replaced frequently.  Although this series of phases begins with water, those who implement Brain workout </w:t>
      </w:r>
      <w:proofErr w:type="gramStart"/>
      <w:r w:rsidRPr="00CF70BF">
        <w:rPr>
          <w:rFonts w:asciiTheme="majorBidi" w:hAnsiTheme="majorBidi" w:cstheme="majorBidi"/>
          <w:sz w:val="24"/>
          <w:szCs w:val="24"/>
        </w:rPr>
        <w:t>recommend  that</w:t>
      </w:r>
      <w:proofErr w:type="gramEnd"/>
      <w:r w:rsidRPr="00CF70BF">
        <w:rPr>
          <w:rFonts w:asciiTheme="majorBidi" w:hAnsiTheme="majorBidi" w:cstheme="majorBidi"/>
          <w:sz w:val="24"/>
          <w:szCs w:val="24"/>
        </w:rPr>
        <w:t xml:space="preserve">  students  drink small  </w:t>
      </w:r>
      <w:r w:rsidRPr="00CF70BF">
        <w:rPr>
          <w:rFonts w:asciiTheme="majorBidi" w:hAnsiTheme="majorBidi" w:cstheme="majorBidi"/>
          <w:sz w:val="24"/>
          <w:szCs w:val="24"/>
        </w:rPr>
        <w:lastRenderedPageBreak/>
        <w:t xml:space="preserve">amounts of water throughout the entire day in order to maintain hydration of the body and brain. </w:t>
      </w:r>
    </w:p>
    <w:p w:rsidR="00CF70BF" w:rsidRDefault="005F388D" w:rsidP="006C0BA9">
      <w:pPr>
        <w:pStyle w:val="ListParagraph"/>
        <w:spacing w:after="0" w:line="360" w:lineRule="auto"/>
        <w:ind w:left="993" w:firstLine="425"/>
        <w:jc w:val="both"/>
        <w:rPr>
          <w:rFonts w:asciiTheme="majorBidi" w:hAnsiTheme="majorBidi" w:cstheme="majorBidi"/>
          <w:sz w:val="24"/>
          <w:szCs w:val="24"/>
        </w:rPr>
      </w:pPr>
      <w:r>
        <w:rPr>
          <w:rFonts w:asciiTheme="majorBidi" w:hAnsiTheme="majorBidi" w:cstheme="majorBidi"/>
          <w:sz w:val="24"/>
          <w:szCs w:val="24"/>
        </w:rPr>
        <w:t>The second movement, C stands for “clear”. In this step, the students are guided to massage the indentations directly under the collar bone while holding their hand over their navel. This phase is used to help the students align their brain functions of the left and right side for skills that require them to cross the visual midline. Some activities that this may include are reading and writing.</w:t>
      </w:r>
      <w:r>
        <w:rPr>
          <w:rStyle w:val="FootnoteReference"/>
          <w:rFonts w:asciiTheme="majorBidi" w:hAnsiTheme="majorBidi" w:cstheme="majorBidi"/>
          <w:sz w:val="24"/>
          <w:szCs w:val="24"/>
        </w:rPr>
        <w:footnoteReference w:id="8"/>
      </w:r>
    </w:p>
    <w:p w:rsidR="00CF70BF" w:rsidRDefault="005F388D" w:rsidP="006C0BA9">
      <w:pPr>
        <w:pStyle w:val="ListParagraph"/>
        <w:spacing w:after="0" w:line="360" w:lineRule="auto"/>
        <w:ind w:left="993" w:firstLine="425"/>
        <w:jc w:val="both"/>
        <w:rPr>
          <w:rFonts w:asciiTheme="majorBidi" w:hAnsiTheme="majorBidi" w:cstheme="majorBidi"/>
          <w:sz w:val="24"/>
          <w:szCs w:val="24"/>
        </w:rPr>
      </w:pPr>
      <w:proofErr w:type="gramStart"/>
      <w:r w:rsidRPr="003D382B">
        <w:rPr>
          <w:rFonts w:asciiTheme="majorBidi" w:hAnsiTheme="majorBidi" w:cstheme="majorBidi"/>
          <w:sz w:val="24"/>
          <w:szCs w:val="24"/>
        </w:rPr>
        <w:t>The  PACE</w:t>
      </w:r>
      <w:proofErr w:type="gramEnd"/>
      <w:r w:rsidRPr="003D382B">
        <w:rPr>
          <w:rFonts w:asciiTheme="majorBidi" w:hAnsiTheme="majorBidi" w:cstheme="majorBidi"/>
          <w:sz w:val="24"/>
          <w:szCs w:val="24"/>
        </w:rPr>
        <w:t xml:space="preserve"> formula continues with "A",  standing for "active".  There are a number of ways to complete this step </w:t>
      </w:r>
      <w:proofErr w:type="gramStart"/>
      <w:r w:rsidRPr="003D382B">
        <w:rPr>
          <w:rFonts w:asciiTheme="majorBidi" w:hAnsiTheme="majorBidi" w:cstheme="majorBidi"/>
          <w:sz w:val="24"/>
          <w:szCs w:val="24"/>
        </w:rPr>
        <w:t>in  the</w:t>
      </w:r>
      <w:proofErr w:type="gramEnd"/>
      <w:r w:rsidRPr="003D382B">
        <w:rPr>
          <w:rFonts w:asciiTheme="majorBidi" w:hAnsiTheme="majorBidi" w:cstheme="majorBidi"/>
          <w:sz w:val="24"/>
          <w:szCs w:val="24"/>
        </w:rPr>
        <w:t xml:space="preserve"> sequence.  Some </w:t>
      </w:r>
      <w:proofErr w:type="gramStart"/>
      <w:r w:rsidRPr="003D382B">
        <w:rPr>
          <w:rFonts w:asciiTheme="majorBidi" w:hAnsiTheme="majorBidi" w:cstheme="majorBidi"/>
          <w:sz w:val="24"/>
          <w:szCs w:val="24"/>
        </w:rPr>
        <w:t>of  the</w:t>
      </w:r>
      <w:proofErr w:type="gramEnd"/>
      <w:r w:rsidRPr="003D382B">
        <w:rPr>
          <w:rFonts w:asciiTheme="majorBidi" w:hAnsiTheme="majorBidi" w:cstheme="majorBidi"/>
          <w:sz w:val="24"/>
          <w:szCs w:val="24"/>
        </w:rPr>
        <w:t xml:space="preserve">  more popular movements include the cross crawl.  This movement requires students to move their elbow on one </w:t>
      </w:r>
      <w:proofErr w:type="gramStart"/>
      <w:r w:rsidRPr="003D382B">
        <w:rPr>
          <w:rFonts w:asciiTheme="majorBidi" w:hAnsiTheme="majorBidi" w:cstheme="majorBidi"/>
          <w:sz w:val="24"/>
          <w:szCs w:val="24"/>
        </w:rPr>
        <w:t>side  of</w:t>
      </w:r>
      <w:proofErr w:type="gramEnd"/>
      <w:r w:rsidRPr="003D382B">
        <w:rPr>
          <w:rFonts w:asciiTheme="majorBidi" w:hAnsiTheme="majorBidi" w:cstheme="majorBidi"/>
          <w:sz w:val="24"/>
          <w:szCs w:val="24"/>
        </w:rPr>
        <w:t xml:space="preserve"> their body and touch  it to their  knee on the opposite side.  By completing </w:t>
      </w:r>
      <w:proofErr w:type="gramStart"/>
      <w:r w:rsidRPr="003D382B">
        <w:rPr>
          <w:rFonts w:asciiTheme="majorBidi" w:hAnsiTheme="majorBidi" w:cstheme="majorBidi"/>
          <w:sz w:val="24"/>
          <w:szCs w:val="24"/>
        </w:rPr>
        <w:t>this  motion</w:t>
      </w:r>
      <w:proofErr w:type="gramEnd"/>
      <w:r w:rsidRPr="003D382B">
        <w:rPr>
          <w:rFonts w:asciiTheme="majorBidi" w:hAnsiTheme="majorBidi" w:cstheme="majorBidi"/>
          <w:sz w:val="24"/>
          <w:szCs w:val="24"/>
        </w:rPr>
        <w:t>, the brain is  stimulated and both the left  and the  right side of the b</w:t>
      </w:r>
      <w:r>
        <w:rPr>
          <w:rFonts w:asciiTheme="majorBidi" w:hAnsiTheme="majorBidi" w:cstheme="majorBidi"/>
          <w:sz w:val="24"/>
          <w:szCs w:val="24"/>
        </w:rPr>
        <w:t xml:space="preserve">rain are activated concurrently. </w:t>
      </w:r>
      <w:r>
        <w:rPr>
          <w:rStyle w:val="FootnoteReference"/>
          <w:rFonts w:asciiTheme="majorBidi" w:hAnsiTheme="majorBidi" w:cstheme="majorBidi"/>
          <w:sz w:val="24"/>
          <w:szCs w:val="24"/>
        </w:rPr>
        <w:footnoteReference w:id="9"/>
      </w:r>
    </w:p>
    <w:p w:rsidR="006C0BA9" w:rsidRPr="00B94D00" w:rsidRDefault="005F388D" w:rsidP="00B94D00">
      <w:pPr>
        <w:pStyle w:val="ListParagraph"/>
        <w:spacing w:after="0" w:line="360" w:lineRule="auto"/>
        <w:ind w:left="993" w:firstLine="425"/>
        <w:jc w:val="both"/>
        <w:rPr>
          <w:rFonts w:asciiTheme="majorBidi" w:hAnsiTheme="majorBidi" w:cstheme="majorBidi"/>
          <w:sz w:val="24"/>
          <w:szCs w:val="24"/>
        </w:rPr>
      </w:pPr>
      <w:r w:rsidRPr="003D382B">
        <w:rPr>
          <w:rFonts w:asciiTheme="majorBidi" w:hAnsiTheme="majorBidi" w:cstheme="majorBidi"/>
          <w:sz w:val="24"/>
          <w:szCs w:val="24"/>
        </w:rPr>
        <w:t xml:space="preserve">The final step in </w:t>
      </w:r>
      <w:proofErr w:type="gramStart"/>
      <w:r w:rsidRPr="003D382B">
        <w:rPr>
          <w:rFonts w:asciiTheme="majorBidi" w:hAnsiTheme="majorBidi" w:cstheme="majorBidi"/>
          <w:sz w:val="24"/>
          <w:szCs w:val="24"/>
        </w:rPr>
        <w:t>the  PACE</w:t>
      </w:r>
      <w:proofErr w:type="gramEnd"/>
      <w:r w:rsidRPr="003D382B">
        <w:rPr>
          <w:rFonts w:asciiTheme="majorBidi" w:hAnsiTheme="majorBidi" w:cstheme="majorBidi"/>
          <w:sz w:val="24"/>
          <w:szCs w:val="24"/>
        </w:rPr>
        <w:t xml:space="preserve"> series is  "P", which stands for "positive".  To meet </w:t>
      </w:r>
      <w:proofErr w:type="gramStart"/>
      <w:r w:rsidRPr="003D382B">
        <w:rPr>
          <w:rFonts w:asciiTheme="majorBidi" w:hAnsiTheme="majorBidi" w:cstheme="majorBidi"/>
          <w:sz w:val="24"/>
          <w:szCs w:val="24"/>
        </w:rPr>
        <w:t>the  requirements</w:t>
      </w:r>
      <w:proofErr w:type="gramEnd"/>
      <w:r w:rsidRPr="003D382B">
        <w:rPr>
          <w:rFonts w:asciiTheme="majorBidi" w:hAnsiTheme="majorBidi" w:cstheme="majorBidi"/>
          <w:sz w:val="24"/>
          <w:szCs w:val="24"/>
        </w:rPr>
        <w:t xml:space="preserve"> for  this step, students are involved in  "hook-ups".  The students cross one ankle over the other and the wrist on the same side over </w:t>
      </w:r>
      <w:proofErr w:type="gramStart"/>
      <w:r w:rsidRPr="003D382B">
        <w:rPr>
          <w:rFonts w:asciiTheme="majorBidi" w:hAnsiTheme="majorBidi" w:cstheme="majorBidi"/>
          <w:sz w:val="24"/>
          <w:szCs w:val="24"/>
        </w:rPr>
        <w:t>the  other</w:t>
      </w:r>
      <w:proofErr w:type="gramEnd"/>
      <w:r w:rsidRPr="003D382B">
        <w:rPr>
          <w:rFonts w:asciiTheme="majorBidi" w:hAnsiTheme="majorBidi" w:cstheme="majorBidi"/>
          <w:sz w:val="24"/>
          <w:szCs w:val="24"/>
        </w:rPr>
        <w:t xml:space="preserve"> wrist. After doing this, the students interlock their fingers and </w:t>
      </w:r>
      <w:proofErr w:type="gramStart"/>
      <w:r w:rsidRPr="003D382B">
        <w:rPr>
          <w:rFonts w:asciiTheme="majorBidi" w:hAnsiTheme="majorBidi" w:cstheme="majorBidi"/>
          <w:sz w:val="24"/>
          <w:szCs w:val="24"/>
        </w:rPr>
        <w:t>curl  their</w:t>
      </w:r>
      <w:proofErr w:type="gramEnd"/>
      <w:r>
        <w:rPr>
          <w:rFonts w:asciiTheme="majorBidi" w:hAnsiTheme="majorBidi" w:cstheme="majorBidi"/>
          <w:sz w:val="24"/>
          <w:szCs w:val="24"/>
        </w:rPr>
        <w:t xml:space="preserve"> </w:t>
      </w:r>
      <w:r w:rsidRPr="003D382B">
        <w:rPr>
          <w:rFonts w:asciiTheme="majorBidi" w:hAnsiTheme="majorBidi" w:cstheme="majorBidi"/>
          <w:sz w:val="24"/>
          <w:szCs w:val="24"/>
        </w:rPr>
        <w:t xml:space="preserve">arms into their  body. This movement also </w:t>
      </w:r>
      <w:proofErr w:type="gramStart"/>
      <w:r w:rsidRPr="003D382B">
        <w:rPr>
          <w:rFonts w:asciiTheme="majorBidi" w:hAnsiTheme="majorBidi" w:cstheme="majorBidi"/>
          <w:sz w:val="24"/>
          <w:szCs w:val="24"/>
        </w:rPr>
        <w:t>incorporates  placing</w:t>
      </w:r>
      <w:proofErr w:type="gramEnd"/>
      <w:r w:rsidRPr="003D382B">
        <w:rPr>
          <w:rFonts w:asciiTheme="majorBidi" w:hAnsiTheme="majorBidi" w:cstheme="majorBidi"/>
          <w:sz w:val="24"/>
          <w:szCs w:val="24"/>
        </w:rPr>
        <w:t xml:space="preserve"> the tongue against the  roof of </w:t>
      </w:r>
      <w:r w:rsidRPr="003D382B">
        <w:rPr>
          <w:rFonts w:asciiTheme="majorBidi" w:hAnsiTheme="majorBidi" w:cstheme="majorBidi"/>
          <w:sz w:val="24"/>
          <w:szCs w:val="24"/>
        </w:rPr>
        <w:lastRenderedPageBreak/>
        <w:t xml:space="preserve">one's mouth and breathing slowly.  This piece of </w:t>
      </w:r>
      <w:proofErr w:type="gramStart"/>
      <w:r w:rsidRPr="003D382B">
        <w:rPr>
          <w:rFonts w:asciiTheme="majorBidi" w:hAnsiTheme="majorBidi" w:cstheme="majorBidi"/>
          <w:sz w:val="24"/>
          <w:szCs w:val="24"/>
        </w:rPr>
        <w:t>the  PACE</w:t>
      </w:r>
      <w:proofErr w:type="gramEnd"/>
      <w:r w:rsidRPr="003D382B">
        <w:rPr>
          <w:rFonts w:asciiTheme="majorBidi" w:hAnsiTheme="majorBidi" w:cstheme="majorBidi"/>
          <w:sz w:val="24"/>
          <w:szCs w:val="24"/>
        </w:rPr>
        <w:t xml:space="preserve"> formula has a calming effect and </w:t>
      </w:r>
      <w:r>
        <w:rPr>
          <w:rFonts w:asciiTheme="majorBidi" w:hAnsiTheme="majorBidi" w:cstheme="majorBidi"/>
          <w:sz w:val="24"/>
          <w:szCs w:val="24"/>
        </w:rPr>
        <w:t>relieves stress.</w:t>
      </w:r>
      <w:r>
        <w:rPr>
          <w:rStyle w:val="FootnoteReference"/>
          <w:rFonts w:asciiTheme="majorBidi" w:hAnsiTheme="majorBidi" w:cstheme="majorBidi"/>
          <w:sz w:val="24"/>
          <w:szCs w:val="24"/>
        </w:rPr>
        <w:footnoteReference w:id="10"/>
      </w:r>
    </w:p>
    <w:p w:rsidR="006D26E6" w:rsidRPr="00233577" w:rsidRDefault="005B460D" w:rsidP="006C0BA9">
      <w:pPr>
        <w:pStyle w:val="ListParagraph"/>
        <w:numPr>
          <w:ilvl w:val="0"/>
          <w:numId w:val="9"/>
        </w:numPr>
        <w:spacing w:after="0" w:line="360" w:lineRule="auto"/>
        <w:ind w:left="993" w:hanging="567"/>
        <w:rPr>
          <w:rFonts w:asciiTheme="majorBidi" w:hAnsiTheme="majorBidi" w:cstheme="majorBidi"/>
          <w:b/>
          <w:bCs/>
          <w:sz w:val="24"/>
          <w:szCs w:val="24"/>
        </w:rPr>
      </w:pPr>
      <w:r w:rsidRPr="00233577">
        <w:rPr>
          <w:rFonts w:asciiTheme="majorBidi" w:hAnsiTheme="majorBidi" w:cstheme="majorBidi"/>
          <w:b/>
          <w:bCs/>
          <w:sz w:val="24"/>
          <w:szCs w:val="24"/>
        </w:rPr>
        <w:t xml:space="preserve">Movements of Brain Workout </w:t>
      </w:r>
    </w:p>
    <w:p w:rsidR="005F388D" w:rsidRPr="006D26E6" w:rsidRDefault="005F388D" w:rsidP="006C0BA9">
      <w:pPr>
        <w:pStyle w:val="ListParagraph"/>
        <w:spacing w:after="0" w:line="360" w:lineRule="auto"/>
        <w:ind w:left="993" w:firstLine="425"/>
        <w:jc w:val="both"/>
        <w:rPr>
          <w:rFonts w:asciiTheme="majorBidi" w:hAnsiTheme="majorBidi" w:cstheme="majorBidi"/>
          <w:sz w:val="24"/>
          <w:szCs w:val="24"/>
        </w:rPr>
      </w:pPr>
      <w:r w:rsidRPr="006D26E6">
        <w:rPr>
          <w:rFonts w:asciiTheme="majorBidi" w:hAnsiTheme="majorBidi" w:cstheme="majorBidi"/>
          <w:sz w:val="24"/>
          <w:szCs w:val="24"/>
        </w:rPr>
        <w:t>Brain workout consists of 26 simple movements that are believed to enhance academic and behavioral performance by activating both</w:t>
      </w:r>
      <w:r w:rsidR="005B460D" w:rsidRPr="006D26E6">
        <w:rPr>
          <w:rFonts w:asciiTheme="majorBidi" w:hAnsiTheme="majorBidi" w:cstheme="majorBidi"/>
          <w:sz w:val="24"/>
          <w:szCs w:val="24"/>
        </w:rPr>
        <w:t xml:space="preserve"> </w:t>
      </w:r>
      <w:r w:rsidRPr="006D26E6">
        <w:rPr>
          <w:rFonts w:asciiTheme="majorBidi" w:hAnsiTheme="majorBidi" w:cstheme="majorBidi"/>
          <w:sz w:val="24"/>
          <w:szCs w:val="24"/>
        </w:rPr>
        <w:t xml:space="preserve">hemispheres of the brain through neurological re-patterning to promote whole-brain learning. </w:t>
      </w:r>
      <w:r>
        <w:rPr>
          <w:rStyle w:val="FootnoteReference"/>
          <w:rFonts w:asciiTheme="majorBidi" w:hAnsiTheme="majorBidi" w:cstheme="majorBidi"/>
          <w:sz w:val="24"/>
          <w:szCs w:val="24"/>
        </w:rPr>
        <w:footnoteReference w:id="11"/>
      </w:r>
      <w:r w:rsidRPr="006D26E6">
        <w:rPr>
          <w:rFonts w:asciiTheme="majorBidi" w:hAnsiTheme="majorBidi" w:cstheme="majorBidi"/>
          <w:sz w:val="24"/>
          <w:szCs w:val="24"/>
        </w:rPr>
        <w:t xml:space="preserve"> The simple movements as follow :</w:t>
      </w:r>
    </w:p>
    <w:p w:rsidR="006D26E6"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Cross crawl </w:t>
      </w:r>
    </w:p>
    <w:p w:rsidR="0040501D" w:rsidRPr="0040501D" w:rsidRDefault="00B22330" w:rsidP="006C0BA9">
      <w:pPr>
        <w:pStyle w:val="ListParagraph"/>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9264" behindDoc="0" locked="0" layoutInCell="1" allowOverlap="1">
            <wp:simplePos x="0" y="0"/>
            <wp:positionH relativeFrom="column">
              <wp:posOffset>3128645</wp:posOffset>
            </wp:positionH>
            <wp:positionV relativeFrom="paragraph">
              <wp:posOffset>20955</wp:posOffset>
            </wp:positionV>
            <wp:extent cx="1276985" cy="982345"/>
            <wp:effectExtent l="19050" t="0" r="0" b="0"/>
            <wp:wrapThrough wrapText="bothSides">
              <wp:wrapPolygon edited="0">
                <wp:start x="-322" y="0"/>
                <wp:lineTo x="-322" y="21363"/>
                <wp:lineTo x="21589" y="21363"/>
                <wp:lineTo x="21589" y="0"/>
                <wp:lineTo x="-322" y="0"/>
              </wp:wrapPolygon>
            </wp:wrapThrough>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276985" cy="982345"/>
                    </a:xfrm>
                    <a:prstGeom prst="rect">
                      <a:avLst/>
                    </a:prstGeom>
                    <a:noFill/>
                    <a:ln w="9525">
                      <a:noFill/>
                      <a:miter lim="800000"/>
                      <a:headEnd/>
                      <a:tailEnd/>
                    </a:ln>
                  </pic:spPr>
                </pic:pic>
              </a:graphicData>
            </a:graphic>
          </wp:anchor>
        </w:drawing>
      </w:r>
      <w:r w:rsidR="005F388D" w:rsidRPr="006D26E6">
        <w:rPr>
          <w:rFonts w:ascii="Times New Roman" w:eastAsia="Times New Roman" w:hAnsi="Times New Roman" w:cs="Times New Roman"/>
          <w:sz w:val="24"/>
          <w:szCs w:val="24"/>
        </w:rPr>
        <w:t xml:space="preserve">You stand with feet hip distance apart. Think of your body as a big 'X' - bring your hands up and out if you'd like. Slowly bring one arm down and across while the opposite leg comes up to meet it. Twist the torso to get the most contact between the arm and opposite leg. Stay comfortable so as to not over-stretch, but be as engaged as possible. You can think of the dance "the twist" if that helps. Change arm and leg. Remember to go slow because specific neurotransmitters are released, and integrated left and right brain hemisphere learning is better enabled. The slow contra-lateral movement activates speech and language centers in the brain. </w:t>
      </w:r>
      <w:r w:rsidR="005F388D" w:rsidRPr="006D26E6">
        <w:rPr>
          <w:rFonts w:ascii="Times New Roman" w:eastAsia="Times New Roman" w:hAnsi="Times New Roman" w:cs="Times New Roman"/>
          <w:sz w:val="24"/>
          <w:szCs w:val="24"/>
        </w:rPr>
        <w:lastRenderedPageBreak/>
        <w:t>Coordination and balance are improved, and over time this slow movement may become easier and easier</w:t>
      </w:r>
      <w:r w:rsidR="0040501D">
        <w:rPr>
          <w:rFonts w:ascii="Times New Roman" w:eastAsia="Times New Roman" w:hAnsi="Times New Roman" w:cs="Times New Roman"/>
          <w:sz w:val="24"/>
          <w:szCs w:val="24"/>
        </w:rPr>
        <w:t>.</w:t>
      </w:r>
    </w:p>
    <w:p w:rsidR="006D26E6"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sidRPr="007F4EA9">
        <w:rPr>
          <w:rFonts w:asciiTheme="majorBidi" w:hAnsiTheme="majorBidi" w:cstheme="majorBidi"/>
          <w:sz w:val="24"/>
          <w:szCs w:val="24"/>
        </w:rPr>
        <w:t xml:space="preserve">Lazy 8’s </w:t>
      </w:r>
    </w:p>
    <w:p w:rsidR="005F388D" w:rsidRPr="006D26E6" w:rsidRDefault="00B22330" w:rsidP="006C0BA9">
      <w:pPr>
        <w:pStyle w:val="ListParagraph"/>
        <w:spacing w:after="0" w:line="360" w:lineRule="auto"/>
        <w:ind w:left="1418" w:firstLine="425"/>
        <w:jc w:val="both"/>
        <w:rPr>
          <w:rFonts w:asciiTheme="majorBidi" w:hAnsiTheme="majorBidi" w:cstheme="majorBidi"/>
          <w:sz w:val="24"/>
          <w:szCs w:val="24"/>
        </w:rPr>
      </w:pPr>
      <w:r>
        <w:rPr>
          <w:rFonts w:ascii="Times New Roman" w:eastAsia="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3128645</wp:posOffset>
            </wp:positionH>
            <wp:positionV relativeFrom="paragraph">
              <wp:posOffset>41275</wp:posOffset>
            </wp:positionV>
            <wp:extent cx="1236345" cy="955040"/>
            <wp:effectExtent l="19050" t="0" r="1905" b="0"/>
            <wp:wrapThrough wrapText="bothSides">
              <wp:wrapPolygon edited="0">
                <wp:start x="-333" y="0"/>
                <wp:lineTo x="-333" y="21112"/>
                <wp:lineTo x="21633" y="21112"/>
                <wp:lineTo x="21633" y="0"/>
                <wp:lineTo x="-333" y="0"/>
              </wp:wrapPolygon>
            </wp:wrapThrough>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1236345" cy="955040"/>
                    </a:xfrm>
                    <a:prstGeom prst="rect">
                      <a:avLst/>
                    </a:prstGeom>
                    <a:noFill/>
                    <a:ln w="9525">
                      <a:noFill/>
                      <a:miter lim="800000"/>
                      <a:headEnd/>
                      <a:tailEnd/>
                    </a:ln>
                  </pic:spPr>
                </pic:pic>
              </a:graphicData>
            </a:graphic>
          </wp:anchor>
        </w:drawing>
      </w:r>
      <w:r w:rsidR="005F388D" w:rsidRPr="006D26E6">
        <w:rPr>
          <w:rFonts w:ascii="Times New Roman" w:eastAsia="Times New Roman" w:hAnsi="Times New Roman" w:cs="Times New Roman"/>
          <w:sz w:val="24"/>
          <w:szCs w:val="24"/>
        </w:rPr>
        <w:t xml:space="preserve">Lay face up on a comfortable yet firm surface. Have knees bent towards the head and feet off of the ground. Hands are behind the head, gently lifting the head a few inches off of the ground. Do not strain your neck. Slowly bring one elbow and the opposite knee together, twisting </w:t>
      </w:r>
      <w:proofErr w:type="gramStart"/>
      <w:r w:rsidR="005F388D" w:rsidRPr="006D26E6">
        <w:rPr>
          <w:rFonts w:ascii="Times New Roman" w:eastAsia="Times New Roman" w:hAnsi="Times New Roman" w:cs="Times New Roman"/>
          <w:sz w:val="24"/>
          <w:szCs w:val="24"/>
        </w:rPr>
        <w:t>the  torso</w:t>
      </w:r>
      <w:proofErr w:type="gramEnd"/>
      <w:r w:rsidR="005F388D" w:rsidRPr="006D26E6">
        <w:rPr>
          <w:rFonts w:ascii="Times New Roman" w:eastAsia="Times New Roman" w:hAnsi="Times New Roman" w:cs="Times New Roman"/>
          <w:sz w:val="24"/>
          <w:szCs w:val="24"/>
        </w:rPr>
        <w:t xml:space="preserve"> as much as is comfortable. Bring the elbow and knee away from each other as the opposite elbow and knee twist towards each other and touch.</w:t>
      </w:r>
    </w:p>
    <w:p w:rsidR="0094257E" w:rsidRDefault="008F627A"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61312" behindDoc="0" locked="0" layoutInCell="1" allowOverlap="1">
            <wp:simplePos x="0" y="0"/>
            <wp:positionH relativeFrom="column">
              <wp:posOffset>2986405</wp:posOffset>
            </wp:positionH>
            <wp:positionV relativeFrom="paragraph">
              <wp:posOffset>264795</wp:posOffset>
            </wp:positionV>
            <wp:extent cx="1377950" cy="1132205"/>
            <wp:effectExtent l="19050" t="0" r="0" b="0"/>
            <wp:wrapThrough wrapText="bothSides">
              <wp:wrapPolygon edited="0">
                <wp:start x="-299" y="0"/>
                <wp:lineTo x="-299" y="21079"/>
                <wp:lineTo x="21500" y="21079"/>
                <wp:lineTo x="21500" y="0"/>
                <wp:lineTo x="-299" y="0"/>
              </wp:wrapPolygon>
            </wp:wrapThrough>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1377950" cy="1132205"/>
                    </a:xfrm>
                    <a:prstGeom prst="rect">
                      <a:avLst/>
                    </a:prstGeom>
                    <a:noFill/>
                    <a:ln w="9525">
                      <a:noFill/>
                      <a:miter lim="800000"/>
                      <a:headEnd/>
                      <a:tailEnd/>
                    </a:ln>
                  </pic:spPr>
                </pic:pic>
              </a:graphicData>
            </a:graphic>
          </wp:anchor>
        </w:drawing>
      </w:r>
      <w:r w:rsidR="005F388D" w:rsidRPr="007F4EA9">
        <w:rPr>
          <w:rFonts w:asciiTheme="majorBidi" w:hAnsiTheme="majorBidi" w:cstheme="majorBidi"/>
          <w:sz w:val="24"/>
          <w:szCs w:val="24"/>
        </w:rPr>
        <w:t xml:space="preserve">Double doodle </w:t>
      </w:r>
    </w:p>
    <w:p w:rsidR="0094257E" w:rsidRDefault="005F388D" w:rsidP="006C0BA9">
      <w:pPr>
        <w:pStyle w:val="ListParagraph"/>
        <w:spacing w:after="0" w:line="360" w:lineRule="auto"/>
        <w:ind w:left="1418" w:firstLine="425"/>
        <w:jc w:val="both"/>
        <w:rPr>
          <w:rFonts w:ascii="Times New Roman" w:eastAsia="Times New Roman" w:hAnsi="Times New Roman" w:cs="Times New Roman"/>
          <w:sz w:val="24"/>
          <w:szCs w:val="24"/>
        </w:rPr>
      </w:pPr>
      <w:r w:rsidRPr="0094257E">
        <w:rPr>
          <w:rFonts w:ascii="Times New Roman" w:eastAsia="Times New Roman" w:hAnsi="Times New Roman" w:cs="Times New Roman"/>
          <w:sz w:val="24"/>
          <w:szCs w:val="24"/>
        </w:rPr>
        <w:t xml:space="preserve">Have as large a piece of paper in front of you. Use an easel or dry erase board if you have one. Draw a line right down the middle of the paper. The middle of the paper should also correlate to the middle of your body, left and right. Have a pen/pencil in each of your hands and put the left and right of the line, same distance from the line. Keep your eyes looking straight </w:t>
      </w:r>
      <w:proofErr w:type="gramStart"/>
      <w:r w:rsidRPr="0094257E">
        <w:rPr>
          <w:rFonts w:ascii="Times New Roman" w:eastAsia="Times New Roman" w:hAnsi="Times New Roman" w:cs="Times New Roman"/>
          <w:sz w:val="24"/>
          <w:szCs w:val="24"/>
        </w:rPr>
        <w:t>ahead.</w:t>
      </w:r>
      <w:proofErr w:type="gramEnd"/>
      <w:r w:rsidRPr="0094257E">
        <w:rPr>
          <w:rFonts w:ascii="Times New Roman" w:eastAsia="Times New Roman" w:hAnsi="Times New Roman" w:cs="Times New Roman"/>
          <w:sz w:val="24"/>
          <w:szCs w:val="24"/>
        </w:rPr>
        <w:t xml:space="preserve"> Begin drawing with both pens at the same </w:t>
      </w:r>
      <w:proofErr w:type="gramStart"/>
      <w:r w:rsidRPr="0094257E">
        <w:rPr>
          <w:rFonts w:ascii="Times New Roman" w:eastAsia="Times New Roman" w:hAnsi="Times New Roman" w:cs="Times New Roman"/>
          <w:sz w:val="24"/>
          <w:szCs w:val="24"/>
        </w:rPr>
        <w:t>time,</w:t>
      </w:r>
      <w:proofErr w:type="gramEnd"/>
      <w:r w:rsidRPr="0094257E">
        <w:rPr>
          <w:rFonts w:ascii="Times New Roman" w:eastAsia="Times New Roman" w:hAnsi="Times New Roman" w:cs="Times New Roman"/>
          <w:sz w:val="24"/>
          <w:szCs w:val="24"/>
        </w:rPr>
        <w:t xml:space="preserve"> let them draw the same shapes simultaneously on opposite sides of the paper. </w:t>
      </w:r>
    </w:p>
    <w:p w:rsidR="00F42882" w:rsidRPr="00BD5CF3" w:rsidRDefault="005F388D" w:rsidP="006C0BA9">
      <w:pPr>
        <w:pStyle w:val="ListParagraph"/>
        <w:spacing w:after="0" w:line="360" w:lineRule="auto"/>
        <w:ind w:left="1418" w:firstLine="425"/>
        <w:jc w:val="both"/>
        <w:rPr>
          <w:rFonts w:asciiTheme="majorBidi" w:hAnsiTheme="majorBidi" w:cstheme="majorBidi"/>
          <w:sz w:val="24"/>
          <w:szCs w:val="24"/>
        </w:rPr>
      </w:pPr>
      <w:r w:rsidRPr="00BD5CF3">
        <w:rPr>
          <w:rFonts w:ascii="Times New Roman" w:eastAsia="Times New Roman" w:hAnsi="Times New Roman" w:cs="Times New Roman"/>
          <w:sz w:val="24"/>
          <w:szCs w:val="24"/>
        </w:rPr>
        <w:lastRenderedPageBreak/>
        <w:t>Never cross the center line with either pen. "Doodle" as much as is desired. You can make squares, hearts, flowers, infinity symbols, or anything else you'd like. Double Doodles is a fun, spontaneous exercise. This exercise is excellent for and-eye coordination, spatial awareness, visual discrimination, and creativity.</w:t>
      </w: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Alphabet 8’s </w:t>
      </w:r>
    </w:p>
    <w:p w:rsidR="0094257E" w:rsidRDefault="008F627A"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simplePos x="0" y="0"/>
            <wp:positionH relativeFrom="column">
              <wp:posOffset>3087370</wp:posOffset>
            </wp:positionH>
            <wp:positionV relativeFrom="paragraph">
              <wp:posOffset>81915</wp:posOffset>
            </wp:positionV>
            <wp:extent cx="1286510" cy="1064260"/>
            <wp:effectExtent l="19050" t="0" r="8890" b="0"/>
            <wp:wrapThrough wrapText="bothSides">
              <wp:wrapPolygon edited="0">
                <wp:start x="-320" y="0"/>
                <wp:lineTo x="-320" y="20878"/>
                <wp:lineTo x="21749" y="20878"/>
                <wp:lineTo x="21749" y="0"/>
                <wp:lineTo x="-320" y="0"/>
              </wp:wrapPolygon>
            </wp:wrapThrough>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lum contrast="-20000"/>
                    </a:blip>
                    <a:srcRect/>
                    <a:stretch>
                      <a:fillRect/>
                    </a:stretch>
                  </pic:blipFill>
                  <pic:spPr bwMode="auto">
                    <a:xfrm>
                      <a:off x="0" y="0"/>
                      <a:ext cx="1286510" cy="1064260"/>
                    </a:xfrm>
                    <a:prstGeom prst="rect">
                      <a:avLst/>
                    </a:prstGeom>
                    <a:noFill/>
                    <a:ln w="9525">
                      <a:noFill/>
                      <a:miter lim="800000"/>
                      <a:headEnd/>
                      <a:tailEnd/>
                    </a:ln>
                  </pic:spPr>
                </pic:pic>
              </a:graphicData>
            </a:graphic>
          </wp:anchor>
        </w:drawing>
      </w:r>
      <w:r w:rsidR="005F388D" w:rsidRPr="00BD5CF3">
        <w:rPr>
          <w:rFonts w:ascii="Times New Roman" w:eastAsia="Times New Roman" w:hAnsi="Times New Roman" w:cs="Times New Roman"/>
          <w:sz w:val="24"/>
          <w:szCs w:val="24"/>
        </w:rPr>
        <w:t>Sit at a table with a blank piece of paper directly in front of you.</w:t>
      </w:r>
      <w:r w:rsidR="005F388D" w:rsidRPr="0072646B">
        <w:rPr>
          <w:rFonts w:asciiTheme="majorBidi" w:hAnsiTheme="majorBidi" w:cstheme="majorBidi"/>
          <w:noProof/>
          <w:sz w:val="24"/>
          <w:szCs w:val="24"/>
        </w:rPr>
        <w:t xml:space="preserve"> </w:t>
      </w:r>
      <w:r w:rsidR="005F388D" w:rsidRPr="00BD5CF3">
        <w:rPr>
          <w:rFonts w:ascii="Times New Roman" w:eastAsia="Times New Roman" w:hAnsi="Times New Roman" w:cs="Times New Roman"/>
          <w:sz w:val="24"/>
          <w:szCs w:val="24"/>
        </w:rPr>
        <w:t xml:space="preserve"> Position the paper so it is wider parallel to you. Place the tip of a pen or pencil right in the center of the p</w:t>
      </w:r>
      <w:r w:rsidR="005F388D">
        <w:rPr>
          <w:rFonts w:ascii="Times New Roman" w:eastAsia="Times New Roman" w:hAnsi="Times New Roman" w:cs="Times New Roman"/>
          <w:sz w:val="24"/>
          <w:szCs w:val="24"/>
        </w:rPr>
        <w:t xml:space="preserve">aper. </w:t>
      </w:r>
      <w:r w:rsidR="005F388D" w:rsidRPr="00BD5CF3">
        <w:rPr>
          <w:rFonts w:ascii="Times New Roman" w:eastAsia="Times New Roman" w:hAnsi="Times New Roman" w:cs="Times New Roman"/>
          <w:sz w:val="24"/>
          <w:szCs w:val="24"/>
        </w:rPr>
        <w:t xml:space="preserve">It should also be right in the centerline of your body. Draw with the pen or pencil first up and to the left. Circle down and around, coming to the middle again before going up and to the right. Circle down and around to the middle and repeat/re-trace the drawing beginning up and to the left. Repeat this at least three times, always starting up and to the left. Follow the pen or pencil tip with your eyes the whole time. End the drawing in the center where you started. </w:t>
      </w:r>
    </w:p>
    <w:p w:rsidR="0094257E" w:rsidRDefault="005F388D" w:rsidP="006C0BA9">
      <w:pPr>
        <w:spacing w:after="0" w:line="360" w:lineRule="auto"/>
        <w:ind w:left="1418" w:firstLine="425"/>
        <w:jc w:val="both"/>
        <w:rPr>
          <w:rFonts w:ascii="Times New Roman" w:eastAsia="Times New Roman" w:hAnsi="Times New Roman" w:cs="Times New Roman"/>
          <w:sz w:val="24"/>
          <w:szCs w:val="24"/>
        </w:rPr>
      </w:pPr>
      <w:r w:rsidRPr="00BD5CF3">
        <w:rPr>
          <w:rFonts w:ascii="Times New Roman" w:eastAsia="Times New Roman" w:hAnsi="Times New Roman" w:cs="Times New Roman"/>
          <w:sz w:val="24"/>
          <w:szCs w:val="24"/>
        </w:rPr>
        <w:t xml:space="preserve">You are making a large infinity symbol. After drawing three infinity symbols you are ready to begin drawing the first letter in the alphabet. All letters are written in lower case. Write a lower case 'a' by going up to the left, down and coming to the middle before adding a little tail. Bring the pen back to the infinity symbols </w:t>
      </w:r>
      <w:r w:rsidRPr="00BD5CF3">
        <w:rPr>
          <w:rFonts w:ascii="Times New Roman" w:eastAsia="Times New Roman" w:hAnsi="Times New Roman" w:cs="Times New Roman"/>
          <w:sz w:val="24"/>
          <w:szCs w:val="24"/>
        </w:rPr>
        <w:lastRenderedPageBreak/>
        <w:t xml:space="preserve">center and draw three more infinity 8s, always starting up and to the left. Stop the pen in the center of the infinity symbol. Draw a 'b' by drawing a straight line up, coming straight back down and following the infinity symbol up to the right and around back to center. Draw three more infinity </w:t>
      </w:r>
      <w:r w:rsidR="0094257E">
        <w:rPr>
          <w:rFonts w:ascii="Times New Roman" w:eastAsia="Times New Roman" w:hAnsi="Times New Roman" w:cs="Times New Roman"/>
          <w:sz w:val="24"/>
          <w:szCs w:val="24"/>
        </w:rPr>
        <w:t xml:space="preserve">symbols before drawing the 'c'. </w:t>
      </w:r>
    </w:p>
    <w:p w:rsidR="005F388D" w:rsidRPr="0094257E" w:rsidRDefault="005F388D" w:rsidP="006C0BA9">
      <w:pPr>
        <w:spacing w:after="0" w:line="360" w:lineRule="auto"/>
        <w:ind w:left="1418" w:firstLine="425"/>
        <w:jc w:val="both"/>
        <w:rPr>
          <w:rFonts w:ascii="Times New Roman" w:eastAsia="Times New Roman" w:hAnsi="Times New Roman" w:cs="Times New Roman"/>
          <w:sz w:val="24"/>
          <w:szCs w:val="24"/>
        </w:rPr>
      </w:pPr>
      <w:r w:rsidRPr="0094257E">
        <w:rPr>
          <w:rFonts w:ascii="Times New Roman" w:eastAsia="Times New Roman" w:hAnsi="Times New Roman" w:cs="Times New Roman"/>
          <w:sz w:val="24"/>
          <w:szCs w:val="24"/>
        </w:rPr>
        <w:t xml:space="preserve">The letters are drawn like so: </w:t>
      </w:r>
    </w:p>
    <w:p w:rsidR="008F627A" w:rsidRDefault="005F388D" w:rsidP="00B22330">
      <w:pPr>
        <w:spacing w:after="0" w:line="240" w:lineRule="auto"/>
        <w:ind w:left="1418"/>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872D57">
        <w:rPr>
          <w:rFonts w:ascii="Times New Roman" w:eastAsia="Times New Roman" w:hAnsi="Times New Roman" w:cs="Times New Roman"/>
          <w:sz w:val="24"/>
          <w:szCs w:val="24"/>
        </w:rPr>
        <w:t>c' = left</w:t>
      </w:r>
      <w:r w:rsidR="00B22330">
        <w:rPr>
          <w:rFonts w:ascii="Times New Roman" w:eastAsia="Times New Roman" w:hAnsi="Times New Roman" w:cs="Times New Roman"/>
          <w:sz w:val="24"/>
          <w:szCs w:val="24"/>
        </w:rPr>
        <w:t xml:space="preserve"> </w:t>
      </w:r>
      <w:r w:rsidR="00B22330">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'k' = right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's' = left</w:t>
      </w:r>
      <w:r>
        <w:rPr>
          <w:rFonts w:ascii="Times New Roman" w:eastAsia="Times New Roman" w:hAnsi="Times New Roman" w:cs="Times New Roman"/>
          <w:sz w:val="24"/>
          <w:szCs w:val="24"/>
        </w:rPr>
        <w:t xml:space="preserve"> </w:t>
      </w:r>
      <w:r w:rsidRPr="00872D57">
        <w:rPr>
          <w:rFonts w:ascii="Times New Roman" w:eastAsia="Times New Roman" w:hAnsi="Times New Roman" w:cs="Times New Roman"/>
          <w:sz w:val="24"/>
          <w:szCs w:val="24"/>
        </w:rPr>
        <w:br/>
        <w:t>'d' = left</w:t>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'l' = center</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't' = center</w:t>
      </w:r>
      <w:r>
        <w:rPr>
          <w:rFonts w:ascii="Times New Roman" w:eastAsia="Times New Roman" w:hAnsi="Times New Roman" w:cs="Times New Roman"/>
          <w:sz w:val="24"/>
          <w:szCs w:val="24"/>
        </w:rPr>
        <w:t xml:space="preserve"> </w:t>
      </w:r>
      <w:r w:rsidRPr="00872D57">
        <w:rPr>
          <w:rFonts w:ascii="Times New Roman" w:eastAsia="Times New Roman" w:hAnsi="Times New Roman" w:cs="Times New Roman"/>
          <w:sz w:val="24"/>
          <w:szCs w:val="24"/>
        </w:rPr>
        <w:br/>
        <w:t>'e' = left</w:t>
      </w:r>
      <w:r w:rsidR="0094257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'm' = left to right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'u' = right</w:t>
      </w:r>
      <w:r>
        <w:rPr>
          <w:rFonts w:ascii="Times New Roman" w:eastAsia="Times New Roman" w:hAnsi="Times New Roman" w:cs="Times New Roman"/>
          <w:sz w:val="24"/>
          <w:szCs w:val="24"/>
        </w:rPr>
        <w:t xml:space="preserve"> </w:t>
      </w:r>
      <w:r w:rsidRPr="00872D57">
        <w:rPr>
          <w:rFonts w:ascii="Times New Roman" w:eastAsia="Times New Roman" w:hAnsi="Times New Roman" w:cs="Times New Roman"/>
          <w:sz w:val="24"/>
          <w:szCs w:val="24"/>
        </w:rPr>
        <w:br/>
        <w:t>'f' = left</w:t>
      </w:r>
      <w:r w:rsidR="00B2233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'n' = right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'v' = right</w:t>
      </w:r>
      <w:r>
        <w:rPr>
          <w:rFonts w:ascii="Times New Roman" w:eastAsia="Times New Roman" w:hAnsi="Times New Roman" w:cs="Times New Roman"/>
          <w:sz w:val="24"/>
          <w:szCs w:val="24"/>
        </w:rPr>
        <w:t xml:space="preserve"> </w:t>
      </w:r>
      <w:r w:rsidRPr="00872D57">
        <w:rPr>
          <w:rFonts w:ascii="Times New Roman" w:eastAsia="Times New Roman" w:hAnsi="Times New Roman" w:cs="Times New Roman"/>
          <w:sz w:val="24"/>
          <w:szCs w:val="24"/>
        </w:rPr>
        <w:br/>
        <w:t>'g' = left</w:t>
      </w:r>
      <w:r w:rsidR="0094257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'o' = left</w:t>
      </w:r>
      <w:r w:rsidR="00B22330">
        <w:rPr>
          <w:rFonts w:ascii="Times New Roman" w:eastAsia="Times New Roman" w:hAnsi="Times New Roman" w:cs="Times New Roman"/>
          <w:sz w:val="24"/>
          <w:szCs w:val="24"/>
        </w:rPr>
        <w:t xml:space="preserve"> </w:t>
      </w:r>
      <w:r w:rsidR="00B22330">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'w' = left to right</w:t>
      </w:r>
      <w:r>
        <w:rPr>
          <w:rFonts w:ascii="Times New Roman" w:eastAsia="Times New Roman" w:hAnsi="Times New Roman" w:cs="Times New Roman"/>
          <w:sz w:val="24"/>
          <w:szCs w:val="24"/>
        </w:rPr>
        <w:t xml:space="preserve">  </w:t>
      </w:r>
      <w:r w:rsidRPr="00872D57">
        <w:rPr>
          <w:rFonts w:ascii="Times New Roman" w:eastAsia="Times New Roman" w:hAnsi="Times New Roman" w:cs="Times New Roman"/>
          <w:sz w:val="24"/>
          <w:szCs w:val="24"/>
        </w:rPr>
        <w:br/>
        <w:t>'h' = right</w:t>
      </w:r>
      <w:r w:rsidR="00B2233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'p' = right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'x' = right</w:t>
      </w:r>
      <w:r>
        <w:rPr>
          <w:rFonts w:ascii="Times New Roman" w:eastAsia="Times New Roman" w:hAnsi="Times New Roman" w:cs="Times New Roman"/>
          <w:sz w:val="24"/>
          <w:szCs w:val="24"/>
        </w:rPr>
        <w:t xml:space="preserve"> </w:t>
      </w:r>
      <w:r w:rsidRPr="00872D57">
        <w:rPr>
          <w:rFonts w:ascii="Times New Roman" w:eastAsia="Times New Roman" w:hAnsi="Times New Roman" w:cs="Times New Roman"/>
          <w:sz w:val="24"/>
          <w:szCs w:val="24"/>
        </w:rPr>
        <w:br/>
        <w:t>'i' = center</w:t>
      </w:r>
      <w:r>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'q' = left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'y' = right</w:t>
      </w:r>
      <w:r w:rsidRPr="00872D57">
        <w:rPr>
          <w:rFonts w:ascii="Times New Roman" w:eastAsia="Times New Roman" w:hAnsi="Times New Roman" w:cs="Times New Roman"/>
          <w:sz w:val="24"/>
          <w:szCs w:val="24"/>
        </w:rPr>
        <w:br/>
        <w:t>'j' = center</w:t>
      </w:r>
      <w:r w:rsidR="0094257E">
        <w:rPr>
          <w:rFonts w:ascii="Times New Roman" w:eastAsia="Times New Roman" w:hAnsi="Times New Roman" w:cs="Times New Roman"/>
          <w:sz w:val="24"/>
          <w:szCs w:val="24"/>
        </w:rPr>
        <w:tab/>
      </w:r>
      <w:r w:rsidRPr="00872D57">
        <w:rPr>
          <w:rFonts w:ascii="Times New Roman" w:eastAsia="Times New Roman" w:hAnsi="Times New Roman" w:cs="Times New Roman"/>
          <w:sz w:val="24"/>
          <w:szCs w:val="24"/>
        </w:rPr>
        <w:t>'r' = right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'z' = righ</w:t>
      </w:r>
      <w:r w:rsidR="0094257E">
        <w:rPr>
          <w:rFonts w:ascii="Times New Roman" w:eastAsia="Times New Roman" w:hAnsi="Times New Roman" w:cs="Times New Roman"/>
          <w:sz w:val="24"/>
          <w:szCs w:val="24"/>
        </w:rPr>
        <w:t>t</w:t>
      </w:r>
    </w:p>
    <w:p w:rsidR="008F627A" w:rsidRDefault="008F627A" w:rsidP="006C0BA9">
      <w:pPr>
        <w:spacing w:after="0" w:line="360" w:lineRule="auto"/>
        <w:ind w:left="1418" w:firstLine="425"/>
        <w:jc w:val="both"/>
        <w:rPr>
          <w:rFonts w:ascii="Times New Roman" w:eastAsia="Times New Roman" w:hAnsi="Times New Roman" w:cs="Times New Roman"/>
          <w:sz w:val="24"/>
          <w:szCs w:val="24"/>
        </w:rPr>
      </w:pPr>
    </w:p>
    <w:p w:rsidR="005F388D" w:rsidRPr="00BD5CF3" w:rsidRDefault="005F388D" w:rsidP="006C0BA9">
      <w:pPr>
        <w:spacing w:after="0" w:line="360" w:lineRule="auto"/>
        <w:ind w:left="1418" w:firstLine="425"/>
        <w:jc w:val="both"/>
        <w:rPr>
          <w:rFonts w:asciiTheme="majorBidi" w:hAnsiTheme="majorBidi" w:cstheme="majorBidi"/>
          <w:sz w:val="24"/>
          <w:szCs w:val="24"/>
        </w:rPr>
      </w:pPr>
      <w:proofErr w:type="gramStart"/>
      <w:r w:rsidRPr="00D21893">
        <w:rPr>
          <w:rFonts w:ascii="Times New Roman" w:eastAsia="Times New Roman" w:hAnsi="Times New Roman" w:cs="Times New Roman"/>
          <w:sz w:val="24"/>
          <w:szCs w:val="24"/>
        </w:rPr>
        <w:t>Remember,</w:t>
      </w:r>
      <w:proofErr w:type="gramEnd"/>
      <w:r w:rsidRPr="00D21893">
        <w:rPr>
          <w:rFonts w:ascii="Times New Roman" w:eastAsia="Times New Roman" w:hAnsi="Times New Roman" w:cs="Times New Roman"/>
          <w:sz w:val="24"/>
          <w:szCs w:val="24"/>
        </w:rPr>
        <w:t xml:space="preserve"> always draw three infinity symbols between each letter. End with three infinity symbols.</w:t>
      </w:r>
    </w:p>
    <w:p w:rsidR="005F388D" w:rsidRDefault="008F627A"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63360" behindDoc="0" locked="0" layoutInCell="1" allowOverlap="1">
            <wp:simplePos x="0" y="0"/>
            <wp:positionH relativeFrom="column">
              <wp:posOffset>3183255</wp:posOffset>
            </wp:positionH>
            <wp:positionV relativeFrom="paragraph">
              <wp:posOffset>266700</wp:posOffset>
            </wp:positionV>
            <wp:extent cx="1181735" cy="1419225"/>
            <wp:effectExtent l="19050" t="0" r="0" b="0"/>
            <wp:wrapThrough wrapText="bothSides">
              <wp:wrapPolygon edited="0">
                <wp:start x="-348" y="0"/>
                <wp:lineTo x="-348" y="21455"/>
                <wp:lineTo x="21588" y="21455"/>
                <wp:lineTo x="21588" y="0"/>
                <wp:lineTo x="-348" y="0"/>
              </wp:wrapPolygon>
            </wp:wrapThrough>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1181735" cy="1419225"/>
                    </a:xfrm>
                    <a:prstGeom prst="rect">
                      <a:avLst/>
                    </a:prstGeom>
                    <a:noFill/>
                    <a:ln w="9525">
                      <a:noFill/>
                      <a:miter lim="800000"/>
                      <a:headEnd/>
                      <a:tailEnd/>
                    </a:ln>
                  </pic:spPr>
                </pic:pic>
              </a:graphicData>
            </a:graphic>
          </wp:anchor>
        </w:drawing>
      </w:r>
      <w:r w:rsidR="005F388D">
        <w:rPr>
          <w:rFonts w:asciiTheme="majorBidi" w:hAnsiTheme="majorBidi" w:cstheme="majorBidi"/>
          <w:sz w:val="24"/>
          <w:szCs w:val="24"/>
        </w:rPr>
        <w:t xml:space="preserve">The elephant </w:t>
      </w:r>
    </w:p>
    <w:p w:rsidR="0094257E"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You s</w:t>
      </w:r>
      <w:r w:rsidRPr="00D21893">
        <w:rPr>
          <w:rFonts w:ascii="Times New Roman" w:eastAsia="Times New Roman" w:hAnsi="Times New Roman" w:cs="Times New Roman"/>
          <w:sz w:val="24"/>
          <w:szCs w:val="24"/>
        </w:rPr>
        <w:t>tand with feet hip distance apart.</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You will be making the infinity symbol with one arm at a time. Rest your left hand on your hip. Bring the right arm straight up and touching the side of your head. Your straight arm and head stay "attached" at the ear as you bring your arm in front and in the middle, perpendicular to your torso. Look at your middle </w:t>
      </w:r>
      <w:r w:rsidRPr="00D21893">
        <w:rPr>
          <w:rFonts w:ascii="Times New Roman" w:eastAsia="Times New Roman" w:hAnsi="Times New Roman" w:cs="Times New Roman"/>
          <w:sz w:val="24"/>
          <w:szCs w:val="24"/>
        </w:rPr>
        <w:lastRenderedPageBreak/>
        <w:t xml:space="preserve">finger and imagine a line extending straight out from </w:t>
      </w:r>
      <w:proofErr w:type="spellStart"/>
      <w:proofErr w:type="gramStart"/>
      <w:r w:rsidRPr="00D21893">
        <w:rPr>
          <w:rFonts w:ascii="Times New Roman" w:eastAsia="Times New Roman" w:hAnsi="Times New Roman" w:cs="Times New Roman"/>
          <w:sz w:val="24"/>
          <w:szCs w:val="24"/>
        </w:rPr>
        <w:t>it's</w:t>
      </w:r>
      <w:proofErr w:type="spellEnd"/>
      <w:proofErr w:type="gramEnd"/>
      <w:r w:rsidRPr="00D21893">
        <w:rPr>
          <w:rFonts w:ascii="Times New Roman" w:eastAsia="Times New Roman" w:hAnsi="Times New Roman" w:cs="Times New Roman"/>
          <w:sz w:val="24"/>
          <w:szCs w:val="24"/>
        </w:rPr>
        <w:t xml:space="preserve"> tip. </w:t>
      </w:r>
    </w:p>
    <w:p w:rsidR="0094257E"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Make a large infinity symbol with the extended hand, moving first</w:t>
      </w:r>
      <w:r w:rsidR="00570A14">
        <w:rPr>
          <w:rFonts w:ascii="Times New Roman" w:eastAsia="Times New Roman" w:hAnsi="Times New Roman" w:cs="Times New Roman"/>
          <w:sz w:val="24"/>
          <w:szCs w:val="24"/>
        </w:rPr>
        <w:t xml:space="preserve"> up and to the left in a wide ar</w:t>
      </w:r>
      <w:r w:rsidRPr="00D21893">
        <w:rPr>
          <w:rFonts w:ascii="Times New Roman" w:eastAsia="Times New Roman" w:hAnsi="Times New Roman" w:cs="Times New Roman"/>
          <w:sz w:val="24"/>
          <w:szCs w:val="24"/>
        </w:rPr>
        <w:t>c, down around to your center, then up to the right and around back to center.</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Move using your whole torso. With a soft focus notice the object furthest in the distance that your middle finger points to as it moves slowly and steadily through the infinity symbol. Do three infinity symbols with one arm before switching arms and repeating the entire exercise three more times.</w:t>
      </w:r>
    </w:p>
    <w:p w:rsidR="005F388D" w:rsidRPr="00FF3EC4"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This exercise is designed to improve atte</w:t>
      </w:r>
      <w:r>
        <w:rPr>
          <w:rFonts w:ascii="Times New Roman" w:eastAsia="Times New Roman" w:hAnsi="Times New Roman" w:cs="Times New Roman"/>
          <w:sz w:val="24"/>
          <w:szCs w:val="24"/>
        </w:rPr>
        <w:t xml:space="preserve">ntion, recognition, perception, </w:t>
      </w:r>
      <w:r w:rsidRPr="00D21893">
        <w:rPr>
          <w:rFonts w:ascii="Times New Roman" w:eastAsia="Times New Roman" w:hAnsi="Times New Roman" w:cs="Times New Roman"/>
          <w:sz w:val="24"/>
          <w:szCs w:val="24"/>
        </w:rPr>
        <w:t>discrimination, and memory. Make sure to keep a relaxed neck and to focus the eyes gently throughout the exercise, allowing them to notice objects and easily move onto the next.</w:t>
      </w:r>
      <w:r>
        <w:rPr>
          <w:rFonts w:ascii="Times New Roman" w:eastAsia="Times New Roman" w:hAnsi="Times New Roman" w:cs="Times New Roman"/>
          <w:sz w:val="24"/>
          <w:szCs w:val="24"/>
        </w:rPr>
        <w:t xml:space="preserve"> </w:t>
      </w: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Neck rolls </w:t>
      </w:r>
    </w:p>
    <w:p w:rsidR="0040501D"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3272155</wp:posOffset>
            </wp:positionH>
            <wp:positionV relativeFrom="paragraph">
              <wp:posOffset>19050</wp:posOffset>
            </wp:positionV>
            <wp:extent cx="1093470" cy="1146175"/>
            <wp:effectExtent l="19050" t="0" r="0" b="0"/>
            <wp:wrapThrough wrapText="bothSides">
              <wp:wrapPolygon edited="0">
                <wp:start x="-376" y="0"/>
                <wp:lineTo x="-376" y="20822"/>
                <wp:lineTo x="21449" y="20822"/>
                <wp:lineTo x="21449" y="0"/>
                <wp:lineTo x="-376" y="0"/>
              </wp:wrapPolygon>
            </wp:wrapThrough>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lum contrast="-10000"/>
                    </a:blip>
                    <a:srcRect/>
                    <a:stretch>
                      <a:fillRect/>
                    </a:stretch>
                  </pic:blipFill>
                  <pic:spPr bwMode="auto">
                    <a:xfrm>
                      <a:off x="0" y="0"/>
                      <a:ext cx="1093470" cy="114617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4"/>
          <w:szCs w:val="24"/>
        </w:rPr>
        <w:t>You s</w:t>
      </w:r>
      <w:r w:rsidRPr="00D21893">
        <w:rPr>
          <w:rFonts w:ascii="Times New Roman" w:eastAsia="Times New Roman" w:hAnsi="Times New Roman" w:cs="Times New Roman"/>
          <w:sz w:val="24"/>
          <w:szCs w:val="24"/>
        </w:rPr>
        <w:t>tand or sit comfortably.</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Turn the head to one side and take a deep breath.</w:t>
      </w:r>
      <w:r>
        <w:rPr>
          <w:rFonts w:ascii="Times New Roman" w:eastAsia="Times New Roman" w:hAnsi="Times New Roman" w:cs="Times New Roman"/>
          <w:sz w:val="24"/>
          <w:szCs w:val="24"/>
        </w:rPr>
        <w:t xml:space="preserve"> Slowly </w:t>
      </w:r>
      <w:r w:rsidRPr="00D21893">
        <w:rPr>
          <w:rFonts w:ascii="Times New Roman" w:eastAsia="Times New Roman" w:hAnsi="Times New Roman" w:cs="Times New Roman"/>
          <w:sz w:val="24"/>
          <w:szCs w:val="24"/>
        </w:rPr>
        <w:t xml:space="preserve">exhale for a count of eight seconds as you bring the head gently down and around to the other side. Imagine the chin drawing a smiley face as it slowly makes its way around your clavicle and back up over your shoulder. Take another deep breath and repeat the movement in the opposite direction for a total </w:t>
      </w:r>
      <w:r w:rsidRPr="00D21893">
        <w:rPr>
          <w:rFonts w:ascii="Times New Roman" w:eastAsia="Times New Roman" w:hAnsi="Times New Roman" w:cs="Times New Roman"/>
          <w:sz w:val="24"/>
          <w:szCs w:val="24"/>
        </w:rPr>
        <w:lastRenderedPageBreak/>
        <w:t>of three times in each direction. Try this exercise both with eyes open and closed and see which you prefer.</w:t>
      </w:r>
    </w:p>
    <w:p w:rsidR="00F42882" w:rsidRPr="009A6B53"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This exercise releases tension in the neck that can prevent us from being able to concentrate visually on tasks right in front of us. Vision and hearing is improved through muscle relaxation and greater blood flow to the head. Neck Release helps to center, ground, and relax our central nervous system.</w:t>
      </w:r>
      <w:r>
        <w:rPr>
          <w:rFonts w:ascii="Times New Roman" w:eastAsia="Times New Roman" w:hAnsi="Times New Roman" w:cs="Times New Roman"/>
          <w:sz w:val="24"/>
          <w:szCs w:val="24"/>
        </w:rPr>
        <w:t xml:space="preserve"> </w:t>
      </w: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The rocker </w:t>
      </w:r>
    </w:p>
    <w:p w:rsidR="008F627A" w:rsidRPr="00005970" w:rsidRDefault="005B26AD" w:rsidP="008F627A">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5408" behindDoc="0" locked="0" layoutInCell="1" allowOverlap="1">
            <wp:simplePos x="0" y="0"/>
            <wp:positionH relativeFrom="column">
              <wp:posOffset>3196590</wp:posOffset>
            </wp:positionH>
            <wp:positionV relativeFrom="paragraph">
              <wp:posOffset>6350</wp:posOffset>
            </wp:positionV>
            <wp:extent cx="1181735" cy="1296035"/>
            <wp:effectExtent l="19050" t="0" r="0" b="0"/>
            <wp:wrapThrough wrapText="bothSides">
              <wp:wrapPolygon edited="0">
                <wp:start x="-348" y="0"/>
                <wp:lineTo x="-348" y="21272"/>
                <wp:lineTo x="21588" y="21272"/>
                <wp:lineTo x="21588" y="0"/>
                <wp:lineTo x="-348" y="0"/>
              </wp:wrapPolygon>
            </wp:wrapThrough>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1181735" cy="1296035"/>
                    </a:xfrm>
                    <a:prstGeom prst="rect">
                      <a:avLst/>
                    </a:prstGeom>
                    <a:noFill/>
                    <a:ln w="9525">
                      <a:noFill/>
                      <a:miter lim="800000"/>
                      <a:headEnd/>
                      <a:tailEnd/>
                    </a:ln>
                  </pic:spPr>
                </pic:pic>
              </a:graphicData>
            </a:graphic>
          </wp:anchor>
        </w:drawing>
      </w:r>
      <w:r w:rsidR="005F388D">
        <w:rPr>
          <w:rFonts w:ascii="Times New Roman" w:eastAsia="Times New Roman" w:hAnsi="Times New Roman" w:cs="Times New Roman"/>
          <w:sz w:val="24"/>
          <w:szCs w:val="24"/>
        </w:rPr>
        <w:t>You s</w:t>
      </w:r>
      <w:r w:rsidR="005F388D" w:rsidRPr="00D21893">
        <w:rPr>
          <w:rFonts w:ascii="Times New Roman" w:eastAsia="Times New Roman" w:hAnsi="Times New Roman" w:cs="Times New Roman"/>
          <w:sz w:val="24"/>
          <w:szCs w:val="24"/>
        </w:rPr>
        <w:t>it on a comfortable yet firm ground/floor.</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Lean back onto your</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 xml:space="preserve"> arms as you bring your bent knees up. Cross your ankles.</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 xml:space="preserve">Your </w:t>
      </w:r>
      <w:proofErr w:type="gramStart"/>
      <w:r w:rsidR="005F388D" w:rsidRPr="00D21893">
        <w:rPr>
          <w:rFonts w:ascii="Times New Roman" w:eastAsia="Times New Roman" w:hAnsi="Times New Roman" w:cs="Times New Roman"/>
          <w:sz w:val="24"/>
          <w:szCs w:val="24"/>
        </w:rPr>
        <w:t>sacrum,</w:t>
      </w:r>
      <w:proofErr w:type="gramEnd"/>
      <w:r w:rsidR="005F388D" w:rsidRPr="00D21893">
        <w:rPr>
          <w:rFonts w:ascii="Times New Roman" w:eastAsia="Times New Roman" w:hAnsi="Times New Roman" w:cs="Times New Roman"/>
          <w:sz w:val="24"/>
          <w:szCs w:val="24"/>
        </w:rPr>
        <w:t xml:space="preserve"> or tail bone should be on the floor. Gently rock your sacrum, making circular movements. Make figure </w:t>
      </w:r>
      <w:proofErr w:type="gramStart"/>
      <w:r w:rsidR="005F388D" w:rsidRPr="00D21893">
        <w:rPr>
          <w:rFonts w:ascii="Times New Roman" w:eastAsia="Times New Roman" w:hAnsi="Times New Roman" w:cs="Times New Roman"/>
          <w:sz w:val="24"/>
          <w:szCs w:val="24"/>
        </w:rPr>
        <w:t>8s,</w:t>
      </w:r>
      <w:proofErr w:type="gramEnd"/>
      <w:r w:rsidR="005F388D" w:rsidRPr="00D21893">
        <w:rPr>
          <w:rFonts w:ascii="Times New Roman" w:eastAsia="Times New Roman" w:hAnsi="Times New Roman" w:cs="Times New Roman"/>
          <w:sz w:val="24"/>
          <w:szCs w:val="24"/>
        </w:rPr>
        <w:t xml:space="preserve"> or the infinity symbol movements with your sacrum if you'd like. You should be able to feel the muscles around your sacrum relaxing.</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This movement improves posture, stabilizes the pelvis, and increases the ability to focus. Energy level is increased and you may find yourself breathing deeper.</w:t>
      </w:r>
      <w:r w:rsidR="005F388D">
        <w:rPr>
          <w:rFonts w:ascii="Times New Roman" w:eastAsia="Times New Roman" w:hAnsi="Times New Roman" w:cs="Times New Roman"/>
          <w:sz w:val="24"/>
          <w:szCs w:val="24"/>
        </w:rPr>
        <w:t xml:space="preserve"> </w:t>
      </w: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Belly breathing </w:t>
      </w:r>
    </w:p>
    <w:p w:rsidR="00F42882" w:rsidRPr="00FC029D"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Firstly, you s</w:t>
      </w:r>
      <w:r w:rsidRPr="00D21893">
        <w:rPr>
          <w:rFonts w:ascii="Times New Roman" w:eastAsia="Times New Roman" w:hAnsi="Times New Roman" w:cs="Times New Roman"/>
          <w:sz w:val="24"/>
          <w:szCs w:val="24"/>
        </w:rPr>
        <w:t>tand or sit comfortably.</w:t>
      </w:r>
      <w:r>
        <w:rPr>
          <w:rFonts w:ascii="Times New Roman" w:eastAsia="Times New Roman" w:hAnsi="Times New Roman" w:cs="Times New Roman"/>
          <w:sz w:val="24"/>
          <w:szCs w:val="24"/>
        </w:rPr>
        <w:t xml:space="preserve"> Secondly </w:t>
      </w:r>
      <w:r w:rsidRPr="00D21893">
        <w:rPr>
          <w:rFonts w:ascii="Times New Roman" w:eastAsia="Times New Roman" w:hAnsi="Times New Roman" w:cs="Times New Roman"/>
          <w:sz w:val="24"/>
          <w:szCs w:val="24"/>
        </w:rPr>
        <w:t>Place your hands gently on your belly, right around your navel.</w:t>
      </w:r>
      <w:r>
        <w:rPr>
          <w:rFonts w:ascii="Times New Roman" w:eastAsia="Times New Roman" w:hAnsi="Times New Roman" w:cs="Times New Roman"/>
          <w:sz w:val="24"/>
          <w:szCs w:val="24"/>
        </w:rPr>
        <w:t xml:space="preserve"> Thirdly t</w:t>
      </w:r>
      <w:r w:rsidRPr="00D21893">
        <w:rPr>
          <w:rFonts w:ascii="Times New Roman" w:eastAsia="Times New Roman" w:hAnsi="Times New Roman" w:cs="Times New Roman"/>
          <w:sz w:val="24"/>
          <w:szCs w:val="24"/>
        </w:rPr>
        <w:t xml:space="preserve">ake a long deep breath into your belly. Imagine your belly filling </w:t>
      </w:r>
      <w:proofErr w:type="gramStart"/>
      <w:r w:rsidRPr="00D21893">
        <w:rPr>
          <w:rFonts w:ascii="Times New Roman" w:eastAsia="Times New Roman" w:hAnsi="Times New Roman" w:cs="Times New Roman"/>
          <w:sz w:val="24"/>
          <w:szCs w:val="24"/>
        </w:rPr>
        <w:t>up,</w:t>
      </w:r>
      <w:proofErr w:type="gramEnd"/>
      <w:r w:rsidRPr="00D21893">
        <w:rPr>
          <w:rFonts w:ascii="Times New Roman" w:eastAsia="Times New Roman" w:hAnsi="Times New Roman" w:cs="Times New Roman"/>
          <w:sz w:val="24"/>
          <w:szCs w:val="24"/>
        </w:rPr>
        <w:t xml:space="preserve"> bottom first, all the way up to the top. You can imagine a pitcher being filled up with </w:t>
      </w:r>
      <w:r w:rsidR="008F627A">
        <w:rPr>
          <w:rFonts w:ascii="Times New Roman" w:eastAsia="Times New Roman" w:hAnsi="Times New Roman" w:cs="Times New Roman"/>
          <w:noProof/>
          <w:sz w:val="24"/>
          <w:szCs w:val="24"/>
        </w:rPr>
        <w:lastRenderedPageBreak/>
        <w:drawing>
          <wp:anchor distT="0" distB="0" distL="114300" distR="114300" simplePos="0" relativeHeight="251666432" behindDoc="0" locked="0" layoutInCell="1" allowOverlap="1">
            <wp:simplePos x="0" y="0"/>
            <wp:positionH relativeFrom="column">
              <wp:posOffset>3387725</wp:posOffset>
            </wp:positionH>
            <wp:positionV relativeFrom="paragraph">
              <wp:posOffset>38735</wp:posOffset>
            </wp:positionV>
            <wp:extent cx="990600" cy="1255395"/>
            <wp:effectExtent l="19050" t="0" r="0" b="0"/>
            <wp:wrapThrough wrapText="bothSides">
              <wp:wrapPolygon edited="0">
                <wp:start x="-415" y="0"/>
                <wp:lineTo x="-415" y="21305"/>
                <wp:lineTo x="21600" y="21305"/>
                <wp:lineTo x="21600" y="0"/>
                <wp:lineTo x="-415" y="0"/>
              </wp:wrapPolygon>
            </wp:wrapThrough>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990600" cy="1255395"/>
                    </a:xfrm>
                    <a:prstGeom prst="rect">
                      <a:avLst/>
                    </a:prstGeom>
                    <a:noFill/>
                    <a:ln w="9525">
                      <a:noFill/>
                      <a:miter lim="800000"/>
                      <a:headEnd/>
                      <a:tailEnd/>
                    </a:ln>
                  </pic:spPr>
                </pic:pic>
              </a:graphicData>
            </a:graphic>
          </wp:anchor>
        </w:drawing>
      </w:r>
      <w:r w:rsidRPr="00D21893">
        <w:rPr>
          <w:rFonts w:ascii="Times New Roman" w:eastAsia="Times New Roman" w:hAnsi="Times New Roman" w:cs="Times New Roman"/>
          <w:sz w:val="24"/>
          <w:szCs w:val="24"/>
        </w:rPr>
        <w:t>water.</w:t>
      </w:r>
      <w:r>
        <w:rPr>
          <w:rFonts w:ascii="Times New Roman" w:eastAsia="Times New Roman" w:hAnsi="Times New Roman" w:cs="Times New Roman"/>
          <w:sz w:val="24"/>
          <w:szCs w:val="24"/>
        </w:rPr>
        <w:t xml:space="preserve"> Fourthly e</w:t>
      </w:r>
      <w:r w:rsidRPr="00D21893">
        <w:rPr>
          <w:rFonts w:ascii="Times New Roman" w:eastAsia="Times New Roman" w:hAnsi="Times New Roman" w:cs="Times New Roman"/>
          <w:sz w:val="24"/>
          <w:szCs w:val="24"/>
        </w:rPr>
        <w:t>xhale for a count of eight. Imagine all of the air slowly being expelled.</w:t>
      </w:r>
      <w:r w:rsidRPr="00D33219">
        <w:rPr>
          <w:rFonts w:asciiTheme="majorBidi" w:hAnsiTheme="majorBidi" w:cstheme="majorBidi"/>
          <w:noProof/>
          <w:sz w:val="24"/>
          <w:szCs w:val="24"/>
        </w:rPr>
        <w:t xml:space="preserve"> </w:t>
      </w:r>
      <w:r w:rsidRPr="00D2189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Then r</w:t>
      </w:r>
      <w:r w:rsidRPr="00D21893">
        <w:rPr>
          <w:rFonts w:ascii="Times New Roman" w:eastAsia="Times New Roman" w:hAnsi="Times New Roman" w:cs="Times New Roman"/>
          <w:sz w:val="24"/>
          <w:szCs w:val="24"/>
        </w:rPr>
        <w:t xml:space="preserve">epeat </w:t>
      </w:r>
      <w:r>
        <w:rPr>
          <w:rFonts w:ascii="Times New Roman" w:eastAsia="Times New Roman" w:hAnsi="Times New Roman" w:cs="Times New Roman"/>
          <w:sz w:val="24"/>
          <w:szCs w:val="24"/>
        </w:rPr>
        <w:t xml:space="preserve">second </w:t>
      </w:r>
      <w:proofErr w:type="gramStart"/>
      <w:r>
        <w:rPr>
          <w:rFonts w:ascii="Times New Roman" w:eastAsia="Times New Roman" w:hAnsi="Times New Roman" w:cs="Times New Roman"/>
          <w:sz w:val="24"/>
          <w:szCs w:val="24"/>
        </w:rPr>
        <w:t xml:space="preserve">step </w:t>
      </w:r>
      <w:r w:rsidRPr="00D2189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through</w:t>
      </w:r>
      <w:proofErr w:type="gramEnd"/>
      <w:r>
        <w:rPr>
          <w:rFonts w:ascii="Times New Roman" w:eastAsia="Times New Roman" w:hAnsi="Times New Roman" w:cs="Times New Roman"/>
          <w:sz w:val="24"/>
          <w:szCs w:val="24"/>
        </w:rPr>
        <w:t xml:space="preserve"> forth step</w:t>
      </w:r>
      <w:r w:rsidRPr="00D21893">
        <w:rPr>
          <w:rFonts w:ascii="Times New Roman" w:eastAsia="Times New Roman" w:hAnsi="Times New Roman" w:cs="Times New Roman"/>
          <w:sz w:val="24"/>
          <w:szCs w:val="24"/>
        </w:rPr>
        <w:t>, two more times or as desired.</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This exercise improves expressive communication and attention span. Greater breathing and therefore greater oxygen flow increase energy level.</w:t>
      </w: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Cross crawl sit-ups </w:t>
      </w:r>
    </w:p>
    <w:p w:rsidR="002B3DB7"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7456" behindDoc="0" locked="0" layoutInCell="1" allowOverlap="1">
            <wp:simplePos x="0" y="0"/>
            <wp:positionH relativeFrom="column">
              <wp:posOffset>2755900</wp:posOffset>
            </wp:positionH>
            <wp:positionV relativeFrom="paragraph">
              <wp:posOffset>20320</wp:posOffset>
            </wp:positionV>
            <wp:extent cx="1622425" cy="1186815"/>
            <wp:effectExtent l="19050" t="0" r="0" b="0"/>
            <wp:wrapThrough wrapText="bothSides">
              <wp:wrapPolygon edited="0">
                <wp:start x="-254" y="0"/>
                <wp:lineTo x="-254" y="21149"/>
                <wp:lineTo x="21558" y="21149"/>
                <wp:lineTo x="21558" y="0"/>
                <wp:lineTo x="-254" y="0"/>
              </wp:wrapPolygon>
            </wp:wrapThrough>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a:off x="0" y="0"/>
                      <a:ext cx="1622425" cy="118681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4"/>
          <w:szCs w:val="24"/>
        </w:rPr>
        <w:t xml:space="preserve">First, </w:t>
      </w:r>
      <w:bookmarkStart w:id="0" w:name="_GoBack"/>
      <w:bookmarkEnd w:id="0"/>
      <w:r>
        <w:rPr>
          <w:rFonts w:ascii="Times New Roman" w:eastAsia="Times New Roman" w:hAnsi="Times New Roman" w:cs="Times New Roman"/>
          <w:sz w:val="24"/>
          <w:szCs w:val="24"/>
        </w:rPr>
        <w:t>you l</w:t>
      </w:r>
      <w:r w:rsidRPr="00D21893">
        <w:rPr>
          <w:rFonts w:ascii="Times New Roman" w:eastAsia="Times New Roman" w:hAnsi="Times New Roman" w:cs="Times New Roman"/>
          <w:sz w:val="24"/>
          <w:szCs w:val="24"/>
        </w:rPr>
        <w:t>ay face up on a comfortable yet firm surface.</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Have knees bent towards the head and feet off of the ground.</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Hands are behind the head, gently lifting the head a few inches off of the ground. Do not strain your neck.</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Slowly bring one elbow and the opposite knee together, twisting the torso as much as is comfortable. </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Bring the elbow and knee away from each other as the opposite elbow and knee twist towards each other and touch.</w:t>
      </w:r>
      <w:r w:rsidR="00183F63">
        <w:rPr>
          <w:rStyle w:val="FootnoteReference"/>
          <w:rFonts w:ascii="Times New Roman" w:eastAsia="Times New Roman" w:hAnsi="Times New Roman" w:cs="Times New Roman"/>
          <w:sz w:val="24"/>
          <w:szCs w:val="24"/>
        </w:rPr>
        <w:footnoteReference w:id="12"/>
      </w:r>
    </w:p>
    <w:p w:rsidR="002B3DB7" w:rsidRPr="001B2375" w:rsidRDefault="005F388D" w:rsidP="005B26AD">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 xml:space="preserve">This exercise can be done for as long as feels comfortable, more can be added over time. Abdominal muscles are strengthened as the lower back relaxes. The left and right hemispheres of the brain are activated to </w:t>
      </w:r>
      <w:r w:rsidRPr="00D21893">
        <w:rPr>
          <w:rFonts w:ascii="Times New Roman" w:eastAsia="Times New Roman" w:hAnsi="Times New Roman" w:cs="Times New Roman"/>
          <w:sz w:val="24"/>
          <w:szCs w:val="24"/>
        </w:rPr>
        <w:lastRenderedPageBreak/>
        <w:t xml:space="preserve">work together more. </w:t>
      </w:r>
      <w:proofErr w:type="gramStart"/>
      <w:r w:rsidRPr="00D21893">
        <w:rPr>
          <w:rFonts w:ascii="Times New Roman" w:eastAsia="Times New Roman" w:hAnsi="Times New Roman" w:cs="Times New Roman"/>
          <w:sz w:val="24"/>
          <w:szCs w:val="24"/>
        </w:rPr>
        <w:t>Again, the slower the movement the better for every system Sit-Up Cross Crawls effects.</w:t>
      </w:r>
      <w:proofErr w:type="gramEnd"/>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sidRPr="007F4EA9">
        <w:rPr>
          <w:rFonts w:asciiTheme="majorBidi" w:hAnsiTheme="majorBidi" w:cstheme="majorBidi"/>
          <w:sz w:val="24"/>
          <w:szCs w:val="24"/>
        </w:rPr>
        <w:t xml:space="preserve">The energizer </w:t>
      </w:r>
    </w:p>
    <w:p w:rsidR="005F388D" w:rsidRPr="00272928"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8480" behindDoc="0" locked="0" layoutInCell="1" allowOverlap="1">
            <wp:simplePos x="0" y="0"/>
            <wp:positionH relativeFrom="column">
              <wp:posOffset>3347085</wp:posOffset>
            </wp:positionH>
            <wp:positionV relativeFrom="paragraph">
              <wp:posOffset>33020</wp:posOffset>
            </wp:positionV>
            <wp:extent cx="1031240" cy="1173480"/>
            <wp:effectExtent l="19050" t="0" r="0" b="0"/>
            <wp:wrapThrough wrapText="bothSides">
              <wp:wrapPolygon edited="0">
                <wp:start x="-399" y="0"/>
                <wp:lineTo x="-399" y="21039"/>
                <wp:lineTo x="21547" y="21039"/>
                <wp:lineTo x="21547" y="0"/>
                <wp:lineTo x="-399" y="0"/>
              </wp:wrapPolygon>
            </wp:wrapThrough>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lum contrast="-10000"/>
                    </a:blip>
                    <a:srcRect/>
                    <a:stretch>
                      <a:fillRect/>
                    </a:stretch>
                  </pic:blipFill>
                  <pic:spPr bwMode="auto">
                    <a:xfrm>
                      <a:off x="0" y="0"/>
                      <a:ext cx="1031240" cy="1173480"/>
                    </a:xfrm>
                    <a:prstGeom prst="rect">
                      <a:avLst/>
                    </a:prstGeom>
                    <a:noFill/>
                    <a:ln w="9525">
                      <a:noFill/>
                      <a:miter lim="800000"/>
                      <a:headEnd/>
                      <a:tailEnd/>
                    </a:ln>
                  </pic:spPr>
                </pic:pic>
              </a:graphicData>
            </a:graphic>
          </wp:anchor>
        </w:drawing>
      </w:r>
      <w:r>
        <w:rPr>
          <w:rFonts w:ascii="Times New Roman" w:eastAsia="Times New Roman" w:hAnsi="Times New Roman" w:cs="Times New Roman"/>
          <w:sz w:val="24"/>
          <w:szCs w:val="24"/>
        </w:rPr>
        <w:t>First, you s</w:t>
      </w:r>
      <w:r w:rsidRPr="00D21893">
        <w:rPr>
          <w:rFonts w:ascii="Times New Roman" w:eastAsia="Times New Roman" w:hAnsi="Times New Roman" w:cs="Times New Roman"/>
          <w:sz w:val="24"/>
          <w:szCs w:val="24"/>
        </w:rPr>
        <w:t>it in a chair, spread your legs comfortably and rest your hands on your knees</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Bend your head and torso so that your head is between your knees - or as far down toward your knees as is comfortable.</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Take a deep breath in. Exhale slowly as you slowly bring your torso up, one </w:t>
      </w:r>
      <w:proofErr w:type="gramStart"/>
      <w:r w:rsidRPr="00D21893">
        <w:rPr>
          <w:rFonts w:ascii="Times New Roman" w:eastAsia="Times New Roman" w:hAnsi="Times New Roman" w:cs="Times New Roman"/>
          <w:sz w:val="24"/>
          <w:szCs w:val="24"/>
        </w:rPr>
        <w:t>vertebrae</w:t>
      </w:r>
      <w:proofErr w:type="gramEnd"/>
      <w:r w:rsidRPr="00D21893">
        <w:rPr>
          <w:rFonts w:ascii="Times New Roman" w:eastAsia="Times New Roman" w:hAnsi="Times New Roman" w:cs="Times New Roman"/>
          <w:sz w:val="24"/>
          <w:szCs w:val="24"/>
        </w:rPr>
        <w:t xml:space="preserve"> at a time starting at the lowest point. Your head should be the last part to extend. Let your spine extend as far back as is comfortable as </w:t>
      </w:r>
      <w:proofErr w:type="gramStart"/>
      <w:r w:rsidRPr="00D21893">
        <w:rPr>
          <w:rFonts w:ascii="Times New Roman" w:eastAsia="Times New Roman" w:hAnsi="Times New Roman" w:cs="Times New Roman"/>
          <w:sz w:val="24"/>
          <w:szCs w:val="24"/>
        </w:rPr>
        <w:t>your</w:t>
      </w:r>
      <w:proofErr w:type="gramEnd"/>
      <w:r w:rsidRPr="00D21893">
        <w:rPr>
          <w:rFonts w:ascii="Times New Roman" w:eastAsia="Times New Roman" w:hAnsi="Times New Roman" w:cs="Times New Roman"/>
          <w:sz w:val="24"/>
          <w:szCs w:val="24"/>
        </w:rPr>
        <w:t xml:space="preserve"> fully exhale.</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 Repeat steps 2 and 3, two more times or as desired.</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This exercise improves spinal mobility, flexibility, and relaxation. </w:t>
      </w:r>
      <w:proofErr w:type="gramStart"/>
      <w:r w:rsidRPr="00D21893">
        <w:rPr>
          <w:rFonts w:ascii="Times New Roman" w:eastAsia="Times New Roman" w:hAnsi="Times New Roman" w:cs="Times New Roman"/>
          <w:sz w:val="24"/>
          <w:szCs w:val="24"/>
        </w:rPr>
        <w:t>Improves posture, concentration, attention, and breathing.</w:t>
      </w:r>
      <w:proofErr w:type="gramEnd"/>
      <w:r>
        <w:rPr>
          <w:rFonts w:ascii="Times New Roman" w:eastAsia="Times New Roman" w:hAnsi="Times New Roman" w:cs="Times New Roman"/>
          <w:sz w:val="24"/>
          <w:szCs w:val="24"/>
        </w:rPr>
        <w:t xml:space="preserve"> </w:t>
      </w:r>
    </w:p>
    <w:p w:rsidR="005F388D" w:rsidRPr="004C6E86"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sidRPr="007F4EA9">
        <w:rPr>
          <w:rFonts w:asciiTheme="majorBidi" w:hAnsiTheme="majorBidi" w:cstheme="majorBidi"/>
          <w:sz w:val="24"/>
          <w:szCs w:val="24"/>
        </w:rPr>
        <w:t>T</w:t>
      </w:r>
      <w:r>
        <w:rPr>
          <w:rFonts w:asciiTheme="majorBidi" w:hAnsiTheme="majorBidi" w:cstheme="majorBidi"/>
          <w:sz w:val="24"/>
          <w:szCs w:val="24"/>
        </w:rPr>
        <w:t xml:space="preserve">hink of an ‘X’ </w:t>
      </w:r>
    </w:p>
    <w:p w:rsidR="002B3DB7" w:rsidRDefault="00F42882" w:rsidP="003643B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9504" behindDoc="0" locked="0" layoutInCell="1" allowOverlap="1">
            <wp:simplePos x="0" y="0"/>
            <wp:positionH relativeFrom="column">
              <wp:posOffset>3158490</wp:posOffset>
            </wp:positionH>
            <wp:positionV relativeFrom="paragraph">
              <wp:posOffset>15875</wp:posOffset>
            </wp:positionV>
            <wp:extent cx="1233805" cy="1282700"/>
            <wp:effectExtent l="19050" t="0" r="4445" b="0"/>
            <wp:wrapThrough wrapText="bothSides">
              <wp:wrapPolygon edited="0">
                <wp:start x="-334" y="0"/>
                <wp:lineTo x="-334" y="21172"/>
                <wp:lineTo x="21678" y="21172"/>
                <wp:lineTo x="21678" y="0"/>
                <wp:lineTo x="-334" y="0"/>
              </wp:wrapPolygon>
            </wp:wrapThrough>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1233805" cy="1282700"/>
                    </a:xfrm>
                    <a:prstGeom prst="rect">
                      <a:avLst/>
                    </a:prstGeom>
                    <a:noFill/>
                    <a:ln w="9525">
                      <a:noFill/>
                      <a:miter lim="800000"/>
                      <a:headEnd/>
                      <a:tailEnd/>
                    </a:ln>
                  </pic:spPr>
                </pic:pic>
              </a:graphicData>
            </a:graphic>
          </wp:anchor>
        </w:drawing>
      </w:r>
      <w:r w:rsidR="005F388D" w:rsidRPr="004C6E86">
        <w:rPr>
          <w:rFonts w:ascii="Times New Roman" w:eastAsia="Times New Roman" w:hAnsi="Times New Roman" w:cs="Times New Roman"/>
          <w:sz w:val="24"/>
          <w:szCs w:val="24"/>
        </w:rPr>
        <w:t xml:space="preserve">Close your eyes and imagine looking at a big 'X'. If it helps, draw </w:t>
      </w:r>
      <w:proofErr w:type="gramStart"/>
      <w:r w:rsidR="005F388D" w:rsidRPr="004C6E86">
        <w:rPr>
          <w:rFonts w:ascii="Times New Roman" w:eastAsia="Times New Roman" w:hAnsi="Times New Roman" w:cs="Times New Roman"/>
          <w:sz w:val="24"/>
          <w:szCs w:val="24"/>
        </w:rPr>
        <w:t>a</w:t>
      </w:r>
      <w:r w:rsidR="005F388D">
        <w:rPr>
          <w:rFonts w:ascii="Times New Roman" w:eastAsia="Times New Roman" w:hAnsi="Times New Roman" w:cs="Times New Roman"/>
          <w:sz w:val="24"/>
          <w:szCs w:val="24"/>
        </w:rPr>
        <w:t xml:space="preserve"> </w:t>
      </w:r>
      <w:r w:rsidR="005F388D" w:rsidRPr="004C6E86">
        <w:rPr>
          <w:rFonts w:ascii="Times New Roman" w:eastAsia="Times New Roman" w:hAnsi="Times New Roman" w:cs="Times New Roman"/>
          <w:sz w:val="24"/>
          <w:szCs w:val="24"/>
        </w:rPr>
        <w:t xml:space="preserve"> large</w:t>
      </w:r>
      <w:proofErr w:type="gramEnd"/>
      <w:r w:rsidR="005F388D" w:rsidRPr="004C6E86">
        <w:rPr>
          <w:rFonts w:ascii="Times New Roman" w:eastAsia="Times New Roman" w:hAnsi="Times New Roman" w:cs="Times New Roman"/>
          <w:sz w:val="24"/>
          <w:szCs w:val="24"/>
        </w:rPr>
        <w:t xml:space="preserve"> 'X' on a blank sheet of paper and look at it right in front of you. Imagining or looking at an 'X' strengthens the neural connections between the left and right hemispheres of the brain which helps us understand details and the big picture. </w:t>
      </w:r>
    </w:p>
    <w:p w:rsidR="008F627A" w:rsidRPr="003643B9" w:rsidRDefault="008F627A" w:rsidP="003643B9">
      <w:pPr>
        <w:spacing w:after="0" w:line="360" w:lineRule="auto"/>
        <w:ind w:left="1418" w:firstLine="425"/>
        <w:jc w:val="both"/>
        <w:rPr>
          <w:rFonts w:ascii="Times New Roman" w:eastAsia="Times New Roman" w:hAnsi="Times New Roman" w:cs="Times New Roman"/>
          <w:sz w:val="24"/>
          <w:szCs w:val="24"/>
        </w:rPr>
      </w:pPr>
    </w:p>
    <w:p w:rsidR="005F388D" w:rsidRPr="008E5296"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lastRenderedPageBreak/>
        <w:t>T</w:t>
      </w:r>
      <w:r w:rsidRPr="007F4EA9">
        <w:rPr>
          <w:rFonts w:asciiTheme="majorBidi" w:hAnsiTheme="majorBidi" w:cstheme="majorBidi"/>
          <w:sz w:val="24"/>
          <w:szCs w:val="24"/>
        </w:rPr>
        <w:t>he</w:t>
      </w:r>
      <w:r>
        <w:rPr>
          <w:rFonts w:asciiTheme="majorBidi" w:hAnsiTheme="majorBidi" w:cstheme="majorBidi"/>
          <w:sz w:val="24"/>
          <w:szCs w:val="24"/>
        </w:rPr>
        <w:t xml:space="preserve"> </w:t>
      </w:r>
      <w:r w:rsidRPr="007F4EA9">
        <w:rPr>
          <w:rFonts w:asciiTheme="majorBidi" w:hAnsiTheme="majorBidi" w:cstheme="majorBidi"/>
          <w:sz w:val="24"/>
          <w:szCs w:val="24"/>
        </w:rPr>
        <w:t xml:space="preserve"> owl </w:t>
      </w:r>
    </w:p>
    <w:p w:rsidR="002B3DB7"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0528" behindDoc="0" locked="0" layoutInCell="1" allowOverlap="1">
            <wp:simplePos x="0" y="0"/>
            <wp:positionH relativeFrom="column">
              <wp:posOffset>3510915</wp:posOffset>
            </wp:positionH>
            <wp:positionV relativeFrom="paragraph">
              <wp:posOffset>54610</wp:posOffset>
            </wp:positionV>
            <wp:extent cx="895350" cy="1214120"/>
            <wp:effectExtent l="19050" t="0" r="0" b="0"/>
            <wp:wrapThrough wrapText="bothSides">
              <wp:wrapPolygon edited="0">
                <wp:start x="-460" y="0"/>
                <wp:lineTo x="-460" y="21013"/>
                <wp:lineTo x="21600" y="21013"/>
                <wp:lineTo x="21600" y="0"/>
                <wp:lineTo x="-460" y="0"/>
              </wp:wrapPolygon>
            </wp:wrapThrough>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lum contrast="-10000"/>
                    </a:blip>
                    <a:srcRect/>
                    <a:stretch>
                      <a:fillRect/>
                    </a:stretch>
                  </pic:blipFill>
                  <pic:spPr bwMode="auto">
                    <a:xfrm>
                      <a:off x="0" y="0"/>
                      <a:ext cx="895350" cy="1214120"/>
                    </a:xfrm>
                    <a:prstGeom prst="rect">
                      <a:avLst/>
                    </a:prstGeom>
                    <a:noFill/>
                    <a:ln w="9525">
                      <a:noFill/>
                      <a:miter lim="800000"/>
                      <a:headEnd/>
                      <a:tailEnd/>
                    </a:ln>
                  </pic:spPr>
                </pic:pic>
              </a:graphicData>
            </a:graphic>
          </wp:anchor>
        </w:drawing>
      </w:r>
      <w:r>
        <w:rPr>
          <w:rFonts w:ascii="Times New Roman" w:eastAsia="Times New Roman" w:hAnsi="Times New Roman" w:cs="Times New Roman"/>
          <w:sz w:val="24"/>
          <w:szCs w:val="24"/>
        </w:rPr>
        <w:t xml:space="preserve">Firstly, </w:t>
      </w:r>
      <w:proofErr w:type="gramStart"/>
      <w:r w:rsidRPr="00D21893">
        <w:rPr>
          <w:rFonts w:ascii="Times New Roman" w:eastAsia="Times New Roman" w:hAnsi="Times New Roman" w:cs="Times New Roman"/>
          <w:sz w:val="24"/>
          <w:szCs w:val="24"/>
        </w:rPr>
        <w:t>Stand</w:t>
      </w:r>
      <w:proofErr w:type="gramEnd"/>
      <w:r w:rsidRPr="00D21893">
        <w:rPr>
          <w:rFonts w:ascii="Times New Roman" w:eastAsia="Times New Roman" w:hAnsi="Times New Roman" w:cs="Times New Roman"/>
          <w:sz w:val="24"/>
          <w:szCs w:val="24"/>
        </w:rPr>
        <w:t xml:space="preserve"> or sit comfortably.</w:t>
      </w:r>
      <w:r>
        <w:rPr>
          <w:rFonts w:ascii="Times New Roman" w:eastAsia="Times New Roman" w:hAnsi="Times New Roman" w:cs="Times New Roman"/>
          <w:sz w:val="24"/>
          <w:szCs w:val="24"/>
        </w:rPr>
        <w:t xml:space="preserve"> Secondly, b</w:t>
      </w:r>
      <w:r w:rsidRPr="00D21893">
        <w:rPr>
          <w:rFonts w:ascii="Times New Roman" w:eastAsia="Times New Roman" w:hAnsi="Times New Roman" w:cs="Times New Roman"/>
          <w:sz w:val="24"/>
          <w:szCs w:val="24"/>
        </w:rPr>
        <w:t>ring one hand up to</w:t>
      </w:r>
      <w:r>
        <w:rPr>
          <w:rFonts w:ascii="Times New Roman" w:eastAsia="Times New Roman" w:hAnsi="Times New Roman" w:cs="Times New Roman"/>
          <w:sz w:val="24"/>
          <w:szCs w:val="24"/>
        </w:rPr>
        <w:t xml:space="preserve"> the opposite </w:t>
      </w:r>
      <w:proofErr w:type="gramStart"/>
      <w:r>
        <w:rPr>
          <w:rFonts w:ascii="Times New Roman" w:eastAsia="Times New Roman" w:hAnsi="Times New Roman" w:cs="Times New Roman"/>
          <w:sz w:val="24"/>
          <w:szCs w:val="24"/>
        </w:rPr>
        <w:t xml:space="preserve">shoulder </w:t>
      </w:r>
      <w:r w:rsidRPr="00D21893">
        <w:rPr>
          <w:rFonts w:ascii="Times New Roman" w:eastAsia="Times New Roman" w:hAnsi="Times New Roman" w:cs="Times New Roman"/>
          <w:sz w:val="24"/>
          <w:szCs w:val="24"/>
        </w:rPr>
        <w:t xml:space="preserve"> and</w:t>
      </w:r>
      <w:proofErr w:type="gramEnd"/>
      <w:r w:rsidRPr="00D21893">
        <w:rPr>
          <w:rFonts w:ascii="Times New Roman" w:eastAsia="Times New Roman" w:hAnsi="Times New Roman" w:cs="Times New Roman"/>
          <w:sz w:val="24"/>
          <w:szCs w:val="24"/>
        </w:rPr>
        <w:t xml:space="preserve"> grab and hold a sturdy pinch around the trapeziums muscle between the neck and shoulder. Your thumb should be on one side of the muscle and the other fingers clasping around the other side. Make sure you have a sturdy grip but do not hurt yourself, it should feel good.</w:t>
      </w:r>
      <w:r>
        <w:rPr>
          <w:rFonts w:ascii="Times New Roman" w:eastAsia="Times New Roman" w:hAnsi="Times New Roman" w:cs="Times New Roman"/>
          <w:sz w:val="24"/>
          <w:szCs w:val="24"/>
        </w:rPr>
        <w:t xml:space="preserve"> Thirdly, t</w:t>
      </w:r>
      <w:r w:rsidRPr="00D21893">
        <w:rPr>
          <w:rFonts w:ascii="Times New Roman" w:eastAsia="Times New Roman" w:hAnsi="Times New Roman" w:cs="Times New Roman"/>
          <w:sz w:val="24"/>
          <w:szCs w:val="24"/>
        </w:rPr>
        <w:t>urn your head to the same side as your hand is gripping and take a deep breath.</w:t>
      </w:r>
      <w:r>
        <w:rPr>
          <w:rFonts w:ascii="Times New Roman" w:eastAsia="Times New Roman" w:hAnsi="Times New Roman" w:cs="Times New Roman"/>
          <w:sz w:val="24"/>
          <w:szCs w:val="24"/>
        </w:rPr>
        <w:t xml:space="preserve"> Fourthly, s</w:t>
      </w:r>
      <w:r w:rsidRPr="00D21893">
        <w:rPr>
          <w:rFonts w:ascii="Times New Roman" w:eastAsia="Times New Roman" w:hAnsi="Times New Roman" w:cs="Times New Roman"/>
          <w:sz w:val="24"/>
          <w:szCs w:val="24"/>
        </w:rPr>
        <w:t xml:space="preserve">lowly exhale for a count of eight seconds as you bring the head gently down and around to the other side. Imagine the chin drawing a smiley face as it slowly makes its way around your clavicle and back up over your shoulder. </w:t>
      </w:r>
      <w:r w:rsidR="00512C68">
        <w:rPr>
          <w:rStyle w:val="FootnoteReference"/>
          <w:rFonts w:ascii="Times New Roman" w:eastAsia="Times New Roman" w:hAnsi="Times New Roman" w:cs="Times New Roman"/>
          <w:sz w:val="24"/>
          <w:szCs w:val="24"/>
        </w:rPr>
        <w:footnoteReference w:id="13"/>
      </w:r>
      <w:r w:rsidRPr="00D21893">
        <w:rPr>
          <w:rFonts w:ascii="Times New Roman" w:eastAsia="Times New Roman" w:hAnsi="Times New Roman" w:cs="Times New Roman"/>
          <w:sz w:val="24"/>
          <w:szCs w:val="24"/>
        </w:rPr>
        <w:t>This should feel like a nice release of tension.</w:t>
      </w:r>
    </w:p>
    <w:p w:rsidR="00BB678B"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b</w:t>
      </w:r>
      <w:r w:rsidRPr="00D21893">
        <w:rPr>
          <w:rFonts w:ascii="Times New Roman" w:eastAsia="Times New Roman" w:hAnsi="Times New Roman" w:cs="Times New Roman"/>
          <w:sz w:val="24"/>
          <w:szCs w:val="24"/>
        </w:rPr>
        <w:t xml:space="preserve">ring your head back to the starting position with your face towards the gripping hand. Take a breath in and repeat the head turn as you slowly </w:t>
      </w:r>
      <w:proofErr w:type="gramStart"/>
      <w:r w:rsidRPr="00D21893">
        <w:rPr>
          <w:rFonts w:ascii="Times New Roman" w:eastAsia="Times New Roman" w:hAnsi="Times New Roman" w:cs="Times New Roman"/>
          <w:sz w:val="24"/>
          <w:szCs w:val="24"/>
        </w:rPr>
        <w:t>breath</w:t>
      </w:r>
      <w:proofErr w:type="gramEnd"/>
      <w:r w:rsidRPr="00D21893">
        <w:rPr>
          <w:rFonts w:ascii="Times New Roman" w:eastAsia="Times New Roman" w:hAnsi="Times New Roman" w:cs="Times New Roman"/>
          <w:sz w:val="24"/>
          <w:szCs w:val="24"/>
        </w:rPr>
        <w:t xml:space="preserve"> out. Repeat this movement one more time.</w:t>
      </w:r>
      <w:r>
        <w:rPr>
          <w:rFonts w:ascii="Times New Roman" w:eastAsia="Times New Roman" w:hAnsi="Times New Roman" w:cs="Times New Roman"/>
          <w:sz w:val="24"/>
          <w:szCs w:val="24"/>
        </w:rPr>
        <w:t xml:space="preserve"> Then f</w:t>
      </w:r>
      <w:r w:rsidRPr="00D21893">
        <w:rPr>
          <w:rFonts w:ascii="Times New Roman" w:eastAsia="Times New Roman" w:hAnsi="Times New Roman" w:cs="Times New Roman"/>
          <w:sz w:val="24"/>
          <w:szCs w:val="24"/>
        </w:rPr>
        <w:t>ace directly in front of you. Take a deep breath and exhale slowly as you bring your chin down straight in front of you as far as is comfortable. Repeat two more times.</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So r</w:t>
      </w:r>
      <w:r w:rsidRPr="00D21893">
        <w:rPr>
          <w:rFonts w:ascii="Times New Roman" w:eastAsia="Times New Roman" w:hAnsi="Times New Roman" w:cs="Times New Roman"/>
          <w:sz w:val="24"/>
          <w:szCs w:val="24"/>
        </w:rPr>
        <w:t xml:space="preserve">epeat </w:t>
      </w:r>
      <w:r w:rsidRPr="00D21893">
        <w:rPr>
          <w:rFonts w:ascii="Times New Roman" w:eastAsia="Times New Roman" w:hAnsi="Times New Roman" w:cs="Times New Roman"/>
          <w:sz w:val="24"/>
          <w:szCs w:val="24"/>
        </w:rPr>
        <w:lastRenderedPageBreak/>
        <w:t>steps 2 through 6 with the other hand on the opposite shoulder.</w:t>
      </w:r>
      <w:proofErr w:type="gramEnd"/>
    </w:p>
    <w:p w:rsidR="003643B9" w:rsidRPr="00CA45AA" w:rsidRDefault="005F388D" w:rsidP="008F627A">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Neck and Shoulder Release releases tension and lengthens the neck to shoulder area. Range of motion is increased. Greater blood circulation to the brain improves focus, attention, and memory. This exercise is EXCELLENT if you work often on a computer.</w:t>
      </w:r>
    </w:p>
    <w:p w:rsidR="005F388D" w:rsidRPr="00A335A2" w:rsidRDefault="00F42882"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 Arm A</w:t>
      </w:r>
      <w:r w:rsidR="005F388D">
        <w:rPr>
          <w:rFonts w:asciiTheme="majorBidi" w:hAnsiTheme="majorBidi" w:cstheme="majorBidi"/>
          <w:sz w:val="24"/>
          <w:szCs w:val="24"/>
        </w:rPr>
        <w:t xml:space="preserve">ctivation </w:t>
      </w:r>
    </w:p>
    <w:p w:rsidR="00BB678B"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1552" behindDoc="0" locked="0" layoutInCell="1" allowOverlap="1">
            <wp:simplePos x="0" y="0"/>
            <wp:positionH relativeFrom="column">
              <wp:posOffset>3510915</wp:posOffset>
            </wp:positionH>
            <wp:positionV relativeFrom="paragraph">
              <wp:posOffset>23495</wp:posOffset>
            </wp:positionV>
            <wp:extent cx="872490" cy="1146175"/>
            <wp:effectExtent l="19050" t="0" r="3810" b="0"/>
            <wp:wrapThrough wrapText="bothSides">
              <wp:wrapPolygon edited="0">
                <wp:start x="-472" y="0"/>
                <wp:lineTo x="-472" y="20822"/>
                <wp:lineTo x="21694" y="20822"/>
                <wp:lineTo x="21694" y="0"/>
                <wp:lineTo x="-472" y="0"/>
              </wp:wrapPolygon>
            </wp:wrapThrough>
            <wp:docPr id="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lum contrast="-20000"/>
                    </a:blip>
                    <a:srcRect/>
                    <a:stretch>
                      <a:fillRect/>
                    </a:stretch>
                  </pic:blipFill>
                  <pic:spPr bwMode="auto">
                    <a:xfrm>
                      <a:off x="0" y="0"/>
                      <a:ext cx="872490" cy="1146175"/>
                    </a:xfrm>
                    <a:prstGeom prst="rect">
                      <a:avLst/>
                    </a:prstGeom>
                    <a:noFill/>
                    <a:ln w="9525">
                      <a:noFill/>
                      <a:miter lim="800000"/>
                      <a:headEnd/>
                      <a:tailEnd/>
                    </a:ln>
                  </pic:spPr>
                </pic:pic>
              </a:graphicData>
            </a:graphic>
          </wp:anchor>
        </w:drawing>
      </w:r>
      <w:r w:rsidRPr="00D21893">
        <w:rPr>
          <w:rFonts w:ascii="Times New Roman" w:eastAsia="Times New Roman" w:hAnsi="Times New Roman" w:cs="Times New Roman"/>
          <w:sz w:val="24"/>
          <w:szCs w:val="24"/>
        </w:rPr>
        <w:t>St</w:t>
      </w:r>
      <w:r>
        <w:rPr>
          <w:rFonts w:ascii="Times New Roman" w:eastAsia="Times New Roman" w:hAnsi="Times New Roman" w:cs="Times New Roman"/>
          <w:sz w:val="24"/>
          <w:szCs w:val="24"/>
        </w:rPr>
        <w:t>ep one is you st</w:t>
      </w:r>
      <w:r w:rsidRPr="00D21893">
        <w:rPr>
          <w:rFonts w:ascii="Times New Roman" w:eastAsia="Times New Roman" w:hAnsi="Times New Roman" w:cs="Times New Roman"/>
          <w:sz w:val="24"/>
          <w:szCs w:val="24"/>
        </w:rPr>
        <w:t xml:space="preserve">and or sit in a chair where your arms can hang all the way down your sides. </w:t>
      </w:r>
      <w:proofErr w:type="gramStart"/>
      <w:r w:rsidRPr="00D21893">
        <w:rPr>
          <w:rFonts w:ascii="Times New Roman" w:eastAsia="Times New Roman" w:hAnsi="Times New Roman" w:cs="Times New Roman"/>
          <w:sz w:val="24"/>
          <w:szCs w:val="24"/>
        </w:rPr>
        <w:t>Notice how your shoulders and arms feel.</w:t>
      </w:r>
      <w:proofErr w:type="gramEnd"/>
      <w:r>
        <w:rPr>
          <w:rFonts w:ascii="Times New Roman" w:eastAsia="Times New Roman" w:hAnsi="Times New Roman" w:cs="Times New Roman"/>
          <w:sz w:val="24"/>
          <w:szCs w:val="24"/>
        </w:rPr>
        <w:t xml:space="preserve"> Step to </w:t>
      </w:r>
      <w:proofErr w:type="gramStart"/>
      <w:r>
        <w:rPr>
          <w:rFonts w:ascii="Times New Roman" w:eastAsia="Times New Roman" w:hAnsi="Times New Roman" w:cs="Times New Roman"/>
          <w:sz w:val="24"/>
          <w:szCs w:val="24"/>
        </w:rPr>
        <w:t>is</w:t>
      </w:r>
      <w:proofErr w:type="gramEnd"/>
      <w:r>
        <w:rPr>
          <w:rFonts w:ascii="Times New Roman" w:eastAsia="Times New Roman" w:hAnsi="Times New Roman" w:cs="Times New Roman"/>
          <w:sz w:val="24"/>
          <w:szCs w:val="24"/>
        </w:rPr>
        <w:t xml:space="preserve"> to b</w:t>
      </w:r>
      <w:r w:rsidRPr="00D21893">
        <w:rPr>
          <w:rFonts w:ascii="Times New Roman" w:eastAsia="Times New Roman" w:hAnsi="Times New Roman" w:cs="Times New Roman"/>
          <w:sz w:val="24"/>
          <w:szCs w:val="24"/>
        </w:rPr>
        <w:t>ring the right arm straight up along the side of your head.</w:t>
      </w:r>
      <w:r>
        <w:rPr>
          <w:rFonts w:ascii="Times New Roman" w:eastAsia="Times New Roman" w:hAnsi="Times New Roman" w:cs="Times New Roman"/>
          <w:sz w:val="24"/>
          <w:szCs w:val="24"/>
        </w:rPr>
        <w:t xml:space="preserve"> Next step is to b</w:t>
      </w:r>
      <w:r w:rsidRPr="00D21893">
        <w:rPr>
          <w:rFonts w:ascii="Times New Roman" w:eastAsia="Times New Roman" w:hAnsi="Times New Roman" w:cs="Times New Roman"/>
          <w:sz w:val="24"/>
          <w:szCs w:val="24"/>
        </w:rPr>
        <w:t>ring the left arm up and wrap the fingers around the straight arm.</w:t>
      </w:r>
      <w:r>
        <w:rPr>
          <w:rFonts w:ascii="Times New Roman" w:eastAsia="Times New Roman" w:hAnsi="Times New Roman" w:cs="Times New Roman"/>
          <w:sz w:val="24"/>
          <w:szCs w:val="24"/>
        </w:rPr>
        <w:t xml:space="preserve"> So l</w:t>
      </w:r>
      <w:r w:rsidRPr="00D21893">
        <w:rPr>
          <w:rFonts w:ascii="Times New Roman" w:eastAsia="Times New Roman" w:hAnsi="Times New Roman" w:cs="Times New Roman"/>
          <w:sz w:val="24"/>
          <w:szCs w:val="24"/>
        </w:rPr>
        <w:t>ift the straight, right arms shoulder just to give a little stretch and gently, yet firmly, press the arm against the four fingers to the right for a count of eight. Relax.</w:t>
      </w:r>
      <w:r>
        <w:rPr>
          <w:rFonts w:ascii="Times New Roman" w:eastAsia="Times New Roman" w:hAnsi="Times New Roman" w:cs="Times New Roman"/>
          <w:sz w:val="24"/>
          <w:szCs w:val="24"/>
        </w:rPr>
        <w:t xml:space="preserve"> So r</w:t>
      </w:r>
      <w:r w:rsidRPr="00D21893">
        <w:rPr>
          <w:rFonts w:ascii="Times New Roman" w:eastAsia="Times New Roman" w:hAnsi="Times New Roman" w:cs="Times New Roman"/>
          <w:sz w:val="24"/>
          <w:szCs w:val="24"/>
        </w:rPr>
        <w:t>epeat step 4 two more times for the right arm. Bring your arms down to your side and notice if one shoulder and arm feel different from the other. Your right of course may feel more relaxed.</w:t>
      </w:r>
    </w:p>
    <w:p w:rsidR="005F388D"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 xml:space="preserve">Repeat step 4 three more times with the left arm extended. Bring arms down </w:t>
      </w:r>
      <w:proofErr w:type="gramStart"/>
      <w:r w:rsidRPr="00D21893">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notice</w:t>
      </w:r>
      <w:proofErr w:type="gramEnd"/>
      <w:r w:rsidRPr="00D21893">
        <w:rPr>
          <w:rFonts w:ascii="Times New Roman" w:eastAsia="Times New Roman" w:hAnsi="Times New Roman" w:cs="Times New Roman"/>
          <w:sz w:val="24"/>
          <w:szCs w:val="24"/>
        </w:rPr>
        <w:t xml:space="preserve"> how the shoulders and arms feel - any different than when you began?</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This exercise is excellent to do before and while you have a computer or writing project because it </w:t>
      </w:r>
      <w:r w:rsidRPr="00D21893">
        <w:rPr>
          <w:rFonts w:ascii="Times New Roman" w:eastAsia="Times New Roman" w:hAnsi="Times New Roman" w:cs="Times New Roman"/>
          <w:sz w:val="24"/>
          <w:szCs w:val="24"/>
        </w:rPr>
        <w:lastRenderedPageBreak/>
        <w:t xml:space="preserve">enhances the ability to express ideas. </w:t>
      </w:r>
      <w:proofErr w:type="gramStart"/>
      <w:r w:rsidRPr="00D21893">
        <w:rPr>
          <w:rFonts w:ascii="Times New Roman" w:eastAsia="Times New Roman" w:hAnsi="Times New Roman" w:cs="Times New Roman"/>
          <w:sz w:val="24"/>
          <w:szCs w:val="24"/>
        </w:rPr>
        <w:t>Improves focus, concentration, breathing, and a relaxed attitude.</w:t>
      </w:r>
      <w:proofErr w:type="gramEnd"/>
      <w:r>
        <w:rPr>
          <w:rFonts w:ascii="Times New Roman" w:eastAsia="Times New Roman" w:hAnsi="Times New Roman" w:cs="Times New Roman"/>
          <w:sz w:val="24"/>
          <w:szCs w:val="24"/>
        </w:rPr>
        <w:t xml:space="preserve"> </w:t>
      </w:r>
    </w:p>
    <w:p w:rsidR="00BB678B" w:rsidRPr="00A335A2" w:rsidRDefault="00BB678B" w:rsidP="006C0BA9">
      <w:pPr>
        <w:spacing w:after="0" w:line="360" w:lineRule="auto"/>
        <w:ind w:left="1418" w:firstLine="425"/>
        <w:jc w:val="both"/>
        <w:rPr>
          <w:rFonts w:ascii="Times New Roman" w:eastAsia="Times New Roman" w:hAnsi="Times New Roman" w:cs="Times New Roman"/>
          <w:sz w:val="24"/>
          <w:szCs w:val="24"/>
        </w:rPr>
      </w:pP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Foot-flex </w:t>
      </w:r>
    </w:p>
    <w:p w:rsidR="00F42882" w:rsidRPr="00E7779E" w:rsidRDefault="008F627A"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2576" behindDoc="0" locked="0" layoutInCell="1" allowOverlap="1">
            <wp:simplePos x="0" y="0"/>
            <wp:positionH relativeFrom="column">
              <wp:posOffset>3510915</wp:posOffset>
            </wp:positionH>
            <wp:positionV relativeFrom="paragraph">
              <wp:posOffset>10795</wp:posOffset>
            </wp:positionV>
            <wp:extent cx="875665" cy="1233805"/>
            <wp:effectExtent l="19050" t="0" r="635" b="0"/>
            <wp:wrapThrough wrapText="bothSides">
              <wp:wrapPolygon edited="0">
                <wp:start x="-470" y="0"/>
                <wp:lineTo x="-470" y="21011"/>
                <wp:lineTo x="21616" y="21011"/>
                <wp:lineTo x="21616" y="0"/>
                <wp:lineTo x="-470" y="0"/>
              </wp:wrapPolygon>
            </wp:wrapThrough>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lum contrast="-10000"/>
                    </a:blip>
                    <a:srcRect/>
                    <a:stretch>
                      <a:fillRect/>
                    </a:stretch>
                  </pic:blipFill>
                  <pic:spPr bwMode="auto">
                    <a:xfrm>
                      <a:off x="0" y="0"/>
                      <a:ext cx="875665" cy="1233805"/>
                    </a:xfrm>
                    <a:prstGeom prst="rect">
                      <a:avLst/>
                    </a:prstGeom>
                    <a:noFill/>
                    <a:ln w="9525">
                      <a:noFill/>
                      <a:miter lim="800000"/>
                      <a:headEnd/>
                      <a:tailEnd/>
                    </a:ln>
                  </pic:spPr>
                </pic:pic>
              </a:graphicData>
            </a:graphic>
          </wp:anchor>
        </w:drawing>
      </w:r>
      <w:r w:rsidR="005F388D" w:rsidRPr="00D21893">
        <w:rPr>
          <w:rFonts w:ascii="Times New Roman" w:eastAsia="Times New Roman" w:hAnsi="Times New Roman" w:cs="Times New Roman"/>
          <w:sz w:val="24"/>
          <w:szCs w:val="24"/>
        </w:rPr>
        <w:t>S</w:t>
      </w:r>
      <w:r w:rsidR="005F388D">
        <w:rPr>
          <w:rFonts w:ascii="Times New Roman" w:eastAsia="Times New Roman" w:hAnsi="Times New Roman" w:cs="Times New Roman"/>
          <w:sz w:val="24"/>
          <w:szCs w:val="24"/>
        </w:rPr>
        <w:t>tep 1 is to s</w:t>
      </w:r>
      <w:r w:rsidR="005F388D" w:rsidRPr="00D21893">
        <w:rPr>
          <w:rFonts w:ascii="Times New Roman" w:eastAsia="Times New Roman" w:hAnsi="Times New Roman" w:cs="Times New Roman"/>
          <w:sz w:val="24"/>
          <w:szCs w:val="24"/>
        </w:rPr>
        <w:t>it and bring the right ankle over the left knee.</w:t>
      </w:r>
      <w:r w:rsidR="005F388D">
        <w:rPr>
          <w:rFonts w:ascii="Times New Roman" w:eastAsia="Times New Roman" w:hAnsi="Times New Roman" w:cs="Times New Roman"/>
          <w:sz w:val="24"/>
          <w:szCs w:val="24"/>
        </w:rPr>
        <w:t xml:space="preserve"> </w:t>
      </w:r>
      <w:proofErr w:type="gramStart"/>
      <w:r w:rsidR="005F388D">
        <w:rPr>
          <w:rFonts w:ascii="Times New Roman" w:eastAsia="Times New Roman" w:hAnsi="Times New Roman" w:cs="Times New Roman"/>
          <w:sz w:val="24"/>
          <w:szCs w:val="24"/>
        </w:rPr>
        <w:t>Step 2 w</w:t>
      </w:r>
      <w:r w:rsidR="005F388D" w:rsidRPr="00D21893">
        <w:rPr>
          <w:rFonts w:ascii="Times New Roman" w:eastAsia="Times New Roman" w:hAnsi="Times New Roman" w:cs="Times New Roman"/>
          <w:sz w:val="24"/>
          <w:szCs w:val="24"/>
        </w:rPr>
        <w:t>ith your right hand fingers find</w:t>
      </w:r>
      <w:proofErr w:type="gramEnd"/>
      <w:r w:rsidR="005F388D" w:rsidRPr="00D21893">
        <w:rPr>
          <w:rFonts w:ascii="Times New Roman" w:eastAsia="Times New Roman" w:hAnsi="Times New Roman" w:cs="Times New Roman"/>
          <w:sz w:val="24"/>
          <w:szCs w:val="24"/>
        </w:rPr>
        <w:t xml:space="preserve"> tight muscles and tendons on the back and inside of the calf, right by the knee. Once you find some give </w:t>
      </w:r>
      <w:proofErr w:type="gramStart"/>
      <w:r w:rsidR="005F388D" w:rsidRPr="00D21893">
        <w:rPr>
          <w:rFonts w:ascii="Times New Roman" w:eastAsia="Times New Roman" w:hAnsi="Times New Roman" w:cs="Times New Roman"/>
          <w:sz w:val="24"/>
          <w:szCs w:val="24"/>
        </w:rPr>
        <w:t>them</w:t>
      </w:r>
      <w:proofErr w:type="gramEnd"/>
      <w:r w:rsidR="005F388D" w:rsidRPr="00D21893">
        <w:rPr>
          <w:rFonts w:ascii="Times New Roman" w:eastAsia="Times New Roman" w:hAnsi="Times New Roman" w:cs="Times New Roman"/>
          <w:sz w:val="24"/>
          <w:szCs w:val="24"/>
        </w:rPr>
        <w:t xml:space="preserve"> squeeze in as much as is comfortable and hold.</w:t>
      </w:r>
      <w:r w:rsidR="005F388D">
        <w:rPr>
          <w:rFonts w:ascii="Times New Roman" w:eastAsia="Times New Roman" w:hAnsi="Times New Roman" w:cs="Times New Roman"/>
          <w:sz w:val="24"/>
          <w:szCs w:val="24"/>
        </w:rPr>
        <w:t xml:space="preserve"> Step3 w</w:t>
      </w:r>
      <w:r w:rsidR="005F388D" w:rsidRPr="00D21893">
        <w:rPr>
          <w:rFonts w:ascii="Times New Roman" w:eastAsia="Times New Roman" w:hAnsi="Times New Roman" w:cs="Times New Roman"/>
          <w:sz w:val="24"/>
          <w:szCs w:val="24"/>
        </w:rPr>
        <w:t xml:space="preserve">ith your left hand fingers find the </w:t>
      </w:r>
      <w:r w:rsidR="00CC7416" w:rsidRPr="00D21893">
        <w:rPr>
          <w:rFonts w:ascii="Times New Roman" w:eastAsia="Times New Roman" w:hAnsi="Times New Roman" w:cs="Times New Roman"/>
          <w:sz w:val="24"/>
          <w:szCs w:val="24"/>
        </w:rPr>
        <w:t>Achilles</w:t>
      </w:r>
      <w:r w:rsidR="005F388D" w:rsidRPr="00D21893">
        <w:rPr>
          <w:rFonts w:ascii="Times New Roman" w:eastAsia="Times New Roman" w:hAnsi="Times New Roman" w:cs="Times New Roman"/>
          <w:sz w:val="24"/>
          <w:szCs w:val="24"/>
        </w:rPr>
        <w:t xml:space="preserve"> tendon close to the ankle and again squeeze and hold.</w:t>
      </w:r>
      <w:r w:rsidR="005F388D">
        <w:rPr>
          <w:rFonts w:ascii="Times New Roman" w:eastAsia="Times New Roman" w:hAnsi="Times New Roman" w:cs="Times New Roman"/>
          <w:sz w:val="24"/>
          <w:szCs w:val="24"/>
        </w:rPr>
        <w:t xml:space="preserve"> </w:t>
      </w:r>
      <w:proofErr w:type="gramStart"/>
      <w:r w:rsidR="005F388D">
        <w:rPr>
          <w:rFonts w:ascii="Times New Roman" w:eastAsia="Times New Roman" w:hAnsi="Times New Roman" w:cs="Times New Roman"/>
          <w:sz w:val="24"/>
          <w:szCs w:val="24"/>
        </w:rPr>
        <w:t>step</w:t>
      </w:r>
      <w:proofErr w:type="gramEnd"/>
      <w:r w:rsidR="005F388D">
        <w:rPr>
          <w:rFonts w:ascii="Times New Roman" w:eastAsia="Times New Roman" w:hAnsi="Times New Roman" w:cs="Times New Roman"/>
          <w:sz w:val="24"/>
          <w:szCs w:val="24"/>
        </w:rPr>
        <w:t xml:space="preserve"> 4 w</w:t>
      </w:r>
      <w:r w:rsidR="005F388D" w:rsidRPr="00D21893">
        <w:rPr>
          <w:rFonts w:ascii="Times New Roman" w:eastAsia="Times New Roman" w:hAnsi="Times New Roman" w:cs="Times New Roman"/>
          <w:sz w:val="24"/>
          <w:szCs w:val="24"/>
        </w:rPr>
        <w:t xml:space="preserve">ith the tendons being squeezed take a breath in. Slowly exhale for a count of eight as you flex your foot as far as is comfortable. </w:t>
      </w:r>
      <w:proofErr w:type="gramStart"/>
      <w:r w:rsidR="005F388D" w:rsidRPr="00D21893">
        <w:rPr>
          <w:rFonts w:ascii="Times New Roman" w:eastAsia="Times New Roman" w:hAnsi="Times New Roman" w:cs="Times New Roman"/>
          <w:sz w:val="24"/>
          <w:szCs w:val="24"/>
        </w:rPr>
        <w:t>Release.</w:t>
      </w:r>
      <w:proofErr w:type="gramEnd"/>
      <w:r w:rsidR="005F388D">
        <w:rPr>
          <w:rFonts w:ascii="Times New Roman" w:eastAsia="Times New Roman" w:hAnsi="Times New Roman" w:cs="Times New Roman"/>
          <w:sz w:val="24"/>
          <w:szCs w:val="24"/>
        </w:rPr>
        <w:t xml:space="preserve"> Step 5 is to r</w:t>
      </w:r>
      <w:r w:rsidR="005F388D" w:rsidRPr="00D21893">
        <w:rPr>
          <w:rFonts w:ascii="Times New Roman" w:eastAsia="Times New Roman" w:hAnsi="Times New Roman" w:cs="Times New Roman"/>
          <w:sz w:val="24"/>
          <w:szCs w:val="24"/>
        </w:rPr>
        <w:t>epeat step 4 two more times on the right leg.</w:t>
      </w:r>
      <w:r w:rsidR="005F388D">
        <w:rPr>
          <w:rFonts w:ascii="Times New Roman" w:eastAsia="Times New Roman" w:hAnsi="Times New Roman" w:cs="Times New Roman"/>
          <w:sz w:val="24"/>
          <w:szCs w:val="24"/>
        </w:rPr>
        <w:t xml:space="preserve"> Step 6 is to s</w:t>
      </w:r>
      <w:r w:rsidR="005F388D" w:rsidRPr="00D21893">
        <w:rPr>
          <w:rFonts w:ascii="Times New Roman" w:eastAsia="Times New Roman" w:hAnsi="Times New Roman" w:cs="Times New Roman"/>
          <w:sz w:val="24"/>
          <w:szCs w:val="24"/>
        </w:rPr>
        <w:t>witch legs and repeat steps 2 through 4 three more times on the left leg.</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This exercise and stretch improves posture, relaxation, and ability to socialize both in expression and response.</w:t>
      </w: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Calf pump </w:t>
      </w:r>
    </w:p>
    <w:p w:rsidR="005F388D" w:rsidRPr="00F74738"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3600" behindDoc="0" locked="0" layoutInCell="1" allowOverlap="1">
            <wp:simplePos x="0" y="0"/>
            <wp:positionH relativeFrom="column">
              <wp:posOffset>3210560</wp:posOffset>
            </wp:positionH>
            <wp:positionV relativeFrom="paragraph">
              <wp:posOffset>18415</wp:posOffset>
            </wp:positionV>
            <wp:extent cx="1090295" cy="1118870"/>
            <wp:effectExtent l="19050" t="0" r="0" b="0"/>
            <wp:wrapThrough wrapText="bothSides">
              <wp:wrapPolygon edited="0">
                <wp:start x="-377" y="0"/>
                <wp:lineTo x="-377" y="21330"/>
                <wp:lineTo x="21512" y="21330"/>
                <wp:lineTo x="21512" y="0"/>
                <wp:lineTo x="-377" y="0"/>
              </wp:wrapPolygon>
            </wp:wrapThrough>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srcRect/>
                    <a:stretch>
                      <a:fillRect/>
                    </a:stretch>
                  </pic:blipFill>
                  <pic:spPr bwMode="auto">
                    <a:xfrm>
                      <a:off x="0" y="0"/>
                      <a:ext cx="1090295" cy="1118870"/>
                    </a:xfrm>
                    <a:prstGeom prst="rect">
                      <a:avLst/>
                    </a:prstGeom>
                    <a:noFill/>
                    <a:ln w="9525">
                      <a:noFill/>
                      <a:miter lim="800000"/>
                      <a:headEnd/>
                      <a:tailEnd/>
                    </a:ln>
                  </pic:spPr>
                </pic:pic>
              </a:graphicData>
            </a:graphic>
          </wp:anchor>
        </w:drawing>
      </w:r>
      <w:r w:rsidRPr="00D21893">
        <w:rPr>
          <w:rFonts w:ascii="Times New Roman" w:eastAsia="Times New Roman" w:hAnsi="Times New Roman" w:cs="Times New Roman"/>
          <w:sz w:val="24"/>
          <w:szCs w:val="24"/>
        </w:rPr>
        <w:t>S</w:t>
      </w:r>
      <w:r>
        <w:rPr>
          <w:rFonts w:ascii="Times New Roman" w:eastAsia="Times New Roman" w:hAnsi="Times New Roman" w:cs="Times New Roman"/>
          <w:sz w:val="24"/>
          <w:szCs w:val="24"/>
        </w:rPr>
        <w:t>tep 1 is to s</w:t>
      </w:r>
      <w:r w:rsidRPr="00D21893">
        <w:rPr>
          <w:rFonts w:ascii="Times New Roman" w:eastAsia="Times New Roman" w:hAnsi="Times New Roman" w:cs="Times New Roman"/>
          <w:sz w:val="24"/>
          <w:szCs w:val="24"/>
        </w:rPr>
        <w:t>tand facing a wall or solid flat structure. Lean toward the wall and place your hands flat onto the wall.</w:t>
      </w:r>
      <w:r>
        <w:rPr>
          <w:rFonts w:ascii="Times New Roman" w:eastAsia="Times New Roman" w:hAnsi="Times New Roman" w:cs="Times New Roman"/>
          <w:sz w:val="24"/>
          <w:szCs w:val="24"/>
        </w:rPr>
        <w:t xml:space="preserve"> Step 2 is to b</w:t>
      </w:r>
      <w:r w:rsidRPr="00D21893">
        <w:rPr>
          <w:rFonts w:ascii="Times New Roman" w:eastAsia="Times New Roman" w:hAnsi="Times New Roman" w:cs="Times New Roman"/>
          <w:sz w:val="24"/>
          <w:szCs w:val="24"/>
        </w:rPr>
        <w:t xml:space="preserve">ring the right leg back and have only the ball and toes of the foot in contact with the ground. Put </w:t>
      </w:r>
      <w:r w:rsidRPr="00D21893">
        <w:rPr>
          <w:rFonts w:ascii="Times New Roman" w:eastAsia="Times New Roman" w:hAnsi="Times New Roman" w:cs="Times New Roman"/>
          <w:sz w:val="24"/>
          <w:szCs w:val="24"/>
        </w:rPr>
        <w:lastRenderedPageBreak/>
        <w:t>your weight on your left leg and take a breath in.</w:t>
      </w:r>
      <w:r>
        <w:rPr>
          <w:rFonts w:ascii="Times New Roman" w:eastAsia="Times New Roman" w:hAnsi="Times New Roman" w:cs="Times New Roman"/>
          <w:sz w:val="24"/>
          <w:szCs w:val="24"/>
        </w:rPr>
        <w:t xml:space="preserve"> step 3 is to e</w:t>
      </w:r>
      <w:r w:rsidRPr="00D21893">
        <w:rPr>
          <w:rFonts w:ascii="Times New Roman" w:eastAsia="Times New Roman" w:hAnsi="Times New Roman" w:cs="Times New Roman"/>
          <w:sz w:val="24"/>
          <w:szCs w:val="24"/>
        </w:rPr>
        <w:t>xhale for a count of eight as you bring your right heel down to the floor. Feel the stretch in your calf and only stretch as far as is comfortable. Relax and bring the heel back up off the ground.</w:t>
      </w:r>
      <w:r>
        <w:rPr>
          <w:rFonts w:ascii="Times New Roman" w:eastAsia="Times New Roman" w:hAnsi="Times New Roman" w:cs="Times New Roman"/>
          <w:sz w:val="24"/>
          <w:szCs w:val="24"/>
        </w:rPr>
        <w:t xml:space="preserve"> Step 4 is to </w:t>
      </w:r>
      <w:proofErr w:type="gramStart"/>
      <w:r>
        <w:rPr>
          <w:rFonts w:ascii="Times New Roman" w:eastAsia="Times New Roman" w:hAnsi="Times New Roman" w:cs="Times New Roman"/>
          <w:sz w:val="24"/>
          <w:szCs w:val="24"/>
        </w:rPr>
        <w:t>b</w:t>
      </w:r>
      <w:r w:rsidRPr="00D21893">
        <w:rPr>
          <w:rFonts w:ascii="Times New Roman" w:eastAsia="Times New Roman" w:hAnsi="Times New Roman" w:cs="Times New Roman"/>
          <w:sz w:val="24"/>
          <w:szCs w:val="24"/>
        </w:rPr>
        <w:t>reath</w:t>
      </w:r>
      <w:proofErr w:type="gramEnd"/>
      <w:r w:rsidRPr="00D21893">
        <w:rPr>
          <w:rFonts w:ascii="Times New Roman" w:eastAsia="Times New Roman" w:hAnsi="Times New Roman" w:cs="Times New Roman"/>
          <w:sz w:val="24"/>
          <w:szCs w:val="24"/>
        </w:rPr>
        <w:t xml:space="preserve"> in and repeat step 3, two more times with your right leg.</w:t>
      </w:r>
      <w:r>
        <w:rPr>
          <w:rFonts w:ascii="Times New Roman" w:eastAsia="Times New Roman" w:hAnsi="Times New Roman" w:cs="Times New Roman"/>
          <w:sz w:val="24"/>
          <w:szCs w:val="24"/>
        </w:rPr>
        <w:t xml:space="preserve"> Step 5 is to r</w:t>
      </w:r>
      <w:r w:rsidRPr="00D21893">
        <w:rPr>
          <w:rFonts w:ascii="Times New Roman" w:eastAsia="Times New Roman" w:hAnsi="Times New Roman" w:cs="Times New Roman"/>
          <w:sz w:val="24"/>
          <w:szCs w:val="24"/>
        </w:rPr>
        <w:t>epeat step 3, three more times with the left leg extended.</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This exercise relaxes the calves and increases circulation and breathing. Calf pump improves social behavior by increasing attention span and ability to express and respond.</w:t>
      </w:r>
    </w:p>
    <w:p w:rsidR="005F388D" w:rsidRPr="00F74738"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Gravity glider</w:t>
      </w:r>
    </w:p>
    <w:p w:rsidR="00BB678B" w:rsidRDefault="005F388D" w:rsidP="003643B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4624" behindDoc="0" locked="0" layoutInCell="1" allowOverlap="1">
            <wp:simplePos x="0" y="0"/>
            <wp:positionH relativeFrom="column">
              <wp:posOffset>2855595</wp:posOffset>
            </wp:positionH>
            <wp:positionV relativeFrom="paragraph">
              <wp:posOffset>22860</wp:posOffset>
            </wp:positionV>
            <wp:extent cx="1468120" cy="1186815"/>
            <wp:effectExtent l="19050" t="0" r="0" b="0"/>
            <wp:wrapThrough wrapText="bothSides">
              <wp:wrapPolygon edited="0">
                <wp:start x="-280" y="0"/>
                <wp:lineTo x="-280" y="21149"/>
                <wp:lineTo x="21581" y="21149"/>
                <wp:lineTo x="21581" y="0"/>
                <wp:lineTo x="-280" y="0"/>
              </wp:wrapPolygon>
            </wp:wrapThrough>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srcRect/>
                    <a:stretch>
                      <a:fillRect/>
                    </a:stretch>
                  </pic:blipFill>
                  <pic:spPr bwMode="auto">
                    <a:xfrm>
                      <a:off x="0" y="0"/>
                      <a:ext cx="1468120" cy="118681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4"/>
          <w:szCs w:val="24"/>
        </w:rPr>
        <w:t>Step 1 is to s</w:t>
      </w:r>
      <w:r w:rsidRPr="00D21893">
        <w:rPr>
          <w:rFonts w:ascii="Times New Roman" w:eastAsia="Times New Roman" w:hAnsi="Times New Roman" w:cs="Times New Roman"/>
          <w:sz w:val="24"/>
          <w:szCs w:val="24"/>
        </w:rPr>
        <w:t>it in a chair that will stay still as you stretch forward in it.</w:t>
      </w:r>
      <w:r w:rsidRPr="00833ABB">
        <w:rPr>
          <w:rFonts w:asciiTheme="majorBidi" w:hAnsiTheme="majorBidi" w:cstheme="majorBidi"/>
          <w:noProof/>
          <w:sz w:val="24"/>
          <w:szCs w:val="24"/>
        </w:rPr>
        <w:t xml:space="preserve"> </w:t>
      </w:r>
      <w:r w:rsidRPr="00D21893">
        <w:rPr>
          <w:rFonts w:ascii="Times New Roman" w:eastAsia="Times New Roman" w:hAnsi="Times New Roman" w:cs="Times New Roman"/>
          <w:sz w:val="24"/>
          <w:szCs w:val="24"/>
        </w:rPr>
        <w:t xml:space="preserve"> Bring your legs out in front of you and cross right over left at the ankles.</w:t>
      </w:r>
      <w:r>
        <w:rPr>
          <w:rFonts w:ascii="Times New Roman" w:eastAsia="Times New Roman" w:hAnsi="Times New Roman" w:cs="Times New Roman"/>
          <w:sz w:val="24"/>
          <w:szCs w:val="24"/>
        </w:rPr>
        <w:t xml:space="preserve"> Step 2 is to t</w:t>
      </w:r>
      <w:r w:rsidRPr="00D21893">
        <w:rPr>
          <w:rFonts w:ascii="Times New Roman" w:eastAsia="Times New Roman" w:hAnsi="Times New Roman" w:cs="Times New Roman"/>
          <w:sz w:val="24"/>
          <w:szCs w:val="24"/>
        </w:rPr>
        <w:t>ake a deep breath in. Exhale for a count of eight as you slowly lean forward, arms stretching towards the feet. Relax.</w:t>
      </w:r>
      <w:r>
        <w:rPr>
          <w:rFonts w:ascii="Times New Roman" w:eastAsia="Times New Roman" w:hAnsi="Times New Roman" w:cs="Times New Roman"/>
          <w:sz w:val="24"/>
          <w:szCs w:val="24"/>
        </w:rPr>
        <w:t xml:space="preserve"> Step</w:t>
      </w:r>
      <w:r w:rsidRPr="00D2189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 is to r</w:t>
      </w:r>
      <w:r w:rsidRPr="00D21893">
        <w:rPr>
          <w:rFonts w:ascii="Times New Roman" w:eastAsia="Times New Roman" w:hAnsi="Times New Roman" w:cs="Times New Roman"/>
          <w:sz w:val="24"/>
          <w:szCs w:val="24"/>
        </w:rPr>
        <w:t>epeat step 2, two more times.</w:t>
      </w:r>
      <w:r>
        <w:rPr>
          <w:rFonts w:ascii="Times New Roman" w:eastAsia="Times New Roman" w:hAnsi="Times New Roman" w:cs="Times New Roman"/>
          <w:sz w:val="24"/>
          <w:szCs w:val="24"/>
        </w:rPr>
        <w:t xml:space="preserve"> Next, r</w:t>
      </w:r>
      <w:r w:rsidRPr="00D21893">
        <w:rPr>
          <w:rFonts w:ascii="Times New Roman" w:eastAsia="Times New Roman" w:hAnsi="Times New Roman" w:cs="Times New Roman"/>
          <w:sz w:val="24"/>
          <w:szCs w:val="24"/>
        </w:rPr>
        <w:t>epeat step 2, three times with your left leg over the right.</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Gravity Glider is a great stretch for the hamstrings, improves posture, and increases blood and oxygen flow. This exercise improves confidence, stability, and self-expression.</w:t>
      </w:r>
    </w:p>
    <w:p w:rsidR="008F627A" w:rsidRDefault="008F627A" w:rsidP="003643B9">
      <w:pPr>
        <w:spacing w:after="0" w:line="360" w:lineRule="auto"/>
        <w:ind w:left="1418" w:firstLine="425"/>
        <w:jc w:val="both"/>
        <w:rPr>
          <w:rFonts w:ascii="Times New Roman" w:eastAsia="Times New Roman" w:hAnsi="Times New Roman" w:cs="Times New Roman"/>
          <w:sz w:val="24"/>
          <w:szCs w:val="24"/>
        </w:rPr>
      </w:pPr>
    </w:p>
    <w:p w:rsidR="008F627A" w:rsidRPr="005969DD" w:rsidRDefault="008F627A" w:rsidP="003643B9">
      <w:pPr>
        <w:spacing w:after="0" w:line="360" w:lineRule="auto"/>
        <w:ind w:left="1418" w:firstLine="425"/>
        <w:jc w:val="both"/>
        <w:rPr>
          <w:rFonts w:ascii="Times New Roman" w:eastAsia="Times New Roman" w:hAnsi="Times New Roman" w:cs="Times New Roman"/>
          <w:sz w:val="24"/>
          <w:szCs w:val="24"/>
        </w:rPr>
      </w:pP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lastRenderedPageBreak/>
        <w:t xml:space="preserve">The grounder </w:t>
      </w:r>
    </w:p>
    <w:p w:rsidR="005F388D" w:rsidRPr="005969DD"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5648" behindDoc="0" locked="0" layoutInCell="1" allowOverlap="1">
            <wp:simplePos x="0" y="0"/>
            <wp:positionH relativeFrom="column">
              <wp:posOffset>3087370</wp:posOffset>
            </wp:positionH>
            <wp:positionV relativeFrom="paragraph">
              <wp:posOffset>7620</wp:posOffset>
            </wp:positionV>
            <wp:extent cx="1326515" cy="1200785"/>
            <wp:effectExtent l="19050" t="0" r="6985" b="0"/>
            <wp:wrapThrough wrapText="bothSides">
              <wp:wrapPolygon edited="0">
                <wp:start x="-310" y="0"/>
                <wp:lineTo x="-310" y="21246"/>
                <wp:lineTo x="21714" y="21246"/>
                <wp:lineTo x="21714" y="0"/>
                <wp:lineTo x="-310" y="0"/>
              </wp:wrapPolygon>
            </wp:wrapThrough>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srcRect/>
                    <a:stretch>
                      <a:fillRect/>
                    </a:stretch>
                  </pic:blipFill>
                  <pic:spPr bwMode="auto">
                    <a:xfrm>
                      <a:off x="0" y="0"/>
                      <a:ext cx="1326515" cy="1200785"/>
                    </a:xfrm>
                    <a:prstGeom prst="rect">
                      <a:avLst/>
                    </a:prstGeom>
                    <a:noFill/>
                    <a:ln w="9525">
                      <a:noFill/>
                      <a:miter lim="800000"/>
                      <a:headEnd/>
                      <a:tailEnd/>
                    </a:ln>
                  </pic:spPr>
                </pic:pic>
              </a:graphicData>
            </a:graphic>
          </wp:anchor>
        </w:drawing>
      </w:r>
      <w:r w:rsidRPr="00D21893">
        <w:rPr>
          <w:rFonts w:ascii="Times New Roman" w:eastAsia="Times New Roman" w:hAnsi="Times New Roman" w:cs="Times New Roman"/>
          <w:sz w:val="24"/>
          <w:szCs w:val="24"/>
        </w:rPr>
        <w:t>Stand on a flat surface. Stretch the right leg out directly to the right side of the body as far as is comfortable. Point the right foot directly out to the right.</w:t>
      </w:r>
      <w:r>
        <w:rPr>
          <w:rFonts w:ascii="Times New Roman" w:eastAsia="Times New Roman" w:hAnsi="Times New Roman" w:cs="Times New Roman"/>
          <w:sz w:val="24"/>
          <w:szCs w:val="24"/>
        </w:rPr>
        <w:t xml:space="preserve"> Step 2 is to t</w:t>
      </w:r>
      <w:r w:rsidRPr="00D21893">
        <w:rPr>
          <w:rFonts w:ascii="Times New Roman" w:eastAsia="Times New Roman" w:hAnsi="Times New Roman" w:cs="Times New Roman"/>
          <w:sz w:val="24"/>
          <w:szCs w:val="24"/>
        </w:rPr>
        <w:t>ake a deep breath in. Exhale slowly to the count of eight as you bend the right knee and move to the right. Stop the movement when your knee is directly over your foot and you have fully exhaled.</w:t>
      </w:r>
      <w:r>
        <w:rPr>
          <w:rFonts w:ascii="Times New Roman" w:eastAsia="Times New Roman" w:hAnsi="Times New Roman" w:cs="Times New Roman"/>
          <w:sz w:val="24"/>
          <w:szCs w:val="24"/>
        </w:rPr>
        <w:t xml:space="preserve"> So r</w:t>
      </w:r>
      <w:r w:rsidRPr="00D21893">
        <w:rPr>
          <w:rFonts w:ascii="Times New Roman" w:eastAsia="Times New Roman" w:hAnsi="Times New Roman" w:cs="Times New Roman"/>
          <w:sz w:val="24"/>
          <w:szCs w:val="24"/>
        </w:rPr>
        <w:t>epeat step 2, two more times.</w:t>
      </w:r>
      <w:r>
        <w:rPr>
          <w:rFonts w:ascii="Times New Roman" w:eastAsia="Times New Roman" w:hAnsi="Times New Roman" w:cs="Times New Roman"/>
          <w:sz w:val="24"/>
          <w:szCs w:val="24"/>
        </w:rPr>
        <w:t xml:space="preserve"> Then r</w:t>
      </w:r>
      <w:r w:rsidRPr="00D21893">
        <w:rPr>
          <w:rFonts w:ascii="Times New Roman" w:eastAsia="Times New Roman" w:hAnsi="Times New Roman" w:cs="Times New Roman"/>
          <w:sz w:val="24"/>
          <w:szCs w:val="24"/>
        </w:rPr>
        <w:t>epeat step 2, three times with the left leg outstretched.</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The Grounder is a deep stretch that improves whole-body relaxation and spatial awareness. This exercise also improves comprehension, short-term memory, and organization.</w:t>
      </w:r>
    </w:p>
    <w:p w:rsidR="005F388D" w:rsidRDefault="003643B9"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76672" behindDoc="0" locked="0" layoutInCell="1" allowOverlap="1">
            <wp:simplePos x="0" y="0"/>
            <wp:positionH relativeFrom="column">
              <wp:posOffset>3177540</wp:posOffset>
            </wp:positionH>
            <wp:positionV relativeFrom="paragraph">
              <wp:posOffset>231140</wp:posOffset>
            </wp:positionV>
            <wp:extent cx="1231900" cy="1233805"/>
            <wp:effectExtent l="19050" t="0" r="6350" b="0"/>
            <wp:wrapThrough wrapText="bothSides">
              <wp:wrapPolygon edited="0">
                <wp:start x="-334" y="0"/>
                <wp:lineTo x="-334" y="21344"/>
                <wp:lineTo x="21711" y="21344"/>
                <wp:lineTo x="21711" y="0"/>
                <wp:lineTo x="-334" y="0"/>
              </wp:wrapPolygon>
            </wp:wrapThrough>
            <wp:docPr id="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srcRect l="7143" t="5882" r="7143"/>
                    <a:stretch>
                      <a:fillRect/>
                    </a:stretch>
                  </pic:blipFill>
                  <pic:spPr bwMode="auto">
                    <a:xfrm>
                      <a:off x="0" y="0"/>
                      <a:ext cx="1231900" cy="1233805"/>
                    </a:xfrm>
                    <a:prstGeom prst="rect">
                      <a:avLst/>
                    </a:prstGeom>
                    <a:noFill/>
                    <a:ln w="9525">
                      <a:noFill/>
                      <a:miter lim="800000"/>
                      <a:headEnd/>
                      <a:tailEnd/>
                    </a:ln>
                  </pic:spPr>
                </pic:pic>
              </a:graphicData>
            </a:graphic>
          </wp:anchor>
        </w:drawing>
      </w:r>
      <w:r w:rsidR="005F388D">
        <w:rPr>
          <w:rFonts w:asciiTheme="majorBidi" w:hAnsiTheme="majorBidi" w:cstheme="majorBidi"/>
          <w:sz w:val="24"/>
          <w:szCs w:val="24"/>
        </w:rPr>
        <w:t xml:space="preserve">Drinking water </w:t>
      </w:r>
    </w:p>
    <w:p w:rsidR="00BB678B" w:rsidRDefault="005F388D" w:rsidP="003643B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 xml:space="preserve">Sip some water. </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Feel free to drink water throughout the day for best absorption and utilization by the body. All electrical and chemical actions of the brain and central nervous system depend on good electrical conductivity between the brain and our senses. Water helps us stay alert and think!</w:t>
      </w:r>
    </w:p>
    <w:p w:rsidR="008F627A" w:rsidRDefault="008F627A" w:rsidP="003643B9">
      <w:pPr>
        <w:spacing w:after="0" w:line="360" w:lineRule="auto"/>
        <w:ind w:left="1418" w:firstLine="425"/>
        <w:jc w:val="both"/>
        <w:rPr>
          <w:rFonts w:ascii="Times New Roman" w:eastAsia="Times New Roman" w:hAnsi="Times New Roman" w:cs="Times New Roman"/>
          <w:sz w:val="24"/>
          <w:szCs w:val="24"/>
        </w:rPr>
      </w:pPr>
    </w:p>
    <w:p w:rsidR="008F627A" w:rsidRDefault="008F627A" w:rsidP="003643B9">
      <w:pPr>
        <w:spacing w:after="0" w:line="360" w:lineRule="auto"/>
        <w:ind w:left="1418" w:firstLine="425"/>
        <w:jc w:val="both"/>
        <w:rPr>
          <w:rFonts w:ascii="Times New Roman" w:eastAsia="Times New Roman" w:hAnsi="Times New Roman" w:cs="Times New Roman"/>
          <w:sz w:val="24"/>
          <w:szCs w:val="24"/>
        </w:rPr>
      </w:pPr>
    </w:p>
    <w:p w:rsidR="008F627A" w:rsidRPr="00785172" w:rsidRDefault="008F627A" w:rsidP="003643B9">
      <w:pPr>
        <w:spacing w:after="0" w:line="360" w:lineRule="auto"/>
        <w:ind w:left="1418" w:firstLine="425"/>
        <w:jc w:val="both"/>
        <w:rPr>
          <w:rFonts w:ascii="Times New Roman" w:eastAsia="Times New Roman" w:hAnsi="Times New Roman" w:cs="Times New Roman"/>
          <w:sz w:val="24"/>
          <w:szCs w:val="24"/>
        </w:rPr>
      </w:pP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lastRenderedPageBreak/>
        <w:t xml:space="preserve">Brain buttons </w:t>
      </w:r>
    </w:p>
    <w:p w:rsidR="00BB678B"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7696" behindDoc="0" locked="0" layoutInCell="1" allowOverlap="1">
            <wp:simplePos x="0" y="0"/>
            <wp:positionH relativeFrom="column">
              <wp:posOffset>3505835</wp:posOffset>
            </wp:positionH>
            <wp:positionV relativeFrom="paragraph">
              <wp:posOffset>21590</wp:posOffset>
            </wp:positionV>
            <wp:extent cx="907415" cy="1132205"/>
            <wp:effectExtent l="19050" t="0" r="6985" b="0"/>
            <wp:wrapThrough wrapText="bothSides">
              <wp:wrapPolygon edited="0">
                <wp:start x="-453" y="0"/>
                <wp:lineTo x="-453" y="21079"/>
                <wp:lineTo x="21766" y="21079"/>
                <wp:lineTo x="21766" y="0"/>
                <wp:lineTo x="-453" y="0"/>
              </wp:wrapPolygon>
            </wp:wrapThrough>
            <wp:docPr id="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srcRect/>
                    <a:stretch>
                      <a:fillRect/>
                    </a:stretch>
                  </pic:blipFill>
                  <pic:spPr bwMode="auto">
                    <a:xfrm>
                      <a:off x="0" y="0"/>
                      <a:ext cx="907415" cy="113220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4"/>
          <w:szCs w:val="24"/>
        </w:rPr>
        <w:t xml:space="preserve">First, </w:t>
      </w:r>
      <w:proofErr w:type="gramStart"/>
      <w:r w:rsidRPr="00D21893">
        <w:rPr>
          <w:rFonts w:ascii="Times New Roman" w:eastAsia="Times New Roman" w:hAnsi="Times New Roman" w:cs="Times New Roman"/>
          <w:sz w:val="24"/>
          <w:szCs w:val="24"/>
        </w:rPr>
        <w:t>Stand</w:t>
      </w:r>
      <w:proofErr w:type="gramEnd"/>
      <w:r w:rsidRPr="00D21893">
        <w:rPr>
          <w:rFonts w:ascii="Times New Roman" w:eastAsia="Times New Roman" w:hAnsi="Times New Roman" w:cs="Times New Roman"/>
          <w:sz w:val="24"/>
          <w:szCs w:val="24"/>
        </w:rPr>
        <w:t xml:space="preserve"> with legs about hip distance apart, feet flat on the ground.</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Place one hand flat over your belly button, and keep it still.</w:t>
      </w:r>
      <w:r>
        <w:rPr>
          <w:rFonts w:ascii="Times New Roman" w:eastAsia="Times New Roman" w:hAnsi="Times New Roman" w:cs="Times New Roman"/>
          <w:sz w:val="24"/>
          <w:szCs w:val="24"/>
        </w:rPr>
        <w:t xml:space="preserve"> So y</w:t>
      </w:r>
      <w:r w:rsidRPr="00D21893">
        <w:rPr>
          <w:rFonts w:ascii="Times New Roman" w:eastAsia="Times New Roman" w:hAnsi="Times New Roman" w:cs="Times New Roman"/>
          <w:sz w:val="24"/>
          <w:szCs w:val="24"/>
        </w:rPr>
        <w:t>our other hand makes a long V sign with the thumb in one direction and the pointer and middle finger going in the other direction. Ring finger and pinky can just fold in towards the palm.</w:t>
      </w:r>
      <w:r>
        <w:rPr>
          <w:rFonts w:ascii="Times New Roman" w:eastAsia="Times New Roman" w:hAnsi="Times New Roman" w:cs="Times New Roman"/>
          <w:sz w:val="24"/>
          <w:szCs w:val="24"/>
        </w:rPr>
        <w:t xml:space="preserve"> W</w:t>
      </w:r>
      <w:r w:rsidRPr="00D21893">
        <w:rPr>
          <w:rFonts w:ascii="Times New Roman" w:eastAsia="Times New Roman" w:hAnsi="Times New Roman" w:cs="Times New Roman"/>
          <w:sz w:val="24"/>
          <w:szCs w:val="24"/>
        </w:rPr>
        <w:t xml:space="preserve">ith the V shaped fingers find the soft spots underneath your clavicle bone. Rub the soft spots back and forth. Find the amount of pressure that feels good, there is no need to press so hard to cause discomfort, or so soft that nothing feels like </w:t>
      </w:r>
      <w:proofErr w:type="gramStart"/>
      <w:r w:rsidRPr="00D21893">
        <w:rPr>
          <w:rFonts w:ascii="Times New Roman" w:eastAsia="Times New Roman" w:hAnsi="Times New Roman" w:cs="Times New Roman"/>
          <w:sz w:val="24"/>
          <w:szCs w:val="24"/>
        </w:rPr>
        <w:t>it's</w:t>
      </w:r>
      <w:proofErr w:type="gramEnd"/>
      <w:r w:rsidRPr="00D21893">
        <w:rPr>
          <w:rFonts w:ascii="Times New Roman" w:eastAsia="Times New Roman" w:hAnsi="Times New Roman" w:cs="Times New Roman"/>
          <w:sz w:val="24"/>
          <w:szCs w:val="24"/>
        </w:rPr>
        <w:t xml:space="preserve"> happening.</w:t>
      </w:r>
      <w:r>
        <w:rPr>
          <w:rFonts w:ascii="Times New Roman" w:eastAsia="Times New Roman" w:hAnsi="Times New Roman" w:cs="Times New Roman"/>
          <w:sz w:val="24"/>
          <w:szCs w:val="24"/>
        </w:rPr>
        <w:t xml:space="preserve"> </w:t>
      </w:r>
    </w:p>
    <w:p w:rsidR="005F388D" w:rsidRPr="00785172"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Pr="00D21893">
        <w:rPr>
          <w:rFonts w:ascii="Times New Roman" w:eastAsia="Times New Roman" w:hAnsi="Times New Roman" w:cs="Times New Roman"/>
          <w:sz w:val="24"/>
          <w:szCs w:val="24"/>
        </w:rPr>
        <w:t>ove your eyes horizontally from side to side. Use a soft focus as your eyes just notice what's in front of them. Eyes slowly, steadily flow from one side to the other.</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Move the eyes only as far as is comfortable yet also the full range of your eye movement. Head stays forward, unmoving. Notice if it is difficult to just move the eyes independent of the head. Gently remind yourself to keep the head still if necessary. Move your eyes and hand together for about 30 seconds, switch hands and continue for about another 30 seconds.</w:t>
      </w:r>
      <w:r w:rsidR="00E72A54">
        <w:rPr>
          <w:rStyle w:val="FootnoteReference"/>
          <w:rFonts w:ascii="Times New Roman" w:eastAsia="Times New Roman" w:hAnsi="Times New Roman" w:cs="Times New Roman"/>
          <w:sz w:val="24"/>
          <w:szCs w:val="24"/>
        </w:rPr>
        <w:footnoteReference w:id="14"/>
      </w:r>
      <w:r w:rsidRPr="00D21893">
        <w:rPr>
          <w:rFonts w:ascii="Times New Roman" w:eastAsia="Times New Roman" w:hAnsi="Times New Roman" w:cs="Times New Roman"/>
          <w:sz w:val="24"/>
          <w:szCs w:val="24"/>
        </w:rPr>
        <w:t xml:space="preserve"> Brain Buttons are excellent at times when feeling confused or unsure. </w:t>
      </w:r>
      <w:r w:rsidRPr="00D21893">
        <w:rPr>
          <w:rFonts w:ascii="Times New Roman" w:eastAsia="Times New Roman" w:hAnsi="Times New Roman" w:cs="Times New Roman"/>
          <w:sz w:val="24"/>
          <w:szCs w:val="24"/>
        </w:rPr>
        <w:lastRenderedPageBreak/>
        <w:t>The movement supports left and right brain hemisphere connections through the eye movements. Massaging under the clavicle increases the amount of oxygen brought to the brain by relaxing the muscles around the carotid arteries, giving the arteries more space and stimulation of blood flow.</w:t>
      </w:r>
      <w:r>
        <w:rPr>
          <w:rFonts w:ascii="Times New Roman" w:eastAsia="Times New Roman" w:hAnsi="Times New Roman" w:cs="Times New Roman"/>
          <w:sz w:val="24"/>
          <w:szCs w:val="24"/>
        </w:rPr>
        <w:t xml:space="preserve"> </w:t>
      </w: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Earth buttons </w:t>
      </w:r>
    </w:p>
    <w:p w:rsidR="00BB678B" w:rsidRDefault="005F388D"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8720" behindDoc="0" locked="0" layoutInCell="1" allowOverlap="1">
            <wp:simplePos x="0" y="0"/>
            <wp:positionH relativeFrom="column">
              <wp:posOffset>3230880</wp:posOffset>
            </wp:positionH>
            <wp:positionV relativeFrom="paragraph">
              <wp:posOffset>27305</wp:posOffset>
            </wp:positionV>
            <wp:extent cx="1181735" cy="1186815"/>
            <wp:effectExtent l="19050" t="0" r="0" b="0"/>
            <wp:wrapThrough wrapText="bothSides">
              <wp:wrapPolygon edited="0">
                <wp:start x="-348" y="0"/>
                <wp:lineTo x="-348" y="21149"/>
                <wp:lineTo x="21588" y="21149"/>
                <wp:lineTo x="21588" y="0"/>
                <wp:lineTo x="-348" y="0"/>
              </wp:wrapPolygon>
            </wp:wrapThrough>
            <wp:docPr id="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srcRect/>
                    <a:stretch>
                      <a:fillRect/>
                    </a:stretch>
                  </pic:blipFill>
                  <pic:spPr bwMode="auto">
                    <a:xfrm>
                      <a:off x="0" y="0"/>
                      <a:ext cx="1181735" cy="118681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4"/>
          <w:szCs w:val="24"/>
        </w:rPr>
        <w:t>You s</w:t>
      </w:r>
      <w:r w:rsidRPr="00D21893">
        <w:rPr>
          <w:rFonts w:ascii="Times New Roman" w:eastAsia="Times New Roman" w:hAnsi="Times New Roman" w:cs="Times New Roman"/>
          <w:sz w:val="24"/>
          <w:szCs w:val="24"/>
        </w:rPr>
        <w:t>tand or sit down comfortably.</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Place your right hands pointer finger and middle finger gently on your chin.</w:t>
      </w:r>
      <w:r>
        <w:rPr>
          <w:rFonts w:ascii="Times New Roman" w:eastAsia="Times New Roman" w:hAnsi="Times New Roman" w:cs="Times New Roman"/>
          <w:sz w:val="24"/>
          <w:szCs w:val="24"/>
        </w:rPr>
        <w:t xml:space="preserve"> So you p</w:t>
      </w:r>
      <w:r w:rsidRPr="00D21893">
        <w:rPr>
          <w:rFonts w:ascii="Times New Roman" w:eastAsia="Times New Roman" w:hAnsi="Times New Roman" w:cs="Times New Roman"/>
          <w:sz w:val="24"/>
          <w:szCs w:val="24"/>
        </w:rPr>
        <w:t>lace the palm of the left hand gently over the navel while the fingers are pointing downward and making contact with the belly as well.</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Begin to gently rub both your chin and below your navel with your fingers in a small, circular motion. </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While rubbing with your fingers, slowly move your eyes in a straight vertical line, up and down. It can be helpful to find the line of a wall corner or a long pole to follow and let the eyes continue up and down beyond as far as is comfortable. Breathe sl</w:t>
      </w:r>
      <w:r>
        <w:rPr>
          <w:rFonts w:ascii="Times New Roman" w:eastAsia="Times New Roman" w:hAnsi="Times New Roman" w:cs="Times New Roman"/>
          <w:sz w:val="24"/>
          <w:szCs w:val="24"/>
        </w:rPr>
        <w:t>owly and deeply the whole time.</w:t>
      </w:r>
    </w:p>
    <w:p w:rsidR="00BB678B" w:rsidRDefault="005F388D" w:rsidP="003643B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Remember to just be moving your eyes, head stays forward and still.</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Switch hands respectively and repeat steps 4 and 5 for five or six more deep breaths.</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Earth Buttons improve mental alertness, grounding, and whole-body orientation.</w:t>
      </w:r>
    </w:p>
    <w:p w:rsidR="007F53C9" w:rsidRPr="003643B9" w:rsidRDefault="007F53C9" w:rsidP="003643B9">
      <w:pPr>
        <w:spacing w:after="0" w:line="360" w:lineRule="auto"/>
        <w:ind w:left="1418" w:firstLine="425"/>
        <w:jc w:val="both"/>
        <w:rPr>
          <w:rFonts w:ascii="Times New Roman" w:eastAsia="Times New Roman" w:hAnsi="Times New Roman" w:cs="Times New Roman"/>
          <w:sz w:val="24"/>
          <w:szCs w:val="24"/>
        </w:rPr>
      </w:pP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lastRenderedPageBreak/>
        <w:t xml:space="preserve">Balance buttons  </w:t>
      </w:r>
    </w:p>
    <w:p w:rsidR="005F388D" w:rsidRPr="008C4F89" w:rsidRDefault="003643B9"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9744" behindDoc="0" locked="0" layoutInCell="1" allowOverlap="1">
            <wp:simplePos x="0" y="0"/>
            <wp:positionH relativeFrom="column">
              <wp:posOffset>3223895</wp:posOffset>
            </wp:positionH>
            <wp:positionV relativeFrom="paragraph">
              <wp:posOffset>7620</wp:posOffset>
            </wp:positionV>
            <wp:extent cx="1132205" cy="1214120"/>
            <wp:effectExtent l="19050" t="0" r="0" b="0"/>
            <wp:wrapThrough wrapText="bothSides">
              <wp:wrapPolygon edited="0">
                <wp:start x="-363" y="0"/>
                <wp:lineTo x="-363" y="21013"/>
                <wp:lineTo x="21443" y="21013"/>
                <wp:lineTo x="21443" y="0"/>
                <wp:lineTo x="-363" y="0"/>
              </wp:wrapPolygon>
            </wp:wrapThrough>
            <wp:docPr id="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lum contrast="-20000"/>
                    </a:blip>
                    <a:srcRect/>
                    <a:stretch>
                      <a:fillRect/>
                    </a:stretch>
                  </pic:blipFill>
                  <pic:spPr bwMode="auto">
                    <a:xfrm>
                      <a:off x="0" y="0"/>
                      <a:ext cx="1132205" cy="1214120"/>
                    </a:xfrm>
                    <a:prstGeom prst="rect">
                      <a:avLst/>
                    </a:prstGeom>
                    <a:noFill/>
                    <a:ln w="9525">
                      <a:noFill/>
                      <a:miter lim="800000"/>
                      <a:headEnd/>
                      <a:tailEnd/>
                    </a:ln>
                  </pic:spPr>
                </pic:pic>
              </a:graphicData>
            </a:graphic>
          </wp:anchor>
        </w:drawing>
      </w:r>
      <w:r w:rsidR="005F388D" w:rsidRPr="00D21893">
        <w:rPr>
          <w:rFonts w:ascii="Times New Roman" w:eastAsia="Times New Roman" w:hAnsi="Times New Roman" w:cs="Times New Roman"/>
          <w:sz w:val="24"/>
          <w:szCs w:val="24"/>
        </w:rPr>
        <w:t>Stand with feet hip distance apart.</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Place the right hand gently over the belly.</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Place the middle and pointer fingers of the left hand on the bone right behind the ear - your temporal bone.</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Bend your right knee and lift the foot off of the ground. Breathe evenly as you balance on your left leg for a count of eight. If it helps, look at one stationary object while balancing.</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 xml:space="preserve">Then balance on your right leg for a count of eight. </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While still balancing on the right leg, switch your hands and balance for a count of eight.</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Change your balance to the left leg and hold for a count of eight.</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Balance Buttons can improve your overall sense of well-being, create a more receptive attitude, and improve reflexes.</w:t>
      </w:r>
    </w:p>
    <w:p w:rsidR="005F388D" w:rsidRDefault="003643B9"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80768" behindDoc="0" locked="0" layoutInCell="1" allowOverlap="1">
            <wp:simplePos x="0" y="0"/>
            <wp:positionH relativeFrom="column">
              <wp:posOffset>3350895</wp:posOffset>
            </wp:positionH>
            <wp:positionV relativeFrom="paragraph">
              <wp:posOffset>254635</wp:posOffset>
            </wp:positionV>
            <wp:extent cx="1000125" cy="1186815"/>
            <wp:effectExtent l="19050" t="0" r="9525" b="0"/>
            <wp:wrapThrough wrapText="bothSides">
              <wp:wrapPolygon edited="0">
                <wp:start x="-411" y="0"/>
                <wp:lineTo x="-411" y="20803"/>
                <wp:lineTo x="21806" y="20803"/>
                <wp:lineTo x="21806" y="0"/>
                <wp:lineTo x="-411" y="0"/>
              </wp:wrapPolygon>
            </wp:wrapThrough>
            <wp:docPr id="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lum bright="-10000" contrast="-10000"/>
                    </a:blip>
                    <a:srcRect/>
                    <a:stretch>
                      <a:fillRect/>
                    </a:stretch>
                  </pic:blipFill>
                  <pic:spPr bwMode="auto">
                    <a:xfrm>
                      <a:off x="0" y="0"/>
                      <a:ext cx="1000125" cy="1186815"/>
                    </a:xfrm>
                    <a:prstGeom prst="rect">
                      <a:avLst/>
                    </a:prstGeom>
                    <a:noFill/>
                    <a:ln w="9525">
                      <a:noFill/>
                      <a:miter lim="800000"/>
                      <a:headEnd/>
                      <a:tailEnd/>
                    </a:ln>
                  </pic:spPr>
                </pic:pic>
              </a:graphicData>
            </a:graphic>
          </wp:anchor>
        </w:drawing>
      </w:r>
      <w:r w:rsidR="005F388D">
        <w:rPr>
          <w:rFonts w:asciiTheme="majorBidi" w:hAnsiTheme="majorBidi" w:cstheme="majorBidi"/>
          <w:sz w:val="24"/>
          <w:szCs w:val="24"/>
        </w:rPr>
        <w:t xml:space="preserve">Space buttons </w:t>
      </w:r>
    </w:p>
    <w:p w:rsidR="00233577"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This exercise is best done in a space big enough where visual objects are up close and far away - outdoors is best but not necessary. Stand with the right leg comfortably in front of the left, there's no need to stretch.</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Place your left middle and pointer finger gently onto the space between your nose and upper lip.</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Place the palm, fingers, or back side of your right hand gently on your tail bone - however it's most comfortable.</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Move both </w:t>
      </w:r>
      <w:r w:rsidRPr="00D21893">
        <w:rPr>
          <w:rFonts w:ascii="Times New Roman" w:eastAsia="Times New Roman" w:hAnsi="Times New Roman" w:cs="Times New Roman"/>
          <w:sz w:val="24"/>
          <w:szCs w:val="24"/>
        </w:rPr>
        <w:lastRenderedPageBreak/>
        <w:t xml:space="preserve">sets of fingers in small circular motion in their respective areas as you breathe and bend at the torso to look down at your right foot. Look at the foot just long enough to register that it's your foot. </w:t>
      </w:r>
    </w:p>
    <w:p w:rsidR="005F388D" w:rsidRPr="005B6BE4"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Still moving your fingers and breathing bring the torso back up and look out to the farthest object your eyes can see. Look at the object just long enough to register what the obje</w:t>
      </w:r>
      <w:r>
        <w:rPr>
          <w:rFonts w:ascii="Times New Roman" w:eastAsia="Times New Roman" w:hAnsi="Times New Roman" w:cs="Times New Roman"/>
          <w:sz w:val="24"/>
          <w:szCs w:val="24"/>
        </w:rPr>
        <w:t xml:space="preserve">ct is, </w:t>
      </w:r>
      <w:proofErr w:type="spellStart"/>
      <w:r>
        <w:rPr>
          <w:rFonts w:ascii="Times New Roman" w:eastAsia="Times New Roman" w:hAnsi="Times New Roman" w:cs="Times New Roman"/>
          <w:sz w:val="24"/>
          <w:szCs w:val="24"/>
        </w:rPr>
        <w:t>ie</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cloud</w:t>
      </w:r>
      <w:proofErr w:type="gramEnd"/>
      <w:r>
        <w:rPr>
          <w:rFonts w:ascii="Times New Roman" w:eastAsia="Times New Roman" w:hAnsi="Times New Roman" w:cs="Times New Roman"/>
          <w:sz w:val="24"/>
          <w:szCs w:val="24"/>
        </w:rPr>
        <w:t xml:space="preserve">, tree, plate. </w:t>
      </w:r>
      <w:r w:rsidRPr="00D21893">
        <w:rPr>
          <w:rFonts w:ascii="Times New Roman" w:eastAsia="Times New Roman" w:hAnsi="Times New Roman" w:cs="Times New Roman"/>
          <w:sz w:val="24"/>
          <w:szCs w:val="24"/>
        </w:rPr>
        <w:t>Bend the torso back down again to look at the right foot. Repeat steps 4 and 5 at least two more times or until it feels complete.</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Switch legs and hands and repeat steps 4 and 5 three more times or until it feels complete.</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Space buttons helps strain and "trying" with the ease of clear understanding. You want to be able to quickly and easily label what you are seeing and then move on. Ability to relax and pay more attention </w:t>
      </w:r>
      <w:proofErr w:type="gramStart"/>
      <w:r w:rsidRPr="00D21893">
        <w:rPr>
          <w:rFonts w:ascii="Times New Roman" w:eastAsia="Times New Roman" w:hAnsi="Times New Roman" w:cs="Times New Roman"/>
          <w:sz w:val="24"/>
          <w:szCs w:val="24"/>
        </w:rPr>
        <w:t>are</w:t>
      </w:r>
      <w:proofErr w:type="gramEnd"/>
      <w:r w:rsidRPr="00D21893">
        <w:rPr>
          <w:rFonts w:ascii="Times New Roman" w:eastAsia="Times New Roman" w:hAnsi="Times New Roman" w:cs="Times New Roman"/>
          <w:sz w:val="24"/>
          <w:szCs w:val="24"/>
        </w:rPr>
        <w:t xml:space="preserve"> increased.</w:t>
      </w:r>
      <w:r>
        <w:rPr>
          <w:rFonts w:ascii="Times New Roman" w:eastAsia="Times New Roman" w:hAnsi="Times New Roman" w:cs="Times New Roman"/>
          <w:sz w:val="24"/>
          <w:szCs w:val="24"/>
        </w:rPr>
        <w:t xml:space="preserve"> </w:t>
      </w:r>
    </w:p>
    <w:p w:rsidR="005F388D" w:rsidRDefault="007F53C9"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81792" behindDoc="0" locked="0" layoutInCell="1" allowOverlap="1">
            <wp:simplePos x="0" y="0"/>
            <wp:positionH relativeFrom="column">
              <wp:posOffset>3223895</wp:posOffset>
            </wp:positionH>
            <wp:positionV relativeFrom="paragraph">
              <wp:posOffset>268605</wp:posOffset>
            </wp:positionV>
            <wp:extent cx="1181100" cy="1186815"/>
            <wp:effectExtent l="19050" t="0" r="0" b="0"/>
            <wp:wrapThrough wrapText="bothSides">
              <wp:wrapPolygon edited="0">
                <wp:start x="-348" y="0"/>
                <wp:lineTo x="-348" y="20803"/>
                <wp:lineTo x="21600" y="20803"/>
                <wp:lineTo x="21600" y="0"/>
                <wp:lineTo x="-348" y="0"/>
              </wp:wrapPolygon>
            </wp:wrapThrough>
            <wp:docPr id="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lum contrast="-10000"/>
                    </a:blip>
                    <a:srcRect/>
                    <a:stretch>
                      <a:fillRect/>
                    </a:stretch>
                  </pic:blipFill>
                  <pic:spPr bwMode="auto">
                    <a:xfrm>
                      <a:off x="0" y="0"/>
                      <a:ext cx="1181100" cy="1186815"/>
                    </a:xfrm>
                    <a:prstGeom prst="rect">
                      <a:avLst/>
                    </a:prstGeom>
                    <a:noFill/>
                    <a:ln w="9525">
                      <a:noFill/>
                      <a:miter lim="800000"/>
                      <a:headEnd/>
                      <a:tailEnd/>
                    </a:ln>
                  </pic:spPr>
                </pic:pic>
              </a:graphicData>
            </a:graphic>
          </wp:anchor>
        </w:drawing>
      </w:r>
      <w:r w:rsidR="005F388D">
        <w:rPr>
          <w:rFonts w:asciiTheme="majorBidi" w:hAnsiTheme="majorBidi" w:cstheme="majorBidi"/>
          <w:sz w:val="24"/>
          <w:szCs w:val="24"/>
        </w:rPr>
        <w:t xml:space="preserve">Energy yawn </w:t>
      </w:r>
    </w:p>
    <w:p w:rsidR="00F42882" w:rsidRPr="007D52DB"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Stand, sit, or lay down face up.</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Place the middle and pointer fingers of both the left and right hands on the left and right jaw muscles respectively. To find the jaw muscles you can first find the corner bone of the jaw that joins together, </w:t>
      </w:r>
      <w:proofErr w:type="gramStart"/>
      <w:r w:rsidRPr="00D21893">
        <w:rPr>
          <w:rFonts w:ascii="Times New Roman" w:eastAsia="Times New Roman" w:hAnsi="Times New Roman" w:cs="Times New Roman"/>
          <w:sz w:val="24"/>
          <w:szCs w:val="24"/>
        </w:rPr>
        <w:t>then</w:t>
      </w:r>
      <w:proofErr w:type="gramEnd"/>
      <w:r w:rsidRPr="00D21893">
        <w:rPr>
          <w:rFonts w:ascii="Times New Roman" w:eastAsia="Times New Roman" w:hAnsi="Times New Roman" w:cs="Times New Roman"/>
          <w:sz w:val="24"/>
          <w:szCs w:val="24"/>
        </w:rPr>
        <w:t xml:space="preserve"> move your fingers in a bit while pressing gently.</w:t>
      </w:r>
      <w:r w:rsidR="00154C56">
        <w:rPr>
          <w:rStyle w:val="FootnoteReference"/>
          <w:rFonts w:ascii="Times New Roman" w:eastAsia="Times New Roman" w:hAnsi="Times New Roman" w:cs="Times New Roman"/>
          <w:sz w:val="24"/>
          <w:szCs w:val="24"/>
        </w:rPr>
        <w:footnoteReference w:id="15"/>
      </w:r>
      <w:r w:rsidRPr="00D21893">
        <w:rPr>
          <w:rFonts w:ascii="Times New Roman" w:eastAsia="Times New Roman" w:hAnsi="Times New Roman" w:cs="Times New Roman"/>
          <w:sz w:val="24"/>
          <w:szCs w:val="24"/>
        </w:rPr>
        <w:t xml:space="preserve"> When you feel tight muscle you know </w:t>
      </w:r>
      <w:r w:rsidRPr="00D21893">
        <w:rPr>
          <w:rFonts w:ascii="Times New Roman" w:eastAsia="Times New Roman" w:hAnsi="Times New Roman" w:cs="Times New Roman"/>
          <w:sz w:val="24"/>
          <w:szCs w:val="24"/>
        </w:rPr>
        <w:lastRenderedPageBreak/>
        <w:t>you're in the right place.</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Rub your jaw muscles with just enough pressure to feel a massage while opening your jaw in a wide, long yawning motion. You may even feel yourself yawning as you do this, it's a natural response. Close the jaw gently after the long yawn.</w:t>
      </w:r>
      <w:r>
        <w:rPr>
          <w:rFonts w:ascii="Times New Roman" w:eastAsia="Times New Roman" w:hAnsi="Times New Roman" w:cs="Times New Roman"/>
          <w:sz w:val="24"/>
          <w:szCs w:val="24"/>
        </w:rPr>
        <w:t xml:space="preserve"> </w:t>
      </w:r>
      <w:proofErr w:type="gramStart"/>
      <w:r w:rsidRPr="00D21893">
        <w:rPr>
          <w:rFonts w:ascii="Times New Roman" w:eastAsia="Times New Roman" w:hAnsi="Times New Roman" w:cs="Times New Roman"/>
          <w:sz w:val="24"/>
          <w:szCs w:val="24"/>
        </w:rPr>
        <w:t>Repeat step 3 two more times or until the movement feels complete.</w:t>
      </w:r>
      <w:proofErr w:type="gramEnd"/>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The Energy Yawn can be used to relax the jaw and enhance creative expression visually and verbally by increasing circulation to the brain. This movement also improves balance.</w:t>
      </w:r>
      <w:r>
        <w:rPr>
          <w:rFonts w:ascii="Times New Roman" w:eastAsia="Times New Roman" w:hAnsi="Times New Roman" w:cs="Times New Roman"/>
          <w:sz w:val="24"/>
          <w:szCs w:val="24"/>
        </w:rPr>
        <w:t xml:space="preserve"> </w:t>
      </w: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Thinking cap </w:t>
      </w:r>
    </w:p>
    <w:p w:rsidR="005F388D" w:rsidRDefault="007F53C9" w:rsidP="006C0BA9">
      <w:pPr>
        <w:spacing w:after="0" w:line="360" w:lineRule="auto"/>
        <w:ind w:left="1418" w:firstLine="42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82816" behindDoc="0" locked="0" layoutInCell="1" allowOverlap="1">
            <wp:simplePos x="0" y="0"/>
            <wp:positionH relativeFrom="column">
              <wp:posOffset>3278505</wp:posOffset>
            </wp:positionH>
            <wp:positionV relativeFrom="paragraph">
              <wp:posOffset>67310</wp:posOffset>
            </wp:positionV>
            <wp:extent cx="1127125" cy="1104900"/>
            <wp:effectExtent l="19050" t="0" r="0" b="0"/>
            <wp:wrapThrough wrapText="bothSides">
              <wp:wrapPolygon edited="0">
                <wp:start x="-365" y="0"/>
                <wp:lineTo x="-365" y="20855"/>
                <wp:lineTo x="21539" y="20855"/>
                <wp:lineTo x="21539" y="0"/>
                <wp:lineTo x="-365" y="0"/>
              </wp:wrapPolygon>
            </wp:wrapThrough>
            <wp:docPr id="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lum contrast="-10000"/>
                    </a:blip>
                    <a:srcRect/>
                    <a:stretch>
                      <a:fillRect/>
                    </a:stretch>
                  </pic:blipFill>
                  <pic:spPr bwMode="auto">
                    <a:xfrm>
                      <a:off x="0" y="0"/>
                      <a:ext cx="1127125" cy="1104900"/>
                    </a:xfrm>
                    <a:prstGeom prst="rect">
                      <a:avLst/>
                    </a:prstGeom>
                    <a:noFill/>
                    <a:ln w="9525">
                      <a:noFill/>
                      <a:miter lim="800000"/>
                      <a:headEnd/>
                      <a:tailEnd/>
                    </a:ln>
                  </pic:spPr>
                </pic:pic>
              </a:graphicData>
            </a:graphic>
          </wp:anchor>
        </w:drawing>
      </w:r>
      <w:r w:rsidR="005F388D" w:rsidRPr="00D21893">
        <w:rPr>
          <w:rFonts w:ascii="Times New Roman" w:eastAsia="Times New Roman" w:hAnsi="Times New Roman" w:cs="Times New Roman"/>
          <w:sz w:val="24"/>
          <w:szCs w:val="24"/>
        </w:rPr>
        <w:t>Stand or sit comfortably.</w:t>
      </w:r>
      <w:r w:rsidR="005F388D">
        <w:rPr>
          <w:rFonts w:ascii="Times New Roman" w:eastAsia="Times New Roman" w:hAnsi="Times New Roman" w:cs="Times New Roman"/>
          <w:sz w:val="24"/>
          <w:szCs w:val="24"/>
        </w:rPr>
        <w:t xml:space="preserve"> </w:t>
      </w:r>
      <w:r w:rsidR="005F388D" w:rsidRPr="00D21893">
        <w:rPr>
          <w:rFonts w:ascii="Times New Roman" w:eastAsia="Times New Roman" w:hAnsi="Times New Roman" w:cs="Times New Roman"/>
          <w:sz w:val="24"/>
          <w:szCs w:val="24"/>
        </w:rPr>
        <w:t>Starting at the top of the ears, gently grab both ears between the thumb and pointer fingers. With just enough pressure to feel good, let the thumb slide up and out off of the ear before grabbing the next piece of ear directly below what was pulled. Slide the thumb off of the ear all the way down to the last part of the lobe, giving the whole outer ear a nice massage</w:t>
      </w:r>
      <w:r w:rsidR="005F388D">
        <w:rPr>
          <w:rFonts w:ascii="Times New Roman" w:eastAsia="Times New Roman" w:hAnsi="Times New Roman" w:cs="Times New Roman"/>
          <w:sz w:val="24"/>
          <w:szCs w:val="24"/>
        </w:rPr>
        <w:t xml:space="preserve"> and repeat it two more times or until it feels complete. </w:t>
      </w:r>
      <w:r w:rsidR="005F388D" w:rsidRPr="00D21893">
        <w:rPr>
          <w:rFonts w:ascii="Times New Roman" w:eastAsia="Times New Roman" w:hAnsi="Times New Roman" w:cs="Times New Roman"/>
          <w:sz w:val="24"/>
          <w:szCs w:val="24"/>
        </w:rPr>
        <w:t>Thinking Cap helps improve breathing, energy, focusing attention, hearing, peripheral vision, and equilibrium. The jaw, tongue, and facial muscles relax.</w:t>
      </w:r>
      <w:r w:rsidR="005F388D">
        <w:rPr>
          <w:rFonts w:ascii="Times New Roman" w:eastAsia="Times New Roman" w:hAnsi="Times New Roman" w:cs="Times New Roman"/>
          <w:sz w:val="24"/>
          <w:szCs w:val="24"/>
        </w:rPr>
        <w:t xml:space="preserve"> </w:t>
      </w:r>
      <w:r w:rsidR="003217C8">
        <w:rPr>
          <w:rStyle w:val="FootnoteReference"/>
          <w:rFonts w:ascii="Times New Roman" w:eastAsia="Times New Roman" w:hAnsi="Times New Roman" w:cs="Times New Roman"/>
          <w:sz w:val="24"/>
          <w:szCs w:val="24"/>
        </w:rPr>
        <w:footnoteReference w:id="16"/>
      </w:r>
    </w:p>
    <w:p w:rsidR="00FA7B5E" w:rsidRPr="00602733" w:rsidRDefault="00FA7B5E" w:rsidP="005C3F4E">
      <w:pPr>
        <w:spacing w:after="0" w:line="360" w:lineRule="auto"/>
        <w:jc w:val="both"/>
        <w:rPr>
          <w:rFonts w:ascii="Times New Roman" w:eastAsia="Times New Roman" w:hAnsi="Times New Roman" w:cs="Times New Roman"/>
          <w:sz w:val="24"/>
          <w:szCs w:val="24"/>
        </w:rPr>
      </w:pPr>
    </w:p>
    <w:p w:rsidR="005F388D" w:rsidRDefault="00FA7B5E"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83840" behindDoc="0" locked="0" layoutInCell="1" allowOverlap="1">
            <wp:simplePos x="0" y="0"/>
            <wp:positionH relativeFrom="column">
              <wp:posOffset>2982595</wp:posOffset>
            </wp:positionH>
            <wp:positionV relativeFrom="paragraph">
              <wp:posOffset>267335</wp:posOffset>
            </wp:positionV>
            <wp:extent cx="1386205" cy="1214120"/>
            <wp:effectExtent l="19050" t="0" r="4445" b="0"/>
            <wp:wrapThrough wrapText="bothSides">
              <wp:wrapPolygon edited="0">
                <wp:start x="-297" y="0"/>
                <wp:lineTo x="-297" y="21013"/>
                <wp:lineTo x="21669" y="21013"/>
                <wp:lineTo x="21669" y="0"/>
                <wp:lineTo x="-297" y="0"/>
              </wp:wrapPolygon>
            </wp:wrapThrough>
            <wp:docPr id="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lum bright="-30000" contrast="-10000"/>
                    </a:blip>
                    <a:srcRect/>
                    <a:stretch>
                      <a:fillRect/>
                    </a:stretch>
                  </pic:blipFill>
                  <pic:spPr bwMode="auto">
                    <a:xfrm>
                      <a:off x="0" y="0"/>
                      <a:ext cx="1386205" cy="1214120"/>
                    </a:xfrm>
                    <a:prstGeom prst="rect">
                      <a:avLst/>
                    </a:prstGeom>
                    <a:noFill/>
                    <a:ln w="9525">
                      <a:noFill/>
                      <a:miter lim="800000"/>
                      <a:headEnd/>
                      <a:tailEnd/>
                    </a:ln>
                  </pic:spPr>
                </pic:pic>
              </a:graphicData>
            </a:graphic>
          </wp:anchor>
        </w:drawing>
      </w:r>
      <w:r w:rsidR="005F388D">
        <w:rPr>
          <w:rFonts w:asciiTheme="majorBidi" w:hAnsiTheme="majorBidi" w:cstheme="majorBidi"/>
          <w:sz w:val="24"/>
          <w:szCs w:val="24"/>
        </w:rPr>
        <w:t xml:space="preserve">Cook’s hook-ups </w:t>
      </w:r>
    </w:p>
    <w:p w:rsidR="00233577"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Stand, sit, or lay down.</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Cross one ankle over the other.</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Cross the same arm over as the leg that is over the other. Open your hands and clap the palms together. Join the fingers together and bring the hands under and up to the chest.</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Place the tongue on the roof of the mouth.</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 xml:space="preserve">Wait to feel a "shift" in emotions or thinking. Hook-ups connect the electrical circuits all over the body. </w:t>
      </w:r>
    </w:p>
    <w:p w:rsidR="00233577" w:rsidRDefault="005F388D" w:rsidP="005C3F4E">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 xml:space="preserve">Better ability to focus, </w:t>
      </w:r>
      <w:proofErr w:type="gramStart"/>
      <w:r w:rsidRPr="00D21893">
        <w:rPr>
          <w:rFonts w:ascii="Times New Roman" w:eastAsia="Times New Roman" w:hAnsi="Times New Roman" w:cs="Times New Roman"/>
          <w:sz w:val="24"/>
          <w:szCs w:val="24"/>
        </w:rPr>
        <w:t>organize</w:t>
      </w:r>
      <w:proofErr w:type="gramEnd"/>
      <w:r w:rsidRPr="00D21893">
        <w:rPr>
          <w:rFonts w:ascii="Times New Roman" w:eastAsia="Times New Roman" w:hAnsi="Times New Roman" w:cs="Times New Roman"/>
          <w:sz w:val="24"/>
          <w:szCs w:val="24"/>
        </w:rPr>
        <w:t>, and relax through release of tension. Breathe deeply. You may also feel more tension come up and move through and out of your nervous system as you do this. Hook-ups can be done anytime, anywhere to bring emotions back into balance.</w:t>
      </w:r>
      <w:r>
        <w:rPr>
          <w:rFonts w:ascii="Times New Roman" w:eastAsia="Times New Roman" w:hAnsi="Times New Roman" w:cs="Times New Roman"/>
          <w:sz w:val="24"/>
          <w:szCs w:val="24"/>
        </w:rPr>
        <w:t xml:space="preserve"> </w:t>
      </w:r>
      <w:proofErr w:type="gramStart"/>
      <w:r w:rsidRPr="00D21893">
        <w:rPr>
          <w:rFonts w:ascii="Times New Roman" w:eastAsia="Times New Roman" w:hAnsi="Times New Roman" w:cs="Times New Roman"/>
          <w:sz w:val="24"/>
          <w:szCs w:val="24"/>
        </w:rPr>
        <w:t>To finish un-hook the arms and legs.</w:t>
      </w:r>
      <w:proofErr w:type="gramEnd"/>
      <w:r w:rsidRPr="00D21893">
        <w:rPr>
          <w:rFonts w:ascii="Times New Roman" w:eastAsia="Times New Roman" w:hAnsi="Times New Roman" w:cs="Times New Roman"/>
          <w:sz w:val="24"/>
          <w:szCs w:val="24"/>
        </w:rPr>
        <w:t xml:space="preserve"> Place legs hip distance apart. Bring hands to belly level and put fingers together that correlates. Keep the tongue on the roof of the mouth. Stand for about 8 seconds to ground, or integrate, the body-mind shift.</w:t>
      </w:r>
      <w:r>
        <w:rPr>
          <w:rFonts w:ascii="Times New Roman" w:eastAsia="Times New Roman" w:hAnsi="Times New Roman" w:cs="Times New Roman"/>
          <w:sz w:val="24"/>
          <w:szCs w:val="24"/>
        </w:rPr>
        <w:t xml:space="preserve"> </w:t>
      </w:r>
    </w:p>
    <w:p w:rsidR="005C3F4E" w:rsidRDefault="005C3F4E" w:rsidP="005C3F4E">
      <w:pPr>
        <w:spacing w:after="0" w:line="360" w:lineRule="auto"/>
        <w:ind w:left="1418" w:firstLine="425"/>
        <w:jc w:val="both"/>
        <w:rPr>
          <w:rFonts w:ascii="Times New Roman" w:eastAsia="Times New Roman" w:hAnsi="Times New Roman" w:cs="Times New Roman"/>
          <w:sz w:val="24"/>
          <w:szCs w:val="24"/>
        </w:rPr>
      </w:pPr>
    </w:p>
    <w:p w:rsidR="005C3F4E" w:rsidRDefault="005C3F4E" w:rsidP="005C3F4E">
      <w:pPr>
        <w:spacing w:after="0" w:line="360" w:lineRule="auto"/>
        <w:ind w:left="1418" w:firstLine="425"/>
        <w:jc w:val="both"/>
        <w:rPr>
          <w:rFonts w:ascii="Times New Roman" w:eastAsia="Times New Roman" w:hAnsi="Times New Roman" w:cs="Times New Roman"/>
          <w:sz w:val="24"/>
          <w:szCs w:val="24"/>
        </w:rPr>
      </w:pPr>
    </w:p>
    <w:p w:rsidR="005C3F4E" w:rsidRPr="007C1930" w:rsidRDefault="005C3F4E" w:rsidP="005C3F4E">
      <w:pPr>
        <w:spacing w:after="0" w:line="360" w:lineRule="auto"/>
        <w:ind w:left="1418" w:firstLine="425"/>
        <w:jc w:val="both"/>
        <w:rPr>
          <w:rFonts w:ascii="Times New Roman" w:eastAsia="Times New Roman" w:hAnsi="Times New Roman" w:cs="Times New Roman"/>
          <w:sz w:val="24"/>
          <w:szCs w:val="24"/>
        </w:rPr>
      </w:pPr>
    </w:p>
    <w:p w:rsidR="005F388D" w:rsidRDefault="005F388D" w:rsidP="006C0BA9">
      <w:pPr>
        <w:pStyle w:val="ListParagraph"/>
        <w:numPr>
          <w:ilvl w:val="0"/>
          <w:numId w:val="6"/>
        </w:numPr>
        <w:spacing w:after="0" w:line="360" w:lineRule="auto"/>
        <w:ind w:left="1418" w:hanging="425"/>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84864" behindDoc="0" locked="0" layoutInCell="1" allowOverlap="1">
            <wp:simplePos x="0" y="0"/>
            <wp:positionH relativeFrom="column">
              <wp:posOffset>3174365</wp:posOffset>
            </wp:positionH>
            <wp:positionV relativeFrom="paragraph">
              <wp:posOffset>254635</wp:posOffset>
            </wp:positionV>
            <wp:extent cx="1185545" cy="1282700"/>
            <wp:effectExtent l="19050" t="0" r="0" b="0"/>
            <wp:wrapThrough wrapText="bothSides">
              <wp:wrapPolygon edited="0">
                <wp:start x="-347" y="0"/>
                <wp:lineTo x="-347" y="20851"/>
                <wp:lineTo x="21519" y="20851"/>
                <wp:lineTo x="21519" y="0"/>
                <wp:lineTo x="-347" y="0"/>
              </wp:wrapPolygon>
            </wp:wrapThrough>
            <wp:docPr id="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lum contrast="-10000"/>
                    </a:blip>
                    <a:srcRect/>
                    <a:stretch>
                      <a:fillRect/>
                    </a:stretch>
                  </pic:blipFill>
                  <pic:spPr bwMode="auto">
                    <a:xfrm>
                      <a:off x="0" y="0"/>
                      <a:ext cx="1185545" cy="1282700"/>
                    </a:xfrm>
                    <a:prstGeom prst="rect">
                      <a:avLst/>
                    </a:prstGeom>
                    <a:noFill/>
                    <a:ln w="9525">
                      <a:noFill/>
                      <a:miter lim="800000"/>
                      <a:headEnd/>
                      <a:tailEnd/>
                    </a:ln>
                  </pic:spPr>
                </pic:pic>
              </a:graphicData>
            </a:graphic>
          </wp:anchor>
        </w:drawing>
      </w:r>
      <w:r>
        <w:rPr>
          <w:rFonts w:asciiTheme="majorBidi" w:hAnsiTheme="majorBidi" w:cstheme="majorBidi"/>
          <w:sz w:val="24"/>
          <w:szCs w:val="24"/>
        </w:rPr>
        <w:t>Positive points</w:t>
      </w:r>
      <w:r>
        <w:rPr>
          <w:rStyle w:val="FootnoteReference"/>
          <w:rFonts w:asciiTheme="majorBidi" w:hAnsiTheme="majorBidi" w:cstheme="majorBidi"/>
          <w:sz w:val="24"/>
          <w:szCs w:val="24"/>
        </w:rPr>
        <w:footnoteReference w:id="17"/>
      </w:r>
      <w:r>
        <w:rPr>
          <w:rFonts w:asciiTheme="majorBidi" w:hAnsiTheme="majorBidi" w:cstheme="majorBidi"/>
          <w:sz w:val="24"/>
          <w:szCs w:val="24"/>
        </w:rPr>
        <w:t xml:space="preserve"> </w:t>
      </w:r>
    </w:p>
    <w:p w:rsidR="00233577"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Stand or sit down.</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Cross the hands in front of you and hook thumbs together.</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Place all fingertips except thumbs horizontally along the forehead, halfway between the eyebrows and hairline. Just rest the fingertips gently. Eyes can be open or closed as long as they are relaxed.</w:t>
      </w:r>
      <w:r>
        <w:rPr>
          <w:rFonts w:ascii="Times New Roman" w:eastAsia="Times New Roman" w:hAnsi="Times New Roman" w:cs="Times New Roman"/>
          <w:sz w:val="24"/>
          <w:szCs w:val="24"/>
        </w:rPr>
        <w:t xml:space="preserve"> </w:t>
      </w:r>
    </w:p>
    <w:p w:rsidR="005F388D" w:rsidRDefault="005F388D" w:rsidP="006C0BA9">
      <w:pPr>
        <w:spacing w:after="0" w:line="360" w:lineRule="auto"/>
        <w:ind w:left="1418" w:firstLine="425"/>
        <w:jc w:val="both"/>
        <w:rPr>
          <w:rFonts w:ascii="Times New Roman" w:eastAsia="Times New Roman" w:hAnsi="Times New Roman" w:cs="Times New Roman"/>
          <w:sz w:val="24"/>
          <w:szCs w:val="24"/>
        </w:rPr>
      </w:pPr>
      <w:r w:rsidRPr="00D21893">
        <w:rPr>
          <w:rFonts w:ascii="Times New Roman" w:eastAsia="Times New Roman" w:hAnsi="Times New Roman" w:cs="Times New Roman"/>
          <w:sz w:val="24"/>
          <w:szCs w:val="24"/>
        </w:rPr>
        <w:t xml:space="preserve">For additional effectiveness do hook-ups by crossing the ankles and placing the tongue on the </w:t>
      </w:r>
      <w:proofErr w:type="spellStart"/>
      <w:r w:rsidRPr="00D21893">
        <w:rPr>
          <w:rFonts w:ascii="Times New Roman" w:eastAsia="Times New Roman" w:hAnsi="Times New Roman" w:cs="Times New Roman"/>
          <w:sz w:val="24"/>
          <w:szCs w:val="24"/>
        </w:rPr>
        <w:t>rood</w:t>
      </w:r>
      <w:proofErr w:type="spellEnd"/>
      <w:r w:rsidRPr="00D21893">
        <w:rPr>
          <w:rFonts w:ascii="Times New Roman" w:eastAsia="Times New Roman" w:hAnsi="Times New Roman" w:cs="Times New Roman"/>
          <w:sz w:val="24"/>
          <w:szCs w:val="24"/>
        </w:rPr>
        <w:t xml:space="preserve"> of the mouth.</w:t>
      </w:r>
      <w:r>
        <w:rPr>
          <w:rFonts w:ascii="Times New Roman" w:eastAsia="Times New Roman" w:hAnsi="Times New Roman" w:cs="Times New Roman"/>
          <w:sz w:val="24"/>
          <w:szCs w:val="24"/>
        </w:rPr>
        <w:t xml:space="preserve"> </w:t>
      </w:r>
      <w:r w:rsidRPr="00D21893">
        <w:rPr>
          <w:rFonts w:ascii="Times New Roman" w:eastAsia="Times New Roman" w:hAnsi="Times New Roman" w:cs="Times New Roman"/>
          <w:sz w:val="24"/>
          <w:szCs w:val="24"/>
        </w:rPr>
        <w:t>Hold position until emotional stress is released. These points are related to the stomach neurovascular system. Stomachaches due to abdominal tension can be released using Positive Points. Blood flow is increased to the hypothalamus for greater hormonal regulation. Blood flow to the frontal lobes is increased for better relaxed, clear thinking.</w:t>
      </w:r>
      <w:r>
        <w:rPr>
          <w:rFonts w:ascii="Times New Roman" w:eastAsia="Times New Roman" w:hAnsi="Times New Roman" w:cs="Times New Roman"/>
          <w:sz w:val="24"/>
          <w:szCs w:val="24"/>
        </w:rPr>
        <w:t xml:space="preserve"> </w:t>
      </w:r>
    </w:p>
    <w:p w:rsidR="00FA7B5E" w:rsidRDefault="00FA7B5E" w:rsidP="006C0BA9">
      <w:pPr>
        <w:spacing w:after="0" w:line="360" w:lineRule="auto"/>
        <w:ind w:left="1418" w:firstLine="425"/>
        <w:jc w:val="both"/>
        <w:rPr>
          <w:rFonts w:ascii="Times New Roman" w:eastAsia="Times New Roman" w:hAnsi="Times New Roman" w:cs="Times New Roman"/>
          <w:sz w:val="24"/>
          <w:szCs w:val="24"/>
        </w:rPr>
      </w:pPr>
    </w:p>
    <w:p w:rsidR="00FA7B5E" w:rsidRDefault="00FA7B5E" w:rsidP="006C0BA9">
      <w:pPr>
        <w:spacing w:after="0" w:line="360" w:lineRule="auto"/>
        <w:ind w:left="1418" w:firstLine="425"/>
        <w:jc w:val="both"/>
        <w:rPr>
          <w:rFonts w:ascii="Times New Roman" w:eastAsia="Times New Roman" w:hAnsi="Times New Roman" w:cs="Times New Roman"/>
          <w:sz w:val="24"/>
          <w:szCs w:val="24"/>
        </w:rPr>
      </w:pPr>
    </w:p>
    <w:p w:rsidR="00FA7B5E" w:rsidRDefault="00FA7B5E" w:rsidP="006C0BA9">
      <w:pPr>
        <w:spacing w:after="0" w:line="360" w:lineRule="auto"/>
        <w:ind w:left="1418" w:firstLine="425"/>
        <w:jc w:val="both"/>
        <w:rPr>
          <w:rFonts w:ascii="Times New Roman" w:eastAsia="Times New Roman" w:hAnsi="Times New Roman" w:cs="Times New Roman"/>
          <w:sz w:val="24"/>
          <w:szCs w:val="24"/>
        </w:rPr>
      </w:pPr>
    </w:p>
    <w:p w:rsidR="005C3F4E" w:rsidRDefault="005C3F4E" w:rsidP="006C0BA9">
      <w:pPr>
        <w:spacing w:after="0" w:line="360" w:lineRule="auto"/>
        <w:ind w:left="1418" w:firstLine="425"/>
        <w:jc w:val="both"/>
        <w:rPr>
          <w:rFonts w:ascii="Times New Roman" w:eastAsia="Times New Roman" w:hAnsi="Times New Roman" w:cs="Times New Roman"/>
          <w:sz w:val="24"/>
          <w:szCs w:val="24"/>
        </w:rPr>
      </w:pPr>
    </w:p>
    <w:p w:rsidR="005C3F4E" w:rsidRDefault="005C3F4E" w:rsidP="006C0BA9">
      <w:pPr>
        <w:spacing w:after="0" w:line="360" w:lineRule="auto"/>
        <w:ind w:left="1418" w:firstLine="425"/>
        <w:jc w:val="both"/>
        <w:rPr>
          <w:rFonts w:ascii="Times New Roman" w:eastAsia="Times New Roman" w:hAnsi="Times New Roman" w:cs="Times New Roman"/>
          <w:sz w:val="24"/>
          <w:szCs w:val="24"/>
        </w:rPr>
      </w:pPr>
    </w:p>
    <w:p w:rsidR="00FA7B5E" w:rsidRPr="007807C3" w:rsidRDefault="00FA7B5E" w:rsidP="006C0BA9">
      <w:pPr>
        <w:spacing w:after="0" w:line="360" w:lineRule="auto"/>
        <w:ind w:left="1418" w:firstLine="425"/>
        <w:jc w:val="both"/>
        <w:rPr>
          <w:rFonts w:ascii="Times New Roman" w:eastAsia="Times New Roman" w:hAnsi="Times New Roman" w:cs="Times New Roman"/>
          <w:sz w:val="24"/>
          <w:szCs w:val="24"/>
        </w:rPr>
      </w:pPr>
    </w:p>
    <w:p w:rsidR="005F388D" w:rsidRDefault="005F388D" w:rsidP="006C0BA9">
      <w:pPr>
        <w:pStyle w:val="ListParagraph"/>
        <w:numPr>
          <w:ilvl w:val="0"/>
          <w:numId w:val="8"/>
        </w:numPr>
        <w:spacing w:after="0" w:line="360" w:lineRule="auto"/>
        <w:ind w:left="426" w:hanging="426"/>
        <w:rPr>
          <w:rFonts w:asciiTheme="majorBidi" w:hAnsiTheme="majorBidi" w:cstheme="majorBidi"/>
          <w:b/>
          <w:bCs/>
          <w:sz w:val="24"/>
          <w:szCs w:val="24"/>
        </w:rPr>
      </w:pPr>
      <w:r>
        <w:rPr>
          <w:rFonts w:asciiTheme="majorBidi" w:hAnsiTheme="majorBidi" w:cstheme="majorBidi"/>
          <w:b/>
          <w:bCs/>
          <w:sz w:val="24"/>
          <w:szCs w:val="24"/>
        </w:rPr>
        <w:lastRenderedPageBreak/>
        <w:t>Motivation</w:t>
      </w:r>
    </w:p>
    <w:p w:rsidR="00F42882" w:rsidRDefault="005F388D" w:rsidP="006C0BA9">
      <w:pPr>
        <w:pStyle w:val="ListParagraph"/>
        <w:numPr>
          <w:ilvl w:val="0"/>
          <w:numId w:val="11"/>
        </w:numPr>
        <w:spacing w:after="0" w:line="360" w:lineRule="auto"/>
        <w:ind w:left="993" w:hanging="567"/>
        <w:rPr>
          <w:rFonts w:asciiTheme="majorBidi" w:hAnsiTheme="majorBidi" w:cstheme="majorBidi"/>
          <w:b/>
          <w:bCs/>
          <w:sz w:val="24"/>
          <w:szCs w:val="24"/>
        </w:rPr>
      </w:pPr>
      <w:r w:rsidRPr="00A743D3">
        <w:rPr>
          <w:rFonts w:asciiTheme="majorBidi" w:hAnsiTheme="majorBidi" w:cstheme="majorBidi"/>
          <w:b/>
          <w:bCs/>
          <w:sz w:val="24"/>
          <w:szCs w:val="24"/>
        </w:rPr>
        <w:t xml:space="preserve">Definition of Motivation </w:t>
      </w:r>
    </w:p>
    <w:p w:rsidR="00233577" w:rsidRDefault="005F388D" w:rsidP="006C0BA9">
      <w:pPr>
        <w:spacing w:after="0" w:line="360" w:lineRule="auto"/>
        <w:ind w:left="993" w:firstLine="425"/>
        <w:jc w:val="both"/>
        <w:rPr>
          <w:rFonts w:asciiTheme="majorBidi" w:hAnsiTheme="majorBidi" w:cstheme="majorBidi"/>
          <w:b/>
          <w:bCs/>
          <w:sz w:val="24"/>
          <w:szCs w:val="24"/>
        </w:rPr>
      </w:pPr>
      <w:r w:rsidRPr="00F42882">
        <w:rPr>
          <w:rFonts w:asciiTheme="majorBidi" w:hAnsiTheme="majorBidi" w:cstheme="majorBidi"/>
          <w:sz w:val="24"/>
          <w:szCs w:val="24"/>
        </w:rPr>
        <w:t>Motivation is to give reason, incentive, enthusiasm or interest that causes a specific action or certain behavior. Motivation is present in every life function. Simple act such as eating are motivated by hunger. Education is motivated by desire for knowledge. Motivation can be anything from reward to coercion.</w:t>
      </w:r>
      <w:r>
        <w:rPr>
          <w:rStyle w:val="FootnoteReference"/>
          <w:rFonts w:asciiTheme="majorBidi" w:hAnsiTheme="majorBidi" w:cstheme="majorBidi"/>
          <w:sz w:val="24"/>
          <w:szCs w:val="24"/>
        </w:rPr>
        <w:footnoteReference w:id="18"/>
      </w:r>
      <w:r w:rsidRPr="00F42882">
        <w:rPr>
          <w:rFonts w:asciiTheme="majorBidi" w:hAnsiTheme="majorBidi" w:cstheme="majorBidi"/>
          <w:sz w:val="24"/>
          <w:szCs w:val="24"/>
        </w:rPr>
        <w:t xml:space="preserve"> Motivation is part of what is to be a self-regulated learner. Students’ beliefs about whether or not they can be successful in school, or self efficiacy, is considered a motivational construct within models of self-regulated learning.</w:t>
      </w:r>
      <w:r>
        <w:rPr>
          <w:rStyle w:val="FootnoteReference"/>
          <w:rFonts w:asciiTheme="majorBidi" w:hAnsiTheme="majorBidi" w:cstheme="majorBidi"/>
          <w:sz w:val="24"/>
          <w:szCs w:val="24"/>
        </w:rPr>
        <w:footnoteReference w:id="19"/>
      </w:r>
    </w:p>
    <w:p w:rsidR="00233577" w:rsidRDefault="005F388D" w:rsidP="006C0BA9">
      <w:pPr>
        <w:spacing w:after="0" w:line="360" w:lineRule="auto"/>
        <w:ind w:left="993" w:firstLine="425"/>
        <w:jc w:val="both"/>
        <w:rPr>
          <w:rFonts w:asciiTheme="majorBidi" w:hAnsiTheme="majorBidi" w:cstheme="majorBidi"/>
          <w:b/>
          <w:bCs/>
          <w:sz w:val="24"/>
          <w:szCs w:val="24"/>
        </w:rPr>
      </w:pPr>
      <w:r w:rsidRPr="00AF23F5">
        <w:rPr>
          <w:rFonts w:asciiTheme="majorBidi" w:hAnsiTheme="majorBidi" w:cstheme="majorBidi"/>
          <w:sz w:val="24"/>
          <w:szCs w:val="24"/>
        </w:rPr>
        <w:t xml:space="preserve">Motivation is the driving force by which humans achieve their goals. Motivation is said to be intrinsic or extrinsic. The term is generally used for humans but it can also be used to describe the causes for animal behavior as  well.  This  article  refers  to  human  motivation.  According  to  various theories, motivation may be rooted in a basic need to minimize physical pain and maximize pleasure, or it may include specific needs such as eating and resting, or a desired object, goal, state of being, ideal, or it may be attributed to less-apparent reasons such as altruism, selfishness, morality, or avoiding mortality.  Conceptually,  motivation  should  not  </w:t>
      </w:r>
      <w:r w:rsidRPr="00AF23F5">
        <w:rPr>
          <w:rFonts w:asciiTheme="majorBidi" w:hAnsiTheme="majorBidi" w:cstheme="majorBidi"/>
          <w:sz w:val="24"/>
          <w:szCs w:val="24"/>
        </w:rPr>
        <w:lastRenderedPageBreak/>
        <w:t>be  confused  with  either volition  or  optimism.  Motivation  is  related  to,  but  distinct  from,  emotion</w:t>
      </w:r>
      <w:r>
        <w:rPr>
          <w:rFonts w:asciiTheme="majorBidi" w:hAnsiTheme="majorBidi" w:cstheme="majorBidi"/>
          <w:sz w:val="24"/>
          <w:szCs w:val="24"/>
        </w:rPr>
        <w:t>.</w:t>
      </w:r>
      <w:r>
        <w:rPr>
          <w:rStyle w:val="FootnoteReference"/>
          <w:rFonts w:asciiTheme="majorBidi" w:hAnsiTheme="majorBidi" w:cstheme="majorBidi"/>
          <w:sz w:val="24"/>
          <w:szCs w:val="24"/>
        </w:rPr>
        <w:footnoteReference w:id="20"/>
      </w:r>
    </w:p>
    <w:p w:rsidR="00233577" w:rsidRDefault="005F388D" w:rsidP="006C0BA9">
      <w:pPr>
        <w:spacing w:after="0" w:line="360" w:lineRule="auto"/>
        <w:ind w:left="993" w:firstLine="425"/>
        <w:jc w:val="both"/>
        <w:rPr>
          <w:rFonts w:asciiTheme="majorBidi" w:hAnsiTheme="majorBidi" w:cstheme="majorBidi"/>
          <w:b/>
          <w:bCs/>
          <w:sz w:val="24"/>
          <w:szCs w:val="24"/>
        </w:rPr>
      </w:pPr>
      <w:r>
        <w:rPr>
          <w:rFonts w:asciiTheme="majorBidi" w:hAnsiTheme="majorBidi" w:cstheme="majorBidi"/>
          <w:sz w:val="24"/>
          <w:szCs w:val="24"/>
        </w:rPr>
        <w:t>There are two main kinds of motivation: intrinsic and extrinsic. Intrinsic motivation is internal. It occurs when people are compelled to do something out of pleasure, importance, or desire. Extrinsic motivation occurs when external factors compel the person to do something. However, there are many theories and labels that serve as subtitles to the definition of motivation. For example: “I will give you a candy bar if you clean your room”. This is an example of reward motivation.</w:t>
      </w:r>
    </w:p>
    <w:p w:rsidR="00233577" w:rsidRDefault="005F388D" w:rsidP="006C0BA9">
      <w:pPr>
        <w:spacing w:after="0" w:line="360" w:lineRule="auto"/>
        <w:ind w:left="993" w:firstLine="425"/>
        <w:jc w:val="both"/>
        <w:rPr>
          <w:rFonts w:asciiTheme="majorBidi" w:hAnsiTheme="majorBidi" w:cstheme="majorBidi"/>
          <w:b/>
          <w:bCs/>
          <w:sz w:val="24"/>
          <w:szCs w:val="24"/>
        </w:rPr>
      </w:pPr>
      <w:r>
        <w:rPr>
          <w:rFonts w:asciiTheme="majorBidi" w:hAnsiTheme="majorBidi" w:cstheme="majorBidi"/>
          <w:sz w:val="24"/>
          <w:szCs w:val="24"/>
        </w:rPr>
        <w:t xml:space="preserve">A common place that we see the need to apply </w:t>
      </w:r>
      <w:proofErr w:type="gramStart"/>
      <w:r>
        <w:rPr>
          <w:rFonts w:asciiTheme="majorBidi" w:hAnsiTheme="majorBidi" w:cstheme="majorBidi"/>
          <w:sz w:val="24"/>
          <w:szCs w:val="24"/>
        </w:rPr>
        <w:t>motivation,</w:t>
      </w:r>
      <w:proofErr w:type="gramEnd"/>
      <w:r>
        <w:rPr>
          <w:rFonts w:asciiTheme="majorBidi" w:hAnsiTheme="majorBidi" w:cstheme="majorBidi"/>
          <w:sz w:val="24"/>
          <w:szCs w:val="24"/>
        </w:rPr>
        <w:t xml:space="preserve"> is in the work place. In the work force, we can see motivation play a key role in leadership success. A person unable to grasp motivation and apply </w:t>
      </w:r>
      <w:proofErr w:type="gramStart"/>
      <w:r>
        <w:rPr>
          <w:rFonts w:asciiTheme="majorBidi" w:hAnsiTheme="majorBidi" w:cstheme="majorBidi"/>
          <w:sz w:val="24"/>
          <w:szCs w:val="24"/>
        </w:rPr>
        <w:t>it,</w:t>
      </w:r>
      <w:proofErr w:type="gramEnd"/>
      <w:r>
        <w:rPr>
          <w:rFonts w:asciiTheme="majorBidi" w:hAnsiTheme="majorBidi" w:cstheme="majorBidi"/>
          <w:sz w:val="24"/>
          <w:szCs w:val="24"/>
        </w:rPr>
        <w:t xml:space="preserve"> will not become or stay a leader. It is critical that anyone seeking to lead or motivate understand. </w:t>
      </w:r>
      <w:proofErr w:type="gramStart"/>
      <w:r>
        <w:rPr>
          <w:rFonts w:asciiTheme="majorBidi" w:hAnsiTheme="majorBidi" w:cstheme="majorBidi"/>
          <w:sz w:val="24"/>
          <w:szCs w:val="24"/>
        </w:rPr>
        <w:t>“</w:t>
      </w:r>
      <w:proofErr w:type="spellStart"/>
      <w:r>
        <w:rPr>
          <w:rFonts w:asciiTheme="majorBidi" w:hAnsiTheme="majorBidi" w:cstheme="majorBidi"/>
          <w:sz w:val="24"/>
          <w:szCs w:val="24"/>
        </w:rPr>
        <w:t>Howletts</w:t>
      </w:r>
      <w:proofErr w:type="spellEnd"/>
      <w:r>
        <w:rPr>
          <w:rFonts w:asciiTheme="majorBidi" w:hAnsiTheme="majorBidi" w:cstheme="majorBidi"/>
          <w:sz w:val="24"/>
          <w:szCs w:val="24"/>
        </w:rPr>
        <w:t xml:space="preserve"> Hierarchy of Work Motivators”.</w:t>
      </w:r>
      <w:proofErr w:type="gramEnd"/>
    </w:p>
    <w:p w:rsidR="00233577" w:rsidRDefault="005F388D" w:rsidP="006C0BA9">
      <w:pPr>
        <w:spacing w:after="0" w:line="360" w:lineRule="auto"/>
        <w:ind w:left="993" w:firstLine="425"/>
        <w:jc w:val="both"/>
        <w:rPr>
          <w:rFonts w:asciiTheme="majorBidi" w:hAnsiTheme="majorBidi" w:cstheme="majorBidi"/>
          <w:b/>
          <w:bCs/>
          <w:sz w:val="24"/>
          <w:szCs w:val="24"/>
        </w:rPr>
      </w:pPr>
      <w:r>
        <w:rPr>
          <w:rFonts w:asciiTheme="majorBidi" w:hAnsiTheme="majorBidi" w:cstheme="majorBidi"/>
          <w:sz w:val="24"/>
          <w:szCs w:val="24"/>
        </w:rPr>
        <w:t xml:space="preserve">Another place motivation plays a key role in education. A teacher that implements motivational techniques will see an increased participation, effort and higher grades. Part of the </w:t>
      </w:r>
      <w:proofErr w:type="gramStart"/>
      <w:r>
        <w:rPr>
          <w:rFonts w:asciiTheme="majorBidi" w:hAnsiTheme="majorBidi" w:cstheme="majorBidi"/>
          <w:sz w:val="24"/>
          <w:szCs w:val="24"/>
        </w:rPr>
        <w:t>teachers</w:t>
      </w:r>
      <w:proofErr w:type="gramEnd"/>
      <w:r>
        <w:rPr>
          <w:rFonts w:asciiTheme="majorBidi" w:hAnsiTheme="majorBidi" w:cstheme="majorBidi"/>
          <w:sz w:val="24"/>
          <w:szCs w:val="24"/>
        </w:rPr>
        <w:t xml:space="preserve"> job is to provide an environment that is motivationally changed. This environment accounts for </w:t>
      </w:r>
      <w:proofErr w:type="gramStart"/>
      <w:r>
        <w:rPr>
          <w:rFonts w:asciiTheme="majorBidi" w:hAnsiTheme="majorBidi" w:cstheme="majorBidi"/>
          <w:sz w:val="24"/>
          <w:szCs w:val="24"/>
        </w:rPr>
        <w:t>student who lack</w:t>
      </w:r>
      <w:proofErr w:type="gramEnd"/>
      <w:r>
        <w:rPr>
          <w:rFonts w:asciiTheme="majorBidi" w:hAnsiTheme="majorBidi" w:cstheme="majorBidi"/>
          <w:sz w:val="24"/>
          <w:szCs w:val="24"/>
        </w:rPr>
        <w:t xml:space="preserve"> their own internal motivation. One of the </w:t>
      </w:r>
      <w:r>
        <w:rPr>
          <w:rFonts w:asciiTheme="majorBidi" w:hAnsiTheme="majorBidi" w:cstheme="majorBidi"/>
          <w:sz w:val="24"/>
          <w:szCs w:val="24"/>
        </w:rPr>
        <w:lastRenderedPageBreak/>
        <w:t xml:space="preserve">first place people begin to set goals for themselves is in school. Ask any adult: “what is the main thing that motivates you.” Their answer most likely </w:t>
      </w:r>
      <w:proofErr w:type="gramStart"/>
      <w:r>
        <w:rPr>
          <w:rFonts w:asciiTheme="majorBidi" w:hAnsiTheme="majorBidi" w:cstheme="majorBidi"/>
          <w:sz w:val="24"/>
          <w:szCs w:val="24"/>
        </w:rPr>
        <w:t>be</w:t>
      </w:r>
      <w:proofErr w:type="gramEnd"/>
      <w:r>
        <w:rPr>
          <w:rFonts w:asciiTheme="majorBidi" w:hAnsiTheme="majorBidi" w:cstheme="majorBidi"/>
          <w:sz w:val="24"/>
          <w:szCs w:val="24"/>
        </w:rPr>
        <w:t xml:space="preserve"> goals. Even the simplest things in life are the result of goal setting. A person may say, “I want to save 300.00 for a new T.V.” well, that is a goal. School is where we are most likely to learn the correlation between goal and the definition of motivation. That </w:t>
      </w:r>
      <w:proofErr w:type="gramStart"/>
      <w:r>
        <w:rPr>
          <w:rFonts w:asciiTheme="majorBidi" w:hAnsiTheme="majorBidi" w:cstheme="majorBidi"/>
          <w:sz w:val="24"/>
          <w:szCs w:val="24"/>
        </w:rPr>
        <w:t>correlation  is</w:t>
      </w:r>
      <w:proofErr w:type="gramEnd"/>
      <w:r>
        <w:rPr>
          <w:rFonts w:asciiTheme="majorBidi" w:hAnsiTheme="majorBidi" w:cstheme="majorBidi"/>
          <w:sz w:val="24"/>
          <w:szCs w:val="24"/>
        </w:rPr>
        <w:t xml:space="preserve"> what breeds success.</w:t>
      </w:r>
    </w:p>
    <w:p w:rsidR="00233577" w:rsidRDefault="006171BB" w:rsidP="006C0BA9">
      <w:pPr>
        <w:spacing w:after="0" w:line="360" w:lineRule="auto"/>
        <w:ind w:left="993" w:firstLine="425"/>
        <w:jc w:val="both"/>
        <w:rPr>
          <w:rFonts w:asciiTheme="majorBidi" w:hAnsiTheme="majorBidi" w:cstheme="majorBidi"/>
          <w:b/>
          <w:bCs/>
          <w:sz w:val="24"/>
          <w:szCs w:val="24"/>
        </w:rPr>
      </w:pPr>
      <w:r>
        <w:rPr>
          <w:rFonts w:asciiTheme="majorBidi" w:hAnsiTheme="majorBidi" w:cstheme="majorBidi"/>
          <w:sz w:val="24"/>
          <w:szCs w:val="24"/>
        </w:rPr>
        <w:t>M</w:t>
      </w:r>
      <w:r w:rsidR="005F388D">
        <w:rPr>
          <w:rFonts w:asciiTheme="majorBidi" w:hAnsiTheme="majorBidi" w:cstheme="majorBidi"/>
          <w:sz w:val="24"/>
          <w:szCs w:val="24"/>
        </w:rPr>
        <w:t>otivation is what people life. It plays a major role in nearly everythi</w:t>
      </w:r>
      <w:r>
        <w:rPr>
          <w:rFonts w:asciiTheme="majorBidi" w:hAnsiTheme="majorBidi" w:cstheme="majorBidi"/>
          <w:sz w:val="24"/>
          <w:szCs w:val="24"/>
        </w:rPr>
        <w:t>ng we do. Without motivation, educators</w:t>
      </w:r>
      <w:r w:rsidR="005F388D">
        <w:rPr>
          <w:rFonts w:asciiTheme="majorBidi" w:hAnsiTheme="majorBidi" w:cstheme="majorBidi"/>
          <w:sz w:val="24"/>
          <w:szCs w:val="24"/>
        </w:rPr>
        <w:t xml:space="preserve"> would simply not care about outcome, means, accomplishment, education, success, failure, employment, etc.</w:t>
      </w:r>
    </w:p>
    <w:p w:rsidR="00233577" w:rsidRDefault="005F388D" w:rsidP="006C0BA9">
      <w:pPr>
        <w:spacing w:after="0" w:line="360" w:lineRule="auto"/>
        <w:ind w:left="993" w:firstLine="425"/>
        <w:jc w:val="both"/>
        <w:rPr>
          <w:rFonts w:asciiTheme="majorBidi" w:hAnsiTheme="majorBidi" w:cstheme="majorBidi"/>
          <w:b/>
          <w:bCs/>
          <w:sz w:val="24"/>
          <w:szCs w:val="24"/>
        </w:rPr>
      </w:pPr>
      <w:r>
        <w:rPr>
          <w:rFonts w:asciiTheme="majorBidi" w:hAnsiTheme="majorBidi" w:cstheme="majorBidi"/>
          <w:sz w:val="24"/>
          <w:szCs w:val="24"/>
        </w:rPr>
        <w:t xml:space="preserve">Motivation is the psychological process that </w:t>
      </w:r>
      <w:proofErr w:type="gramStart"/>
      <w:r>
        <w:rPr>
          <w:rFonts w:asciiTheme="majorBidi" w:hAnsiTheme="majorBidi" w:cstheme="majorBidi"/>
          <w:sz w:val="24"/>
          <w:szCs w:val="24"/>
        </w:rPr>
        <w:t>lead  to</w:t>
      </w:r>
      <w:proofErr w:type="gramEnd"/>
      <w:r>
        <w:rPr>
          <w:rFonts w:asciiTheme="majorBidi" w:hAnsiTheme="majorBidi" w:cstheme="majorBidi"/>
          <w:sz w:val="24"/>
          <w:szCs w:val="24"/>
        </w:rPr>
        <w:t xml:space="preserve"> the emergence, headed his and the persistence of volunteer activities are directed toward a specific destination,</w:t>
      </w:r>
      <w:r>
        <w:rPr>
          <w:rStyle w:val="FootnoteReference"/>
          <w:rFonts w:asciiTheme="majorBidi" w:hAnsiTheme="majorBidi" w:cstheme="majorBidi"/>
          <w:sz w:val="24"/>
          <w:szCs w:val="24"/>
        </w:rPr>
        <w:footnoteReference w:id="21"/>
      </w:r>
      <w:r>
        <w:rPr>
          <w:rFonts w:asciiTheme="majorBidi" w:hAnsiTheme="majorBidi" w:cstheme="majorBidi"/>
          <w:sz w:val="24"/>
          <w:szCs w:val="24"/>
        </w:rPr>
        <w:t xml:space="preserve"> motivate someone to do something that related to the lesson that will cause the child to do it with pleasure. Motivation can be given by anyone, anytime, such as the environment that motivates children to do things that impact the child is willing to deve</w:t>
      </w:r>
      <w:r w:rsidR="00F42882">
        <w:rPr>
          <w:rFonts w:asciiTheme="majorBidi" w:hAnsiTheme="majorBidi" w:cstheme="majorBidi"/>
          <w:sz w:val="24"/>
          <w:szCs w:val="24"/>
        </w:rPr>
        <w:t>lop the creativity that he has.</w:t>
      </w:r>
    </w:p>
    <w:p w:rsidR="005F388D" w:rsidRPr="00F42882" w:rsidRDefault="005F388D" w:rsidP="006C0BA9">
      <w:pPr>
        <w:spacing w:after="0" w:line="360" w:lineRule="auto"/>
        <w:ind w:left="993" w:firstLine="425"/>
        <w:jc w:val="both"/>
        <w:rPr>
          <w:rFonts w:asciiTheme="majorBidi" w:hAnsiTheme="majorBidi" w:cstheme="majorBidi"/>
          <w:b/>
          <w:bCs/>
          <w:sz w:val="24"/>
          <w:szCs w:val="24"/>
        </w:rPr>
      </w:pPr>
      <w:r>
        <w:rPr>
          <w:rFonts w:asciiTheme="majorBidi" w:hAnsiTheme="majorBidi" w:cstheme="majorBidi"/>
          <w:sz w:val="24"/>
          <w:szCs w:val="24"/>
        </w:rPr>
        <w:t>Motivation can build one’s character became more eager to do something else.</w:t>
      </w:r>
      <w:r w:rsidR="00F42882">
        <w:rPr>
          <w:rFonts w:asciiTheme="majorBidi" w:hAnsiTheme="majorBidi" w:cstheme="majorBidi"/>
          <w:b/>
          <w:bCs/>
          <w:sz w:val="24"/>
          <w:szCs w:val="24"/>
        </w:rPr>
        <w:t xml:space="preserve"> </w:t>
      </w:r>
      <w:r>
        <w:rPr>
          <w:rFonts w:asciiTheme="majorBidi" w:hAnsiTheme="majorBidi" w:cstheme="majorBidi"/>
          <w:sz w:val="24"/>
          <w:szCs w:val="24"/>
        </w:rPr>
        <w:t>Motivation com</w:t>
      </w:r>
      <w:r w:rsidR="00384137">
        <w:rPr>
          <w:rFonts w:asciiTheme="majorBidi" w:hAnsiTheme="majorBidi" w:cstheme="majorBidi"/>
          <w:sz w:val="24"/>
          <w:szCs w:val="24"/>
        </w:rPr>
        <w:t>es because of the things that somebody</w:t>
      </w:r>
      <w:r>
        <w:rPr>
          <w:rFonts w:asciiTheme="majorBidi" w:hAnsiTheme="majorBidi" w:cstheme="majorBidi"/>
          <w:sz w:val="24"/>
          <w:szCs w:val="24"/>
        </w:rPr>
        <w:t xml:space="preserve"> do</w:t>
      </w:r>
      <w:r w:rsidR="00384137">
        <w:rPr>
          <w:rFonts w:asciiTheme="majorBidi" w:hAnsiTheme="majorBidi" w:cstheme="majorBidi"/>
          <w:sz w:val="24"/>
          <w:szCs w:val="24"/>
        </w:rPr>
        <w:t>es</w:t>
      </w:r>
      <w:r>
        <w:rPr>
          <w:rFonts w:asciiTheme="majorBidi" w:hAnsiTheme="majorBidi" w:cstheme="majorBidi"/>
          <w:sz w:val="24"/>
          <w:szCs w:val="24"/>
        </w:rPr>
        <w:t xml:space="preserve"> not necessarily initially, but with the motivat</w:t>
      </w:r>
      <w:r w:rsidR="00384137">
        <w:rPr>
          <w:rFonts w:asciiTheme="majorBidi" w:hAnsiTheme="majorBidi" w:cstheme="majorBidi"/>
          <w:sz w:val="24"/>
          <w:szCs w:val="24"/>
        </w:rPr>
        <w:t>ion of the people. The people</w:t>
      </w:r>
      <w:r>
        <w:rPr>
          <w:rFonts w:asciiTheme="majorBidi" w:hAnsiTheme="majorBidi" w:cstheme="majorBidi"/>
          <w:sz w:val="24"/>
          <w:szCs w:val="24"/>
        </w:rPr>
        <w:t xml:space="preserve"> become more confident </w:t>
      </w:r>
      <w:r>
        <w:rPr>
          <w:rFonts w:asciiTheme="majorBidi" w:hAnsiTheme="majorBidi" w:cstheme="majorBidi"/>
          <w:sz w:val="24"/>
          <w:szCs w:val="24"/>
        </w:rPr>
        <w:lastRenderedPageBreak/>
        <w:t>and optimistic to do some</w:t>
      </w:r>
      <w:r w:rsidR="00384137">
        <w:rPr>
          <w:rFonts w:asciiTheme="majorBidi" w:hAnsiTheme="majorBidi" w:cstheme="majorBidi"/>
          <w:sz w:val="24"/>
          <w:szCs w:val="24"/>
        </w:rPr>
        <w:t>thing difficult. When people</w:t>
      </w:r>
      <w:r>
        <w:rPr>
          <w:rFonts w:asciiTheme="majorBidi" w:hAnsiTheme="majorBidi" w:cstheme="majorBidi"/>
          <w:sz w:val="24"/>
          <w:szCs w:val="24"/>
        </w:rPr>
        <w:t xml:space="preserve"> study a wide range of views and opinions on an</w:t>
      </w:r>
      <w:r w:rsidR="00384137">
        <w:rPr>
          <w:rFonts w:asciiTheme="majorBidi" w:hAnsiTheme="majorBidi" w:cstheme="majorBidi"/>
          <w:sz w:val="24"/>
          <w:szCs w:val="24"/>
        </w:rPr>
        <w:t xml:space="preserve"> issue of motivation, then they</w:t>
      </w:r>
      <w:r>
        <w:rPr>
          <w:rFonts w:asciiTheme="majorBidi" w:hAnsiTheme="majorBidi" w:cstheme="majorBidi"/>
          <w:sz w:val="24"/>
          <w:szCs w:val="24"/>
        </w:rPr>
        <w:t xml:space="preserve"> may appeal conclusions about the motivation </w:t>
      </w:r>
      <w:proofErr w:type="gramStart"/>
      <w:r>
        <w:rPr>
          <w:rFonts w:asciiTheme="majorBidi" w:hAnsiTheme="majorBidi" w:cstheme="majorBidi"/>
          <w:sz w:val="24"/>
          <w:szCs w:val="24"/>
        </w:rPr>
        <w:t>that :</w:t>
      </w:r>
      <w:proofErr w:type="gramEnd"/>
    </w:p>
    <w:p w:rsidR="00FD3A37" w:rsidRDefault="005F388D" w:rsidP="006C0BA9">
      <w:pPr>
        <w:pStyle w:val="ListParagraph"/>
        <w:numPr>
          <w:ilvl w:val="0"/>
          <w:numId w:val="4"/>
        </w:numPr>
        <w:tabs>
          <w:tab w:val="left" w:pos="993"/>
        </w:tabs>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The present theoretical interpretations are little different about their motivation and focus on different factors </w:t>
      </w:r>
    </w:p>
    <w:p w:rsidR="00FD3A37" w:rsidRDefault="005F388D" w:rsidP="006C0BA9">
      <w:pPr>
        <w:pStyle w:val="ListParagraph"/>
        <w:numPr>
          <w:ilvl w:val="0"/>
          <w:numId w:val="4"/>
        </w:numPr>
        <w:tabs>
          <w:tab w:val="left" w:pos="993"/>
        </w:tabs>
        <w:spacing w:after="0" w:line="360" w:lineRule="auto"/>
        <w:ind w:left="1418" w:hanging="425"/>
        <w:jc w:val="both"/>
        <w:rPr>
          <w:rFonts w:asciiTheme="majorBidi" w:hAnsiTheme="majorBidi" w:cstheme="majorBidi"/>
          <w:sz w:val="24"/>
          <w:szCs w:val="24"/>
        </w:rPr>
      </w:pPr>
      <w:r w:rsidRPr="00FD3A37">
        <w:rPr>
          <w:rFonts w:asciiTheme="majorBidi" w:hAnsiTheme="majorBidi" w:cstheme="majorBidi"/>
          <w:sz w:val="24"/>
          <w:szCs w:val="24"/>
        </w:rPr>
        <w:t>Motivation  related to the behavior and performance</w:t>
      </w:r>
    </w:p>
    <w:p w:rsidR="00FD3A37" w:rsidRDefault="005F388D" w:rsidP="006C0BA9">
      <w:pPr>
        <w:pStyle w:val="ListParagraph"/>
        <w:numPr>
          <w:ilvl w:val="0"/>
          <w:numId w:val="4"/>
        </w:numPr>
        <w:tabs>
          <w:tab w:val="left" w:pos="993"/>
        </w:tabs>
        <w:spacing w:after="0" w:line="360" w:lineRule="auto"/>
        <w:ind w:left="1418" w:hanging="425"/>
        <w:jc w:val="both"/>
        <w:rPr>
          <w:rFonts w:asciiTheme="majorBidi" w:hAnsiTheme="majorBidi" w:cstheme="majorBidi"/>
          <w:sz w:val="24"/>
          <w:szCs w:val="24"/>
        </w:rPr>
      </w:pPr>
      <w:r w:rsidRPr="00FD3A37">
        <w:rPr>
          <w:rFonts w:asciiTheme="majorBidi" w:hAnsiTheme="majorBidi" w:cstheme="majorBidi"/>
          <w:sz w:val="24"/>
          <w:szCs w:val="24"/>
        </w:rPr>
        <w:t>Motivation  includes directions to the destination</w:t>
      </w:r>
    </w:p>
    <w:p w:rsidR="000507BF" w:rsidRPr="00FD3A37" w:rsidRDefault="005F388D" w:rsidP="006C0BA9">
      <w:pPr>
        <w:pStyle w:val="ListParagraph"/>
        <w:numPr>
          <w:ilvl w:val="0"/>
          <w:numId w:val="4"/>
        </w:numPr>
        <w:spacing w:after="0" w:line="360" w:lineRule="auto"/>
        <w:ind w:left="1418" w:hanging="425"/>
        <w:jc w:val="both"/>
        <w:rPr>
          <w:rFonts w:asciiTheme="majorBidi" w:hAnsiTheme="majorBidi" w:cstheme="majorBidi"/>
          <w:sz w:val="24"/>
          <w:szCs w:val="24"/>
        </w:rPr>
      </w:pPr>
      <w:r w:rsidRPr="00FD3A37">
        <w:rPr>
          <w:rFonts w:asciiTheme="majorBidi" w:hAnsiTheme="majorBidi" w:cstheme="majorBidi"/>
          <w:sz w:val="24"/>
          <w:szCs w:val="24"/>
        </w:rPr>
        <w:t>In terms of considering the motivation, we need to consider these factors, physiological, psychological and environment as important factors.</w:t>
      </w:r>
    </w:p>
    <w:p w:rsidR="006C19D3" w:rsidRDefault="005F388D" w:rsidP="006C0BA9">
      <w:pPr>
        <w:pStyle w:val="ListParagraph"/>
        <w:numPr>
          <w:ilvl w:val="0"/>
          <w:numId w:val="11"/>
        </w:numPr>
        <w:spacing w:after="0" w:line="360" w:lineRule="auto"/>
        <w:ind w:left="993" w:hanging="567"/>
        <w:jc w:val="both"/>
        <w:rPr>
          <w:rFonts w:asciiTheme="majorBidi" w:hAnsiTheme="majorBidi" w:cstheme="majorBidi"/>
          <w:b/>
          <w:bCs/>
          <w:sz w:val="24"/>
          <w:szCs w:val="24"/>
        </w:rPr>
      </w:pPr>
      <w:r w:rsidRPr="00FF1899">
        <w:rPr>
          <w:rFonts w:asciiTheme="majorBidi" w:hAnsiTheme="majorBidi" w:cstheme="majorBidi"/>
          <w:b/>
          <w:bCs/>
          <w:sz w:val="24"/>
          <w:szCs w:val="24"/>
        </w:rPr>
        <w:t>Factor</w:t>
      </w:r>
      <w:r w:rsidR="00CC73B5">
        <w:rPr>
          <w:rFonts w:asciiTheme="majorBidi" w:hAnsiTheme="majorBidi" w:cstheme="majorBidi"/>
          <w:b/>
          <w:bCs/>
          <w:sz w:val="24"/>
          <w:szCs w:val="24"/>
        </w:rPr>
        <w:t>s</w:t>
      </w:r>
      <w:r w:rsidRPr="00FF1899">
        <w:rPr>
          <w:rFonts w:asciiTheme="majorBidi" w:hAnsiTheme="majorBidi" w:cstheme="majorBidi"/>
          <w:b/>
          <w:bCs/>
          <w:sz w:val="24"/>
          <w:szCs w:val="24"/>
        </w:rPr>
        <w:t xml:space="preserve"> of Motivation</w:t>
      </w:r>
    </w:p>
    <w:p w:rsidR="006C19D3" w:rsidRDefault="005F388D" w:rsidP="006C0BA9">
      <w:pPr>
        <w:pStyle w:val="ListParagraph"/>
        <w:spacing w:after="0" w:line="360" w:lineRule="auto"/>
        <w:ind w:left="993" w:firstLine="447"/>
        <w:jc w:val="both"/>
        <w:rPr>
          <w:rFonts w:asciiTheme="majorBidi" w:hAnsiTheme="majorBidi" w:cstheme="majorBidi"/>
          <w:sz w:val="24"/>
          <w:szCs w:val="24"/>
        </w:rPr>
      </w:pPr>
      <w:r w:rsidRPr="006C19D3">
        <w:rPr>
          <w:rFonts w:asciiTheme="majorBidi" w:hAnsiTheme="majorBidi" w:cstheme="majorBidi"/>
          <w:sz w:val="24"/>
          <w:szCs w:val="24"/>
        </w:rPr>
        <w:t xml:space="preserve">There are </w:t>
      </w:r>
      <w:proofErr w:type="gramStart"/>
      <w:r w:rsidRPr="006C19D3">
        <w:rPr>
          <w:rFonts w:asciiTheme="majorBidi" w:hAnsiTheme="majorBidi" w:cstheme="majorBidi"/>
          <w:sz w:val="24"/>
          <w:szCs w:val="24"/>
        </w:rPr>
        <w:t>Various</w:t>
      </w:r>
      <w:proofErr w:type="gramEnd"/>
      <w:r w:rsidRPr="006C19D3">
        <w:rPr>
          <w:rFonts w:asciiTheme="majorBidi" w:hAnsiTheme="majorBidi" w:cstheme="majorBidi"/>
          <w:sz w:val="24"/>
          <w:szCs w:val="24"/>
        </w:rPr>
        <w:t xml:space="preserve"> factors that could affect the child to learn motivation to do something that makes him motivated. Anyway to motivate people and expressions that will be provided motivation and a variety of ways. Many things that affect the person is motivated, there are two factors that can affect motivation, its internal motivation and external motivation. Internal motivation that comes from the arising of itself to motivate a matter that no interference from any party. This motivation is usually rare someone when he was pessimistic about the things that will be done. Usually the motivation that comes from </w:t>
      </w:r>
      <w:proofErr w:type="gramStart"/>
      <w:r w:rsidRPr="006C19D3">
        <w:rPr>
          <w:rFonts w:asciiTheme="majorBidi" w:hAnsiTheme="majorBidi" w:cstheme="majorBidi"/>
          <w:sz w:val="24"/>
          <w:szCs w:val="24"/>
        </w:rPr>
        <w:t>yourself</w:t>
      </w:r>
      <w:proofErr w:type="gramEnd"/>
      <w:r w:rsidRPr="006C19D3">
        <w:rPr>
          <w:rFonts w:asciiTheme="majorBidi" w:hAnsiTheme="majorBidi" w:cstheme="majorBidi"/>
          <w:sz w:val="24"/>
          <w:szCs w:val="24"/>
        </w:rPr>
        <w:t xml:space="preserve"> because usually see or have studied various factors that caused him to be motivated to do so.</w:t>
      </w:r>
    </w:p>
    <w:p w:rsidR="006C19D3" w:rsidRDefault="005F388D" w:rsidP="006C0BA9">
      <w:pPr>
        <w:pStyle w:val="ListParagraph"/>
        <w:spacing w:after="0" w:line="360" w:lineRule="auto"/>
        <w:ind w:left="993" w:firstLine="447"/>
        <w:jc w:val="both"/>
        <w:rPr>
          <w:rFonts w:asciiTheme="majorBidi" w:hAnsiTheme="majorBidi" w:cstheme="majorBidi"/>
          <w:sz w:val="24"/>
          <w:szCs w:val="24"/>
        </w:rPr>
      </w:pPr>
      <w:r w:rsidRPr="00A743D3">
        <w:rPr>
          <w:rFonts w:asciiTheme="majorBidi" w:hAnsiTheme="majorBidi" w:cstheme="majorBidi"/>
          <w:sz w:val="24"/>
          <w:szCs w:val="24"/>
        </w:rPr>
        <w:t xml:space="preserve">Different motivation from the outside or </w:t>
      </w:r>
      <w:proofErr w:type="gramStart"/>
      <w:r w:rsidRPr="00A743D3">
        <w:rPr>
          <w:rFonts w:asciiTheme="majorBidi" w:hAnsiTheme="majorBidi" w:cstheme="majorBidi"/>
          <w:sz w:val="24"/>
          <w:szCs w:val="24"/>
        </w:rPr>
        <w:t>external  motivation</w:t>
      </w:r>
      <w:proofErr w:type="gramEnd"/>
      <w:r w:rsidRPr="00A743D3">
        <w:rPr>
          <w:rFonts w:asciiTheme="majorBidi" w:hAnsiTheme="majorBidi" w:cstheme="majorBidi"/>
          <w:sz w:val="24"/>
          <w:szCs w:val="24"/>
        </w:rPr>
        <w:t xml:space="preserve">, the motivation usually comes from the environment, such as family, teachers, friends, etc.. </w:t>
      </w:r>
      <w:proofErr w:type="gramStart"/>
      <w:r w:rsidRPr="00A743D3">
        <w:rPr>
          <w:rFonts w:asciiTheme="majorBidi" w:hAnsiTheme="majorBidi" w:cstheme="majorBidi"/>
          <w:sz w:val="24"/>
          <w:szCs w:val="24"/>
        </w:rPr>
        <w:lastRenderedPageBreak/>
        <w:t>motivation</w:t>
      </w:r>
      <w:proofErr w:type="gramEnd"/>
      <w:r w:rsidRPr="00A743D3">
        <w:rPr>
          <w:rFonts w:asciiTheme="majorBidi" w:hAnsiTheme="majorBidi" w:cstheme="majorBidi"/>
          <w:sz w:val="24"/>
          <w:szCs w:val="24"/>
        </w:rPr>
        <w:t xml:space="preserve"> is usually awakened by the full encouragement of those people, they play an important role to make one become more motivated and excited to have been motivated to do so. This kind of motivation to come and gotten easier than internal motivation or who come from </w:t>
      </w:r>
      <w:proofErr w:type="spellStart"/>
      <w:r w:rsidRPr="00A743D3">
        <w:rPr>
          <w:rFonts w:asciiTheme="majorBidi" w:hAnsiTheme="majorBidi" w:cstheme="majorBidi"/>
          <w:sz w:val="24"/>
          <w:szCs w:val="24"/>
        </w:rPr>
        <w:t>your self</w:t>
      </w:r>
      <w:proofErr w:type="spellEnd"/>
      <w:r w:rsidRPr="00A743D3">
        <w:rPr>
          <w:rFonts w:asciiTheme="majorBidi" w:hAnsiTheme="majorBidi" w:cstheme="majorBidi"/>
          <w:sz w:val="24"/>
          <w:szCs w:val="24"/>
        </w:rPr>
        <w:t>, because the motivation is often done for someone to give encouragement and impetus for what he does.</w:t>
      </w:r>
    </w:p>
    <w:p w:rsidR="000507BF" w:rsidRPr="006C19D3" w:rsidRDefault="005F388D" w:rsidP="006C0BA9">
      <w:pPr>
        <w:pStyle w:val="ListParagraph"/>
        <w:spacing w:after="0" w:line="360" w:lineRule="auto"/>
        <w:ind w:left="993" w:firstLine="447"/>
        <w:jc w:val="both"/>
        <w:rPr>
          <w:rFonts w:asciiTheme="majorBidi" w:hAnsiTheme="majorBidi" w:cstheme="majorBidi"/>
          <w:b/>
          <w:bCs/>
          <w:sz w:val="24"/>
          <w:szCs w:val="24"/>
        </w:rPr>
      </w:pPr>
      <w:r w:rsidRPr="00A743D3">
        <w:rPr>
          <w:rFonts w:asciiTheme="majorBidi" w:hAnsiTheme="majorBidi" w:cstheme="majorBidi"/>
          <w:sz w:val="24"/>
          <w:szCs w:val="24"/>
        </w:rPr>
        <w:t xml:space="preserve">So that motivation can come from anyone, and can be anything, the goal of providing </w:t>
      </w:r>
      <w:proofErr w:type="gramStart"/>
      <w:r w:rsidRPr="00A743D3">
        <w:rPr>
          <w:rFonts w:asciiTheme="majorBidi" w:hAnsiTheme="majorBidi" w:cstheme="majorBidi"/>
          <w:sz w:val="24"/>
          <w:szCs w:val="24"/>
        </w:rPr>
        <w:t>encouragement  and</w:t>
      </w:r>
      <w:proofErr w:type="gramEnd"/>
      <w:r w:rsidRPr="00A743D3">
        <w:rPr>
          <w:rFonts w:asciiTheme="majorBidi" w:hAnsiTheme="majorBidi" w:cstheme="majorBidi"/>
          <w:sz w:val="24"/>
          <w:szCs w:val="24"/>
        </w:rPr>
        <w:t xml:space="preserve"> support to people who we give the motivation.</w:t>
      </w:r>
    </w:p>
    <w:p w:rsidR="000507BF" w:rsidRDefault="005F388D" w:rsidP="006C0BA9">
      <w:pPr>
        <w:pStyle w:val="ListParagraph"/>
        <w:numPr>
          <w:ilvl w:val="0"/>
          <w:numId w:val="11"/>
        </w:numPr>
        <w:spacing w:after="0" w:line="360" w:lineRule="auto"/>
        <w:ind w:left="993" w:hanging="567"/>
        <w:rPr>
          <w:rFonts w:asciiTheme="majorBidi" w:hAnsiTheme="majorBidi" w:cstheme="majorBidi"/>
          <w:b/>
          <w:bCs/>
          <w:sz w:val="24"/>
          <w:szCs w:val="24"/>
        </w:rPr>
      </w:pPr>
      <w:r w:rsidRPr="002A685E">
        <w:rPr>
          <w:rFonts w:asciiTheme="majorBidi" w:hAnsiTheme="majorBidi" w:cstheme="majorBidi"/>
          <w:b/>
          <w:bCs/>
          <w:sz w:val="24"/>
          <w:szCs w:val="24"/>
        </w:rPr>
        <w:t>Type of Motivation</w:t>
      </w:r>
    </w:p>
    <w:p w:rsidR="005F388D" w:rsidRPr="000507BF" w:rsidRDefault="005F388D" w:rsidP="006C0BA9">
      <w:pPr>
        <w:spacing w:after="0" w:line="360" w:lineRule="auto"/>
        <w:ind w:left="993" w:firstLine="425"/>
        <w:rPr>
          <w:rFonts w:asciiTheme="majorBidi" w:hAnsiTheme="majorBidi" w:cstheme="majorBidi"/>
          <w:b/>
          <w:bCs/>
          <w:sz w:val="24"/>
          <w:szCs w:val="24"/>
        </w:rPr>
      </w:pPr>
      <w:r w:rsidRPr="000507BF">
        <w:rPr>
          <w:rFonts w:asciiTheme="majorBidi" w:hAnsiTheme="majorBidi" w:cstheme="majorBidi"/>
          <w:sz w:val="24"/>
          <w:szCs w:val="24"/>
        </w:rPr>
        <w:t xml:space="preserve">In this study the writer will discuss the type of motivation, any </w:t>
      </w:r>
      <w:proofErr w:type="gramStart"/>
      <w:r w:rsidRPr="000507BF">
        <w:rPr>
          <w:rFonts w:asciiTheme="majorBidi" w:hAnsiTheme="majorBidi" w:cstheme="majorBidi"/>
          <w:sz w:val="24"/>
          <w:szCs w:val="24"/>
        </w:rPr>
        <w:t xml:space="preserve">seven </w:t>
      </w:r>
      <w:r w:rsidR="000507BF">
        <w:rPr>
          <w:rFonts w:asciiTheme="majorBidi" w:hAnsiTheme="majorBidi" w:cstheme="majorBidi"/>
          <w:sz w:val="24"/>
          <w:szCs w:val="24"/>
        </w:rPr>
        <w:t xml:space="preserve"> types</w:t>
      </w:r>
      <w:proofErr w:type="gramEnd"/>
      <w:r w:rsidR="000507BF">
        <w:rPr>
          <w:rFonts w:asciiTheme="majorBidi" w:hAnsiTheme="majorBidi" w:cstheme="majorBidi"/>
          <w:sz w:val="24"/>
          <w:szCs w:val="24"/>
        </w:rPr>
        <w:t xml:space="preserve"> </w:t>
      </w:r>
      <w:r w:rsidRPr="000507BF">
        <w:rPr>
          <w:rFonts w:asciiTheme="majorBidi" w:hAnsiTheme="majorBidi" w:cstheme="majorBidi"/>
          <w:sz w:val="24"/>
          <w:szCs w:val="24"/>
        </w:rPr>
        <w:t xml:space="preserve">of motivation, according to Prof. </w:t>
      </w:r>
      <w:proofErr w:type="spellStart"/>
      <w:r w:rsidRPr="000507BF">
        <w:rPr>
          <w:rFonts w:asciiTheme="majorBidi" w:hAnsiTheme="majorBidi" w:cstheme="majorBidi"/>
          <w:sz w:val="24"/>
          <w:szCs w:val="24"/>
        </w:rPr>
        <w:t>Param</w:t>
      </w:r>
      <w:proofErr w:type="spellEnd"/>
      <w:r w:rsidRPr="000507BF">
        <w:rPr>
          <w:rFonts w:asciiTheme="majorBidi" w:hAnsiTheme="majorBidi" w:cstheme="majorBidi"/>
          <w:sz w:val="24"/>
          <w:szCs w:val="24"/>
        </w:rPr>
        <w:t xml:space="preserve"> J. Shah</w:t>
      </w:r>
      <w:r>
        <w:rPr>
          <w:rStyle w:val="FootnoteReference"/>
          <w:rFonts w:asciiTheme="majorBidi" w:hAnsiTheme="majorBidi" w:cstheme="majorBidi"/>
          <w:sz w:val="24"/>
          <w:szCs w:val="24"/>
        </w:rPr>
        <w:footnoteReference w:id="22"/>
      </w:r>
      <w:r w:rsidRPr="000507BF">
        <w:rPr>
          <w:rFonts w:asciiTheme="majorBidi" w:hAnsiTheme="majorBidi" w:cstheme="majorBidi"/>
          <w:sz w:val="24"/>
          <w:szCs w:val="24"/>
        </w:rPr>
        <w:t>, they are :</w:t>
      </w:r>
    </w:p>
    <w:p w:rsidR="000507BF" w:rsidRDefault="005F388D" w:rsidP="006C0BA9">
      <w:pPr>
        <w:pStyle w:val="ListParagraph"/>
        <w:numPr>
          <w:ilvl w:val="0"/>
          <w:numId w:val="5"/>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Achievement Motivation</w:t>
      </w:r>
    </w:p>
    <w:p w:rsidR="005F388D" w:rsidRPr="000507BF" w:rsidRDefault="005F388D" w:rsidP="006C0BA9">
      <w:pPr>
        <w:pStyle w:val="ListParagraph"/>
        <w:spacing w:after="0" w:line="360" w:lineRule="auto"/>
        <w:ind w:left="1418" w:firstLine="425"/>
        <w:jc w:val="both"/>
        <w:rPr>
          <w:rFonts w:asciiTheme="majorBidi" w:hAnsiTheme="majorBidi" w:cstheme="majorBidi"/>
          <w:sz w:val="24"/>
          <w:szCs w:val="24"/>
        </w:rPr>
      </w:pPr>
      <w:r w:rsidRPr="000507BF">
        <w:rPr>
          <w:rFonts w:asciiTheme="majorBidi" w:hAnsiTheme="majorBidi" w:cstheme="majorBidi"/>
          <w:sz w:val="24"/>
          <w:szCs w:val="24"/>
        </w:rPr>
        <w:t>It is the drive to pursue and attain goals. An individual with achievement motivation wishes to achieve objectives and advance up on the ladder of success. Here, accomplishment is important for its own shake and not for the rewards that accompany it. It is similar to ‘Kaizen’ approach of Japanese Management.</w:t>
      </w:r>
    </w:p>
    <w:p w:rsidR="000507BF" w:rsidRDefault="005F388D" w:rsidP="006C0BA9">
      <w:pPr>
        <w:pStyle w:val="ListParagraph"/>
        <w:numPr>
          <w:ilvl w:val="0"/>
          <w:numId w:val="5"/>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 xml:space="preserve">Affiliation Motivation </w:t>
      </w:r>
    </w:p>
    <w:p w:rsidR="00FA7B5E" w:rsidRPr="000507BF" w:rsidRDefault="005F388D" w:rsidP="005C3F4E">
      <w:pPr>
        <w:spacing w:after="0" w:line="360" w:lineRule="auto"/>
        <w:ind w:left="1418"/>
        <w:jc w:val="both"/>
        <w:rPr>
          <w:rFonts w:asciiTheme="majorBidi" w:hAnsiTheme="majorBidi" w:cstheme="majorBidi"/>
          <w:sz w:val="24"/>
          <w:szCs w:val="24"/>
        </w:rPr>
      </w:pPr>
      <w:r w:rsidRPr="000507BF">
        <w:rPr>
          <w:rFonts w:asciiTheme="majorBidi" w:hAnsiTheme="majorBidi" w:cstheme="majorBidi"/>
          <w:sz w:val="24"/>
          <w:szCs w:val="24"/>
        </w:rPr>
        <w:t xml:space="preserve">It is a drive to relate to people on a social basis. Person with affiliation motivation perform work better when </w:t>
      </w:r>
      <w:r w:rsidRPr="000507BF">
        <w:rPr>
          <w:rFonts w:asciiTheme="majorBidi" w:hAnsiTheme="majorBidi" w:cstheme="majorBidi"/>
          <w:sz w:val="24"/>
          <w:szCs w:val="24"/>
        </w:rPr>
        <w:lastRenderedPageBreak/>
        <w:t>they are complimented for their favorable attitudes and co-operation.</w:t>
      </w:r>
    </w:p>
    <w:p w:rsidR="000507BF" w:rsidRDefault="005F388D" w:rsidP="006C0BA9">
      <w:pPr>
        <w:pStyle w:val="ListParagraph"/>
        <w:numPr>
          <w:ilvl w:val="0"/>
          <w:numId w:val="5"/>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Competence Motivation</w:t>
      </w:r>
    </w:p>
    <w:p w:rsidR="000507BF" w:rsidRPr="000507BF" w:rsidRDefault="005F388D" w:rsidP="00FA7B5E">
      <w:pPr>
        <w:spacing w:after="0" w:line="360" w:lineRule="auto"/>
        <w:ind w:left="1418" w:firstLine="425"/>
        <w:jc w:val="both"/>
        <w:rPr>
          <w:rFonts w:asciiTheme="majorBidi" w:hAnsiTheme="majorBidi" w:cstheme="majorBidi"/>
          <w:sz w:val="24"/>
          <w:szCs w:val="24"/>
        </w:rPr>
      </w:pPr>
      <w:r w:rsidRPr="000507BF">
        <w:rPr>
          <w:rFonts w:asciiTheme="majorBidi" w:hAnsiTheme="majorBidi" w:cstheme="majorBidi"/>
          <w:sz w:val="24"/>
          <w:szCs w:val="24"/>
        </w:rPr>
        <w:t>It is the drive to be good at something, allowing the individual to perform high quality work. Competence motivated people seek job mastery, take pride in developing and using their problem-solving skills and strive to be creative when confronted with obstacles. They learn from their experience.</w:t>
      </w:r>
    </w:p>
    <w:p w:rsidR="000507BF" w:rsidRDefault="005F388D" w:rsidP="006C0BA9">
      <w:pPr>
        <w:pStyle w:val="ListParagraph"/>
        <w:numPr>
          <w:ilvl w:val="0"/>
          <w:numId w:val="5"/>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Power  Motivation</w:t>
      </w:r>
    </w:p>
    <w:p w:rsidR="005F388D" w:rsidRPr="000507BF" w:rsidRDefault="005F388D" w:rsidP="006C0BA9">
      <w:pPr>
        <w:spacing w:after="0" w:line="360" w:lineRule="auto"/>
        <w:ind w:left="1418" w:firstLine="425"/>
        <w:jc w:val="both"/>
        <w:rPr>
          <w:rFonts w:asciiTheme="majorBidi" w:hAnsiTheme="majorBidi" w:cstheme="majorBidi"/>
          <w:sz w:val="24"/>
          <w:szCs w:val="24"/>
        </w:rPr>
      </w:pPr>
      <w:r w:rsidRPr="000507BF">
        <w:rPr>
          <w:rFonts w:asciiTheme="majorBidi" w:hAnsiTheme="majorBidi" w:cstheme="majorBidi"/>
          <w:sz w:val="24"/>
          <w:szCs w:val="24"/>
        </w:rPr>
        <w:t>It is a drive to influence people and change situations. Power motivated people wish to create an impact on their organization and are willing to take risks to do so.</w:t>
      </w:r>
    </w:p>
    <w:p w:rsidR="005F388D" w:rsidRDefault="005F388D" w:rsidP="006C0BA9">
      <w:pPr>
        <w:pStyle w:val="ListParagraph"/>
        <w:numPr>
          <w:ilvl w:val="0"/>
          <w:numId w:val="5"/>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Attitude Motivation</w:t>
      </w:r>
    </w:p>
    <w:p w:rsidR="005F388D" w:rsidRDefault="005F388D" w:rsidP="006C0BA9">
      <w:pPr>
        <w:pStyle w:val="ListParagraph"/>
        <w:spacing w:after="0" w:line="360" w:lineRule="auto"/>
        <w:ind w:left="1418" w:firstLine="425"/>
        <w:jc w:val="both"/>
        <w:rPr>
          <w:rFonts w:asciiTheme="majorBidi" w:hAnsiTheme="majorBidi" w:cstheme="majorBidi"/>
          <w:sz w:val="24"/>
          <w:szCs w:val="24"/>
        </w:rPr>
      </w:pPr>
      <w:r>
        <w:rPr>
          <w:rFonts w:asciiTheme="majorBidi" w:hAnsiTheme="majorBidi" w:cstheme="majorBidi"/>
          <w:sz w:val="24"/>
          <w:szCs w:val="24"/>
        </w:rPr>
        <w:t xml:space="preserve">Attitude Motivation is how people think and feel. It is their </w:t>
      </w:r>
      <w:proofErr w:type="spellStart"/>
      <w:r>
        <w:rPr>
          <w:rFonts w:asciiTheme="majorBidi" w:hAnsiTheme="majorBidi" w:cstheme="majorBidi"/>
          <w:sz w:val="24"/>
          <w:szCs w:val="24"/>
        </w:rPr>
        <w:t>self confidence</w:t>
      </w:r>
      <w:proofErr w:type="spellEnd"/>
      <w:r>
        <w:rPr>
          <w:rFonts w:asciiTheme="majorBidi" w:hAnsiTheme="majorBidi" w:cstheme="majorBidi"/>
          <w:sz w:val="24"/>
          <w:szCs w:val="24"/>
        </w:rPr>
        <w:t xml:space="preserve">, their belief in </w:t>
      </w:r>
      <w:proofErr w:type="gramStart"/>
      <w:r>
        <w:rPr>
          <w:rFonts w:asciiTheme="majorBidi" w:hAnsiTheme="majorBidi" w:cstheme="majorBidi"/>
          <w:sz w:val="24"/>
          <w:szCs w:val="24"/>
        </w:rPr>
        <w:t>themselves</w:t>
      </w:r>
      <w:proofErr w:type="gramEnd"/>
      <w:r>
        <w:rPr>
          <w:rFonts w:asciiTheme="majorBidi" w:hAnsiTheme="majorBidi" w:cstheme="majorBidi"/>
          <w:sz w:val="24"/>
          <w:szCs w:val="24"/>
        </w:rPr>
        <w:t>, their attitude to live. It is how they feel about the future and how they react to the past</w:t>
      </w:r>
    </w:p>
    <w:p w:rsidR="005F388D" w:rsidRDefault="005F388D" w:rsidP="006C0BA9">
      <w:pPr>
        <w:pStyle w:val="ListParagraph"/>
        <w:numPr>
          <w:ilvl w:val="0"/>
          <w:numId w:val="5"/>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t>Incentive Motivation</w:t>
      </w:r>
    </w:p>
    <w:p w:rsidR="005C3F4E" w:rsidRDefault="005F388D" w:rsidP="005C3F4E">
      <w:pPr>
        <w:pStyle w:val="ListParagraph"/>
        <w:spacing w:after="0" w:line="360" w:lineRule="auto"/>
        <w:ind w:left="1418" w:firstLine="425"/>
        <w:jc w:val="both"/>
        <w:rPr>
          <w:rFonts w:asciiTheme="majorBidi" w:hAnsiTheme="majorBidi" w:cstheme="majorBidi"/>
          <w:sz w:val="24"/>
          <w:szCs w:val="24"/>
        </w:rPr>
      </w:pPr>
      <w:r>
        <w:rPr>
          <w:rFonts w:asciiTheme="majorBidi" w:hAnsiTheme="majorBidi" w:cstheme="majorBidi"/>
          <w:sz w:val="24"/>
          <w:szCs w:val="24"/>
        </w:rPr>
        <w:t>It is where a person or a team reaps a reward from an activity. It is “you do this and you get that”, attitude. It is the types of awards and prizes that drive people to work little harder.</w:t>
      </w:r>
    </w:p>
    <w:p w:rsidR="005C3F4E" w:rsidRDefault="005C3F4E" w:rsidP="005C3F4E">
      <w:pPr>
        <w:spacing w:after="0" w:line="360" w:lineRule="auto"/>
        <w:jc w:val="both"/>
        <w:rPr>
          <w:rFonts w:asciiTheme="majorBidi" w:hAnsiTheme="majorBidi" w:cstheme="majorBidi"/>
          <w:sz w:val="24"/>
          <w:szCs w:val="24"/>
        </w:rPr>
      </w:pPr>
    </w:p>
    <w:p w:rsidR="005C3F4E" w:rsidRDefault="005C3F4E" w:rsidP="005C3F4E">
      <w:pPr>
        <w:spacing w:after="0" w:line="360" w:lineRule="auto"/>
        <w:jc w:val="both"/>
        <w:rPr>
          <w:rFonts w:asciiTheme="majorBidi" w:hAnsiTheme="majorBidi" w:cstheme="majorBidi"/>
          <w:sz w:val="24"/>
          <w:szCs w:val="24"/>
        </w:rPr>
      </w:pPr>
    </w:p>
    <w:p w:rsidR="005C3F4E" w:rsidRPr="005C3F4E" w:rsidRDefault="005C3F4E" w:rsidP="005C3F4E">
      <w:pPr>
        <w:spacing w:after="0" w:line="360" w:lineRule="auto"/>
        <w:jc w:val="both"/>
        <w:rPr>
          <w:rFonts w:asciiTheme="majorBidi" w:hAnsiTheme="majorBidi" w:cstheme="majorBidi"/>
          <w:sz w:val="24"/>
          <w:szCs w:val="24"/>
        </w:rPr>
      </w:pPr>
    </w:p>
    <w:p w:rsidR="005F388D" w:rsidRDefault="005F388D" w:rsidP="006C0BA9">
      <w:pPr>
        <w:pStyle w:val="ListParagraph"/>
        <w:numPr>
          <w:ilvl w:val="0"/>
          <w:numId w:val="5"/>
        </w:numPr>
        <w:spacing w:after="0" w:line="360" w:lineRule="auto"/>
        <w:ind w:left="1418" w:hanging="425"/>
        <w:jc w:val="both"/>
        <w:rPr>
          <w:rFonts w:asciiTheme="majorBidi" w:hAnsiTheme="majorBidi" w:cstheme="majorBidi"/>
          <w:sz w:val="24"/>
          <w:szCs w:val="24"/>
        </w:rPr>
      </w:pPr>
      <w:r>
        <w:rPr>
          <w:rFonts w:asciiTheme="majorBidi" w:hAnsiTheme="majorBidi" w:cstheme="majorBidi"/>
          <w:sz w:val="24"/>
          <w:szCs w:val="24"/>
        </w:rPr>
        <w:lastRenderedPageBreak/>
        <w:t>Fear Motivation</w:t>
      </w:r>
    </w:p>
    <w:p w:rsidR="005F388D" w:rsidRDefault="005F388D" w:rsidP="006C0BA9">
      <w:pPr>
        <w:pStyle w:val="ListParagraph"/>
        <w:spacing w:after="0" w:line="360" w:lineRule="auto"/>
        <w:ind w:left="1418" w:firstLine="425"/>
        <w:jc w:val="both"/>
        <w:rPr>
          <w:rFonts w:asciiTheme="majorBidi" w:hAnsiTheme="majorBidi" w:cstheme="majorBidi"/>
          <w:sz w:val="24"/>
          <w:szCs w:val="24"/>
        </w:rPr>
      </w:pPr>
      <w:r>
        <w:rPr>
          <w:rFonts w:asciiTheme="majorBidi" w:hAnsiTheme="majorBidi" w:cstheme="majorBidi"/>
          <w:sz w:val="24"/>
          <w:szCs w:val="24"/>
        </w:rPr>
        <w:t>Fear Motivation coercions a person to act against will. It is instantaneous and gets job done quickly. It is helpful in the short run.</w:t>
      </w:r>
    </w:p>
    <w:p w:rsidR="006A780B" w:rsidRDefault="0094015F" w:rsidP="0094015F">
      <w:pPr>
        <w:pStyle w:val="ListParagraph"/>
        <w:numPr>
          <w:ilvl w:val="0"/>
          <w:numId w:val="8"/>
        </w:numPr>
        <w:spacing w:after="0" w:line="480" w:lineRule="auto"/>
        <w:ind w:left="426" w:hanging="426"/>
        <w:jc w:val="both"/>
        <w:rPr>
          <w:rFonts w:asciiTheme="majorBidi" w:hAnsiTheme="majorBidi" w:cstheme="majorBidi"/>
          <w:b/>
          <w:bCs/>
          <w:sz w:val="24"/>
          <w:szCs w:val="24"/>
        </w:rPr>
      </w:pPr>
      <w:r>
        <w:rPr>
          <w:rFonts w:asciiTheme="majorBidi" w:hAnsiTheme="majorBidi" w:cstheme="majorBidi"/>
          <w:b/>
          <w:bCs/>
          <w:sz w:val="24"/>
          <w:szCs w:val="24"/>
        </w:rPr>
        <w:t xml:space="preserve">Hypothesis </w:t>
      </w:r>
    </w:p>
    <w:p w:rsidR="0094015F" w:rsidRPr="0094015F" w:rsidRDefault="0094015F" w:rsidP="0094015F">
      <w:pPr>
        <w:pStyle w:val="ListParagraph"/>
        <w:spacing w:after="0" w:line="360" w:lineRule="auto"/>
        <w:ind w:left="426" w:firstLine="567"/>
        <w:jc w:val="both"/>
        <w:rPr>
          <w:rFonts w:asciiTheme="majorBidi" w:hAnsiTheme="majorBidi" w:cstheme="majorBidi"/>
          <w:sz w:val="24"/>
          <w:szCs w:val="24"/>
        </w:rPr>
      </w:pPr>
      <w:r w:rsidRPr="0094015F">
        <w:rPr>
          <w:rFonts w:asciiTheme="majorBidi" w:hAnsiTheme="majorBidi" w:cstheme="majorBidi"/>
          <w:sz w:val="24"/>
          <w:szCs w:val="24"/>
        </w:rPr>
        <w:t>Hypothesis is a tentative statement that still assumption or supposition toward to anything must be tested the truth is the way of research. In this research, the writer will analyze the effect of brain workout on students’ motivation in learning English. The hypothesis (Hi) means there is the influence of brain workout on students’ motivation in learning English. The null hypothesis (Ho) means there is no the influence of brain workout on students’ motivation in learning English.</w:t>
      </w:r>
    </w:p>
    <w:p w:rsidR="0094015F" w:rsidRPr="0094015F" w:rsidRDefault="0094015F" w:rsidP="0094015F">
      <w:pPr>
        <w:spacing w:after="0" w:line="480" w:lineRule="auto"/>
        <w:ind w:left="1212"/>
        <w:jc w:val="both"/>
        <w:rPr>
          <w:rFonts w:asciiTheme="majorBidi" w:hAnsiTheme="majorBidi" w:cstheme="majorBidi"/>
          <w:b/>
          <w:bCs/>
          <w:sz w:val="24"/>
          <w:szCs w:val="24"/>
        </w:rPr>
      </w:pPr>
    </w:p>
    <w:sectPr w:rsidR="0094015F" w:rsidRPr="0094015F" w:rsidSect="005C3F4E">
      <w:headerReference w:type="even" r:id="rId35"/>
      <w:headerReference w:type="default" r:id="rId36"/>
      <w:footerReference w:type="first" r:id="rId37"/>
      <w:pgSz w:w="10319" w:h="14571" w:code="13"/>
      <w:pgMar w:top="1701" w:right="1701" w:bottom="1701" w:left="1701" w:header="1077" w:footer="794" w:gutter="0"/>
      <w:pgNumType w:start="8"/>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6843" w:rsidRDefault="00FA6843" w:rsidP="00685A28">
      <w:pPr>
        <w:spacing w:after="0" w:line="240" w:lineRule="auto"/>
      </w:pPr>
      <w:r>
        <w:separator/>
      </w:r>
    </w:p>
  </w:endnote>
  <w:endnote w:type="continuationSeparator" w:id="0">
    <w:p w:rsidR="00FA6843" w:rsidRDefault="00FA6843" w:rsidP="00685A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8927563"/>
      <w:docPartObj>
        <w:docPartGallery w:val="Page Numbers (Bottom of Page)"/>
        <w:docPartUnique/>
      </w:docPartObj>
    </w:sdtPr>
    <w:sdtEndPr/>
    <w:sdtContent>
      <w:p w:rsidR="005C3F4E" w:rsidRDefault="00FA6843">
        <w:pPr>
          <w:pStyle w:val="Footer"/>
          <w:jc w:val="center"/>
        </w:pPr>
        <w:r>
          <w:fldChar w:fldCharType="begin"/>
        </w:r>
        <w:r>
          <w:instrText xml:space="preserve"> PAGE   \* MERGEFORMAT </w:instrText>
        </w:r>
        <w:r>
          <w:fldChar w:fldCharType="separate"/>
        </w:r>
        <w:r w:rsidR="001D535F">
          <w:rPr>
            <w:noProof/>
          </w:rPr>
          <w:t>8</w:t>
        </w:r>
        <w:r>
          <w:rPr>
            <w:noProof/>
          </w:rPr>
          <w:fldChar w:fldCharType="end"/>
        </w:r>
      </w:p>
    </w:sdtContent>
  </w:sdt>
  <w:p w:rsidR="000A2764" w:rsidRDefault="000A276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6843" w:rsidRDefault="00FA6843" w:rsidP="00685A28">
      <w:pPr>
        <w:spacing w:after="0" w:line="240" w:lineRule="auto"/>
      </w:pPr>
      <w:r>
        <w:separator/>
      </w:r>
    </w:p>
  </w:footnote>
  <w:footnote w:type="continuationSeparator" w:id="0">
    <w:p w:rsidR="00FA6843" w:rsidRDefault="00FA6843" w:rsidP="00685A28">
      <w:pPr>
        <w:spacing w:after="0" w:line="240" w:lineRule="auto"/>
      </w:pPr>
      <w:r>
        <w:continuationSeparator/>
      </w:r>
    </w:p>
  </w:footnote>
  <w:footnote w:id="1">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Pr="005B5459">
        <w:rPr>
          <w:rFonts w:asciiTheme="majorBidi" w:hAnsiTheme="majorBidi" w:cstheme="majorBidi"/>
        </w:rPr>
        <w:t xml:space="preserve">Watson. Andrea, Kelso. </w:t>
      </w:r>
      <w:proofErr w:type="gramStart"/>
      <w:r w:rsidRPr="005B5459">
        <w:rPr>
          <w:rFonts w:asciiTheme="majorBidi" w:hAnsiTheme="majorBidi" w:cstheme="majorBidi"/>
        </w:rPr>
        <w:t>L Ginger “</w:t>
      </w:r>
      <w:r w:rsidRPr="005B5459">
        <w:rPr>
          <w:rFonts w:asciiTheme="majorBidi" w:hAnsiTheme="majorBidi" w:cstheme="majorBidi"/>
          <w:i/>
          <w:iCs/>
        </w:rPr>
        <w:t>The Effect of Brain Gym Engagement for children with developmental disabilities</w:t>
      </w:r>
      <w:r w:rsidRPr="005B5459">
        <w:rPr>
          <w:rFonts w:asciiTheme="majorBidi" w:hAnsiTheme="majorBidi" w:cstheme="majorBidi"/>
        </w:rPr>
        <w:t>” Stephen F Austin State University</w:t>
      </w:r>
      <w:r>
        <w:rPr>
          <w:rFonts w:asciiTheme="majorBidi" w:hAnsiTheme="majorBidi" w:cstheme="majorBidi"/>
        </w:rPr>
        <w:t>.</w:t>
      </w:r>
      <w:proofErr w:type="gramEnd"/>
      <w:r>
        <w:rPr>
          <w:rFonts w:asciiTheme="majorBidi" w:hAnsiTheme="majorBidi" w:cstheme="majorBidi"/>
        </w:rPr>
        <w:t xml:space="preserve"> </w:t>
      </w:r>
      <w:r w:rsidRPr="005B5459">
        <w:rPr>
          <w:rFonts w:asciiTheme="majorBidi" w:hAnsiTheme="majorBidi" w:cstheme="majorBidi"/>
        </w:rPr>
        <w:t>International journal of special education</w:t>
      </w:r>
      <w:r>
        <w:rPr>
          <w:rFonts w:asciiTheme="majorBidi" w:hAnsiTheme="majorBidi" w:cstheme="majorBidi"/>
        </w:rPr>
        <w:t xml:space="preserve"> </w:t>
      </w:r>
      <w:proofErr w:type="spellStart"/>
      <w:r w:rsidRPr="005B5459">
        <w:rPr>
          <w:rFonts w:asciiTheme="majorBidi" w:hAnsiTheme="majorBidi" w:cstheme="majorBidi"/>
        </w:rPr>
        <w:t>Vol</w:t>
      </w:r>
      <w:proofErr w:type="spellEnd"/>
      <w:r w:rsidRPr="005B5459">
        <w:rPr>
          <w:rFonts w:asciiTheme="majorBidi" w:hAnsiTheme="majorBidi" w:cstheme="majorBidi"/>
        </w:rPr>
        <w:t xml:space="preserve"> 29, No:2, 2014</w:t>
      </w:r>
    </w:p>
  </w:footnote>
  <w:footnote w:id="2">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Pr="005B5459">
        <w:rPr>
          <w:rFonts w:asciiTheme="majorBidi" w:hAnsiTheme="majorBidi" w:cstheme="majorBidi"/>
        </w:rPr>
        <w:t xml:space="preserve">Hyatt, K.J. (2007). Brain Gym®: Building stronger brains or wishful thinking?  Remedial and Special Education,  28(2), 117-124 </w:t>
      </w:r>
    </w:p>
  </w:footnote>
  <w:footnote w:id="3">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Pr="005B5459">
        <w:rPr>
          <w:rFonts w:asciiTheme="majorBidi" w:hAnsiTheme="majorBidi" w:cstheme="majorBidi"/>
        </w:rPr>
        <w:t>Gibbs. L Karen “</w:t>
      </w:r>
      <w:r w:rsidRPr="005B5459">
        <w:rPr>
          <w:rFonts w:asciiTheme="majorBidi" w:hAnsiTheme="majorBidi" w:cstheme="majorBidi"/>
          <w:i/>
          <w:iCs/>
        </w:rPr>
        <w:t>Study Regarding</w:t>
      </w:r>
      <w:r>
        <w:rPr>
          <w:rFonts w:asciiTheme="majorBidi" w:hAnsiTheme="majorBidi" w:cstheme="majorBidi"/>
          <w:i/>
          <w:iCs/>
        </w:rPr>
        <w:t xml:space="preserve"> </w:t>
      </w:r>
      <w:r w:rsidRPr="005B5459">
        <w:rPr>
          <w:rFonts w:asciiTheme="majorBidi" w:hAnsiTheme="majorBidi" w:cstheme="majorBidi"/>
          <w:i/>
          <w:iCs/>
        </w:rPr>
        <w:t>the Effects Of Brain Gym On Student Learning</w:t>
      </w:r>
      <w:r w:rsidRPr="005B5459">
        <w:rPr>
          <w:rFonts w:asciiTheme="majorBidi" w:hAnsiTheme="majorBidi" w:cstheme="majorBidi"/>
        </w:rPr>
        <w:t xml:space="preserve">” Department </w:t>
      </w:r>
      <w:proofErr w:type="gramStart"/>
      <w:r w:rsidRPr="005B5459">
        <w:rPr>
          <w:rFonts w:asciiTheme="majorBidi" w:hAnsiTheme="majorBidi" w:cstheme="majorBidi"/>
        </w:rPr>
        <w:t>of  Education</w:t>
      </w:r>
      <w:proofErr w:type="gramEnd"/>
      <w:r w:rsidRPr="005B5459">
        <w:rPr>
          <w:rFonts w:asciiTheme="majorBidi" w:hAnsiTheme="majorBidi" w:cstheme="majorBidi"/>
        </w:rPr>
        <w:t xml:space="preserve"> and  Human Development of  the State University  of  New  York College. P.8 , accessed March 02 2016</w:t>
      </w:r>
    </w:p>
  </w:footnote>
  <w:footnote w:id="4">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Pr="005B5459">
        <w:rPr>
          <w:rFonts w:asciiTheme="majorBidi" w:hAnsiTheme="majorBidi" w:cstheme="majorBidi"/>
        </w:rPr>
        <w:t xml:space="preserve">Dennison E </w:t>
      </w:r>
      <w:proofErr w:type="gramStart"/>
      <w:r w:rsidRPr="005B5459">
        <w:rPr>
          <w:rFonts w:asciiTheme="majorBidi" w:hAnsiTheme="majorBidi" w:cstheme="majorBidi"/>
        </w:rPr>
        <w:t>Paul ,</w:t>
      </w:r>
      <w:proofErr w:type="gramEnd"/>
      <w:r w:rsidRPr="005B5459">
        <w:rPr>
          <w:rFonts w:asciiTheme="majorBidi" w:hAnsiTheme="majorBidi" w:cstheme="majorBidi"/>
        </w:rPr>
        <w:t xml:space="preserve"> Dennison. E. Gail, “</w:t>
      </w:r>
      <w:r w:rsidRPr="005B5459">
        <w:rPr>
          <w:rFonts w:asciiTheme="majorBidi" w:hAnsiTheme="majorBidi" w:cstheme="majorBidi"/>
          <w:i/>
          <w:iCs/>
        </w:rPr>
        <w:t>Simple Activities For Whole Brain Learning</w:t>
      </w:r>
      <w:r w:rsidRPr="005B5459">
        <w:rPr>
          <w:rFonts w:asciiTheme="majorBidi" w:hAnsiTheme="majorBidi" w:cstheme="majorBidi"/>
        </w:rPr>
        <w:t xml:space="preserve">” </w:t>
      </w:r>
      <w:proofErr w:type="spellStart"/>
      <w:r w:rsidRPr="005B5459">
        <w:rPr>
          <w:rFonts w:asciiTheme="majorBidi" w:hAnsiTheme="majorBidi" w:cstheme="majorBidi"/>
        </w:rPr>
        <w:t>Edu-Kinesthetics</w:t>
      </w:r>
      <w:proofErr w:type="spellEnd"/>
      <w:r w:rsidRPr="005B5459">
        <w:rPr>
          <w:rFonts w:asciiTheme="majorBidi" w:hAnsiTheme="majorBidi" w:cstheme="majorBidi"/>
        </w:rPr>
        <w:t xml:space="preserve">, </w:t>
      </w:r>
      <w:proofErr w:type="spellStart"/>
      <w:r w:rsidRPr="005B5459">
        <w:rPr>
          <w:rFonts w:asciiTheme="majorBidi" w:hAnsiTheme="majorBidi" w:cstheme="majorBidi"/>
        </w:rPr>
        <w:t>inc.</w:t>
      </w:r>
      <w:proofErr w:type="spellEnd"/>
      <w:r w:rsidRPr="005B5459">
        <w:rPr>
          <w:rFonts w:asciiTheme="majorBidi" w:hAnsiTheme="majorBidi" w:cstheme="majorBidi"/>
        </w:rPr>
        <w:t xml:space="preserve"> Post Office Box 3396 Ventura CA 93006-3396 U.S.A , p. 7, </w:t>
      </w:r>
    </w:p>
  </w:footnote>
  <w:footnote w:id="5">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proofErr w:type="gramStart"/>
      <w:r w:rsidRPr="005B5459">
        <w:rPr>
          <w:rFonts w:asciiTheme="majorBidi" w:hAnsiTheme="majorBidi" w:cstheme="majorBidi"/>
        </w:rPr>
        <w:t>Templeton, R., &amp; Jensen, R. (1 996).</w:t>
      </w:r>
      <w:proofErr w:type="gramEnd"/>
      <w:r w:rsidRPr="005B5459">
        <w:rPr>
          <w:rFonts w:asciiTheme="majorBidi" w:hAnsiTheme="majorBidi" w:cstheme="majorBidi"/>
        </w:rPr>
        <w:t xml:space="preserve"> Can adding movement </w:t>
      </w:r>
      <w:proofErr w:type="gramStart"/>
      <w:r w:rsidRPr="005B5459">
        <w:rPr>
          <w:rFonts w:asciiTheme="majorBidi" w:hAnsiTheme="majorBidi" w:cstheme="majorBidi"/>
        </w:rPr>
        <w:t>to  learning</w:t>
      </w:r>
      <w:proofErr w:type="gramEnd"/>
      <w:r w:rsidRPr="005B5459">
        <w:rPr>
          <w:rFonts w:asciiTheme="majorBidi" w:hAnsiTheme="majorBidi" w:cstheme="majorBidi"/>
        </w:rPr>
        <w:t xml:space="preserve"> improve the classroom environment? </w:t>
      </w:r>
      <w:proofErr w:type="gramStart"/>
      <w:r w:rsidRPr="005B5459">
        <w:rPr>
          <w:rFonts w:asciiTheme="majorBidi" w:hAnsiTheme="majorBidi" w:cstheme="majorBidi"/>
        </w:rPr>
        <w:t>Annual  Meeting</w:t>
      </w:r>
      <w:proofErr w:type="gramEnd"/>
      <w:r w:rsidRPr="005B5459">
        <w:rPr>
          <w:rFonts w:asciiTheme="majorBidi" w:hAnsiTheme="majorBidi" w:cstheme="majorBidi"/>
        </w:rPr>
        <w:t xml:space="preserve"> of the  American Educational Research Association. New York,  accessed on February 15, 2016</w:t>
      </w:r>
    </w:p>
  </w:footnote>
  <w:footnote w:id="6">
    <w:p w:rsidR="000A2764" w:rsidRPr="005B5459" w:rsidRDefault="000A2764" w:rsidP="00C146E3">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Pr>
          <w:rFonts w:asciiTheme="majorBidi" w:hAnsiTheme="majorBidi" w:cstheme="majorBidi"/>
        </w:rPr>
        <w:t xml:space="preserve"> </w:t>
      </w:r>
      <w:r w:rsidRPr="005B5459">
        <w:rPr>
          <w:rFonts w:asciiTheme="majorBidi" w:hAnsiTheme="majorBidi" w:cstheme="majorBidi"/>
        </w:rPr>
        <w:t>C</w:t>
      </w:r>
      <w:r>
        <w:rPr>
          <w:rFonts w:asciiTheme="majorBidi" w:hAnsiTheme="majorBidi" w:cstheme="majorBidi"/>
        </w:rPr>
        <w:t xml:space="preserve">arla, </w:t>
      </w:r>
      <w:r w:rsidRPr="005B5459">
        <w:rPr>
          <w:rFonts w:asciiTheme="majorBidi" w:hAnsiTheme="majorBidi" w:cstheme="majorBidi"/>
        </w:rPr>
        <w:t xml:space="preserve">Hannaford. </w:t>
      </w:r>
      <w:proofErr w:type="gramStart"/>
      <w:r w:rsidRPr="005B5459">
        <w:rPr>
          <w:rFonts w:asciiTheme="majorBidi" w:hAnsiTheme="majorBidi" w:cstheme="majorBidi"/>
        </w:rPr>
        <w:t>(1 996).</w:t>
      </w:r>
      <w:proofErr w:type="gramEnd"/>
      <w:r w:rsidRPr="005B5459">
        <w:rPr>
          <w:rFonts w:asciiTheme="majorBidi" w:hAnsiTheme="majorBidi" w:cstheme="majorBidi"/>
        </w:rPr>
        <w:t xml:space="preserve">  </w:t>
      </w:r>
      <w:proofErr w:type="gramStart"/>
      <w:r w:rsidRPr="005B5459">
        <w:rPr>
          <w:rFonts w:asciiTheme="majorBidi" w:hAnsiTheme="majorBidi" w:cstheme="majorBidi"/>
        </w:rPr>
        <w:t>Smart moves.</w:t>
      </w:r>
      <w:proofErr w:type="gramEnd"/>
      <w:r w:rsidRPr="005B5459">
        <w:rPr>
          <w:rFonts w:asciiTheme="majorBidi" w:hAnsiTheme="majorBidi" w:cstheme="majorBidi"/>
        </w:rPr>
        <w:t xml:space="preserve"> Learning </w:t>
      </w:r>
      <w:proofErr w:type="gramStart"/>
      <w:r w:rsidRPr="005B5459">
        <w:rPr>
          <w:rFonts w:asciiTheme="majorBidi" w:hAnsiTheme="majorBidi" w:cstheme="majorBidi"/>
        </w:rPr>
        <w:t>Magazine  25</w:t>
      </w:r>
      <w:proofErr w:type="gramEnd"/>
      <w:r w:rsidRPr="005B5459">
        <w:rPr>
          <w:rFonts w:asciiTheme="majorBidi" w:hAnsiTheme="majorBidi" w:cstheme="majorBidi"/>
        </w:rPr>
        <w:t xml:space="preserve"> (3),  66-68.  Greensboro, </w:t>
      </w:r>
    </w:p>
    <w:p w:rsidR="000A2764" w:rsidRPr="005B5459" w:rsidRDefault="000A2764" w:rsidP="005F388D">
      <w:pPr>
        <w:pStyle w:val="FootnoteText"/>
        <w:jc w:val="both"/>
        <w:rPr>
          <w:rFonts w:asciiTheme="majorBidi" w:hAnsiTheme="majorBidi" w:cstheme="majorBidi"/>
        </w:rPr>
      </w:pPr>
      <w:r w:rsidRPr="005B5459">
        <w:rPr>
          <w:rFonts w:asciiTheme="majorBidi" w:hAnsiTheme="majorBidi" w:cstheme="majorBidi"/>
        </w:rPr>
        <w:t>NC. P. 67</w:t>
      </w:r>
    </w:p>
  </w:footnote>
  <w:footnote w:id="7">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proofErr w:type="gramStart"/>
      <w:r w:rsidRPr="005B5459">
        <w:rPr>
          <w:rFonts w:asciiTheme="majorBidi" w:hAnsiTheme="majorBidi" w:cstheme="majorBidi"/>
        </w:rPr>
        <w:t>Stoddard.</w:t>
      </w:r>
      <w:proofErr w:type="gramEnd"/>
      <w:r w:rsidRPr="005B5459">
        <w:rPr>
          <w:rFonts w:asciiTheme="majorBidi" w:hAnsiTheme="majorBidi" w:cstheme="majorBidi"/>
        </w:rPr>
        <w:t xml:space="preserve"> Beth, </w:t>
      </w:r>
      <w:hyperlink r:id="rId1" w:history="1">
        <w:r w:rsidRPr="0004210A">
          <w:rPr>
            <w:rStyle w:val="Hyperlink"/>
            <w:rFonts w:asciiTheme="majorBidi" w:hAnsiTheme="majorBidi" w:cstheme="majorBidi"/>
            <w:color w:val="auto"/>
          </w:rPr>
          <w:t>http://TrainTheBrain.biz</w:t>
        </w:r>
      </w:hyperlink>
      <w:r w:rsidRPr="005B5459">
        <w:rPr>
          <w:rFonts w:asciiTheme="majorBidi" w:hAnsiTheme="majorBidi" w:cstheme="majorBidi"/>
        </w:rPr>
        <w:t>accessed on February 15, 2016</w:t>
      </w:r>
    </w:p>
  </w:footnote>
  <w:footnote w:id="8">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00B94D00">
        <w:rPr>
          <w:rFonts w:asciiTheme="majorBidi" w:hAnsiTheme="majorBidi" w:cstheme="majorBidi"/>
        </w:rPr>
        <w:t xml:space="preserve"> </w:t>
      </w:r>
      <w:proofErr w:type="gramStart"/>
      <w:r w:rsidRPr="005B5459">
        <w:rPr>
          <w:rFonts w:asciiTheme="majorBidi" w:hAnsiTheme="majorBidi" w:cstheme="majorBidi"/>
        </w:rPr>
        <w:t xml:space="preserve">Cohen, </w:t>
      </w:r>
      <w:proofErr w:type="spellStart"/>
      <w:r w:rsidRPr="005B5459">
        <w:rPr>
          <w:rFonts w:asciiTheme="majorBidi" w:hAnsiTheme="majorBidi" w:cstheme="majorBidi"/>
        </w:rPr>
        <w:t>I.and</w:t>
      </w:r>
      <w:proofErr w:type="spellEnd"/>
      <w:r w:rsidRPr="005B5459">
        <w:rPr>
          <w:rFonts w:asciiTheme="majorBidi" w:hAnsiTheme="majorBidi" w:cstheme="majorBidi"/>
        </w:rPr>
        <w:t xml:space="preserve"> Goldsmith, M. (2003).</w:t>
      </w:r>
      <w:proofErr w:type="gramEnd"/>
      <w:r w:rsidRPr="005B5459">
        <w:rPr>
          <w:rFonts w:asciiTheme="majorBidi" w:hAnsiTheme="majorBidi" w:cstheme="majorBidi"/>
        </w:rPr>
        <w:t xml:space="preserve"> </w:t>
      </w:r>
      <w:proofErr w:type="gramStart"/>
      <w:r w:rsidRPr="005B5459">
        <w:rPr>
          <w:rFonts w:asciiTheme="majorBidi" w:hAnsiTheme="majorBidi" w:cstheme="majorBidi"/>
        </w:rPr>
        <w:t>Hands  On</w:t>
      </w:r>
      <w:proofErr w:type="gramEnd"/>
      <w:r w:rsidRPr="005B5459">
        <w:rPr>
          <w:rFonts w:asciiTheme="majorBidi" w:hAnsiTheme="majorBidi" w:cstheme="majorBidi"/>
        </w:rPr>
        <w:t xml:space="preserve">: How to  Use Brain  Gym in the  Classroom (3rd ed.).  Ventura:  </w:t>
      </w:r>
      <w:proofErr w:type="spellStart"/>
      <w:r w:rsidRPr="005B5459">
        <w:rPr>
          <w:rFonts w:asciiTheme="majorBidi" w:hAnsiTheme="majorBidi" w:cstheme="majorBidi"/>
        </w:rPr>
        <w:t>Edu-Kinesthetics</w:t>
      </w:r>
      <w:proofErr w:type="spellEnd"/>
      <w:r w:rsidRPr="005B5459">
        <w:rPr>
          <w:rFonts w:asciiTheme="majorBidi" w:hAnsiTheme="majorBidi" w:cstheme="majorBidi"/>
        </w:rPr>
        <w:t xml:space="preserve">, </w:t>
      </w:r>
      <w:proofErr w:type="spellStart"/>
      <w:r w:rsidRPr="005B5459">
        <w:rPr>
          <w:rFonts w:asciiTheme="majorBidi" w:hAnsiTheme="majorBidi" w:cstheme="majorBidi"/>
        </w:rPr>
        <w:t>Inc</w:t>
      </w:r>
      <w:proofErr w:type="spellEnd"/>
    </w:p>
  </w:footnote>
  <w:footnote w:id="9">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00B94D00">
        <w:rPr>
          <w:rFonts w:asciiTheme="majorBidi" w:hAnsiTheme="majorBidi" w:cstheme="majorBidi"/>
        </w:rPr>
        <w:t xml:space="preserve"> </w:t>
      </w:r>
      <w:r w:rsidR="00B94D00" w:rsidRPr="005B5459">
        <w:rPr>
          <w:rFonts w:asciiTheme="majorBidi" w:hAnsiTheme="majorBidi" w:cstheme="majorBidi"/>
        </w:rPr>
        <w:t xml:space="preserve">Cohen, </w:t>
      </w:r>
      <w:proofErr w:type="spellStart"/>
      <w:r w:rsidR="00B94D00" w:rsidRPr="005B5459">
        <w:rPr>
          <w:rFonts w:asciiTheme="majorBidi" w:hAnsiTheme="majorBidi" w:cstheme="majorBidi"/>
        </w:rPr>
        <w:t>I.and</w:t>
      </w:r>
      <w:proofErr w:type="spellEnd"/>
      <w:r w:rsidR="00B94D00" w:rsidRPr="005B5459">
        <w:rPr>
          <w:rFonts w:asciiTheme="majorBidi" w:hAnsiTheme="majorBidi" w:cstheme="majorBidi"/>
        </w:rPr>
        <w:t xml:space="preserve"> Goldsmith, M. (2003)</w:t>
      </w:r>
      <w:r w:rsidR="00B94D00">
        <w:rPr>
          <w:rFonts w:asciiTheme="majorBidi" w:hAnsiTheme="majorBidi" w:cstheme="majorBidi"/>
        </w:rPr>
        <w:t xml:space="preserve"> </w:t>
      </w:r>
    </w:p>
  </w:footnote>
  <w:footnote w:id="10">
    <w:p w:rsidR="000A2764" w:rsidRPr="005B5459" w:rsidRDefault="000A2764" w:rsidP="00B94D00">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Pr>
          <w:rFonts w:asciiTheme="majorBidi" w:hAnsiTheme="majorBidi" w:cstheme="majorBidi"/>
        </w:rPr>
        <w:t xml:space="preserve"> </w:t>
      </w:r>
      <w:r w:rsidR="00B94D00" w:rsidRPr="005B5459">
        <w:rPr>
          <w:rFonts w:asciiTheme="majorBidi" w:hAnsiTheme="majorBidi" w:cstheme="majorBidi"/>
        </w:rPr>
        <w:t xml:space="preserve">Cohen, </w:t>
      </w:r>
      <w:proofErr w:type="spellStart"/>
      <w:r w:rsidR="00B94D00" w:rsidRPr="005B5459">
        <w:rPr>
          <w:rFonts w:asciiTheme="majorBidi" w:hAnsiTheme="majorBidi" w:cstheme="majorBidi"/>
        </w:rPr>
        <w:t>I.and</w:t>
      </w:r>
      <w:proofErr w:type="spellEnd"/>
      <w:r w:rsidR="00B94D00" w:rsidRPr="005B5459">
        <w:rPr>
          <w:rFonts w:asciiTheme="majorBidi" w:hAnsiTheme="majorBidi" w:cstheme="majorBidi"/>
        </w:rPr>
        <w:t xml:space="preserve"> Goldsmith, M. (2003)</w:t>
      </w:r>
      <w:r w:rsidRPr="005B5459">
        <w:rPr>
          <w:rFonts w:asciiTheme="majorBidi" w:hAnsiTheme="majorBidi" w:cstheme="majorBidi"/>
        </w:rPr>
        <w:t xml:space="preserve"> </w:t>
      </w:r>
    </w:p>
  </w:footnote>
  <w:footnote w:id="11">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Pr="005B5459">
        <w:rPr>
          <w:rFonts w:asciiTheme="majorBidi" w:hAnsiTheme="majorBidi" w:cstheme="majorBidi"/>
        </w:rPr>
        <w:t xml:space="preserve">Watson. Andrea, Kelso. </w:t>
      </w:r>
      <w:proofErr w:type="gramStart"/>
      <w:r w:rsidRPr="005B5459">
        <w:rPr>
          <w:rFonts w:asciiTheme="majorBidi" w:hAnsiTheme="majorBidi" w:cstheme="majorBidi"/>
        </w:rPr>
        <w:t>L Ginger “</w:t>
      </w:r>
      <w:r w:rsidRPr="005B5459">
        <w:rPr>
          <w:rFonts w:asciiTheme="majorBidi" w:hAnsiTheme="majorBidi" w:cstheme="majorBidi"/>
          <w:i/>
          <w:iCs/>
        </w:rPr>
        <w:t>The Effect of Brain Gym Engagement for children with developmental disabilities</w:t>
      </w:r>
      <w:r w:rsidRPr="005B5459">
        <w:rPr>
          <w:rFonts w:asciiTheme="majorBidi" w:hAnsiTheme="majorBidi" w:cstheme="majorBidi"/>
        </w:rPr>
        <w:t>” Stephen F Austin State University.</w:t>
      </w:r>
      <w:proofErr w:type="gramEnd"/>
      <w:r w:rsidRPr="005B5459">
        <w:rPr>
          <w:rFonts w:asciiTheme="majorBidi" w:hAnsiTheme="majorBidi" w:cstheme="majorBidi"/>
        </w:rPr>
        <w:t xml:space="preserve">  International journal of special education </w:t>
      </w:r>
      <w:proofErr w:type="spellStart"/>
      <w:r w:rsidRPr="005B5459">
        <w:rPr>
          <w:rFonts w:asciiTheme="majorBidi" w:hAnsiTheme="majorBidi" w:cstheme="majorBidi"/>
        </w:rPr>
        <w:t>Vol</w:t>
      </w:r>
      <w:proofErr w:type="spellEnd"/>
      <w:r w:rsidRPr="005B5459">
        <w:rPr>
          <w:rFonts w:asciiTheme="majorBidi" w:hAnsiTheme="majorBidi" w:cstheme="majorBidi"/>
        </w:rPr>
        <w:t xml:space="preserve"> 29, No:2, 2014 </w:t>
      </w:r>
    </w:p>
  </w:footnote>
  <w:footnote w:id="12">
    <w:p w:rsidR="000A2764" w:rsidRDefault="000A2764" w:rsidP="00F44D6F">
      <w:pPr>
        <w:pStyle w:val="FootnoteText"/>
        <w:ind w:firstLine="709"/>
        <w:jc w:val="both"/>
      </w:pPr>
      <w:r w:rsidRPr="00F44D6F">
        <w:rPr>
          <w:rStyle w:val="FootnoteReference"/>
          <w:rFonts w:asciiTheme="majorBidi" w:hAnsiTheme="majorBidi" w:cstheme="majorBidi"/>
        </w:rPr>
        <w:footnoteRef/>
      </w:r>
      <w:r w:rsidRPr="00F44D6F">
        <w:rPr>
          <w:rFonts w:asciiTheme="majorBidi" w:hAnsiTheme="majorBidi" w:cstheme="majorBidi"/>
        </w:rPr>
        <w:t xml:space="preserve"> P</w:t>
      </w:r>
      <w:r w:rsidRPr="00396B20">
        <w:rPr>
          <w:rFonts w:asciiTheme="majorBidi" w:hAnsiTheme="majorBidi" w:cstheme="majorBidi"/>
        </w:rPr>
        <w:t xml:space="preserve">aul E. Dennison </w:t>
      </w:r>
      <w:r w:rsidRPr="00396B20">
        <w:rPr>
          <w:rFonts w:asciiTheme="majorBidi" w:hAnsiTheme="majorBidi" w:cstheme="majorBidi"/>
          <w:b/>
          <w:bCs/>
          <w:i/>
          <w:iCs/>
        </w:rPr>
        <w:t xml:space="preserve">Brain Gym and Me : Brain </w:t>
      </w:r>
      <w:r w:rsidR="008F627A" w:rsidRPr="00396B20">
        <w:rPr>
          <w:rFonts w:asciiTheme="majorBidi" w:hAnsiTheme="majorBidi" w:cstheme="majorBidi"/>
          <w:b/>
          <w:bCs/>
          <w:i/>
          <w:iCs/>
        </w:rPr>
        <w:t xml:space="preserve">Gym Dan </w:t>
      </w:r>
      <w:proofErr w:type="spellStart"/>
      <w:r w:rsidR="008F627A" w:rsidRPr="00396B20">
        <w:rPr>
          <w:rFonts w:asciiTheme="majorBidi" w:hAnsiTheme="majorBidi" w:cstheme="majorBidi"/>
          <w:b/>
          <w:bCs/>
          <w:i/>
          <w:iCs/>
        </w:rPr>
        <w:t>Aku</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Merasakan</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Kembali</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Kenikmatan</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Belajar</w:t>
      </w:r>
      <w:proofErr w:type="spellEnd"/>
      <w:r w:rsidR="008F627A" w:rsidRPr="00396B20">
        <w:rPr>
          <w:rFonts w:asciiTheme="majorBidi" w:hAnsiTheme="majorBidi" w:cstheme="majorBidi"/>
          <w:b/>
          <w:bCs/>
          <w:i/>
          <w:iCs/>
        </w:rPr>
        <w:t xml:space="preserve"> </w:t>
      </w:r>
      <w:r w:rsidRPr="00396B20">
        <w:rPr>
          <w:rFonts w:asciiTheme="majorBidi" w:hAnsiTheme="majorBidi" w:cstheme="majorBidi"/>
        </w:rPr>
        <w:t xml:space="preserve">(Jakarta : </w:t>
      </w:r>
      <w:proofErr w:type="spellStart"/>
      <w:r w:rsidRPr="00396B20">
        <w:rPr>
          <w:rFonts w:asciiTheme="majorBidi" w:hAnsiTheme="majorBidi" w:cstheme="majorBidi"/>
        </w:rPr>
        <w:t>Gramedia</w:t>
      </w:r>
      <w:proofErr w:type="spellEnd"/>
      <w:r w:rsidRPr="00396B20">
        <w:rPr>
          <w:rFonts w:asciiTheme="majorBidi" w:hAnsiTheme="majorBidi" w:cstheme="majorBidi"/>
        </w:rPr>
        <w:t xml:space="preserve"> </w:t>
      </w:r>
      <w:proofErr w:type="spellStart"/>
      <w:r w:rsidRPr="00396B20">
        <w:rPr>
          <w:rFonts w:asciiTheme="majorBidi" w:hAnsiTheme="majorBidi" w:cstheme="majorBidi"/>
        </w:rPr>
        <w:t>Widisarana</w:t>
      </w:r>
      <w:proofErr w:type="spellEnd"/>
      <w:r w:rsidRPr="00396B20">
        <w:rPr>
          <w:rFonts w:asciiTheme="majorBidi" w:hAnsiTheme="majorBidi" w:cstheme="majorBidi"/>
        </w:rPr>
        <w:t xml:space="preserve"> Indonesia 2008),</w:t>
      </w:r>
      <w:r>
        <w:rPr>
          <w:rFonts w:asciiTheme="majorBidi" w:hAnsiTheme="majorBidi" w:cstheme="majorBidi"/>
        </w:rPr>
        <w:t xml:space="preserve"> P. 332</w:t>
      </w:r>
    </w:p>
  </w:footnote>
  <w:footnote w:id="13">
    <w:p w:rsidR="000A2764" w:rsidRDefault="000A2764" w:rsidP="008F627A">
      <w:pPr>
        <w:pStyle w:val="FootnoteText"/>
        <w:ind w:firstLine="709"/>
        <w:jc w:val="both"/>
      </w:pPr>
      <w:r w:rsidRPr="00512C68">
        <w:rPr>
          <w:rStyle w:val="FootnoteReference"/>
          <w:rFonts w:asciiTheme="majorBidi" w:hAnsiTheme="majorBidi" w:cstheme="majorBidi"/>
        </w:rPr>
        <w:footnoteRef/>
      </w:r>
      <w:r w:rsidRPr="00512C68">
        <w:rPr>
          <w:rFonts w:asciiTheme="majorBidi" w:hAnsiTheme="majorBidi" w:cstheme="majorBidi"/>
        </w:rPr>
        <w:t xml:space="preserve"> </w:t>
      </w:r>
      <w:r w:rsidR="008F627A" w:rsidRPr="00F44D6F">
        <w:rPr>
          <w:rFonts w:asciiTheme="majorBidi" w:hAnsiTheme="majorBidi" w:cstheme="majorBidi"/>
        </w:rPr>
        <w:t>P</w:t>
      </w:r>
      <w:r w:rsidR="008F627A" w:rsidRPr="00396B20">
        <w:rPr>
          <w:rFonts w:asciiTheme="majorBidi" w:hAnsiTheme="majorBidi" w:cstheme="majorBidi"/>
        </w:rPr>
        <w:t xml:space="preserve">aul E. Dennison </w:t>
      </w:r>
      <w:r w:rsidR="008F627A" w:rsidRPr="00396B20">
        <w:rPr>
          <w:rFonts w:asciiTheme="majorBidi" w:hAnsiTheme="majorBidi" w:cstheme="majorBidi"/>
          <w:b/>
          <w:bCs/>
          <w:i/>
          <w:iCs/>
        </w:rPr>
        <w:t xml:space="preserve">Brain Gym and Me : Brain Gym Dan </w:t>
      </w:r>
      <w:proofErr w:type="spellStart"/>
      <w:r w:rsidR="008F627A" w:rsidRPr="00396B20">
        <w:rPr>
          <w:rFonts w:asciiTheme="majorBidi" w:hAnsiTheme="majorBidi" w:cstheme="majorBidi"/>
          <w:b/>
          <w:bCs/>
          <w:i/>
          <w:iCs/>
        </w:rPr>
        <w:t>Aku</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Merasakan</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Kembali</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Kenikmatan</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Belajar</w:t>
      </w:r>
      <w:proofErr w:type="spellEnd"/>
      <w:r>
        <w:rPr>
          <w:rFonts w:asciiTheme="majorBidi" w:hAnsiTheme="majorBidi" w:cstheme="majorBidi"/>
        </w:rPr>
        <w:t xml:space="preserve"> </w:t>
      </w:r>
      <w:r w:rsidRPr="00396B20">
        <w:rPr>
          <w:rFonts w:asciiTheme="majorBidi" w:hAnsiTheme="majorBidi" w:cstheme="majorBidi"/>
        </w:rPr>
        <w:t>,</w:t>
      </w:r>
      <w:r>
        <w:rPr>
          <w:rFonts w:asciiTheme="majorBidi" w:hAnsiTheme="majorBidi" w:cstheme="majorBidi"/>
        </w:rPr>
        <w:t xml:space="preserve"> P. 337</w:t>
      </w:r>
    </w:p>
  </w:footnote>
  <w:footnote w:id="14">
    <w:p w:rsidR="000A2764" w:rsidRDefault="000A2764" w:rsidP="008F627A">
      <w:pPr>
        <w:pStyle w:val="FootnoteText"/>
        <w:ind w:firstLine="709"/>
        <w:jc w:val="both"/>
      </w:pPr>
      <w:r w:rsidRPr="00E72A54">
        <w:rPr>
          <w:rStyle w:val="FootnoteReference"/>
          <w:rFonts w:asciiTheme="majorBidi" w:hAnsiTheme="majorBidi" w:cstheme="majorBidi"/>
        </w:rPr>
        <w:footnoteRef/>
      </w:r>
      <w:r w:rsidRPr="00E72A54">
        <w:rPr>
          <w:rFonts w:asciiTheme="majorBidi" w:hAnsiTheme="majorBidi" w:cstheme="majorBidi"/>
        </w:rPr>
        <w:t xml:space="preserve"> </w:t>
      </w:r>
      <w:r w:rsidR="008F627A" w:rsidRPr="00F44D6F">
        <w:rPr>
          <w:rFonts w:asciiTheme="majorBidi" w:hAnsiTheme="majorBidi" w:cstheme="majorBidi"/>
        </w:rPr>
        <w:t>P</w:t>
      </w:r>
      <w:r w:rsidR="008F627A" w:rsidRPr="00396B20">
        <w:rPr>
          <w:rFonts w:asciiTheme="majorBidi" w:hAnsiTheme="majorBidi" w:cstheme="majorBidi"/>
        </w:rPr>
        <w:t xml:space="preserve">aul E. Dennison </w:t>
      </w:r>
      <w:r w:rsidR="008F627A" w:rsidRPr="00396B20">
        <w:rPr>
          <w:rFonts w:asciiTheme="majorBidi" w:hAnsiTheme="majorBidi" w:cstheme="majorBidi"/>
          <w:b/>
          <w:bCs/>
          <w:i/>
          <w:iCs/>
        </w:rPr>
        <w:t xml:space="preserve">Brain Gym and Me : Brain Gym Dan </w:t>
      </w:r>
      <w:proofErr w:type="spellStart"/>
      <w:r w:rsidR="008F627A" w:rsidRPr="00396B20">
        <w:rPr>
          <w:rFonts w:asciiTheme="majorBidi" w:hAnsiTheme="majorBidi" w:cstheme="majorBidi"/>
          <w:b/>
          <w:bCs/>
          <w:i/>
          <w:iCs/>
        </w:rPr>
        <w:t>Aku</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Merasakan</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Kembali</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Kenikmatan</w:t>
      </w:r>
      <w:proofErr w:type="spellEnd"/>
      <w:r w:rsidR="008F627A" w:rsidRPr="00396B20">
        <w:rPr>
          <w:rFonts w:asciiTheme="majorBidi" w:hAnsiTheme="majorBidi" w:cstheme="majorBidi"/>
          <w:b/>
          <w:bCs/>
          <w:i/>
          <w:iCs/>
        </w:rPr>
        <w:t xml:space="preserve"> </w:t>
      </w:r>
      <w:proofErr w:type="spellStart"/>
      <w:r w:rsidR="008F627A" w:rsidRPr="00396B20">
        <w:rPr>
          <w:rFonts w:asciiTheme="majorBidi" w:hAnsiTheme="majorBidi" w:cstheme="majorBidi"/>
          <w:b/>
          <w:bCs/>
          <w:i/>
          <w:iCs/>
        </w:rPr>
        <w:t>Belajar</w:t>
      </w:r>
      <w:proofErr w:type="spellEnd"/>
      <w:r w:rsidRPr="00396B20">
        <w:rPr>
          <w:rFonts w:asciiTheme="majorBidi" w:hAnsiTheme="majorBidi" w:cstheme="majorBidi"/>
        </w:rPr>
        <w:t>,</w:t>
      </w:r>
      <w:r>
        <w:rPr>
          <w:rFonts w:asciiTheme="majorBidi" w:hAnsiTheme="majorBidi" w:cstheme="majorBidi"/>
        </w:rPr>
        <w:t xml:space="preserve"> P. 326</w:t>
      </w:r>
    </w:p>
  </w:footnote>
  <w:footnote w:id="15">
    <w:p w:rsidR="000A2764" w:rsidRPr="00154C56" w:rsidRDefault="000A2764" w:rsidP="00346C2A">
      <w:pPr>
        <w:pStyle w:val="FootnoteText"/>
        <w:ind w:firstLine="709"/>
        <w:rPr>
          <w:rFonts w:asciiTheme="majorBidi" w:hAnsiTheme="majorBidi" w:cstheme="majorBidi"/>
        </w:rPr>
      </w:pPr>
      <w:r w:rsidRPr="00154C56">
        <w:rPr>
          <w:rStyle w:val="FootnoteReference"/>
          <w:rFonts w:asciiTheme="majorBidi" w:hAnsiTheme="majorBidi" w:cstheme="majorBidi"/>
        </w:rPr>
        <w:footnoteRef/>
      </w:r>
      <w:r>
        <w:rPr>
          <w:rFonts w:asciiTheme="majorBidi" w:hAnsiTheme="majorBidi" w:cstheme="majorBidi"/>
        </w:rPr>
        <w:t xml:space="preserve"> </w:t>
      </w:r>
      <w:proofErr w:type="spellStart"/>
      <w:r>
        <w:rPr>
          <w:rFonts w:asciiTheme="majorBidi" w:hAnsiTheme="majorBidi" w:cstheme="majorBidi"/>
        </w:rPr>
        <w:t>Siti</w:t>
      </w:r>
      <w:proofErr w:type="spellEnd"/>
      <w:r>
        <w:rPr>
          <w:rFonts w:asciiTheme="majorBidi" w:hAnsiTheme="majorBidi" w:cstheme="majorBidi"/>
        </w:rPr>
        <w:t xml:space="preserve"> Irene </w:t>
      </w:r>
      <w:proofErr w:type="spellStart"/>
      <w:r>
        <w:rPr>
          <w:rFonts w:asciiTheme="majorBidi" w:hAnsiTheme="majorBidi" w:cstheme="majorBidi"/>
        </w:rPr>
        <w:t>Astuti</w:t>
      </w:r>
      <w:proofErr w:type="spellEnd"/>
      <w:r>
        <w:rPr>
          <w:rFonts w:asciiTheme="majorBidi" w:hAnsiTheme="majorBidi" w:cstheme="majorBidi"/>
        </w:rPr>
        <w:t xml:space="preserve"> D and </w:t>
      </w:r>
      <w:proofErr w:type="spellStart"/>
      <w:r>
        <w:rPr>
          <w:rFonts w:asciiTheme="majorBidi" w:hAnsiTheme="majorBidi" w:cstheme="majorBidi"/>
        </w:rPr>
        <w:t>Prihasstuti</w:t>
      </w:r>
      <w:proofErr w:type="spellEnd"/>
      <w:r>
        <w:rPr>
          <w:rFonts w:asciiTheme="majorBidi" w:hAnsiTheme="majorBidi" w:cstheme="majorBidi"/>
        </w:rPr>
        <w:t xml:space="preserve"> </w:t>
      </w:r>
      <w:proofErr w:type="spellStart"/>
      <w:r>
        <w:rPr>
          <w:rFonts w:asciiTheme="majorBidi" w:hAnsiTheme="majorBidi" w:cstheme="majorBidi"/>
          <w:i/>
          <w:iCs/>
        </w:rPr>
        <w:t>Senam</w:t>
      </w:r>
      <w:proofErr w:type="spellEnd"/>
      <w:r>
        <w:rPr>
          <w:rFonts w:asciiTheme="majorBidi" w:hAnsiTheme="majorBidi" w:cstheme="majorBidi"/>
          <w:i/>
          <w:iCs/>
        </w:rPr>
        <w:t xml:space="preserve"> </w:t>
      </w:r>
      <w:proofErr w:type="spellStart"/>
      <w:r>
        <w:rPr>
          <w:rFonts w:asciiTheme="majorBidi" w:hAnsiTheme="majorBidi" w:cstheme="majorBidi"/>
          <w:i/>
          <w:iCs/>
        </w:rPr>
        <w:t>Otak</w:t>
      </w:r>
      <w:proofErr w:type="spellEnd"/>
      <w:r>
        <w:rPr>
          <w:rFonts w:asciiTheme="majorBidi" w:hAnsiTheme="majorBidi" w:cstheme="majorBidi"/>
          <w:i/>
          <w:iCs/>
        </w:rPr>
        <w:t xml:space="preserve"> </w:t>
      </w:r>
      <w:proofErr w:type="spellStart"/>
      <w:r>
        <w:rPr>
          <w:rFonts w:asciiTheme="majorBidi" w:hAnsiTheme="majorBidi" w:cstheme="majorBidi"/>
          <w:i/>
          <w:iCs/>
        </w:rPr>
        <w:t>Bersama</w:t>
      </w:r>
      <w:proofErr w:type="spellEnd"/>
      <w:r>
        <w:rPr>
          <w:rFonts w:asciiTheme="majorBidi" w:hAnsiTheme="majorBidi" w:cstheme="majorBidi"/>
          <w:i/>
          <w:iCs/>
        </w:rPr>
        <w:t xml:space="preserve"> </w:t>
      </w:r>
      <w:proofErr w:type="spellStart"/>
      <w:r>
        <w:rPr>
          <w:rFonts w:asciiTheme="majorBidi" w:hAnsiTheme="majorBidi" w:cstheme="majorBidi"/>
          <w:i/>
          <w:iCs/>
        </w:rPr>
        <w:t>Keluarga</w:t>
      </w:r>
      <w:proofErr w:type="spellEnd"/>
      <w:r>
        <w:rPr>
          <w:rFonts w:asciiTheme="majorBidi" w:hAnsiTheme="majorBidi" w:cstheme="majorBidi"/>
          <w:i/>
          <w:iCs/>
        </w:rPr>
        <w:t xml:space="preserve"> </w:t>
      </w:r>
      <w:r>
        <w:rPr>
          <w:rFonts w:asciiTheme="majorBidi" w:hAnsiTheme="majorBidi" w:cstheme="majorBidi"/>
        </w:rPr>
        <w:t xml:space="preserve"> (</w:t>
      </w:r>
      <w:proofErr w:type="spellStart"/>
      <w:r>
        <w:rPr>
          <w:rFonts w:asciiTheme="majorBidi" w:hAnsiTheme="majorBidi" w:cstheme="majorBidi"/>
        </w:rPr>
        <w:t>Universitas</w:t>
      </w:r>
      <w:proofErr w:type="spellEnd"/>
      <w:r>
        <w:rPr>
          <w:rFonts w:asciiTheme="majorBidi" w:hAnsiTheme="majorBidi" w:cstheme="majorBidi"/>
        </w:rPr>
        <w:t xml:space="preserve"> </w:t>
      </w:r>
      <w:proofErr w:type="spellStart"/>
      <w:r>
        <w:rPr>
          <w:rFonts w:asciiTheme="majorBidi" w:hAnsiTheme="majorBidi" w:cstheme="majorBidi"/>
        </w:rPr>
        <w:t>Negri</w:t>
      </w:r>
      <w:proofErr w:type="spellEnd"/>
      <w:r>
        <w:rPr>
          <w:rFonts w:asciiTheme="majorBidi" w:hAnsiTheme="majorBidi" w:cstheme="majorBidi"/>
        </w:rPr>
        <w:t xml:space="preserve"> Yogyakarta) P. 31</w:t>
      </w:r>
      <w:r w:rsidRPr="00154C56">
        <w:rPr>
          <w:rFonts w:asciiTheme="majorBidi" w:hAnsiTheme="majorBidi" w:cstheme="majorBidi"/>
        </w:rPr>
        <w:t xml:space="preserve"> </w:t>
      </w:r>
      <w:r>
        <w:rPr>
          <w:rFonts w:asciiTheme="majorBidi" w:hAnsiTheme="majorBidi" w:cstheme="majorBidi"/>
        </w:rPr>
        <w:t xml:space="preserve"> </w:t>
      </w:r>
    </w:p>
  </w:footnote>
  <w:footnote w:id="16">
    <w:p w:rsidR="000A2764" w:rsidRPr="00396B20" w:rsidRDefault="000A2764" w:rsidP="007F53C9">
      <w:pPr>
        <w:pStyle w:val="FootnoteText"/>
        <w:ind w:firstLine="709"/>
        <w:jc w:val="both"/>
        <w:rPr>
          <w:rFonts w:asciiTheme="majorBidi" w:hAnsiTheme="majorBidi" w:cstheme="majorBidi"/>
        </w:rPr>
      </w:pPr>
      <w:r w:rsidRPr="00396B20">
        <w:rPr>
          <w:rStyle w:val="FootnoteReference"/>
          <w:rFonts w:asciiTheme="majorBidi" w:hAnsiTheme="majorBidi" w:cstheme="majorBidi"/>
        </w:rPr>
        <w:footnoteRef/>
      </w:r>
      <w:r w:rsidRPr="00396B20">
        <w:rPr>
          <w:rFonts w:asciiTheme="majorBidi" w:hAnsiTheme="majorBidi" w:cstheme="majorBidi"/>
        </w:rPr>
        <w:t xml:space="preserve"> </w:t>
      </w:r>
      <w:r w:rsidR="007F53C9" w:rsidRPr="00F44D6F">
        <w:rPr>
          <w:rFonts w:asciiTheme="majorBidi" w:hAnsiTheme="majorBidi" w:cstheme="majorBidi"/>
        </w:rPr>
        <w:t>P</w:t>
      </w:r>
      <w:r w:rsidR="007F53C9" w:rsidRPr="00396B20">
        <w:rPr>
          <w:rFonts w:asciiTheme="majorBidi" w:hAnsiTheme="majorBidi" w:cstheme="majorBidi"/>
        </w:rPr>
        <w:t xml:space="preserve">aul E. Dennison </w:t>
      </w:r>
      <w:r w:rsidR="007F53C9" w:rsidRPr="00396B20">
        <w:rPr>
          <w:rFonts w:asciiTheme="majorBidi" w:hAnsiTheme="majorBidi" w:cstheme="majorBidi"/>
          <w:b/>
          <w:bCs/>
          <w:i/>
          <w:iCs/>
        </w:rPr>
        <w:t xml:space="preserve">Brain Gym and Me : Brain Gym Dan </w:t>
      </w:r>
      <w:proofErr w:type="spellStart"/>
      <w:r w:rsidR="007F53C9" w:rsidRPr="00396B20">
        <w:rPr>
          <w:rFonts w:asciiTheme="majorBidi" w:hAnsiTheme="majorBidi" w:cstheme="majorBidi"/>
          <w:b/>
          <w:bCs/>
          <w:i/>
          <w:iCs/>
        </w:rPr>
        <w:t>Aku</w:t>
      </w:r>
      <w:proofErr w:type="spellEnd"/>
      <w:r w:rsidR="007F53C9" w:rsidRPr="00396B20">
        <w:rPr>
          <w:rFonts w:asciiTheme="majorBidi" w:hAnsiTheme="majorBidi" w:cstheme="majorBidi"/>
          <w:b/>
          <w:bCs/>
          <w:i/>
          <w:iCs/>
        </w:rPr>
        <w:t xml:space="preserve">, </w:t>
      </w:r>
      <w:proofErr w:type="spellStart"/>
      <w:r w:rsidR="007F53C9" w:rsidRPr="00396B20">
        <w:rPr>
          <w:rFonts w:asciiTheme="majorBidi" w:hAnsiTheme="majorBidi" w:cstheme="majorBidi"/>
          <w:b/>
          <w:bCs/>
          <w:i/>
          <w:iCs/>
        </w:rPr>
        <w:t>Merasakan</w:t>
      </w:r>
      <w:proofErr w:type="spellEnd"/>
      <w:r w:rsidR="007F53C9" w:rsidRPr="00396B20">
        <w:rPr>
          <w:rFonts w:asciiTheme="majorBidi" w:hAnsiTheme="majorBidi" w:cstheme="majorBidi"/>
          <w:b/>
          <w:bCs/>
          <w:i/>
          <w:iCs/>
        </w:rPr>
        <w:t xml:space="preserve"> </w:t>
      </w:r>
      <w:proofErr w:type="spellStart"/>
      <w:r w:rsidR="007F53C9" w:rsidRPr="00396B20">
        <w:rPr>
          <w:rFonts w:asciiTheme="majorBidi" w:hAnsiTheme="majorBidi" w:cstheme="majorBidi"/>
          <w:b/>
          <w:bCs/>
          <w:i/>
          <w:iCs/>
        </w:rPr>
        <w:t>Kembali</w:t>
      </w:r>
      <w:proofErr w:type="spellEnd"/>
      <w:r w:rsidR="007F53C9" w:rsidRPr="00396B20">
        <w:rPr>
          <w:rFonts w:asciiTheme="majorBidi" w:hAnsiTheme="majorBidi" w:cstheme="majorBidi"/>
          <w:b/>
          <w:bCs/>
          <w:i/>
          <w:iCs/>
        </w:rPr>
        <w:t xml:space="preserve"> </w:t>
      </w:r>
      <w:proofErr w:type="spellStart"/>
      <w:r w:rsidR="007F53C9" w:rsidRPr="00396B20">
        <w:rPr>
          <w:rFonts w:asciiTheme="majorBidi" w:hAnsiTheme="majorBidi" w:cstheme="majorBidi"/>
          <w:b/>
          <w:bCs/>
          <w:i/>
          <w:iCs/>
        </w:rPr>
        <w:t>Kenikmatan</w:t>
      </w:r>
      <w:proofErr w:type="spellEnd"/>
      <w:r w:rsidR="007F53C9" w:rsidRPr="00396B20">
        <w:rPr>
          <w:rFonts w:asciiTheme="majorBidi" w:hAnsiTheme="majorBidi" w:cstheme="majorBidi"/>
          <w:b/>
          <w:bCs/>
          <w:i/>
          <w:iCs/>
        </w:rPr>
        <w:t xml:space="preserve"> </w:t>
      </w:r>
      <w:proofErr w:type="spellStart"/>
      <w:r w:rsidR="007F53C9" w:rsidRPr="00396B20">
        <w:rPr>
          <w:rFonts w:asciiTheme="majorBidi" w:hAnsiTheme="majorBidi" w:cstheme="majorBidi"/>
          <w:b/>
          <w:bCs/>
          <w:i/>
          <w:iCs/>
        </w:rPr>
        <w:t>Belajar</w:t>
      </w:r>
      <w:proofErr w:type="spellEnd"/>
      <w:r w:rsidRPr="00396B20">
        <w:rPr>
          <w:rFonts w:asciiTheme="majorBidi" w:hAnsiTheme="majorBidi" w:cstheme="majorBidi"/>
        </w:rPr>
        <w:t>, P 336</w:t>
      </w:r>
    </w:p>
  </w:footnote>
  <w:footnote w:id="17">
    <w:p w:rsidR="000A2764" w:rsidRPr="007B6266" w:rsidRDefault="000A2764" w:rsidP="007B6266">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Pr="005B5459">
        <w:rPr>
          <w:rFonts w:asciiTheme="majorBidi" w:hAnsiTheme="majorBidi" w:cstheme="majorBidi"/>
        </w:rPr>
        <w:t xml:space="preserve"> Paul E Dennison, Gail. E.</w:t>
      </w:r>
      <w:r>
        <w:rPr>
          <w:rFonts w:asciiTheme="majorBidi" w:hAnsiTheme="majorBidi" w:cstheme="majorBidi"/>
        </w:rPr>
        <w:t xml:space="preserve"> </w:t>
      </w:r>
      <w:r w:rsidRPr="005B5459">
        <w:rPr>
          <w:rFonts w:asciiTheme="majorBidi" w:hAnsiTheme="majorBidi" w:cstheme="majorBidi"/>
        </w:rPr>
        <w:t>Dennison</w:t>
      </w:r>
      <w:r w:rsidRPr="007B6266">
        <w:rPr>
          <w:rFonts w:asciiTheme="majorBidi" w:hAnsiTheme="majorBidi" w:cstheme="majorBidi"/>
        </w:rPr>
        <w:t>, “</w:t>
      </w:r>
      <w:r w:rsidRPr="007B6266">
        <w:rPr>
          <w:rFonts w:asciiTheme="majorBidi" w:hAnsiTheme="majorBidi" w:cstheme="majorBidi"/>
          <w:i/>
          <w:iCs/>
        </w:rPr>
        <w:t>Simple Activities For Whole Brain Learning</w:t>
      </w:r>
      <w:r w:rsidRPr="007B6266">
        <w:rPr>
          <w:rFonts w:asciiTheme="majorBidi" w:hAnsiTheme="majorBidi" w:cstheme="majorBidi"/>
        </w:rPr>
        <w:t xml:space="preserve">” </w:t>
      </w:r>
      <w:proofErr w:type="spellStart"/>
      <w:r w:rsidRPr="007B6266">
        <w:rPr>
          <w:rFonts w:asciiTheme="majorBidi" w:hAnsiTheme="majorBidi" w:cstheme="majorBidi"/>
        </w:rPr>
        <w:t>Edu-Kinesthetics</w:t>
      </w:r>
      <w:proofErr w:type="spellEnd"/>
      <w:r w:rsidRPr="007B6266">
        <w:rPr>
          <w:rFonts w:asciiTheme="majorBidi" w:hAnsiTheme="majorBidi" w:cstheme="majorBidi"/>
        </w:rPr>
        <w:t xml:space="preserve">, </w:t>
      </w:r>
      <w:proofErr w:type="spellStart"/>
      <w:r w:rsidRPr="007B6266">
        <w:rPr>
          <w:rFonts w:asciiTheme="majorBidi" w:hAnsiTheme="majorBidi" w:cstheme="majorBidi"/>
        </w:rPr>
        <w:t>inc.</w:t>
      </w:r>
      <w:proofErr w:type="spellEnd"/>
      <w:r w:rsidRPr="007B6266">
        <w:rPr>
          <w:rFonts w:asciiTheme="majorBidi" w:hAnsiTheme="majorBidi" w:cstheme="majorBidi"/>
        </w:rPr>
        <w:t xml:space="preserve"> Post Office Box 3396 Ventura CA 93006-3396 </w:t>
      </w:r>
      <w:proofErr w:type="gramStart"/>
      <w:r w:rsidRPr="007B6266">
        <w:rPr>
          <w:rFonts w:asciiTheme="majorBidi" w:hAnsiTheme="majorBidi" w:cstheme="majorBidi"/>
        </w:rPr>
        <w:t>U.S.A .</w:t>
      </w:r>
      <w:proofErr w:type="gramEnd"/>
      <w:r w:rsidRPr="007B6266">
        <w:rPr>
          <w:rFonts w:asciiTheme="majorBidi" w:hAnsiTheme="majorBidi" w:cstheme="majorBidi"/>
        </w:rPr>
        <w:t xml:space="preserve"> P 13</w:t>
      </w:r>
    </w:p>
  </w:footnote>
  <w:footnote w:id="18">
    <w:p w:rsidR="000A2764" w:rsidRPr="00624D2C" w:rsidRDefault="000A2764" w:rsidP="005F388D">
      <w:pPr>
        <w:pStyle w:val="FootnoteText"/>
        <w:ind w:firstLine="709"/>
        <w:jc w:val="both"/>
        <w:rPr>
          <w:rFonts w:asciiTheme="majorBidi" w:hAnsiTheme="majorBidi" w:cstheme="majorBidi"/>
          <w:color w:val="000000" w:themeColor="text1"/>
        </w:rPr>
      </w:pPr>
      <w:r w:rsidRPr="007B6266">
        <w:rPr>
          <w:rStyle w:val="FootnoteReference"/>
          <w:rFonts w:asciiTheme="majorBidi" w:hAnsiTheme="majorBidi" w:cstheme="majorBidi"/>
        </w:rPr>
        <w:footnoteRef/>
      </w:r>
      <w:r w:rsidRPr="007B6266">
        <w:rPr>
          <w:rFonts w:asciiTheme="majorBidi" w:hAnsiTheme="majorBidi" w:cstheme="majorBidi"/>
        </w:rPr>
        <w:t xml:space="preserve"> Article source: </w:t>
      </w:r>
      <w:hyperlink r:id="rId2" w:history="1">
        <w:r w:rsidRPr="007B6266">
          <w:rPr>
            <w:rStyle w:val="Hyperlink"/>
            <w:rFonts w:asciiTheme="majorBidi" w:hAnsiTheme="majorBidi" w:cstheme="majorBidi"/>
            <w:color w:val="000000" w:themeColor="text1"/>
          </w:rPr>
          <w:t>http://EzineArticles.com/1567108</w:t>
        </w:r>
      </w:hyperlink>
    </w:p>
  </w:footnote>
  <w:footnote w:id="19">
    <w:p w:rsidR="000A2764" w:rsidRPr="00385B1E" w:rsidRDefault="000A2764" w:rsidP="007B6266">
      <w:pPr>
        <w:pStyle w:val="FootnoteText"/>
        <w:ind w:firstLine="709"/>
        <w:jc w:val="both"/>
      </w:pPr>
      <w:r w:rsidRPr="00385B1E">
        <w:rPr>
          <w:rStyle w:val="FootnoteReference"/>
          <w:rFonts w:asciiTheme="majorBidi" w:hAnsiTheme="majorBidi" w:cstheme="majorBidi"/>
        </w:rPr>
        <w:footnoteRef/>
      </w:r>
      <w:r w:rsidRPr="00385B1E">
        <w:rPr>
          <w:rFonts w:asciiTheme="majorBidi" w:hAnsiTheme="majorBidi" w:cstheme="majorBidi"/>
        </w:rPr>
        <w:t xml:space="preserve"> </w:t>
      </w:r>
      <w:r w:rsidRPr="007008DE">
        <w:rPr>
          <w:rFonts w:asciiTheme="majorBidi" w:hAnsiTheme="majorBidi" w:cstheme="majorBidi"/>
        </w:rPr>
        <w:t>Gyle L.</w:t>
      </w:r>
      <w:r>
        <w:rPr>
          <w:rFonts w:asciiTheme="majorBidi" w:hAnsiTheme="majorBidi" w:cstheme="majorBidi"/>
        </w:rPr>
        <w:t xml:space="preserve"> </w:t>
      </w:r>
      <w:r w:rsidRPr="007008DE">
        <w:rPr>
          <w:rFonts w:asciiTheme="majorBidi" w:hAnsiTheme="majorBidi" w:cstheme="majorBidi"/>
        </w:rPr>
        <w:t>Macklem, Boredom In The Classroom : Addressing Student Motivation, Self-Regulation And Engagement In Learning  (New York : Springer International Publishing Switzerland 2015)</w:t>
      </w:r>
      <w:r>
        <w:rPr>
          <w:rFonts w:asciiTheme="majorBidi" w:hAnsiTheme="majorBidi" w:cstheme="majorBidi"/>
        </w:rPr>
        <w:t xml:space="preserve">, P 38 </w:t>
      </w:r>
    </w:p>
  </w:footnote>
  <w:footnote w:id="20">
    <w:p w:rsidR="000A2764" w:rsidRPr="0058026D" w:rsidRDefault="000A2764" w:rsidP="005C3F4E">
      <w:pPr>
        <w:pStyle w:val="FootnoteText"/>
        <w:ind w:firstLine="709"/>
        <w:jc w:val="both"/>
        <w:rPr>
          <w:rFonts w:asciiTheme="majorBidi" w:hAnsiTheme="majorBidi" w:cstheme="majorBidi"/>
        </w:rPr>
      </w:pPr>
      <w:r w:rsidRPr="0058026D">
        <w:rPr>
          <w:rStyle w:val="FootnoteReference"/>
          <w:rFonts w:asciiTheme="majorBidi" w:hAnsiTheme="majorBidi" w:cstheme="majorBidi"/>
        </w:rPr>
        <w:footnoteRef/>
      </w:r>
      <w:r w:rsidRPr="0058026D">
        <w:rPr>
          <w:rFonts w:asciiTheme="majorBidi" w:hAnsiTheme="majorBidi" w:cstheme="majorBidi"/>
        </w:rPr>
        <w:t xml:space="preserve"> Robbins, Stephen P.; Judge, Timothy A. (2007), Essentials of Organizational Behavior (9 ed.), Upper Saddle River, NJ: Prentice Hall</w:t>
      </w:r>
      <w:r w:rsidRPr="00624D2C">
        <w:rPr>
          <w:rFonts w:asciiTheme="majorBidi" w:hAnsiTheme="majorBidi" w:cstheme="majorBidi"/>
          <w:color w:val="000000" w:themeColor="text1"/>
        </w:rPr>
        <w:t xml:space="preserve">, </w:t>
      </w:r>
      <w:hyperlink r:id="rId3" w:history="1">
        <w:r w:rsidRPr="00624D2C">
          <w:rPr>
            <w:rStyle w:val="Hyperlink"/>
            <w:rFonts w:asciiTheme="majorBidi" w:hAnsiTheme="majorBidi" w:cstheme="majorBidi"/>
            <w:color w:val="000000" w:themeColor="text1"/>
          </w:rPr>
          <w:t>http://wps.prenhall.com</w:t>
        </w:r>
      </w:hyperlink>
      <w:r w:rsidRPr="0058026D">
        <w:rPr>
          <w:rFonts w:asciiTheme="majorBidi" w:hAnsiTheme="majorBidi" w:cstheme="majorBidi"/>
        </w:rPr>
        <w:t xml:space="preserve"> </w:t>
      </w:r>
    </w:p>
  </w:footnote>
  <w:footnote w:id="21">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Pr="005B5459">
        <w:rPr>
          <w:rFonts w:asciiTheme="majorBidi" w:hAnsiTheme="majorBidi" w:cstheme="majorBidi"/>
        </w:rPr>
        <w:t xml:space="preserve">Prof. </w:t>
      </w:r>
      <w:proofErr w:type="spellStart"/>
      <w:r w:rsidRPr="005B5459">
        <w:rPr>
          <w:rFonts w:asciiTheme="majorBidi" w:hAnsiTheme="majorBidi" w:cstheme="majorBidi"/>
        </w:rPr>
        <w:t>Dr.J</w:t>
      </w:r>
      <w:proofErr w:type="spellEnd"/>
      <w:r w:rsidRPr="005B5459">
        <w:rPr>
          <w:rFonts w:asciiTheme="majorBidi" w:hAnsiTheme="majorBidi" w:cstheme="majorBidi"/>
        </w:rPr>
        <w:t xml:space="preserve">. </w:t>
      </w:r>
      <w:proofErr w:type="spellStart"/>
      <w:r w:rsidRPr="005B5459">
        <w:rPr>
          <w:rFonts w:asciiTheme="majorBidi" w:hAnsiTheme="majorBidi" w:cstheme="majorBidi"/>
        </w:rPr>
        <w:t>Winardi</w:t>
      </w:r>
      <w:proofErr w:type="spellEnd"/>
      <w:r w:rsidRPr="005B5459">
        <w:rPr>
          <w:rFonts w:asciiTheme="majorBidi" w:hAnsiTheme="majorBidi" w:cstheme="majorBidi"/>
        </w:rPr>
        <w:t xml:space="preserve">, SE, </w:t>
      </w:r>
      <w:proofErr w:type="spellStart"/>
      <w:r w:rsidRPr="007B6266">
        <w:rPr>
          <w:rFonts w:asciiTheme="majorBidi" w:hAnsiTheme="majorBidi" w:cstheme="majorBidi"/>
          <w:i/>
          <w:iCs/>
        </w:rPr>
        <w:t>Motivasi</w:t>
      </w:r>
      <w:proofErr w:type="spellEnd"/>
      <w:r w:rsidRPr="007B6266">
        <w:rPr>
          <w:rFonts w:asciiTheme="majorBidi" w:hAnsiTheme="majorBidi" w:cstheme="majorBidi"/>
          <w:i/>
          <w:iCs/>
        </w:rPr>
        <w:t xml:space="preserve"> Dan </w:t>
      </w:r>
      <w:proofErr w:type="spellStart"/>
      <w:r w:rsidRPr="007B6266">
        <w:rPr>
          <w:rFonts w:asciiTheme="majorBidi" w:hAnsiTheme="majorBidi" w:cstheme="majorBidi"/>
          <w:i/>
          <w:iCs/>
        </w:rPr>
        <w:t>Pemotivasian</w:t>
      </w:r>
      <w:proofErr w:type="spellEnd"/>
      <w:r w:rsidRPr="005B5459">
        <w:rPr>
          <w:rFonts w:asciiTheme="majorBidi" w:hAnsiTheme="majorBidi" w:cstheme="majorBidi"/>
          <w:b/>
          <w:bCs/>
          <w:i/>
          <w:iCs/>
        </w:rPr>
        <w:t>,</w:t>
      </w:r>
      <w:r>
        <w:rPr>
          <w:rFonts w:asciiTheme="majorBidi" w:hAnsiTheme="majorBidi" w:cstheme="majorBidi"/>
          <w:b/>
          <w:bCs/>
          <w:i/>
          <w:iCs/>
        </w:rPr>
        <w:t xml:space="preserve"> </w:t>
      </w:r>
      <w:r w:rsidRPr="005B5459">
        <w:rPr>
          <w:rFonts w:asciiTheme="majorBidi" w:hAnsiTheme="majorBidi" w:cstheme="majorBidi"/>
        </w:rPr>
        <w:t xml:space="preserve">(Jakarta : </w:t>
      </w:r>
      <w:proofErr w:type="spellStart"/>
      <w:r w:rsidRPr="005B5459">
        <w:rPr>
          <w:rFonts w:asciiTheme="majorBidi" w:hAnsiTheme="majorBidi" w:cstheme="majorBidi"/>
        </w:rPr>
        <w:t>Rajawali</w:t>
      </w:r>
      <w:proofErr w:type="spellEnd"/>
      <w:r>
        <w:rPr>
          <w:rFonts w:asciiTheme="majorBidi" w:hAnsiTheme="majorBidi" w:cstheme="majorBidi"/>
        </w:rPr>
        <w:t xml:space="preserve"> </w:t>
      </w:r>
      <w:proofErr w:type="spellStart"/>
      <w:r w:rsidRPr="005B5459">
        <w:rPr>
          <w:rFonts w:asciiTheme="majorBidi" w:hAnsiTheme="majorBidi" w:cstheme="majorBidi"/>
        </w:rPr>
        <w:t>Perss</w:t>
      </w:r>
      <w:proofErr w:type="spellEnd"/>
      <w:r w:rsidRPr="005B5459">
        <w:rPr>
          <w:rFonts w:asciiTheme="majorBidi" w:hAnsiTheme="majorBidi" w:cstheme="majorBidi"/>
        </w:rPr>
        <w:t>, 2001),p.1</w:t>
      </w:r>
    </w:p>
  </w:footnote>
  <w:footnote w:id="22">
    <w:p w:rsidR="000A2764" w:rsidRPr="005B5459" w:rsidRDefault="000A2764" w:rsidP="005F388D">
      <w:pPr>
        <w:pStyle w:val="FootnoteText"/>
        <w:ind w:firstLine="709"/>
        <w:jc w:val="both"/>
        <w:rPr>
          <w:rFonts w:asciiTheme="majorBidi" w:hAnsiTheme="majorBidi" w:cstheme="majorBidi"/>
        </w:rPr>
      </w:pPr>
      <w:r w:rsidRPr="005B5459">
        <w:rPr>
          <w:rStyle w:val="FootnoteReference"/>
          <w:rFonts w:asciiTheme="majorBidi" w:hAnsiTheme="majorBidi" w:cstheme="majorBidi"/>
        </w:rPr>
        <w:footnoteRef/>
      </w:r>
      <w:r w:rsidRPr="005B5459">
        <w:rPr>
          <w:rFonts w:asciiTheme="majorBidi" w:hAnsiTheme="majorBidi" w:cstheme="majorBidi"/>
        </w:rPr>
        <w:t xml:space="preserve">Prof. </w:t>
      </w:r>
      <w:proofErr w:type="spellStart"/>
      <w:r w:rsidRPr="005B5459">
        <w:rPr>
          <w:rFonts w:asciiTheme="majorBidi" w:hAnsiTheme="majorBidi" w:cstheme="majorBidi"/>
        </w:rPr>
        <w:t>Param</w:t>
      </w:r>
      <w:proofErr w:type="spellEnd"/>
      <w:r w:rsidRPr="005B5459">
        <w:rPr>
          <w:rFonts w:asciiTheme="majorBidi" w:hAnsiTheme="majorBidi" w:cstheme="majorBidi"/>
        </w:rPr>
        <w:t xml:space="preserve"> J. Shah</w:t>
      </w:r>
      <w:r w:rsidRPr="007B6266">
        <w:rPr>
          <w:rFonts w:asciiTheme="majorBidi" w:hAnsiTheme="majorBidi" w:cstheme="majorBidi"/>
        </w:rPr>
        <w:t xml:space="preserve">, </w:t>
      </w:r>
      <w:r w:rsidRPr="007B6266">
        <w:rPr>
          <w:rFonts w:asciiTheme="majorBidi" w:hAnsiTheme="majorBidi" w:cstheme="majorBidi"/>
          <w:i/>
          <w:iCs/>
        </w:rPr>
        <w:t>Motivate to learn</w:t>
      </w:r>
      <w:r w:rsidRPr="005B5459">
        <w:rPr>
          <w:rFonts w:asciiTheme="majorBidi" w:hAnsiTheme="majorBidi" w:cstheme="majorBidi"/>
          <w:b/>
          <w:bCs/>
          <w:i/>
          <w:iCs/>
        </w:rPr>
        <w:t xml:space="preserve"> </w:t>
      </w:r>
      <w:r w:rsidRPr="005B5459">
        <w:rPr>
          <w:rFonts w:asciiTheme="majorBidi" w:hAnsiTheme="majorBidi" w:cstheme="majorBidi"/>
        </w:rPr>
        <w:t>(Canada : publishing LTD, 2000), p. 67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9105727"/>
      <w:docPartObj>
        <w:docPartGallery w:val="Page Numbers (Top of Page)"/>
        <w:docPartUnique/>
      </w:docPartObj>
    </w:sdtPr>
    <w:sdtEndPr>
      <w:rPr>
        <w:noProof/>
      </w:rPr>
    </w:sdtEndPr>
    <w:sdtContent>
      <w:p w:rsidR="001D535F" w:rsidRDefault="001D535F">
        <w:pPr>
          <w:pStyle w:val="Header"/>
          <w:jc w:val="right"/>
        </w:pPr>
        <w:r>
          <w:fldChar w:fldCharType="begin"/>
        </w:r>
        <w:r>
          <w:instrText xml:space="preserve"> PAGE   \* MERGEFORMAT </w:instrText>
        </w:r>
        <w:r>
          <w:fldChar w:fldCharType="separate"/>
        </w:r>
        <w:r>
          <w:rPr>
            <w:noProof/>
          </w:rPr>
          <w:t>22</w:t>
        </w:r>
        <w:r>
          <w:rPr>
            <w:noProof/>
          </w:rPr>
          <w:fldChar w:fldCharType="end"/>
        </w:r>
      </w:p>
    </w:sdtContent>
  </w:sdt>
  <w:p w:rsidR="005C3F4E" w:rsidRDefault="005C3F4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8367146"/>
      <w:docPartObj>
        <w:docPartGallery w:val="Page Numbers (Top of Page)"/>
        <w:docPartUnique/>
      </w:docPartObj>
    </w:sdtPr>
    <w:sdtEndPr>
      <w:rPr>
        <w:noProof/>
      </w:rPr>
    </w:sdtEndPr>
    <w:sdtContent>
      <w:p w:rsidR="001D535F" w:rsidRDefault="001D535F">
        <w:pPr>
          <w:pStyle w:val="Header"/>
        </w:pPr>
        <w:r>
          <w:fldChar w:fldCharType="begin"/>
        </w:r>
        <w:r>
          <w:instrText xml:space="preserve"> PAGE   \* MERGEFORMAT </w:instrText>
        </w:r>
        <w:r>
          <w:fldChar w:fldCharType="separate"/>
        </w:r>
        <w:r>
          <w:rPr>
            <w:noProof/>
          </w:rPr>
          <w:t>21</w:t>
        </w:r>
        <w:r>
          <w:rPr>
            <w:noProof/>
          </w:rPr>
          <w:fldChar w:fldCharType="end"/>
        </w:r>
      </w:p>
    </w:sdtContent>
  </w:sdt>
  <w:p w:rsidR="000A2764" w:rsidRDefault="000A276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DD6954"/>
    <w:multiLevelType w:val="hybridMultilevel"/>
    <w:tmpl w:val="D1E0FE14"/>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65B1C4F"/>
    <w:multiLevelType w:val="hybridMultilevel"/>
    <w:tmpl w:val="DAB4C0A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0CD62BC"/>
    <w:multiLevelType w:val="hybridMultilevel"/>
    <w:tmpl w:val="32240C3A"/>
    <w:lvl w:ilvl="0" w:tplc="04090011">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30DE7078"/>
    <w:multiLevelType w:val="hybridMultilevel"/>
    <w:tmpl w:val="AD32EEE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5025526"/>
    <w:multiLevelType w:val="hybridMultilevel"/>
    <w:tmpl w:val="F06C02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12949FB"/>
    <w:multiLevelType w:val="hybridMultilevel"/>
    <w:tmpl w:val="E3048BAC"/>
    <w:lvl w:ilvl="0" w:tplc="BFCA273C">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AAD5922"/>
    <w:multiLevelType w:val="hybridMultilevel"/>
    <w:tmpl w:val="E3F85B42"/>
    <w:lvl w:ilvl="0" w:tplc="0409000F">
      <w:start w:val="1"/>
      <w:numFmt w:val="decimal"/>
      <w:lvlText w:val="%1."/>
      <w:lvlJc w:val="left"/>
      <w:pPr>
        <w:ind w:left="786" w:hanging="360"/>
      </w:pPr>
      <w:rPr>
        <w:rFonts w:hint="default"/>
        <w:b/>
        <w:bCs/>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nsid w:val="5E97249A"/>
    <w:multiLevelType w:val="hybridMultilevel"/>
    <w:tmpl w:val="8B547BD8"/>
    <w:lvl w:ilvl="0" w:tplc="04090015">
      <w:start w:val="1"/>
      <w:numFmt w:val="upperLetter"/>
      <w:lvlText w:val="%1."/>
      <w:lvlJc w:val="left"/>
      <w:pPr>
        <w:ind w:left="1572" w:hanging="360"/>
      </w:pPr>
      <w:rPr>
        <w:rFonts w:hint="default"/>
      </w:rPr>
    </w:lvl>
    <w:lvl w:ilvl="1" w:tplc="04090019" w:tentative="1">
      <w:start w:val="1"/>
      <w:numFmt w:val="lowerLetter"/>
      <w:lvlText w:val="%2."/>
      <w:lvlJc w:val="left"/>
      <w:pPr>
        <w:ind w:left="2292" w:hanging="360"/>
      </w:pPr>
    </w:lvl>
    <w:lvl w:ilvl="2" w:tplc="0409001B" w:tentative="1">
      <w:start w:val="1"/>
      <w:numFmt w:val="lowerRoman"/>
      <w:lvlText w:val="%3."/>
      <w:lvlJc w:val="right"/>
      <w:pPr>
        <w:ind w:left="3012" w:hanging="180"/>
      </w:pPr>
    </w:lvl>
    <w:lvl w:ilvl="3" w:tplc="0409000F" w:tentative="1">
      <w:start w:val="1"/>
      <w:numFmt w:val="decimal"/>
      <w:lvlText w:val="%4."/>
      <w:lvlJc w:val="left"/>
      <w:pPr>
        <w:ind w:left="3732" w:hanging="360"/>
      </w:pPr>
    </w:lvl>
    <w:lvl w:ilvl="4" w:tplc="04090019" w:tentative="1">
      <w:start w:val="1"/>
      <w:numFmt w:val="lowerLetter"/>
      <w:lvlText w:val="%5."/>
      <w:lvlJc w:val="left"/>
      <w:pPr>
        <w:ind w:left="4452" w:hanging="360"/>
      </w:pPr>
    </w:lvl>
    <w:lvl w:ilvl="5" w:tplc="0409001B" w:tentative="1">
      <w:start w:val="1"/>
      <w:numFmt w:val="lowerRoman"/>
      <w:lvlText w:val="%6."/>
      <w:lvlJc w:val="right"/>
      <w:pPr>
        <w:ind w:left="5172" w:hanging="180"/>
      </w:pPr>
    </w:lvl>
    <w:lvl w:ilvl="6" w:tplc="0409000F" w:tentative="1">
      <w:start w:val="1"/>
      <w:numFmt w:val="decimal"/>
      <w:lvlText w:val="%7."/>
      <w:lvlJc w:val="left"/>
      <w:pPr>
        <w:ind w:left="5892" w:hanging="360"/>
      </w:pPr>
    </w:lvl>
    <w:lvl w:ilvl="7" w:tplc="04090019" w:tentative="1">
      <w:start w:val="1"/>
      <w:numFmt w:val="lowerLetter"/>
      <w:lvlText w:val="%8."/>
      <w:lvlJc w:val="left"/>
      <w:pPr>
        <w:ind w:left="6612" w:hanging="360"/>
      </w:pPr>
    </w:lvl>
    <w:lvl w:ilvl="8" w:tplc="0409001B" w:tentative="1">
      <w:start w:val="1"/>
      <w:numFmt w:val="lowerRoman"/>
      <w:lvlText w:val="%9."/>
      <w:lvlJc w:val="right"/>
      <w:pPr>
        <w:ind w:left="7332" w:hanging="180"/>
      </w:pPr>
    </w:lvl>
  </w:abstractNum>
  <w:abstractNum w:abstractNumId="8">
    <w:nsid w:val="612C2FAB"/>
    <w:multiLevelType w:val="hybridMultilevel"/>
    <w:tmpl w:val="CC30FC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80A13ED"/>
    <w:multiLevelType w:val="hybridMultilevel"/>
    <w:tmpl w:val="CBA892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A8B0495"/>
    <w:multiLevelType w:val="hybridMultilevel"/>
    <w:tmpl w:val="3B0A5926"/>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0"/>
  </w:num>
  <w:num w:numId="3">
    <w:abstractNumId w:val="3"/>
  </w:num>
  <w:num w:numId="4">
    <w:abstractNumId w:val="10"/>
  </w:num>
  <w:num w:numId="5">
    <w:abstractNumId w:val="8"/>
  </w:num>
  <w:num w:numId="6">
    <w:abstractNumId w:val="2"/>
  </w:num>
  <w:num w:numId="7">
    <w:abstractNumId w:val="5"/>
  </w:num>
  <w:num w:numId="8">
    <w:abstractNumId w:val="7"/>
  </w:num>
  <w:num w:numId="9">
    <w:abstractNumId w:val="1"/>
  </w:num>
  <w:num w:numId="10">
    <w:abstractNumId w:val="9"/>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A28"/>
    <w:rsid w:val="00005970"/>
    <w:rsid w:val="00011563"/>
    <w:rsid w:val="00030E8C"/>
    <w:rsid w:val="000331A3"/>
    <w:rsid w:val="000358EA"/>
    <w:rsid w:val="00041534"/>
    <w:rsid w:val="0004210A"/>
    <w:rsid w:val="000507BF"/>
    <w:rsid w:val="00055F28"/>
    <w:rsid w:val="00065A6F"/>
    <w:rsid w:val="00074795"/>
    <w:rsid w:val="00082B54"/>
    <w:rsid w:val="000976E9"/>
    <w:rsid w:val="000A2764"/>
    <w:rsid w:val="000B2053"/>
    <w:rsid w:val="000B2980"/>
    <w:rsid w:val="000C261F"/>
    <w:rsid w:val="000C4297"/>
    <w:rsid w:val="000D3350"/>
    <w:rsid w:val="000E0A2B"/>
    <w:rsid w:val="000E1077"/>
    <w:rsid w:val="000E17DB"/>
    <w:rsid w:val="000E338B"/>
    <w:rsid w:val="000F13F8"/>
    <w:rsid w:val="000F7736"/>
    <w:rsid w:val="00103CC9"/>
    <w:rsid w:val="0011543D"/>
    <w:rsid w:val="001210F6"/>
    <w:rsid w:val="0012465B"/>
    <w:rsid w:val="0012646A"/>
    <w:rsid w:val="00127CCC"/>
    <w:rsid w:val="001521E2"/>
    <w:rsid w:val="00154C56"/>
    <w:rsid w:val="001750C0"/>
    <w:rsid w:val="00180A74"/>
    <w:rsid w:val="00183F63"/>
    <w:rsid w:val="001B2375"/>
    <w:rsid w:val="001B7A58"/>
    <w:rsid w:val="001C19F1"/>
    <w:rsid w:val="001C1A2A"/>
    <w:rsid w:val="001C59FB"/>
    <w:rsid w:val="001D535F"/>
    <w:rsid w:val="001E2C6A"/>
    <w:rsid w:val="001E3731"/>
    <w:rsid w:val="00202266"/>
    <w:rsid w:val="002045BD"/>
    <w:rsid w:val="00213D06"/>
    <w:rsid w:val="00232790"/>
    <w:rsid w:val="00233577"/>
    <w:rsid w:val="00243EAB"/>
    <w:rsid w:val="002459BD"/>
    <w:rsid w:val="0025044D"/>
    <w:rsid w:val="00272928"/>
    <w:rsid w:val="002843E2"/>
    <w:rsid w:val="00284FBD"/>
    <w:rsid w:val="002B3DB7"/>
    <w:rsid w:val="002B444A"/>
    <w:rsid w:val="002B682D"/>
    <w:rsid w:val="002C3B15"/>
    <w:rsid w:val="002C60ED"/>
    <w:rsid w:val="002C6C30"/>
    <w:rsid w:val="002E3E83"/>
    <w:rsid w:val="00300C3A"/>
    <w:rsid w:val="00305847"/>
    <w:rsid w:val="00306F97"/>
    <w:rsid w:val="003217C8"/>
    <w:rsid w:val="0033336F"/>
    <w:rsid w:val="0034063D"/>
    <w:rsid w:val="00345A7E"/>
    <w:rsid w:val="00346C2A"/>
    <w:rsid w:val="003643B9"/>
    <w:rsid w:val="00370CD9"/>
    <w:rsid w:val="00372A1C"/>
    <w:rsid w:val="00384137"/>
    <w:rsid w:val="003851CE"/>
    <w:rsid w:val="00385B1E"/>
    <w:rsid w:val="00386A7A"/>
    <w:rsid w:val="00390570"/>
    <w:rsid w:val="00396B20"/>
    <w:rsid w:val="003B041B"/>
    <w:rsid w:val="003B3C2F"/>
    <w:rsid w:val="003C073E"/>
    <w:rsid w:val="003C6B34"/>
    <w:rsid w:val="003D0674"/>
    <w:rsid w:val="003F5C00"/>
    <w:rsid w:val="00404362"/>
    <w:rsid w:val="0040501D"/>
    <w:rsid w:val="00420D5A"/>
    <w:rsid w:val="00426835"/>
    <w:rsid w:val="00440B3F"/>
    <w:rsid w:val="00445A27"/>
    <w:rsid w:val="00464FAC"/>
    <w:rsid w:val="004B382C"/>
    <w:rsid w:val="004C15F7"/>
    <w:rsid w:val="004C37B9"/>
    <w:rsid w:val="004C3CB9"/>
    <w:rsid w:val="004C6E86"/>
    <w:rsid w:val="0050175E"/>
    <w:rsid w:val="00512C68"/>
    <w:rsid w:val="005163FF"/>
    <w:rsid w:val="005642A0"/>
    <w:rsid w:val="00570A14"/>
    <w:rsid w:val="00570CC4"/>
    <w:rsid w:val="0058026D"/>
    <w:rsid w:val="00594277"/>
    <w:rsid w:val="005969DD"/>
    <w:rsid w:val="005B26AD"/>
    <w:rsid w:val="005B460D"/>
    <w:rsid w:val="005B6BE4"/>
    <w:rsid w:val="005B6DA4"/>
    <w:rsid w:val="005C29DE"/>
    <w:rsid w:val="005C3F4E"/>
    <w:rsid w:val="005C7137"/>
    <w:rsid w:val="005F388D"/>
    <w:rsid w:val="005F45B0"/>
    <w:rsid w:val="00600791"/>
    <w:rsid w:val="00602733"/>
    <w:rsid w:val="006168EC"/>
    <w:rsid w:val="006171BB"/>
    <w:rsid w:val="00624D2C"/>
    <w:rsid w:val="00632170"/>
    <w:rsid w:val="00637D9D"/>
    <w:rsid w:val="00646394"/>
    <w:rsid w:val="006478D9"/>
    <w:rsid w:val="00647BE2"/>
    <w:rsid w:val="006516C1"/>
    <w:rsid w:val="006722AF"/>
    <w:rsid w:val="00672DED"/>
    <w:rsid w:val="0068073A"/>
    <w:rsid w:val="00685A28"/>
    <w:rsid w:val="00691970"/>
    <w:rsid w:val="006A33B5"/>
    <w:rsid w:val="006A780B"/>
    <w:rsid w:val="006B5437"/>
    <w:rsid w:val="006C0BA9"/>
    <w:rsid w:val="006C19D3"/>
    <w:rsid w:val="006D26E6"/>
    <w:rsid w:val="007008DE"/>
    <w:rsid w:val="00701CFD"/>
    <w:rsid w:val="007123EE"/>
    <w:rsid w:val="00712745"/>
    <w:rsid w:val="00720632"/>
    <w:rsid w:val="0072646B"/>
    <w:rsid w:val="0073020F"/>
    <w:rsid w:val="00753A8A"/>
    <w:rsid w:val="00757AFF"/>
    <w:rsid w:val="00757DF7"/>
    <w:rsid w:val="007606D0"/>
    <w:rsid w:val="007613A7"/>
    <w:rsid w:val="007773B7"/>
    <w:rsid w:val="007807C3"/>
    <w:rsid w:val="00785172"/>
    <w:rsid w:val="00792C32"/>
    <w:rsid w:val="007B113B"/>
    <w:rsid w:val="007B1CBD"/>
    <w:rsid w:val="007B6266"/>
    <w:rsid w:val="007C1930"/>
    <w:rsid w:val="007D52DB"/>
    <w:rsid w:val="007F53C9"/>
    <w:rsid w:val="0081571E"/>
    <w:rsid w:val="00833ABB"/>
    <w:rsid w:val="008368FE"/>
    <w:rsid w:val="0086592A"/>
    <w:rsid w:val="00871C87"/>
    <w:rsid w:val="00872D57"/>
    <w:rsid w:val="00874A6F"/>
    <w:rsid w:val="00882399"/>
    <w:rsid w:val="008900B0"/>
    <w:rsid w:val="008B4DB2"/>
    <w:rsid w:val="008C4EB9"/>
    <w:rsid w:val="008C4F89"/>
    <w:rsid w:val="008D592D"/>
    <w:rsid w:val="008D5D05"/>
    <w:rsid w:val="008E167D"/>
    <w:rsid w:val="008E5296"/>
    <w:rsid w:val="008F627A"/>
    <w:rsid w:val="00925830"/>
    <w:rsid w:val="0094015F"/>
    <w:rsid w:val="009416C0"/>
    <w:rsid w:val="0094257E"/>
    <w:rsid w:val="00970521"/>
    <w:rsid w:val="009815B0"/>
    <w:rsid w:val="00982D41"/>
    <w:rsid w:val="00982FA2"/>
    <w:rsid w:val="0099181A"/>
    <w:rsid w:val="009A6B53"/>
    <w:rsid w:val="009C2AD6"/>
    <w:rsid w:val="009C4526"/>
    <w:rsid w:val="009D061D"/>
    <w:rsid w:val="009D5065"/>
    <w:rsid w:val="00A04A9A"/>
    <w:rsid w:val="00A16655"/>
    <w:rsid w:val="00A2553E"/>
    <w:rsid w:val="00A263F1"/>
    <w:rsid w:val="00A30909"/>
    <w:rsid w:val="00A31E80"/>
    <w:rsid w:val="00A335A2"/>
    <w:rsid w:val="00A44CEB"/>
    <w:rsid w:val="00A61805"/>
    <w:rsid w:val="00A66AF9"/>
    <w:rsid w:val="00A743D3"/>
    <w:rsid w:val="00A81EAB"/>
    <w:rsid w:val="00A9268B"/>
    <w:rsid w:val="00A92CAB"/>
    <w:rsid w:val="00AB509B"/>
    <w:rsid w:val="00AC4AF5"/>
    <w:rsid w:val="00AC629A"/>
    <w:rsid w:val="00AD71EB"/>
    <w:rsid w:val="00AE2FFC"/>
    <w:rsid w:val="00AE4D39"/>
    <w:rsid w:val="00AF23F5"/>
    <w:rsid w:val="00B13082"/>
    <w:rsid w:val="00B206B9"/>
    <w:rsid w:val="00B22330"/>
    <w:rsid w:val="00B22F22"/>
    <w:rsid w:val="00B23D7A"/>
    <w:rsid w:val="00B66333"/>
    <w:rsid w:val="00B80F36"/>
    <w:rsid w:val="00B83E3F"/>
    <w:rsid w:val="00B925B0"/>
    <w:rsid w:val="00B94D00"/>
    <w:rsid w:val="00BA067B"/>
    <w:rsid w:val="00BA4F5A"/>
    <w:rsid w:val="00BB4DA1"/>
    <w:rsid w:val="00BB678B"/>
    <w:rsid w:val="00BC3E57"/>
    <w:rsid w:val="00BD5CF3"/>
    <w:rsid w:val="00BE09FA"/>
    <w:rsid w:val="00BF42A8"/>
    <w:rsid w:val="00C10FCC"/>
    <w:rsid w:val="00C146E3"/>
    <w:rsid w:val="00C32B0B"/>
    <w:rsid w:val="00C41B12"/>
    <w:rsid w:val="00C47CF0"/>
    <w:rsid w:val="00C53465"/>
    <w:rsid w:val="00C71D7E"/>
    <w:rsid w:val="00C856F4"/>
    <w:rsid w:val="00C867F9"/>
    <w:rsid w:val="00C87D39"/>
    <w:rsid w:val="00CA45AA"/>
    <w:rsid w:val="00CB56D4"/>
    <w:rsid w:val="00CC73B5"/>
    <w:rsid w:val="00CC7416"/>
    <w:rsid w:val="00CE6DB2"/>
    <w:rsid w:val="00CF350C"/>
    <w:rsid w:val="00CF70BF"/>
    <w:rsid w:val="00D02299"/>
    <w:rsid w:val="00D02B86"/>
    <w:rsid w:val="00D12F28"/>
    <w:rsid w:val="00D14FF3"/>
    <w:rsid w:val="00D20F45"/>
    <w:rsid w:val="00D21578"/>
    <w:rsid w:val="00D21611"/>
    <w:rsid w:val="00D319D9"/>
    <w:rsid w:val="00D33219"/>
    <w:rsid w:val="00D50D0C"/>
    <w:rsid w:val="00D61916"/>
    <w:rsid w:val="00D81BFE"/>
    <w:rsid w:val="00D953B5"/>
    <w:rsid w:val="00D95755"/>
    <w:rsid w:val="00DC5C0C"/>
    <w:rsid w:val="00DD1C67"/>
    <w:rsid w:val="00DD6E0F"/>
    <w:rsid w:val="00E02BE9"/>
    <w:rsid w:val="00E043F4"/>
    <w:rsid w:val="00E130C4"/>
    <w:rsid w:val="00E1653B"/>
    <w:rsid w:val="00E36B59"/>
    <w:rsid w:val="00E412F8"/>
    <w:rsid w:val="00E44EB8"/>
    <w:rsid w:val="00E5511A"/>
    <w:rsid w:val="00E66520"/>
    <w:rsid w:val="00E66978"/>
    <w:rsid w:val="00E67AC8"/>
    <w:rsid w:val="00E72A54"/>
    <w:rsid w:val="00E7779E"/>
    <w:rsid w:val="00E838A0"/>
    <w:rsid w:val="00EA1405"/>
    <w:rsid w:val="00EB31E6"/>
    <w:rsid w:val="00EB7A5A"/>
    <w:rsid w:val="00EC3E25"/>
    <w:rsid w:val="00EC6F7D"/>
    <w:rsid w:val="00ED5D52"/>
    <w:rsid w:val="00ED6C32"/>
    <w:rsid w:val="00EF07BB"/>
    <w:rsid w:val="00EF7EB6"/>
    <w:rsid w:val="00F034A3"/>
    <w:rsid w:val="00F05402"/>
    <w:rsid w:val="00F06B09"/>
    <w:rsid w:val="00F40C54"/>
    <w:rsid w:val="00F42882"/>
    <w:rsid w:val="00F43133"/>
    <w:rsid w:val="00F44D6F"/>
    <w:rsid w:val="00F46EE9"/>
    <w:rsid w:val="00F60B62"/>
    <w:rsid w:val="00F6395A"/>
    <w:rsid w:val="00F70BEE"/>
    <w:rsid w:val="00F74738"/>
    <w:rsid w:val="00F768AD"/>
    <w:rsid w:val="00F8115E"/>
    <w:rsid w:val="00FA66EF"/>
    <w:rsid w:val="00FA6843"/>
    <w:rsid w:val="00FA7B5E"/>
    <w:rsid w:val="00FB1B2F"/>
    <w:rsid w:val="00FC029D"/>
    <w:rsid w:val="00FD35DD"/>
    <w:rsid w:val="00FD3A37"/>
    <w:rsid w:val="00FE24F4"/>
    <w:rsid w:val="00FF1F99"/>
    <w:rsid w:val="00FF3EC4"/>
    <w:rsid w:val="00FF47F3"/>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5A28"/>
    <w:pPr>
      <w:ind w:left="720"/>
      <w:contextualSpacing/>
    </w:pPr>
  </w:style>
  <w:style w:type="paragraph" w:styleId="FootnoteText">
    <w:name w:val="footnote text"/>
    <w:basedOn w:val="Normal"/>
    <w:link w:val="FootnoteTextChar"/>
    <w:uiPriority w:val="99"/>
    <w:unhideWhenUsed/>
    <w:rsid w:val="00685A28"/>
    <w:pPr>
      <w:spacing w:after="0" w:line="240" w:lineRule="auto"/>
    </w:pPr>
    <w:rPr>
      <w:sz w:val="20"/>
      <w:szCs w:val="20"/>
    </w:rPr>
  </w:style>
  <w:style w:type="character" w:customStyle="1" w:styleId="FootnoteTextChar">
    <w:name w:val="Footnote Text Char"/>
    <w:basedOn w:val="DefaultParagraphFont"/>
    <w:link w:val="FootnoteText"/>
    <w:uiPriority w:val="99"/>
    <w:rsid w:val="00685A28"/>
    <w:rPr>
      <w:sz w:val="20"/>
      <w:szCs w:val="20"/>
    </w:rPr>
  </w:style>
  <w:style w:type="character" w:styleId="FootnoteReference">
    <w:name w:val="footnote reference"/>
    <w:basedOn w:val="DefaultParagraphFont"/>
    <w:uiPriority w:val="99"/>
    <w:semiHidden/>
    <w:unhideWhenUsed/>
    <w:rsid w:val="00685A28"/>
    <w:rPr>
      <w:vertAlign w:val="superscript"/>
    </w:rPr>
  </w:style>
  <w:style w:type="character" w:styleId="Hyperlink">
    <w:name w:val="Hyperlink"/>
    <w:basedOn w:val="DefaultParagraphFont"/>
    <w:uiPriority w:val="99"/>
    <w:unhideWhenUsed/>
    <w:rsid w:val="00685A28"/>
    <w:rPr>
      <w:color w:val="0000FF" w:themeColor="hyperlink"/>
      <w:u w:val="single"/>
    </w:rPr>
  </w:style>
  <w:style w:type="paragraph" w:styleId="Header">
    <w:name w:val="header"/>
    <w:basedOn w:val="Normal"/>
    <w:link w:val="HeaderChar"/>
    <w:uiPriority w:val="99"/>
    <w:unhideWhenUsed/>
    <w:rsid w:val="00A44C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4CEB"/>
  </w:style>
  <w:style w:type="paragraph" w:styleId="Footer">
    <w:name w:val="footer"/>
    <w:basedOn w:val="Normal"/>
    <w:link w:val="FooterChar"/>
    <w:uiPriority w:val="99"/>
    <w:unhideWhenUsed/>
    <w:rsid w:val="00A44C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4CEB"/>
  </w:style>
  <w:style w:type="paragraph" w:styleId="BalloonText">
    <w:name w:val="Balloon Text"/>
    <w:basedOn w:val="Normal"/>
    <w:link w:val="BalloonTextChar"/>
    <w:uiPriority w:val="99"/>
    <w:semiHidden/>
    <w:unhideWhenUsed/>
    <w:rsid w:val="00A04A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4A9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5A28"/>
    <w:pPr>
      <w:ind w:left="720"/>
      <w:contextualSpacing/>
    </w:pPr>
  </w:style>
  <w:style w:type="paragraph" w:styleId="FootnoteText">
    <w:name w:val="footnote text"/>
    <w:basedOn w:val="Normal"/>
    <w:link w:val="FootnoteTextChar"/>
    <w:uiPriority w:val="99"/>
    <w:unhideWhenUsed/>
    <w:rsid w:val="00685A28"/>
    <w:pPr>
      <w:spacing w:after="0" w:line="240" w:lineRule="auto"/>
    </w:pPr>
    <w:rPr>
      <w:sz w:val="20"/>
      <w:szCs w:val="20"/>
    </w:rPr>
  </w:style>
  <w:style w:type="character" w:customStyle="1" w:styleId="FootnoteTextChar">
    <w:name w:val="Footnote Text Char"/>
    <w:basedOn w:val="DefaultParagraphFont"/>
    <w:link w:val="FootnoteText"/>
    <w:uiPriority w:val="99"/>
    <w:rsid w:val="00685A28"/>
    <w:rPr>
      <w:sz w:val="20"/>
      <w:szCs w:val="20"/>
    </w:rPr>
  </w:style>
  <w:style w:type="character" w:styleId="FootnoteReference">
    <w:name w:val="footnote reference"/>
    <w:basedOn w:val="DefaultParagraphFont"/>
    <w:uiPriority w:val="99"/>
    <w:semiHidden/>
    <w:unhideWhenUsed/>
    <w:rsid w:val="00685A28"/>
    <w:rPr>
      <w:vertAlign w:val="superscript"/>
    </w:rPr>
  </w:style>
  <w:style w:type="character" w:styleId="Hyperlink">
    <w:name w:val="Hyperlink"/>
    <w:basedOn w:val="DefaultParagraphFont"/>
    <w:uiPriority w:val="99"/>
    <w:unhideWhenUsed/>
    <w:rsid w:val="00685A28"/>
    <w:rPr>
      <w:color w:val="0000FF" w:themeColor="hyperlink"/>
      <w:u w:val="single"/>
    </w:rPr>
  </w:style>
  <w:style w:type="paragraph" w:styleId="Header">
    <w:name w:val="header"/>
    <w:basedOn w:val="Normal"/>
    <w:link w:val="HeaderChar"/>
    <w:uiPriority w:val="99"/>
    <w:unhideWhenUsed/>
    <w:rsid w:val="00A44C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4CEB"/>
  </w:style>
  <w:style w:type="paragraph" w:styleId="Footer">
    <w:name w:val="footer"/>
    <w:basedOn w:val="Normal"/>
    <w:link w:val="FooterChar"/>
    <w:uiPriority w:val="99"/>
    <w:unhideWhenUsed/>
    <w:rsid w:val="00A44C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4CEB"/>
  </w:style>
  <w:style w:type="paragraph" w:styleId="BalloonText">
    <w:name w:val="Balloon Text"/>
    <w:basedOn w:val="Normal"/>
    <w:link w:val="BalloonTextChar"/>
    <w:uiPriority w:val="99"/>
    <w:semiHidden/>
    <w:unhideWhenUsed/>
    <w:rsid w:val="00A04A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4A9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wps.prenhall.com" TargetMode="External"/><Relationship Id="rId2" Type="http://schemas.openxmlformats.org/officeDocument/2006/relationships/hyperlink" Target="http://EzineArticles.com/1567108" TargetMode="External"/><Relationship Id="rId1" Type="http://schemas.openxmlformats.org/officeDocument/2006/relationships/hyperlink" Target="http://TrainTheBrain.b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C2E2C5-FBC3-4607-AD77-14F598D4B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5572</Words>
  <Characters>31763</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User</cp:lastModifiedBy>
  <cp:revision>2</cp:revision>
  <cp:lastPrinted>2016-11-02T07:49:00Z</cp:lastPrinted>
  <dcterms:created xsi:type="dcterms:W3CDTF">2016-11-02T10:12:00Z</dcterms:created>
  <dcterms:modified xsi:type="dcterms:W3CDTF">2016-11-02T10:12:00Z</dcterms:modified>
</cp:coreProperties>
</file>