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DB" w:rsidRPr="0096447D" w:rsidRDefault="008018DB" w:rsidP="005722DD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47D">
        <w:rPr>
          <w:rFonts w:ascii="Times New Roman" w:hAnsi="Times New Roman" w:cs="Times New Roman"/>
          <w:b/>
          <w:sz w:val="24"/>
          <w:szCs w:val="24"/>
        </w:rPr>
        <w:t>BAB V</w:t>
      </w:r>
    </w:p>
    <w:p w:rsidR="008018DB" w:rsidRPr="0096447D" w:rsidRDefault="008018DB" w:rsidP="005722DD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47D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5722DD" w:rsidRPr="0096447D" w:rsidRDefault="008018DB" w:rsidP="00913E5A">
      <w:pPr>
        <w:pStyle w:val="ListParagraph"/>
        <w:numPr>
          <w:ilvl w:val="0"/>
          <w:numId w:val="2"/>
        </w:numPr>
        <w:spacing w:after="0" w:line="480" w:lineRule="auto"/>
        <w:ind w:left="340"/>
        <w:rPr>
          <w:rFonts w:ascii="Times New Roman" w:hAnsi="Times New Roman"/>
          <w:b/>
          <w:sz w:val="24"/>
          <w:szCs w:val="24"/>
        </w:rPr>
      </w:pPr>
      <w:r w:rsidRPr="0096447D">
        <w:rPr>
          <w:rFonts w:ascii="Times New Roman" w:hAnsi="Times New Roman"/>
          <w:b/>
          <w:sz w:val="24"/>
          <w:szCs w:val="24"/>
        </w:rPr>
        <w:t>K</w:t>
      </w:r>
      <w:r w:rsidRPr="0096447D">
        <w:rPr>
          <w:rFonts w:ascii="Times New Roman" w:hAnsi="Times New Roman"/>
          <w:b/>
          <w:sz w:val="24"/>
          <w:szCs w:val="24"/>
          <w:lang w:val="id-ID"/>
        </w:rPr>
        <w:t>esimpulan</w:t>
      </w:r>
    </w:p>
    <w:p w:rsidR="001D671A" w:rsidRPr="0096447D" w:rsidRDefault="001D671A" w:rsidP="008B26D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447D">
        <w:rPr>
          <w:rFonts w:ascii="Times New Roman" w:hAnsi="Times New Roman" w:cs="Times New Roman"/>
          <w:sz w:val="24"/>
          <w:szCs w:val="24"/>
        </w:rPr>
        <w:t>Berdasarkan hasil penelitian yang dilakukan penulis yang telah diuraikan pada bab-bab sebelumnya, maka dapat diambil beberapa kesimpulan sebagai berikut :</w:t>
      </w:r>
    </w:p>
    <w:p w:rsidR="00223A2B" w:rsidRPr="00893837" w:rsidRDefault="00223A2B" w:rsidP="00D21E40">
      <w:pPr>
        <w:pStyle w:val="ListParagraph"/>
        <w:numPr>
          <w:ilvl w:val="0"/>
          <w:numId w:val="3"/>
        </w:numPr>
        <w:shd w:val="clear" w:color="auto" w:fill="FFFFFF"/>
        <w:spacing w:after="0" w:line="480" w:lineRule="auto"/>
        <w:ind w:left="680"/>
        <w:jc w:val="both"/>
        <w:rPr>
          <w:rFonts w:asciiTheme="majorBidi" w:hAnsiTheme="majorBidi" w:cstheme="majorBidi"/>
          <w:sz w:val="24"/>
          <w:szCs w:val="24"/>
          <w:lang w:eastAsia="id-ID"/>
        </w:rPr>
      </w:pPr>
      <w:r w:rsidRPr="00893837">
        <w:rPr>
          <w:rFonts w:asciiTheme="majorBidi" w:hAnsiTheme="majorBidi" w:cstheme="majorBidi"/>
          <w:sz w:val="24"/>
          <w:szCs w:val="24"/>
          <w:lang w:eastAsia="id-ID"/>
        </w:rPr>
        <w:t>Masyarakat merupakan wadah sosial dan transmisi nila dan  norma dari generasi ke generasi. Dengan demikian, masyarakat adalah salah satu wujud dari kesatuan hidup sosial manusia.</w:t>
      </w:r>
      <w:r w:rsidRPr="00893837">
        <w:rPr>
          <w:rFonts w:asciiTheme="majorBidi" w:hAnsiTheme="majorBidi" w:cstheme="majorBidi"/>
          <w:sz w:val="24"/>
          <w:szCs w:val="24"/>
          <w:lang w:val="id-ID" w:eastAsia="id-ID"/>
        </w:rPr>
        <w:t xml:space="preserve"> </w:t>
      </w:r>
      <w:r w:rsidRPr="00893837">
        <w:rPr>
          <w:rFonts w:asciiTheme="majorBidi" w:hAnsiTheme="majorBidi" w:cstheme="majorBidi"/>
          <w:sz w:val="24"/>
          <w:szCs w:val="24"/>
          <w:lang w:eastAsia="id-ID"/>
        </w:rPr>
        <w:t xml:space="preserve">Seiring dengan perkembangan zaman, kebudayaan umat manusia pun mengalami perubahan. </w:t>
      </w:r>
      <w:r w:rsidR="00CD459A" w:rsidRPr="00893837">
        <w:rPr>
          <w:rFonts w:asciiTheme="majorBidi" w:hAnsiTheme="majorBidi" w:cstheme="majorBidi"/>
          <w:sz w:val="24"/>
          <w:szCs w:val="24"/>
          <w:lang w:eastAsia="id-ID"/>
        </w:rPr>
        <w:t xml:space="preserve">Dengan kata lain </w:t>
      </w:r>
      <w:r w:rsidR="00D21E40" w:rsidRPr="00893837">
        <w:rPr>
          <w:rFonts w:asciiTheme="majorBidi" w:hAnsiTheme="majorBidi" w:cstheme="majorBidi"/>
          <w:sz w:val="24"/>
          <w:szCs w:val="24"/>
          <w:lang w:val="id-ID" w:eastAsia="id-ID"/>
        </w:rPr>
        <w:t xml:space="preserve">karakteristik </w:t>
      </w:r>
      <w:r w:rsidR="00CD459A" w:rsidRPr="00893837">
        <w:rPr>
          <w:rFonts w:asciiTheme="majorBidi" w:hAnsiTheme="majorBidi" w:cstheme="majorBidi"/>
          <w:sz w:val="24"/>
          <w:szCs w:val="24"/>
          <w:lang w:eastAsia="id-ID"/>
        </w:rPr>
        <w:t>m</w:t>
      </w:r>
      <w:r w:rsidRPr="00893837">
        <w:rPr>
          <w:rFonts w:asciiTheme="majorBidi" w:hAnsiTheme="majorBidi" w:cstheme="majorBidi"/>
          <w:sz w:val="24"/>
          <w:szCs w:val="24"/>
          <w:lang w:eastAsia="id-ID"/>
        </w:rPr>
        <w:t xml:space="preserve">asyarakat </w:t>
      </w:r>
      <w:r w:rsidR="00D21E40" w:rsidRPr="00893837">
        <w:rPr>
          <w:rFonts w:asciiTheme="majorBidi" w:hAnsiTheme="majorBidi" w:cstheme="majorBidi"/>
          <w:sz w:val="24"/>
          <w:szCs w:val="24"/>
          <w:lang w:val="id-ID" w:eastAsia="id-ID"/>
        </w:rPr>
        <w:t xml:space="preserve">Majasari </w:t>
      </w:r>
      <w:r w:rsidR="00D21E40" w:rsidRPr="00893837">
        <w:rPr>
          <w:rFonts w:asciiTheme="majorBidi" w:hAnsiTheme="majorBidi" w:cstheme="majorBidi"/>
          <w:sz w:val="24"/>
          <w:szCs w:val="24"/>
          <w:lang w:eastAsia="id-ID"/>
        </w:rPr>
        <w:t>adalah masyarakatnya</w:t>
      </w:r>
      <w:r w:rsidRPr="00893837">
        <w:rPr>
          <w:rFonts w:asciiTheme="majorBidi" w:hAnsiTheme="majorBidi" w:cstheme="majorBidi"/>
          <w:sz w:val="24"/>
          <w:szCs w:val="24"/>
          <w:lang w:eastAsia="id-ID"/>
        </w:rPr>
        <w:t xml:space="preserve"> yang sebagian besar warganya mempunyai orientasi nilai budaya </w:t>
      </w:r>
      <w:r w:rsidR="00893837" w:rsidRPr="00893837">
        <w:rPr>
          <w:rFonts w:asciiTheme="majorBidi" w:hAnsiTheme="majorBidi" w:cstheme="majorBidi"/>
          <w:sz w:val="24"/>
          <w:szCs w:val="24"/>
          <w:lang w:val="id-ID" w:eastAsia="id-ID"/>
        </w:rPr>
        <w:t>yang masih masih terikat budaya lama, hal ini ditunjukan oleh masyarakat pedesaan yang ada dipegunungan</w:t>
      </w:r>
      <w:r w:rsidR="00893837">
        <w:rPr>
          <w:rFonts w:asciiTheme="majorBidi" w:hAnsiTheme="majorBidi" w:cstheme="majorBidi"/>
          <w:sz w:val="24"/>
          <w:szCs w:val="24"/>
          <w:lang w:val="id-ID" w:eastAsia="id-ID"/>
        </w:rPr>
        <w:t>.</w:t>
      </w:r>
      <w:r w:rsidR="00D21E40" w:rsidRPr="00893837">
        <w:rPr>
          <w:rFonts w:asciiTheme="majorBidi" w:hAnsiTheme="majorBidi" w:cstheme="majorBidi"/>
          <w:sz w:val="24"/>
          <w:szCs w:val="24"/>
          <w:lang w:val="id-ID" w:eastAsia="id-ID"/>
        </w:rPr>
        <w:t xml:space="preserve"> </w:t>
      </w:r>
    </w:p>
    <w:p w:rsidR="00220ED8" w:rsidRPr="00220ED8" w:rsidRDefault="00CD459A" w:rsidP="00220ED8">
      <w:pPr>
        <w:pStyle w:val="ListParagraph"/>
        <w:numPr>
          <w:ilvl w:val="0"/>
          <w:numId w:val="3"/>
        </w:numPr>
        <w:spacing w:after="0" w:line="480" w:lineRule="auto"/>
        <w:ind w:left="680"/>
        <w:jc w:val="both"/>
        <w:rPr>
          <w:rFonts w:ascii="Times New Roman" w:hAnsi="Times New Roman"/>
          <w:sz w:val="24"/>
          <w:szCs w:val="24"/>
          <w:lang w:val="id-ID"/>
        </w:rPr>
      </w:pPr>
      <w:r w:rsidRPr="0096447D">
        <w:rPr>
          <w:rFonts w:ascii="Times New Roman" w:hAnsi="Times New Roman"/>
          <w:sz w:val="24"/>
          <w:szCs w:val="24"/>
          <w:lang w:val="id-ID"/>
        </w:rPr>
        <w:t>Berdas</w:t>
      </w:r>
      <w:r w:rsidR="00220ED8">
        <w:rPr>
          <w:rFonts w:ascii="Times New Roman" w:hAnsi="Times New Roman"/>
          <w:sz w:val="24"/>
          <w:szCs w:val="24"/>
          <w:lang w:val="id-ID"/>
        </w:rPr>
        <w:t>arkan persepsi masyarakat Majasari</w:t>
      </w:r>
      <w:r w:rsidRPr="0096447D">
        <w:rPr>
          <w:rFonts w:ascii="Times New Roman" w:hAnsi="Times New Roman"/>
          <w:sz w:val="24"/>
          <w:szCs w:val="24"/>
          <w:lang w:val="id-ID"/>
        </w:rPr>
        <w:t xml:space="preserve"> b</w:t>
      </w:r>
      <w:r w:rsidR="005722DD" w:rsidRPr="0096447D">
        <w:rPr>
          <w:rFonts w:ascii="Times New Roman" w:hAnsi="Times New Roman"/>
          <w:sz w:val="24"/>
          <w:szCs w:val="24"/>
          <w:lang w:val="id-ID"/>
        </w:rPr>
        <w:t>ah</w:t>
      </w:r>
      <w:r w:rsidR="008B26D9" w:rsidRPr="0096447D">
        <w:rPr>
          <w:rFonts w:ascii="Times New Roman" w:hAnsi="Times New Roman"/>
          <w:sz w:val="24"/>
          <w:szCs w:val="24"/>
          <w:lang w:val="id-ID"/>
        </w:rPr>
        <w:t xml:space="preserve">awa pada saat ini </w:t>
      </w:r>
      <w:r w:rsidR="00C376CB" w:rsidRPr="0096447D">
        <w:rPr>
          <w:rFonts w:ascii="Times New Roman" w:hAnsi="Times New Roman"/>
          <w:sz w:val="24"/>
          <w:szCs w:val="24"/>
          <w:lang w:val="id-ID"/>
        </w:rPr>
        <w:t xml:space="preserve">kondisi </w:t>
      </w:r>
      <w:r w:rsidR="001D671A" w:rsidRPr="0096447D">
        <w:rPr>
          <w:rFonts w:ascii="Times New Roman" w:hAnsi="Times New Roman"/>
          <w:sz w:val="24"/>
          <w:szCs w:val="24"/>
          <w:lang w:val="id-ID"/>
        </w:rPr>
        <w:t xml:space="preserve">madrasah </w:t>
      </w:r>
      <w:r w:rsidR="005D41D9" w:rsidRPr="0096447D">
        <w:rPr>
          <w:rFonts w:ascii="Times New Roman" w:hAnsi="Times New Roman"/>
          <w:sz w:val="24"/>
          <w:szCs w:val="24"/>
          <w:lang w:val="id-ID"/>
        </w:rPr>
        <w:t>swsata di K</w:t>
      </w:r>
      <w:r w:rsidR="00D21E40">
        <w:rPr>
          <w:rFonts w:ascii="Times New Roman" w:hAnsi="Times New Roman"/>
          <w:sz w:val="24"/>
          <w:szCs w:val="24"/>
          <w:lang w:val="id-ID"/>
        </w:rPr>
        <w:t xml:space="preserve">ecamatan </w:t>
      </w:r>
      <w:r w:rsidR="00220ED8">
        <w:rPr>
          <w:rFonts w:ascii="Times New Roman" w:hAnsi="Times New Roman"/>
          <w:sz w:val="24"/>
          <w:szCs w:val="24"/>
          <w:lang w:val="id-ID"/>
        </w:rPr>
        <w:t>Majasari</w:t>
      </w:r>
      <w:r w:rsidR="00C376CB" w:rsidRPr="0096447D">
        <w:rPr>
          <w:rFonts w:ascii="Times New Roman" w:hAnsi="Times New Roman"/>
          <w:sz w:val="24"/>
          <w:szCs w:val="24"/>
          <w:lang w:val="id-ID"/>
        </w:rPr>
        <w:t xml:space="preserve"> sangat memperhatikan, karena terlihat dari sarana dan pasarana </w:t>
      </w:r>
      <w:r w:rsidR="005D41D9" w:rsidRPr="0096447D">
        <w:rPr>
          <w:rFonts w:ascii="Times New Roman" w:hAnsi="Times New Roman"/>
          <w:sz w:val="24"/>
          <w:szCs w:val="24"/>
          <w:lang w:val="id-ID"/>
        </w:rPr>
        <w:t xml:space="preserve">serta pembiayaan </w:t>
      </w:r>
      <w:r w:rsidR="00C376CB" w:rsidRPr="0096447D">
        <w:rPr>
          <w:rFonts w:ascii="Times New Roman" w:hAnsi="Times New Roman"/>
          <w:sz w:val="24"/>
          <w:szCs w:val="24"/>
          <w:lang w:val="id-ID"/>
        </w:rPr>
        <w:t xml:space="preserve">yang masih jauh tertinggal dengan sekolah negeri, dan di sampaning banyak fasilitas yang belum memadai. </w:t>
      </w:r>
      <w:r w:rsidR="00C376CB" w:rsidRPr="0096447D">
        <w:rPr>
          <w:rFonts w:asciiTheme="majorBidi" w:hAnsiTheme="majorBidi" w:cstheme="majorBidi"/>
          <w:sz w:val="24"/>
          <w:szCs w:val="24"/>
          <w:lang w:val="id-ID" w:eastAsia="id-ID"/>
        </w:rPr>
        <w:t xml:space="preserve">Sehingga dalam kenyataannya seperti  fasilitas MI Bani Muhammad Nawawi, MTs Cidangiang dan MA Cidangiang di </w:t>
      </w:r>
      <w:r w:rsidR="00220ED8">
        <w:rPr>
          <w:rFonts w:asciiTheme="majorBidi" w:hAnsiTheme="majorBidi" w:cstheme="majorBidi"/>
          <w:sz w:val="24"/>
          <w:szCs w:val="24"/>
          <w:lang w:val="id-ID" w:eastAsia="id-ID"/>
        </w:rPr>
        <w:t xml:space="preserve">Majasari masih belum </w:t>
      </w:r>
      <w:r w:rsidR="00C376CB" w:rsidRPr="0096447D">
        <w:rPr>
          <w:rFonts w:asciiTheme="majorBidi" w:hAnsiTheme="majorBidi" w:cstheme="majorBidi"/>
          <w:sz w:val="24"/>
          <w:szCs w:val="24"/>
          <w:lang w:val="id-ID" w:eastAsia="id-ID"/>
        </w:rPr>
        <w:t>lengakap, bahkan belum ada.</w:t>
      </w:r>
    </w:p>
    <w:p w:rsidR="007B5BEB" w:rsidRPr="004C328C" w:rsidRDefault="00220ED8" w:rsidP="00220ED8">
      <w:pPr>
        <w:pStyle w:val="ListParagraph"/>
        <w:numPr>
          <w:ilvl w:val="0"/>
          <w:numId w:val="3"/>
        </w:numPr>
        <w:spacing w:after="0" w:line="480" w:lineRule="auto"/>
        <w:ind w:left="680"/>
        <w:jc w:val="both"/>
        <w:rPr>
          <w:rFonts w:ascii="Times New Roman" w:hAnsi="Times New Roman"/>
          <w:sz w:val="24"/>
          <w:szCs w:val="24"/>
          <w:lang w:val="id-ID"/>
        </w:rPr>
      </w:pPr>
      <w:r w:rsidRPr="00666197">
        <w:rPr>
          <w:rFonts w:ascii="Times New Roman" w:hAnsi="Times New Roman"/>
          <w:sz w:val="24"/>
          <w:szCs w:val="24"/>
          <w:lang w:val="id-ID" w:eastAsia="id-ID"/>
        </w:rPr>
        <w:t>Se</w:t>
      </w:r>
      <w:r>
        <w:rPr>
          <w:rFonts w:ascii="Times New Roman" w:hAnsi="Times New Roman"/>
          <w:sz w:val="24"/>
          <w:szCs w:val="24"/>
          <w:lang w:val="id-ID" w:eastAsia="id-ID"/>
        </w:rPr>
        <w:t xml:space="preserve">jauh ini </w:t>
      </w:r>
      <w:r w:rsidR="00CD459A" w:rsidRPr="00666197">
        <w:rPr>
          <w:rFonts w:ascii="Times New Roman" w:hAnsi="Times New Roman"/>
          <w:sz w:val="24"/>
          <w:szCs w:val="24"/>
          <w:lang w:val="id-ID" w:eastAsia="id-ID"/>
        </w:rPr>
        <w:t xml:space="preserve">minat masyarakat </w:t>
      </w:r>
      <w:r>
        <w:rPr>
          <w:rFonts w:ascii="Times New Roman" w:hAnsi="Times New Roman"/>
          <w:sz w:val="24"/>
          <w:szCs w:val="24"/>
          <w:lang w:val="id-ID" w:eastAsia="id-ID"/>
        </w:rPr>
        <w:t>Majasari</w:t>
      </w:r>
      <w:r w:rsidR="00CD459A" w:rsidRPr="00666197">
        <w:rPr>
          <w:rFonts w:ascii="Times New Roman" w:hAnsi="Times New Roman"/>
          <w:sz w:val="24"/>
          <w:szCs w:val="24"/>
          <w:lang w:val="id-ID" w:eastAsia="id-ID"/>
        </w:rPr>
        <w:t xml:space="preserve"> terhadap pendidikan madrasa</w:t>
      </w:r>
      <w:r w:rsidRPr="00666197">
        <w:rPr>
          <w:rFonts w:ascii="Times New Roman" w:hAnsi="Times New Roman"/>
          <w:sz w:val="24"/>
          <w:szCs w:val="24"/>
          <w:lang w:val="id-ID" w:eastAsia="id-ID"/>
        </w:rPr>
        <w:t xml:space="preserve">h swasta </w:t>
      </w:r>
      <w:r w:rsidR="007B5BEB" w:rsidRPr="00666197">
        <w:rPr>
          <w:rFonts w:ascii="Times New Roman" w:hAnsi="Times New Roman"/>
          <w:sz w:val="24"/>
          <w:szCs w:val="24"/>
          <w:lang w:val="id-ID" w:eastAsia="id-ID"/>
        </w:rPr>
        <w:t xml:space="preserve">sebagian besar berminat kepada madrasah swasta, hal ini dapat di lihat dari hasil penelitian yang jumlahnya </w:t>
      </w:r>
      <w:r w:rsidR="007B5BEB" w:rsidRPr="00666197">
        <w:rPr>
          <w:rFonts w:asciiTheme="majorBidi" w:eastAsia="Calibri" w:hAnsiTheme="majorBidi" w:cstheme="majorBidi"/>
          <w:sz w:val="24"/>
          <w:szCs w:val="24"/>
          <w:lang w:val="id-ID"/>
        </w:rPr>
        <w:t xml:space="preserve">47 orang berminat atau </w:t>
      </w:r>
      <w:r w:rsidR="00C3363D" w:rsidRPr="00666197">
        <w:rPr>
          <w:rFonts w:asciiTheme="majorBidi" w:eastAsia="Calibri" w:hAnsiTheme="majorBidi" w:cstheme="majorBidi"/>
          <w:sz w:val="24"/>
          <w:szCs w:val="24"/>
          <w:lang w:val="id-ID"/>
        </w:rPr>
        <w:t xml:space="preserve">sekitar </w:t>
      </w:r>
      <w:r w:rsidR="007B5BEB" w:rsidRPr="00666197">
        <w:rPr>
          <w:rFonts w:asciiTheme="majorBidi" w:eastAsia="Calibri" w:hAnsiTheme="majorBidi" w:cstheme="majorBidi"/>
          <w:sz w:val="24"/>
          <w:szCs w:val="24"/>
          <w:lang w:val="id-ID"/>
        </w:rPr>
        <w:t xml:space="preserve">88,6% dari 53 </w:t>
      </w:r>
      <w:r w:rsidR="007B5BEB" w:rsidRPr="00666197">
        <w:rPr>
          <w:rFonts w:asciiTheme="majorBidi" w:eastAsia="Calibri" w:hAnsiTheme="majorBidi" w:cstheme="majorBidi"/>
          <w:sz w:val="24"/>
          <w:szCs w:val="24"/>
          <w:lang w:val="id-ID"/>
        </w:rPr>
        <w:lastRenderedPageBreak/>
        <w:t>orang sampel yang ada di Kecamatan Majasari</w:t>
      </w:r>
      <w:r w:rsidR="005D41D9" w:rsidRPr="00666197">
        <w:rPr>
          <w:rFonts w:asciiTheme="majorBidi" w:eastAsia="Calibri" w:hAnsiTheme="majorBidi" w:cstheme="majorBidi"/>
          <w:sz w:val="24"/>
          <w:szCs w:val="24"/>
          <w:lang w:val="id-ID"/>
        </w:rPr>
        <w:t>,</w:t>
      </w:r>
      <w:r w:rsidR="007B5BEB" w:rsidRPr="00666197">
        <w:rPr>
          <w:rFonts w:asciiTheme="majorBidi" w:eastAsia="Calibri" w:hAnsiTheme="majorBidi" w:cstheme="majorBidi"/>
          <w:sz w:val="24"/>
          <w:szCs w:val="24"/>
          <w:lang w:val="id-ID"/>
        </w:rPr>
        <w:t xml:space="preserve"> karena berpendapat bahwa madrasah swasta pendidikannya </w:t>
      </w:r>
      <w:r w:rsidR="00C3363D" w:rsidRPr="00666197">
        <w:rPr>
          <w:rFonts w:asciiTheme="majorBidi" w:eastAsia="Calibri" w:hAnsiTheme="majorBidi" w:cstheme="majorBidi"/>
          <w:sz w:val="24"/>
          <w:szCs w:val="24"/>
          <w:lang w:val="id-ID"/>
        </w:rPr>
        <w:t>lebih mengutamakan nilai agama.</w:t>
      </w:r>
    </w:p>
    <w:p w:rsidR="004C328C" w:rsidRPr="00220ED8" w:rsidRDefault="004C328C" w:rsidP="004C328C">
      <w:pPr>
        <w:pStyle w:val="ListParagraph"/>
        <w:spacing w:after="0" w:line="480" w:lineRule="auto"/>
        <w:ind w:left="68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D5172" w:rsidRPr="0096447D" w:rsidRDefault="008018DB" w:rsidP="00223A2B">
      <w:pPr>
        <w:pStyle w:val="ListParagraph"/>
        <w:numPr>
          <w:ilvl w:val="0"/>
          <w:numId w:val="2"/>
        </w:numPr>
        <w:spacing w:after="0" w:line="480" w:lineRule="auto"/>
        <w:ind w:left="34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6447D">
        <w:rPr>
          <w:rFonts w:asciiTheme="majorBidi" w:hAnsiTheme="majorBidi" w:cstheme="majorBidi"/>
          <w:b/>
          <w:bCs/>
          <w:sz w:val="24"/>
          <w:szCs w:val="24"/>
          <w:lang w:val="id-ID"/>
        </w:rPr>
        <w:t>Saran-saran</w:t>
      </w:r>
    </w:p>
    <w:p w:rsidR="00913E5A" w:rsidRPr="0096447D" w:rsidRDefault="00913E5A" w:rsidP="00145512">
      <w:pPr>
        <w:spacing w:line="480" w:lineRule="auto"/>
        <w:ind w:firstLine="680"/>
        <w:jc w:val="both"/>
        <w:rPr>
          <w:rFonts w:asciiTheme="majorBidi" w:hAnsiTheme="majorBidi" w:cstheme="majorBidi"/>
          <w:sz w:val="24"/>
          <w:szCs w:val="24"/>
        </w:rPr>
      </w:pPr>
      <w:r w:rsidRPr="0096447D">
        <w:rPr>
          <w:rFonts w:asciiTheme="majorBidi" w:hAnsiTheme="majorBidi" w:cstheme="majorBidi"/>
          <w:sz w:val="24"/>
          <w:szCs w:val="24"/>
        </w:rPr>
        <w:t>Berdasarkan uraian kesimpulan di atas, maka dengan ini penulis dapat memberikan saran yang mudah-</w:t>
      </w:r>
      <w:r w:rsidR="00C3363D" w:rsidRPr="0096447D">
        <w:rPr>
          <w:rFonts w:asciiTheme="majorBidi" w:hAnsiTheme="majorBidi" w:cstheme="majorBidi"/>
          <w:sz w:val="24"/>
          <w:szCs w:val="24"/>
        </w:rPr>
        <w:t>mudahan dapat memberikan kontri</w:t>
      </w:r>
      <w:r w:rsidRPr="0096447D">
        <w:rPr>
          <w:rFonts w:asciiTheme="majorBidi" w:hAnsiTheme="majorBidi" w:cstheme="majorBidi"/>
          <w:sz w:val="24"/>
          <w:szCs w:val="24"/>
        </w:rPr>
        <w:t>busi pada peningkatan minat masyarakat terhadap pendidikan madrasah swasta di K</w:t>
      </w:r>
      <w:r w:rsidR="00893837">
        <w:rPr>
          <w:rFonts w:asciiTheme="majorBidi" w:hAnsiTheme="majorBidi" w:cstheme="majorBidi"/>
          <w:sz w:val="24"/>
          <w:szCs w:val="24"/>
        </w:rPr>
        <w:t xml:space="preserve">ecamatan Majasari </w:t>
      </w:r>
      <w:r w:rsidRPr="0096447D">
        <w:rPr>
          <w:rFonts w:asciiTheme="majorBidi" w:hAnsiTheme="majorBidi" w:cstheme="majorBidi"/>
          <w:sz w:val="24"/>
          <w:szCs w:val="24"/>
        </w:rPr>
        <w:t xml:space="preserve"> khususnya, dan umumnya di seluruh wilayah Indonesia, adapun saran-saran tersebut adalah :</w:t>
      </w:r>
    </w:p>
    <w:p w:rsidR="00223A2B" w:rsidRPr="00666197" w:rsidRDefault="00893837" w:rsidP="00223A2B">
      <w:pPr>
        <w:pStyle w:val="ListParagraph"/>
        <w:numPr>
          <w:ilvl w:val="0"/>
          <w:numId w:val="7"/>
        </w:numPr>
        <w:spacing w:after="0" w:line="480" w:lineRule="auto"/>
        <w:ind w:left="680"/>
        <w:jc w:val="both"/>
        <w:rPr>
          <w:rFonts w:asciiTheme="majorBidi" w:hAnsiTheme="majorBidi" w:cstheme="majorBidi"/>
          <w:sz w:val="24"/>
          <w:szCs w:val="24"/>
          <w:lang w:val="id-ID" w:eastAsia="id-ID"/>
        </w:rPr>
      </w:pPr>
      <w:r w:rsidRPr="00666197">
        <w:rPr>
          <w:rFonts w:asciiTheme="majorBidi" w:hAnsiTheme="majorBidi" w:cstheme="majorBidi"/>
          <w:sz w:val="24"/>
          <w:szCs w:val="24"/>
          <w:lang w:val="id-ID" w:eastAsia="id-ID"/>
        </w:rPr>
        <w:t>Sebaiknya kita sebagai masya</w:t>
      </w:r>
      <w:r w:rsidR="00220ED8">
        <w:rPr>
          <w:rFonts w:asciiTheme="majorBidi" w:hAnsiTheme="majorBidi" w:cstheme="majorBidi"/>
          <w:sz w:val="24"/>
          <w:szCs w:val="24"/>
          <w:lang w:val="id-ID" w:eastAsia="id-ID"/>
        </w:rPr>
        <w:t>r</w:t>
      </w:r>
      <w:r w:rsidR="00223A2B" w:rsidRPr="00666197">
        <w:rPr>
          <w:rFonts w:asciiTheme="majorBidi" w:hAnsiTheme="majorBidi" w:cstheme="majorBidi"/>
          <w:sz w:val="24"/>
          <w:szCs w:val="24"/>
          <w:lang w:val="id-ID" w:eastAsia="id-ID"/>
        </w:rPr>
        <w:t xml:space="preserve">akat </w:t>
      </w:r>
      <w:r w:rsidR="00220ED8">
        <w:rPr>
          <w:rFonts w:asciiTheme="majorBidi" w:hAnsiTheme="majorBidi" w:cstheme="majorBidi"/>
          <w:sz w:val="24"/>
          <w:szCs w:val="24"/>
          <w:lang w:val="id-ID" w:eastAsia="id-ID"/>
        </w:rPr>
        <w:t>Majasari</w:t>
      </w:r>
      <w:r w:rsidR="00223A2B" w:rsidRPr="00666197">
        <w:rPr>
          <w:rFonts w:asciiTheme="majorBidi" w:hAnsiTheme="majorBidi" w:cstheme="majorBidi"/>
          <w:sz w:val="24"/>
          <w:szCs w:val="24"/>
          <w:lang w:val="id-ID" w:eastAsia="id-ID"/>
        </w:rPr>
        <w:t xml:space="preserve"> tidak harus menyerap semua budaya modernisasi, agar tidak terjadi dampak-dampak negative dalam kehidupan kita sebagai masyarakat </w:t>
      </w:r>
      <w:r w:rsidR="00220ED8">
        <w:rPr>
          <w:rFonts w:asciiTheme="majorBidi" w:hAnsiTheme="majorBidi" w:cstheme="majorBidi"/>
          <w:sz w:val="24"/>
          <w:szCs w:val="24"/>
          <w:lang w:val="id-ID" w:eastAsia="id-ID"/>
        </w:rPr>
        <w:t>terkini</w:t>
      </w:r>
      <w:r w:rsidR="00223A2B" w:rsidRPr="00666197">
        <w:rPr>
          <w:rFonts w:asciiTheme="majorBidi" w:hAnsiTheme="majorBidi" w:cstheme="majorBidi"/>
          <w:sz w:val="24"/>
          <w:szCs w:val="24"/>
          <w:lang w:val="id-ID" w:eastAsia="id-ID"/>
        </w:rPr>
        <w:t>.</w:t>
      </w:r>
    </w:p>
    <w:p w:rsidR="00CD459A" w:rsidRPr="00666197" w:rsidRDefault="007B5BEB" w:rsidP="007B5BEB">
      <w:pPr>
        <w:pStyle w:val="ListParagraph"/>
        <w:numPr>
          <w:ilvl w:val="0"/>
          <w:numId w:val="7"/>
        </w:numPr>
        <w:spacing w:after="0" w:line="480" w:lineRule="auto"/>
        <w:ind w:left="680"/>
        <w:jc w:val="both"/>
        <w:textAlignment w:val="baseline"/>
        <w:rPr>
          <w:rFonts w:asciiTheme="majorBidi" w:hAnsiTheme="majorBidi" w:cstheme="majorBidi"/>
          <w:sz w:val="24"/>
          <w:szCs w:val="24"/>
          <w:lang w:val="id-ID" w:eastAsia="id-ID"/>
        </w:rPr>
      </w:pPr>
      <w:r w:rsidRPr="0096447D">
        <w:rPr>
          <w:rFonts w:asciiTheme="majorBidi" w:hAnsiTheme="majorBidi" w:cstheme="majorBidi"/>
          <w:sz w:val="24"/>
          <w:szCs w:val="24"/>
          <w:lang w:val="id-ID" w:eastAsia="id-ID"/>
        </w:rPr>
        <w:t>Dalam kondisi madrasah swasta yang sangat memperhatikan karena dilihat dari fasilitas yang kurang memadai, maka penulis berharap kesadaran dari semua pihak yang terkait, seperti : masyarakat, pem</w:t>
      </w:r>
      <w:r w:rsidR="00C3363D" w:rsidRPr="0096447D">
        <w:rPr>
          <w:rFonts w:asciiTheme="majorBidi" w:hAnsiTheme="majorBidi" w:cstheme="majorBidi"/>
          <w:sz w:val="24"/>
          <w:szCs w:val="24"/>
          <w:lang w:val="id-ID" w:eastAsia="id-ID"/>
        </w:rPr>
        <w:t>erintah dan madrasah swasta untuk</w:t>
      </w:r>
      <w:r w:rsidRPr="0096447D">
        <w:rPr>
          <w:rFonts w:asciiTheme="majorBidi" w:hAnsiTheme="majorBidi" w:cstheme="majorBidi"/>
          <w:sz w:val="24"/>
          <w:szCs w:val="24"/>
          <w:lang w:val="id-ID" w:eastAsia="id-ID"/>
        </w:rPr>
        <w:t xml:space="preserve"> berperan aktif sesuai dengan </w:t>
      </w:r>
      <w:r w:rsidR="00A8636E" w:rsidRPr="0096447D">
        <w:rPr>
          <w:rFonts w:asciiTheme="majorBidi" w:hAnsiTheme="majorBidi" w:cstheme="majorBidi"/>
          <w:sz w:val="24"/>
          <w:szCs w:val="24"/>
          <w:lang w:val="id-ID" w:eastAsia="id-ID"/>
        </w:rPr>
        <w:t>fungsi dan posisinya, sehingga madrasah swasta dapat meningkatkan kualitasnya.</w:t>
      </w:r>
    </w:p>
    <w:p w:rsidR="00A8636E" w:rsidRPr="00666197" w:rsidRDefault="00A8636E" w:rsidP="00A8636E">
      <w:pPr>
        <w:pStyle w:val="ListParagraph"/>
        <w:numPr>
          <w:ilvl w:val="0"/>
          <w:numId w:val="7"/>
        </w:numPr>
        <w:spacing w:after="0" w:line="480" w:lineRule="auto"/>
        <w:ind w:left="680"/>
        <w:jc w:val="both"/>
        <w:textAlignment w:val="baseline"/>
        <w:rPr>
          <w:rFonts w:ascii="Times New Roman" w:hAnsi="Times New Roman"/>
          <w:sz w:val="24"/>
          <w:szCs w:val="24"/>
          <w:lang w:val="id-ID"/>
        </w:rPr>
      </w:pPr>
      <w:r w:rsidRPr="0096447D">
        <w:rPr>
          <w:rFonts w:asciiTheme="majorBidi" w:hAnsiTheme="majorBidi" w:cstheme="majorBidi"/>
          <w:sz w:val="24"/>
          <w:szCs w:val="24"/>
          <w:lang w:val="id-ID" w:eastAsia="id-ID"/>
        </w:rPr>
        <w:t xml:space="preserve">Mengingat jawaban </w:t>
      </w:r>
      <w:r w:rsidR="00220ED8">
        <w:rPr>
          <w:rFonts w:asciiTheme="majorBidi" w:hAnsiTheme="majorBidi" w:cstheme="majorBidi"/>
          <w:sz w:val="24"/>
          <w:szCs w:val="24"/>
          <w:lang w:val="id-ID" w:eastAsia="id-ID"/>
        </w:rPr>
        <w:t>responden atau masyarakat Majasari</w:t>
      </w:r>
      <w:r w:rsidRPr="0096447D">
        <w:rPr>
          <w:rFonts w:asciiTheme="majorBidi" w:hAnsiTheme="majorBidi" w:cstheme="majorBidi"/>
          <w:sz w:val="24"/>
          <w:szCs w:val="24"/>
          <w:lang w:val="id-ID" w:eastAsia="id-ID"/>
        </w:rPr>
        <w:t xml:space="preserve"> yang masih ada yang belum berminat, maka penulis sarankan pihak madrasah swasta harus bisa membukitan dalam meningkatan kualitas madrasah</w:t>
      </w:r>
      <w:r w:rsidR="00220ED8">
        <w:rPr>
          <w:rFonts w:asciiTheme="majorBidi" w:hAnsiTheme="majorBidi" w:cstheme="majorBidi"/>
          <w:sz w:val="24"/>
          <w:szCs w:val="24"/>
          <w:lang w:val="id-ID" w:eastAsia="id-ID"/>
        </w:rPr>
        <w:t xml:space="preserve"> swasta kepada masyarakat Majasari</w:t>
      </w:r>
      <w:r w:rsidRPr="0096447D">
        <w:rPr>
          <w:rFonts w:asciiTheme="majorBidi" w:hAnsiTheme="majorBidi" w:cstheme="majorBidi"/>
          <w:sz w:val="24"/>
          <w:szCs w:val="24"/>
          <w:lang w:val="id-ID" w:eastAsia="id-ID"/>
        </w:rPr>
        <w:t xml:space="preserve">, baik secara kelembagaan, struktur, manajemen, infrastruktur dan </w:t>
      </w:r>
      <w:r w:rsidRPr="0096447D">
        <w:rPr>
          <w:rFonts w:asciiTheme="majorBidi" w:hAnsiTheme="majorBidi" w:cstheme="majorBidi"/>
          <w:sz w:val="24"/>
          <w:szCs w:val="24"/>
          <w:lang w:val="id-ID" w:eastAsia="id-ID"/>
        </w:rPr>
        <w:lastRenderedPageBreak/>
        <w:t xml:space="preserve">ketenagaannya, sehingga masyarkat </w:t>
      </w:r>
      <w:r w:rsidR="00220ED8">
        <w:rPr>
          <w:rFonts w:asciiTheme="majorBidi" w:hAnsiTheme="majorBidi" w:cstheme="majorBidi"/>
          <w:sz w:val="24"/>
          <w:szCs w:val="24"/>
          <w:lang w:val="id-ID" w:eastAsia="id-ID"/>
        </w:rPr>
        <w:t>Majasari</w:t>
      </w:r>
      <w:r w:rsidRPr="0096447D">
        <w:rPr>
          <w:rFonts w:asciiTheme="majorBidi" w:hAnsiTheme="majorBidi" w:cstheme="majorBidi"/>
          <w:sz w:val="24"/>
          <w:szCs w:val="24"/>
          <w:lang w:val="id-ID" w:eastAsia="id-ID"/>
        </w:rPr>
        <w:t xml:space="preserve"> yakin terhadap kualitas yang dimiliki madrasah swasta.</w:t>
      </w:r>
    </w:p>
    <w:p w:rsidR="00A8636E" w:rsidRPr="00666197" w:rsidRDefault="00CD459A" w:rsidP="00145512">
      <w:pPr>
        <w:pStyle w:val="ListParagraph"/>
        <w:numPr>
          <w:ilvl w:val="0"/>
          <w:numId w:val="7"/>
        </w:numPr>
        <w:spacing w:after="0" w:line="480" w:lineRule="auto"/>
        <w:ind w:left="680"/>
        <w:jc w:val="both"/>
        <w:textAlignment w:val="baseline"/>
        <w:rPr>
          <w:rFonts w:ascii="Times New Roman" w:hAnsi="Times New Roman"/>
          <w:sz w:val="24"/>
          <w:szCs w:val="24"/>
          <w:lang w:val="id-ID" w:eastAsia="id-ID"/>
        </w:rPr>
      </w:pPr>
      <w:r w:rsidRPr="0096447D">
        <w:rPr>
          <w:rFonts w:ascii="Times New Roman" w:hAnsi="Times New Roman"/>
          <w:sz w:val="24"/>
          <w:szCs w:val="24"/>
          <w:lang w:val="id-ID"/>
        </w:rPr>
        <w:t xml:space="preserve">Dari </w:t>
      </w:r>
      <w:r w:rsidR="00A8636E" w:rsidRPr="0096447D">
        <w:rPr>
          <w:rFonts w:ascii="Times New Roman" w:hAnsi="Times New Roman"/>
          <w:sz w:val="24"/>
          <w:szCs w:val="24"/>
          <w:lang w:val="id-ID"/>
        </w:rPr>
        <w:t xml:space="preserve">penulis </w:t>
      </w:r>
      <w:r w:rsidRPr="0096447D">
        <w:rPr>
          <w:rFonts w:ascii="Times New Roman" w:hAnsi="Times New Roman"/>
          <w:sz w:val="24"/>
          <w:szCs w:val="24"/>
          <w:lang w:val="id-ID"/>
        </w:rPr>
        <w:t>dengan keterbatasan waktu dan tempat serta kelemahan yang</w:t>
      </w:r>
      <w:r w:rsidR="00C3363D" w:rsidRPr="0096447D">
        <w:rPr>
          <w:rFonts w:ascii="Times New Roman" w:hAnsi="Times New Roman"/>
          <w:sz w:val="24"/>
          <w:szCs w:val="24"/>
          <w:lang w:val="id-ID"/>
        </w:rPr>
        <w:t xml:space="preserve"> di</w:t>
      </w:r>
      <w:r w:rsidRPr="0096447D">
        <w:rPr>
          <w:rFonts w:ascii="Times New Roman" w:hAnsi="Times New Roman"/>
          <w:sz w:val="24"/>
          <w:szCs w:val="24"/>
          <w:lang w:val="id-ID"/>
        </w:rPr>
        <w:t xml:space="preserve"> miliki, mungkin banyak sekali yang h</w:t>
      </w:r>
      <w:r w:rsidR="00A8636E" w:rsidRPr="0096447D">
        <w:rPr>
          <w:rFonts w:ascii="Times New Roman" w:hAnsi="Times New Roman"/>
          <w:sz w:val="24"/>
          <w:szCs w:val="24"/>
          <w:lang w:val="id-ID"/>
        </w:rPr>
        <w:t>arus ditingkatkan dan di kemban</w:t>
      </w:r>
      <w:r w:rsidRPr="0096447D">
        <w:rPr>
          <w:rFonts w:ascii="Times New Roman" w:hAnsi="Times New Roman"/>
          <w:sz w:val="24"/>
          <w:szCs w:val="24"/>
          <w:lang w:val="id-ID"/>
        </w:rPr>
        <w:t xml:space="preserve">gkan dalam </w:t>
      </w:r>
      <w:r w:rsidR="00A8636E" w:rsidRPr="0096447D">
        <w:rPr>
          <w:rFonts w:ascii="Times New Roman" w:hAnsi="Times New Roman"/>
          <w:sz w:val="24"/>
          <w:szCs w:val="24"/>
          <w:lang w:val="id-ID"/>
        </w:rPr>
        <w:t xml:space="preserve">penelitian </w:t>
      </w:r>
      <w:r w:rsidRPr="0096447D">
        <w:rPr>
          <w:rFonts w:ascii="Times New Roman" w:hAnsi="Times New Roman"/>
          <w:sz w:val="24"/>
          <w:szCs w:val="24"/>
          <w:lang w:val="id-ID"/>
        </w:rPr>
        <w:t xml:space="preserve">ini, </w:t>
      </w:r>
      <w:r w:rsidR="00A8636E" w:rsidRPr="0096447D">
        <w:rPr>
          <w:rFonts w:ascii="Times New Roman" w:hAnsi="Times New Roman"/>
          <w:sz w:val="24"/>
          <w:szCs w:val="24"/>
          <w:lang w:val="id-ID"/>
        </w:rPr>
        <w:t xml:space="preserve">penulis </w:t>
      </w:r>
      <w:r w:rsidRPr="0096447D">
        <w:rPr>
          <w:rFonts w:ascii="Times New Roman" w:hAnsi="Times New Roman"/>
          <w:sz w:val="24"/>
          <w:szCs w:val="24"/>
          <w:lang w:val="id-ID"/>
        </w:rPr>
        <w:t xml:space="preserve">berharap </w:t>
      </w:r>
      <w:r w:rsidR="00A8636E" w:rsidRPr="0096447D">
        <w:rPr>
          <w:rFonts w:ascii="Times New Roman" w:hAnsi="Times New Roman"/>
          <w:sz w:val="24"/>
          <w:szCs w:val="24"/>
          <w:lang w:val="id-ID"/>
        </w:rPr>
        <w:t xml:space="preserve">kepada semua pihak </w:t>
      </w:r>
      <w:r w:rsidRPr="0096447D">
        <w:rPr>
          <w:rFonts w:ascii="Times New Roman" w:hAnsi="Times New Roman"/>
          <w:sz w:val="24"/>
          <w:szCs w:val="24"/>
          <w:lang w:val="id-ID"/>
        </w:rPr>
        <w:t>bisa memberikan a</w:t>
      </w:r>
      <w:r w:rsidR="00145512">
        <w:rPr>
          <w:rFonts w:ascii="Times New Roman" w:hAnsi="Times New Roman"/>
          <w:sz w:val="24"/>
          <w:szCs w:val="24"/>
          <w:lang w:val="id-ID"/>
        </w:rPr>
        <w:t>sumsinya yang sipatnya untuk mengembangkan ineletual dibidang pendidikan</w:t>
      </w:r>
      <w:r w:rsidRPr="0096447D">
        <w:rPr>
          <w:rFonts w:ascii="Times New Roman" w:hAnsi="Times New Roman"/>
          <w:sz w:val="24"/>
          <w:szCs w:val="24"/>
          <w:lang w:val="id-ID"/>
        </w:rPr>
        <w:t>.</w:t>
      </w:r>
    </w:p>
    <w:p w:rsidR="0096447D" w:rsidRPr="0096447D" w:rsidRDefault="0096447D" w:rsidP="00223A2B">
      <w:pPr>
        <w:rPr>
          <w:rFonts w:asciiTheme="majorBidi" w:hAnsiTheme="majorBidi" w:cstheme="majorBidi"/>
          <w:sz w:val="24"/>
          <w:szCs w:val="24"/>
        </w:rPr>
      </w:pPr>
    </w:p>
    <w:p w:rsidR="0096447D" w:rsidRPr="0096447D" w:rsidRDefault="0096447D" w:rsidP="00223A2B">
      <w:pPr>
        <w:rPr>
          <w:rFonts w:asciiTheme="majorBidi" w:hAnsiTheme="majorBidi" w:cstheme="majorBidi"/>
          <w:sz w:val="24"/>
          <w:szCs w:val="24"/>
        </w:rPr>
      </w:pPr>
    </w:p>
    <w:p w:rsidR="0096447D" w:rsidRDefault="0096447D" w:rsidP="00223A2B">
      <w:pPr>
        <w:rPr>
          <w:rFonts w:asciiTheme="majorBidi" w:hAnsiTheme="majorBidi" w:cstheme="majorBidi"/>
          <w:sz w:val="24"/>
          <w:szCs w:val="24"/>
        </w:rPr>
      </w:pPr>
    </w:p>
    <w:p w:rsidR="00220ED8" w:rsidRDefault="00220ED8" w:rsidP="00223A2B">
      <w:pPr>
        <w:rPr>
          <w:rFonts w:asciiTheme="majorBidi" w:hAnsiTheme="majorBidi" w:cstheme="majorBidi"/>
          <w:sz w:val="24"/>
          <w:szCs w:val="24"/>
        </w:rPr>
      </w:pPr>
    </w:p>
    <w:p w:rsidR="00220ED8" w:rsidRDefault="00220ED8" w:rsidP="00223A2B">
      <w:pPr>
        <w:rPr>
          <w:rFonts w:asciiTheme="majorBidi" w:hAnsiTheme="majorBidi" w:cstheme="majorBidi"/>
          <w:sz w:val="24"/>
          <w:szCs w:val="24"/>
        </w:rPr>
      </w:pPr>
    </w:p>
    <w:p w:rsidR="00220ED8" w:rsidRDefault="00220ED8" w:rsidP="00223A2B">
      <w:pPr>
        <w:rPr>
          <w:rFonts w:asciiTheme="majorBidi" w:hAnsiTheme="majorBidi" w:cstheme="majorBidi"/>
          <w:sz w:val="24"/>
          <w:szCs w:val="24"/>
        </w:rPr>
      </w:pPr>
    </w:p>
    <w:p w:rsidR="00220ED8" w:rsidRDefault="00220ED8" w:rsidP="00223A2B">
      <w:pPr>
        <w:rPr>
          <w:rFonts w:asciiTheme="majorBidi" w:hAnsiTheme="majorBidi" w:cstheme="majorBidi"/>
          <w:sz w:val="24"/>
          <w:szCs w:val="24"/>
        </w:rPr>
      </w:pPr>
    </w:p>
    <w:p w:rsidR="00220ED8" w:rsidRDefault="00220ED8" w:rsidP="0014551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20ED8" w:rsidRDefault="00220ED8" w:rsidP="00223A2B">
      <w:pPr>
        <w:rPr>
          <w:rFonts w:asciiTheme="majorBidi" w:hAnsiTheme="majorBidi" w:cstheme="majorBidi"/>
          <w:sz w:val="24"/>
          <w:szCs w:val="24"/>
        </w:rPr>
      </w:pPr>
    </w:p>
    <w:p w:rsidR="00220ED8" w:rsidRDefault="00220ED8" w:rsidP="00223A2B">
      <w:pPr>
        <w:rPr>
          <w:rFonts w:asciiTheme="majorBidi" w:hAnsiTheme="majorBidi" w:cstheme="majorBidi"/>
          <w:sz w:val="24"/>
          <w:szCs w:val="24"/>
        </w:rPr>
      </w:pPr>
    </w:p>
    <w:p w:rsidR="00893837" w:rsidRDefault="00893837" w:rsidP="00223A2B">
      <w:pPr>
        <w:rPr>
          <w:rFonts w:asciiTheme="majorBidi" w:hAnsiTheme="majorBidi" w:cstheme="majorBidi"/>
          <w:sz w:val="24"/>
          <w:szCs w:val="24"/>
        </w:rPr>
      </w:pPr>
    </w:p>
    <w:p w:rsidR="00893837" w:rsidRDefault="00893837" w:rsidP="00223A2B">
      <w:pPr>
        <w:rPr>
          <w:rFonts w:asciiTheme="majorBidi" w:hAnsiTheme="majorBidi" w:cstheme="majorBidi"/>
          <w:sz w:val="24"/>
          <w:szCs w:val="24"/>
        </w:rPr>
      </w:pPr>
    </w:p>
    <w:p w:rsidR="00893837" w:rsidRDefault="00893837" w:rsidP="00223A2B">
      <w:pPr>
        <w:rPr>
          <w:rFonts w:asciiTheme="majorBidi" w:hAnsiTheme="majorBidi" w:cstheme="majorBidi"/>
          <w:sz w:val="24"/>
          <w:szCs w:val="24"/>
        </w:rPr>
      </w:pPr>
    </w:p>
    <w:p w:rsidR="00893837" w:rsidRDefault="00893837" w:rsidP="00223A2B">
      <w:pPr>
        <w:rPr>
          <w:rFonts w:asciiTheme="majorBidi" w:hAnsiTheme="majorBidi" w:cstheme="majorBidi"/>
          <w:sz w:val="24"/>
          <w:szCs w:val="24"/>
        </w:rPr>
      </w:pPr>
    </w:p>
    <w:p w:rsidR="004C328C" w:rsidRDefault="004C328C" w:rsidP="0096447D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47D" w:rsidRPr="0096447D" w:rsidRDefault="0096447D" w:rsidP="0096447D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6447D"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eastAsia="id-ID"/>
        </w:rPr>
      </w:pPr>
      <w:r w:rsidRPr="0096447D">
        <w:rPr>
          <w:rFonts w:ascii="Times New Roman" w:hAnsi="Times New Roman"/>
          <w:sz w:val="24"/>
          <w:szCs w:val="24"/>
        </w:rPr>
        <w:t xml:space="preserve">Almascaty, Bakar, Hilmy, </w:t>
      </w:r>
      <w:r w:rsidRPr="0096447D">
        <w:rPr>
          <w:rFonts w:ascii="Times New Roman" w:hAnsi="Times New Roman"/>
          <w:i/>
          <w:iCs/>
          <w:sz w:val="24"/>
          <w:szCs w:val="24"/>
        </w:rPr>
        <w:t xml:space="preserve">Membanggun Kembali Sistem Pendidikan Kaum Muslimin, </w:t>
      </w:r>
      <w:r w:rsidRPr="0096447D">
        <w:rPr>
          <w:rFonts w:ascii="Times New Roman" w:hAnsi="Times New Roman"/>
          <w:sz w:val="24"/>
          <w:szCs w:val="24"/>
        </w:rPr>
        <w:t>(Jakarta : Media Merdeka, 2012)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447D">
        <w:rPr>
          <w:rFonts w:ascii="Times New Roman" w:hAnsi="Times New Roman"/>
          <w:sz w:val="24"/>
          <w:szCs w:val="24"/>
          <w:lang w:eastAsia="id-ID"/>
        </w:rPr>
        <w:t xml:space="preserve">Anshor, Ulfah, Maria, </w:t>
      </w:r>
      <w:r w:rsidRPr="0096447D">
        <w:rPr>
          <w:rFonts w:ascii="Times New Roman" w:hAnsi="Times New Roman"/>
          <w:i/>
          <w:iCs/>
          <w:sz w:val="24"/>
          <w:szCs w:val="24"/>
          <w:lang w:eastAsia="id-ID"/>
        </w:rPr>
        <w:t xml:space="preserve">Nalar Politik Perempuan Pesantren, </w:t>
      </w:r>
      <w:r w:rsidRPr="0096447D">
        <w:rPr>
          <w:rFonts w:ascii="Times New Roman" w:hAnsi="Times New Roman"/>
          <w:sz w:val="24"/>
          <w:szCs w:val="24"/>
          <w:lang w:eastAsia="id-ID"/>
        </w:rPr>
        <w:t>(Jawa Barat : Fahmina-institute, 2006)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447D">
        <w:rPr>
          <w:rFonts w:ascii="Times New Roman" w:hAnsi="Times New Roman"/>
          <w:sz w:val="24"/>
          <w:szCs w:val="24"/>
        </w:rPr>
        <w:t xml:space="preserve">Ardani, Moh, </w:t>
      </w:r>
      <w:r w:rsidRPr="0096447D">
        <w:rPr>
          <w:rFonts w:ascii="Times New Roman" w:hAnsi="Times New Roman"/>
          <w:i/>
          <w:iCs/>
          <w:sz w:val="24"/>
          <w:szCs w:val="24"/>
        </w:rPr>
        <w:t xml:space="preserve">Kapita Selekta Pendidikan Islam di Indonesia, </w:t>
      </w:r>
      <w:r w:rsidRPr="0096447D">
        <w:rPr>
          <w:rFonts w:ascii="Times New Roman" w:hAnsi="Times New Roman"/>
          <w:sz w:val="24"/>
          <w:szCs w:val="24"/>
        </w:rPr>
        <w:t>(Ciputat : PT Mitra, 2008)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447D">
        <w:rPr>
          <w:rFonts w:ascii="Times New Roman" w:hAnsi="Times New Roman"/>
          <w:sz w:val="24"/>
          <w:szCs w:val="24"/>
        </w:rPr>
        <w:t xml:space="preserve">Arifin, Muzayyin, </w:t>
      </w:r>
      <w:r w:rsidRPr="0096447D">
        <w:rPr>
          <w:rFonts w:ascii="Times New Roman" w:hAnsi="Times New Roman"/>
          <w:i/>
          <w:iCs/>
          <w:sz w:val="24"/>
          <w:szCs w:val="24"/>
        </w:rPr>
        <w:t xml:space="preserve">Filsafat Pendidikan Islam, </w:t>
      </w:r>
      <w:r w:rsidRPr="0096447D">
        <w:rPr>
          <w:rFonts w:ascii="Times New Roman" w:hAnsi="Times New Roman"/>
          <w:sz w:val="24"/>
          <w:szCs w:val="24"/>
        </w:rPr>
        <w:t>(Jakarta : Bumi Aksara, 2008)</w:t>
      </w:r>
    </w:p>
    <w:p w:rsidR="0096447D" w:rsidRPr="0096447D" w:rsidRDefault="00402A88" w:rsidP="0096447D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Arifin , M</w:t>
      </w:r>
      <w:r w:rsidR="0096447D" w:rsidRPr="0096447D">
        <w:rPr>
          <w:rFonts w:ascii="Times New Roman" w:hAnsi="Times New Roman"/>
          <w:sz w:val="24"/>
          <w:szCs w:val="24"/>
        </w:rPr>
        <w:t xml:space="preserve">, </w:t>
      </w:r>
      <w:r w:rsidR="0096447D" w:rsidRPr="0096447D">
        <w:rPr>
          <w:rFonts w:ascii="Times New Roman" w:hAnsi="Times New Roman"/>
          <w:i/>
          <w:iCs/>
          <w:sz w:val="24"/>
          <w:szCs w:val="24"/>
        </w:rPr>
        <w:t xml:space="preserve">Ilmu Pendidikan Islam, </w:t>
      </w:r>
      <w:r w:rsidR="0096447D" w:rsidRPr="0096447D">
        <w:rPr>
          <w:rFonts w:ascii="Times New Roman" w:hAnsi="Times New Roman"/>
          <w:sz w:val="24"/>
          <w:szCs w:val="24"/>
        </w:rPr>
        <w:t>(Jakarta ; PT Bumi Aksara, 2009)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eastAsia="id-ID"/>
        </w:rPr>
      </w:pPr>
      <w:r w:rsidRPr="0096447D">
        <w:rPr>
          <w:rFonts w:ascii="Times New Roman" w:hAnsi="Times New Roman"/>
          <w:sz w:val="24"/>
          <w:szCs w:val="24"/>
        </w:rPr>
        <w:t xml:space="preserve">Asmani, Ma’mur, Jamal, </w:t>
      </w:r>
      <w:r w:rsidRPr="0096447D">
        <w:rPr>
          <w:rFonts w:ascii="Times New Roman" w:hAnsi="Times New Roman"/>
          <w:i/>
          <w:iCs/>
          <w:sz w:val="24"/>
          <w:szCs w:val="24"/>
        </w:rPr>
        <w:t xml:space="preserve">Kiat Melahirkan Madrasah Unggulan, </w:t>
      </w:r>
      <w:r w:rsidRPr="0096447D">
        <w:rPr>
          <w:rFonts w:ascii="Times New Roman" w:hAnsi="Times New Roman"/>
          <w:sz w:val="24"/>
          <w:szCs w:val="24"/>
        </w:rPr>
        <w:t>(Jogjakarta : Diva Press, 2013)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447D">
        <w:rPr>
          <w:rFonts w:ascii="Times New Roman" w:hAnsi="Times New Roman"/>
          <w:sz w:val="24"/>
          <w:szCs w:val="24"/>
          <w:lang w:eastAsia="id-ID"/>
        </w:rPr>
        <w:t xml:space="preserve">Azra, Azyumardi, </w:t>
      </w:r>
      <w:r w:rsidRPr="0096447D">
        <w:rPr>
          <w:rFonts w:ascii="Times New Roman" w:hAnsi="Times New Roman"/>
          <w:i/>
          <w:iCs/>
          <w:sz w:val="24"/>
          <w:szCs w:val="24"/>
          <w:lang w:eastAsia="id-ID"/>
        </w:rPr>
        <w:t xml:space="preserve">Pendidikan Islam Tradisi dan Modern di Tengah Tangtangan Milinium III, </w:t>
      </w:r>
      <w:r w:rsidRPr="0096447D">
        <w:rPr>
          <w:rFonts w:ascii="Times New Roman" w:hAnsi="Times New Roman"/>
          <w:sz w:val="24"/>
          <w:szCs w:val="24"/>
          <w:lang w:eastAsia="id-ID"/>
        </w:rPr>
        <w:t>(Jakarta : Kencana, 2012)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sz w:val="24"/>
          <w:szCs w:val="24"/>
        </w:rPr>
      </w:pPr>
      <w:r w:rsidRPr="0096447D">
        <w:rPr>
          <w:rFonts w:ascii="Times New Roman" w:hAnsi="Times New Roman"/>
          <w:sz w:val="24"/>
          <w:szCs w:val="24"/>
        </w:rPr>
        <w:t xml:space="preserve">Basrowi, </w:t>
      </w:r>
      <w:r w:rsidRPr="0096447D">
        <w:rPr>
          <w:rFonts w:ascii="Times New Roman" w:hAnsi="Times New Roman"/>
          <w:i/>
          <w:sz w:val="24"/>
          <w:szCs w:val="24"/>
        </w:rPr>
        <w:t xml:space="preserve">Pengantar Sosiologi </w:t>
      </w:r>
      <w:r w:rsidRPr="0096447D">
        <w:rPr>
          <w:rFonts w:ascii="Times New Roman" w:hAnsi="Times New Roman"/>
          <w:sz w:val="24"/>
          <w:szCs w:val="24"/>
        </w:rPr>
        <w:t>(Bogor : Ghalia Indonesia, 2005)</w:t>
      </w:r>
    </w:p>
    <w:p w:rsidR="00CE1130" w:rsidRPr="0096447D" w:rsidRDefault="00CE1130" w:rsidP="00CE1130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447D">
        <w:rPr>
          <w:rFonts w:ascii="Times New Roman" w:hAnsi="Times New Roman"/>
          <w:sz w:val="24"/>
          <w:szCs w:val="24"/>
        </w:rPr>
        <w:t>Budi</w:t>
      </w:r>
      <w:r>
        <w:rPr>
          <w:rFonts w:ascii="Times New Roman" w:hAnsi="Times New Roman"/>
          <w:sz w:val="24"/>
          <w:szCs w:val="24"/>
          <w:lang w:val="id-ID"/>
        </w:rPr>
        <w:t>,</w:t>
      </w:r>
      <w:r w:rsidRPr="0096447D">
        <w:rPr>
          <w:rFonts w:ascii="Times New Roman" w:hAnsi="Times New Roman"/>
          <w:sz w:val="24"/>
          <w:szCs w:val="24"/>
        </w:rPr>
        <w:t xml:space="preserve"> Sulistyowati, Soekatno, Soerjono,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6447D">
        <w:rPr>
          <w:rFonts w:ascii="Times New Roman" w:hAnsi="Times New Roman"/>
          <w:i/>
          <w:iCs/>
          <w:sz w:val="24"/>
          <w:szCs w:val="24"/>
        </w:rPr>
        <w:t xml:space="preserve">Sosiologi Suatu Pengantar, </w:t>
      </w:r>
      <w:r w:rsidRPr="0096447D">
        <w:rPr>
          <w:rFonts w:ascii="Times New Roman" w:hAnsi="Times New Roman"/>
          <w:sz w:val="24"/>
          <w:szCs w:val="24"/>
        </w:rPr>
        <w:t>(Jakarta : PT Raja Grafindo Persada 2013)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sz w:val="24"/>
          <w:szCs w:val="24"/>
        </w:rPr>
      </w:pPr>
      <w:r w:rsidRPr="0096447D">
        <w:rPr>
          <w:rFonts w:ascii="Times New Roman" w:hAnsi="Times New Roman"/>
          <w:sz w:val="24"/>
          <w:szCs w:val="24"/>
        </w:rPr>
        <w:t xml:space="preserve">Chalil, Achjar. </w:t>
      </w:r>
      <w:r w:rsidRPr="0096447D">
        <w:rPr>
          <w:rFonts w:ascii="Times New Roman" w:hAnsi="Times New Roman"/>
          <w:i/>
          <w:sz w:val="24"/>
          <w:szCs w:val="24"/>
        </w:rPr>
        <w:t>Banten Menuju Baldatun Thoyyibatun Warobbun Ghofuur</w:t>
      </w:r>
      <w:r w:rsidRPr="0096447D">
        <w:rPr>
          <w:rFonts w:ascii="Times New Roman" w:hAnsi="Times New Roman"/>
          <w:sz w:val="24"/>
          <w:szCs w:val="24"/>
        </w:rPr>
        <w:t xml:space="preserve"> , dalam Jurnal Pendidikan dan Kebudayaan, (Banten : TH. I Vol. I. CV. Pustaka Banten Prima, 2001)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sz w:val="24"/>
          <w:szCs w:val="24"/>
        </w:rPr>
      </w:pPr>
      <w:r w:rsidRPr="0096447D">
        <w:rPr>
          <w:rFonts w:ascii="Times New Roman" w:hAnsi="Times New Roman"/>
          <w:sz w:val="24"/>
          <w:szCs w:val="24"/>
        </w:rPr>
        <w:t xml:space="preserve">Damsar, </w:t>
      </w:r>
      <w:r w:rsidRPr="0096447D">
        <w:rPr>
          <w:rFonts w:ascii="Times New Roman" w:hAnsi="Times New Roman"/>
          <w:i/>
          <w:sz w:val="24"/>
          <w:szCs w:val="24"/>
        </w:rPr>
        <w:t xml:space="preserve">Sosilogi Pendidikan, </w:t>
      </w:r>
      <w:r w:rsidRPr="0096447D">
        <w:rPr>
          <w:rFonts w:ascii="Times New Roman" w:hAnsi="Times New Roman"/>
          <w:sz w:val="24"/>
          <w:szCs w:val="24"/>
        </w:rPr>
        <w:t xml:space="preserve">(Jakarta : </w:t>
      </w:r>
      <w:r w:rsidRPr="0096447D">
        <w:rPr>
          <w:rFonts w:ascii="Times New Roman" w:hAnsi="Times New Roman"/>
          <w:sz w:val="24"/>
          <w:szCs w:val="24"/>
          <w:lang w:eastAsia="id-ID"/>
        </w:rPr>
        <w:t>Fajar Interpratama Offset, 2010)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sz w:val="24"/>
          <w:szCs w:val="24"/>
        </w:rPr>
      </w:pPr>
      <w:r w:rsidRPr="0096447D">
        <w:rPr>
          <w:rFonts w:ascii="Times New Roman" w:hAnsi="Times New Roman"/>
          <w:sz w:val="24"/>
          <w:szCs w:val="24"/>
        </w:rPr>
        <w:t xml:space="preserve">Daradjat, Zakiyah, </w:t>
      </w:r>
      <w:r w:rsidRPr="0096447D">
        <w:rPr>
          <w:rFonts w:ascii="Times New Roman" w:hAnsi="Times New Roman"/>
          <w:i/>
          <w:iCs/>
          <w:sz w:val="24"/>
          <w:szCs w:val="24"/>
        </w:rPr>
        <w:t xml:space="preserve">Ilmu Pendidikan Islam, </w:t>
      </w:r>
      <w:r w:rsidRPr="0096447D">
        <w:rPr>
          <w:rFonts w:ascii="Times New Roman" w:hAnsi="Times New Roman"/>
          <w:sz w:val="24"/>
          <w:szCs w:val="24"/>
        </w:rPr>
        <w:t>(Jakarta : Bumi Aksara, 2012)</w:t>
      </w:r>
    </w:p>
    <w:p w:rsidR="00402A88" w:rsidRPr="0096447D" w:rsidRDefault="00402A88" w:rsidP="00402A88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447D">
        <w:rPr>
          <w:rFonts w:asciiTheme="majorBidi" w:hAnsiTheme="majorBidi" w:cstheme="majorBidi"/>
          <w:sz w:val="24"/>
          <w:szCs w:val="24"/>
        </w:rPr>
        <w:lastRenderedPageBreak/>
        <w:t>Dina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6447D">
        <w:rPr>
          <w:rFonts w:asciiTheme="majorBidi" w:hAnsiTheme="majorBidi" w:cstheme="majorBidi"/>
          <w:sz w:val="24"/>
          <w:szCs w:val="24"/>
        </w:rPr>
        <w:t>Afrianti, Jajat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6447D">
        <w:rPr>
          <w:rFonts w:asciiTheme="majorBidi" w:hAnsiTheme="majorBidi" w:cstheme="majorBidi"/>
          <w:sz w:val="24"/>
          <w:szCs w:val="24"/>
        </w:rPr>
        <w:t xml:space="preserve">Burhanudin, </w:t>
      </w:r>
      <w:r w:rsidRPr="0096447D">
        <w:rPr>
          <w:rFonts w:asciiTheme="majorBidi" w:hAnsiTheme="majorBidi" w:cstheme="majorBidi"/>
          <w:i/>
          <w:iCs/>
          <w:sz w:val="24"/>
          <w:szCs w:val="24"/>
        </w:rPr>
        <w:t xml:space="preserve">Mencetak Muslim Modern Peta Pendidikan Islam Indonesia, </w:t>
      </w:r>
      <w:r w:rsidRPr="0096447D">
        <w:rPr>
          <w:rFonts w:asciiTheme="majorBidi" w:hAnsiTheme="majorBidi" w:cstheme="majorBidi"/>
          <w:sz w:val="24"/>
          <w:szCs w:val="24"/>
        </w:rPr>
        <w:t>(Jakarta : PT. Raja Grafindo Petrsada, 2005)</w:t>
      </w:r>
    </w:p>
    <w:p w:rsidR="0096447D" w:rsidRDefault="0096447D" w:rsidP="0096447D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6447D">
        <w:rPr>
          <w:rFonts w:asciiTheme="majorBidi" w:hAnsiTheme="majorBidi" w:cstheme="majorBidi"/>
          <w:sz w:val="24"/>
          <w:szCs w:val="24"/>
        </w:rPr>
        <w:t xml:space="preserve">Dinas  Pendidikan, </w:t>
      </w:r>
      <w:r w:rsidRPr="0096447D">
        <w:rPr>
          <w:rFonts w:asciiTheme="majorBidi" w:hAnsiTheme="majorBidi" w:cstheme="majorBidi"/>
          <w:i/>
          <w:iCs/>
          <w:sz w:val="24"/>
          <w:szCs w:val="24"/>
        </w:rPr>
        <w:t xml:space="preserve">Kurikulum 2006, </w:t>
      </w:r>
      <w:r w:rsidRPr="0096447D">
        <w:rPr>
          <w:rFonts w:asciiTheme="majorBidi" w:hAnsiTheme="majorBidi" w:cstheme="majorBidi"/>
          <w:sz w:val="24"/>
          <w:szCs w:val="24"/>
        </w:rPr>
        <w:t>(Jakarta : Darma Bakti, 2006)</w:t>
      </w:r>
    </w:p>
    <w:p w:rsidR="0096447D" w:rsidRPr="0096447D" w:rsidRDefault="00D21E40" w:rsidP="00D21E40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Depag, </w:t>
      </w:r>
      <w:r w:rsidR="0096447D" w:rsidRPr="0096447D">
        <w:rPr>
          <w:rFonts w:asciiTheme="majorBidi" w:hAnsiTheme="majorBidi" w:cstheme="majorBidi"/>
          <w:i/>
          <w:iCs/>
          <w:sz w:val="24"/>
          <w:szCs w:val="24"/>
        </w:rPr>
        <w:t>Deskriptif Stastistik Pendidikan Madarasah</w:t>
      </w:r>
      <w:r w:rsidR="0096447D" w:rsidRPr="0096447D">
        <w:rPr>
          <w:rFonts w:asciiTheme="majorBidi" w:hAnsiTheme="majorBidi" w:cstheme="majorBidi"/>
          <w:sz w:val="24"/>
          <w:szCs w:val="24"/>
        </w:rPr>
        <w:t xml:space="preserve"> (Statistik Pendidikan Islam Tahun 2008/2009) 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sz w:val="24"/>
          <w:szCs w:val="24"/>
        </w:rPr>
      </w:pPr>
      <w:r w:rsidRPr="0096447D">
        <w:rPr>
          <w:rFonts w:ascii="Times New Roman" w:hAnsi="Times New Roman"/>
          <w:sz w:val="24"/>
          <w:szCs w:val="24"/>
        </w:rPr>
        <w:t xml:space="preserve">Depertemen Agama RI Derektorat Jenderal Pembinaan Kelembagaan Agama Islam, </w:t>
      </w:r>
      <w:r w:rsidRPr="0096447D">
        <w:rPr>
          <w:rFonts w:ascii="Times New Roman" w:hAnsi="Times New Roman"/>
          <w:i/>
          <w:sz w:val="24"/>
          <w:szCs w:val="24"/>
        </w:rPr>
        <w:t xml:space="preserve">Sejarah Perkembangan Madrasah </w:t>
      </w:r>
      <w:r w:rsidRPr="0096447D">
        <w:rPr>
          <w:rFonts w:ascii="Times New Roman" w:hAnsi="Times New Roman"/>
          <w:sz w:val="24"/>
          <w:szCs w:val="24"/>
        </w:rPr>
        <w:t>(Jakarta :  Depag E.IV, 2008/1999)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sz w:val="24"/>
          <w:szCs w:val="24"/>
        </w:rPr>
      </w:pPr>
      <w:r w:rsidRPr="0096447D">
        <w:rPr>
          <w:rFonts w:ascii="Times New Roman" w:hAnsi="Times New Roman"/>
          <w:sz w:val="24"/>
          <w:szCs w:val="24"/>
        </w:rPr>
        <w:t xml:space="preserve">Depertemen Agama RI Derektorat Jenderal Pembinaan Kelembagaan Agama Islam, </w:t>
      </w:r>
      <w:r w:rsidRPr="0096447D">
        <w:rPr>
          <w:rFonts w:ascii="Times New Roman" w:hAnsi="Times New Roman"/>
          <w:i/>
          <w:sz w:val="24"/>
          <w:szCs w:val="24"/>
        </w:rPr>
        <w:t xml:space="preserve">Sejarah Perkembangan Madrasah </w:t>
      </w:r>
      <w:r w:rsidRPr="0096447D">
        <w:rPr>
          <w:rFonts w:ascii="Times New Roman" w:hAnsi="Times New Roman"/>
          <w:sz w:val="24"/>
          <w:szCs w:val="24"/>
        </w:rPr>
        <w:t>(Jakarta :  Depag, 1999)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sz w:val="24"/>
          <w:szCs w:val="24"/>
        </w:rPr>
      </w:pPr>
      <w:r w:rsidRPr="0096447D">
        <w:rPr>
          <w:rFonts w:ascii="Times New Roman" w:hAnsi="Times New Roman"/>
          <w:sz w:val="24"/>
          <w:szCs w:val="24"/>
        </w:rPr>
        <w:t>Depertemen Agama RI Majelis Pertimbangan dan Pemeberdayaan Pendidikan</w:t>
      </w:r>
      <w:r w:rsidRPr="0096447D">
        <w:rPr>
          <w:sz w:val="24"/>
          <w:szCs w:val="24"/>
        </w:rPr>
        <w:t xml:space="preserve"> </w:t>
      </w:r>
      <w:r w:rsidRPr="0096447D">
        <w:rPr>
          <w:rFonts w:ascii="Times New Roman" w:hAnsi="Times New Roman"/>
          <w:sz w:val="24"/>
          <w:szCs w:val="24"/>
        </w:rPr>
        <w:t xml:space="preserve">Agama dan Keagamaan MP3A. </w:t>
      </w:r>
      <w:r w:rsidRPr="0096447D">
        <w:rPr>
          <w:rFonts w:ascii="Times New Roman" w:hAnsi="Times New Roman"/>
          <w:i/>
          <w:sz w:val="24"/>
          <w:szCs w:val="24"/>
        </w:rPr>
        <w:t>Profil Madrasah Masa Depan</w:t>
      </w:r>
      <w:r w:rsidRPr="0096447D">
        <w:rPr>
          <w:rFonts w:ascii="Times New Roman" w:hAnsi="Times New Roman"/>
          <w:sz w:val="24"/>
          <w:szCs w:val="24"/>
        </w:rPr>
        <w:t xml:space="preserve"> (Bandung : Aditama, 2006)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sz w:val="24"/>
          <w:szCs w:val="24"/>
        </w:rPr>
      </w:pPr>
      <w:r w:rsidRPr="0096447D">
        <w:rPr>
          <w:rFonts w:ascii="Times New Roman" w:hAnsi="Times New Roman"/>
          <w:sz w:val="24"/>
          <w:szCs w:val="24"/>
          <w:lang w:eastAsia="id-ID"/>
        </w:rPr>
        <w:t xml:space="preserve">Fadjar, Malik, </w:t>
      </w:r>
      <w:r w:rsidRPr="0096447D">
        <w:rPr>
          <w:rFonts w:ascii="Times New Roman" w:hAnsi="Times New Roman"/>
          <w:i/>
          <w:iCs/>
          <w:sz w:val="24"/>
          <w:szCs w:val="24"/>
          <w:lang w:eastAsia="id-ID"/>
        </w:rPr>
        <w:t>Madrasah dan Tantangan Modernitas.</w:t>
      </w:r>
      <w:r w:rsidRPr="0096447D">
        <w:rPr>
          <w:rFonts w:ascii="Times New Roman" w:hAnsi="Times New Roman"/>
          <w:sz w:val="24"/>
          <w:szCs w:val="24"/>
          <w:lang w:eastAsia="id-ID"/>
        </w:rPr>
        <w:t xml:space="preserve"> (Cet. I; Bandung : Mizan, 1998)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447D">
        <w:rPr>
          <w:rFonts w:asciiTheme="majorBidi" w:hAnsiTheme="majorBidi" w:cstheme="majorBidi"/>
          <w:sz w:val="24"/>
          <w:szCs w:val="24"/>
        </w:rPr>
        <w:t xml:space="preserve">Faridi, </w:t>
      </w:r>
      <w:r w:rsidRPr="0096447D">
        <w:rPr>
          <w:rFonts w:asciiTheme="majorBidi" w:hAnsiTheme="majorBidi" w:cstheme="majorBidi"/>
          <w:i/>
          <w:iCs/>
          <w:sz w:val="24"/>
          <w:szCs w:val="24"/>
        </w:rPr>
        <w:t xml:space="preserve">Agama Jalan Kedamaian, </w:t>
      </w:r>
      <w:r w:rsidRPr="0096447D">
        <w:rPr>
          <w:rFonts w:asciiTheme="majorBidi" w:hAnsiTheme="majorBidi" w:cstheme="majorBidi"/>
          <w:sz w:val="24"/>
          <w:szCs w:val="24"/>
        </w:rPr>
        <w:t>(Jakarta : Upres, 2010)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447D">
        <w:rPr>
          <w:rFonts w:ascii="Times New Roman" w:hAnsi="Times New Roman"/>
          <w:sz w:val="24"/>
          <w:szCs w:val="24"/>
        </w:rPr>
        <w:t xml:space="preserve">Fatah, Yasin, </w:t>
      </w:r>
      <w:r w:rsidRPr="0096447D">
        <w:rPr>
          <w:rFonts w:ascii="Times New Roman" w:hAnsi="Times New Roman"/>
          <w:i/>
          <w:sz w:val="24"/>
          <w:szCs w:val="24"/>
        </w:rPr>
        <w:t xml:space="preserve">Dimensi-Dimensi Pendidikan Islam, </w:t>
      </w:r>
      <w:r w:rsidRPr="0096447D">
        <w:rPr>
          <w:rFonts w:ascii="Times New Roman" w:hAnsi="Times New Roman"/>
          <w:sz w:val="24"/>
          <w:szCs w:val="24"/>
        </w:rPr>
        <w:t>(Malang : Suksess Offset, 2008)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447D">
        <w:rPr>
          <w:rFonts w:ascii="Times New Roman" w:hAnsi="Times New Roman"/>
          <w:sz w:val="24"/>
          <w:szCs w:val="24"/>
        </w:rPr>
        <w:t xml:space="preserve">Fatchurochman, Nanang, </w:t>
      </w:r>
      <w:r w:rsidRPr="0096447D">
        <w:rPr>
          <w:rFonts w:ascii="Times New Roman" w:hAnsi="Times New Roman"/>
          <w:i/>
          <w:iCs/>
          <w:sz w:val="24"/>
          <w:szCs w:val="24"/>
        </w:rPr>
        <w:t xml:space="preserve">Madrasah Sekolah Islam Terpadu, Plus dan Unggul, </w:t>
      </w:r>
      <w:r w:rsidRPr="0096447D">
        <w:rPr>
          <w:rFonts w:ascii="Times New Roman" w:hAnsi="Times New Roman"/>
          <w:sz w:val="24"/>
          <w:szCs w:val="24"/>
        </w:rPr>
        <w:t>(Jakarta : Lendean Hati Pustaka, 2012)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447D">
        <w:rPr>
          <w:rFonts w:ascii="Times New Roman" w:hAnsi="Times New Roman"/>
          <w:sz w:val="24"/>
          <w:szCs w:val="24"/>
        </w:rPr>
        <w:t xml:space="preserve">Fatchurochman, Nanang, </w:t>
      </w:r>
      <w:r w:rsidRPr="0096447D">
        <w:rPr>
          <w:rFonts w:ascii="Times New Roman" w:hAnsi="Times New Roman"/>
          <w:i/>
          <w:iCs/>
          <w:sz w:val="24"/>
          <w:szCs w:val="24"/>
        </w:rPr>
        <w:t xml:space="preserve">Pendidikan Madrasah Berbasis Entrepreneurshi, </w:t>
      </w:r>
      <w:r w:rsidRPr="0096447D">
        <w:rPr>
          <w:rFonts w:ascii="Times New Roman" w:hAnsi="Times New Roman"/>
          <w:sz w:val="24"/>
          <w:szCs w:val="24"/>
        </w:rPr>
        <w:t>(Jakarta : Lendean Hati Pustaka, 2012)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447D">
        <w:rPr>
          <w:rFonts w:ascii="Times New Roman" w:hAnsi="Times New Roman"/>
          <w:sz w:val="24"/>
          <w:szCs w:val="24"/>
        </w:rPr>
        <w:t xml:space="preserve">Fauzan, Suwito, </w:t>
      </w:r>
      <w:r w:rsidRPr="0096447D">
        <w:rPr>
          <w:rFonts w:ascii="Times New Roman" w:hAnsi="Times New Roman"/>
          <w:i/>
          <w:iCs/>
          <w:sz w:val="24"/>
          <w:szCs w:val="24"/>
        </w:rPr>
        <w:t xml:space="preserve">Perkemabangan Pendidikan Islam di Nusantara, </w:t>
      </w:r>
      <w:r w:rsidRPr="0096447D">
        <w:rPr>
          <w:rFonts w:ascii="Times New Roman" w:hAnsi="Times New Roman"/>
          <w:sz w:val="24"/>
          <w:szCs w:val="24"/>
        </w:rPr>
        <w:t>(Bandung : Angkasa, 2004)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447D">
        <w:rPr>
          <w:rFonts w:ascii="Times New Roman" w:hAnsi="Times New Roman"/>
          <w:sz w:val="24"/>
          <w:szCs w:val="24"/>
        </w:rPr>
        <w:lastRenderedPageBreak/>
        <w:t xml:space="preserve">Fauzan, Suwito, </w:t>
      </w:r>
      <w:r w:rsidRPr="0096447D">
        <w:rPr>
          <w:rFonts w:ascii="Times New Roman" w:hAnsi="Times New Roman"/>
          <w:i/>
          <w:iCs/>
          <w:sz w:val="24"/>
          <w:szCs w:val="24"/>
        </w:rPr>
        <w:t xml:space="preserve">Sejarah Sosial Pendidkan Islam, </w:t>
      </w:r>
      <w:r w:rsidRPr="0096447D">
        <w:rPr>
          <w:rFonts w:ascii="Times New Roman" w:hAnsi="Times New Roman"/>
          <w:sz w:val="24"/>
          <w:szCs w:val="24"/>
        </w:rPr>
        <w:t>(Jakarta : Kencana, 2008)</w:t>
      </w:r>
    </w:p>
    <w:p w:rsidR="00666197" w:rsidRPr="00666197" w:rsidRDefault="00666197" w:rsidP="0096447D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Hamdi Abu,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Sosial Pendidikan,</w:t>
      </w:r>
      <w:r>
        <w:rPr>
          <w:rFonts w:ascii="Times New Roman" w:hAnsi="Times New Roman"/>
          <w:sz w:val="24"/>
          <w:szCs w:val="24"/>
          <w:lang w:val="id-ID"/>
        </w:rPr>
        <w:t xml:space="preserve"> (Jakarta : PT Rineka Cipta, 2005), hal. 43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447D">
        <w:rPr>
          <w:rFonts w:ascii="Times New Roman" w:hAnsi="Times New Roman"/>
          <w:sz w:val="24"/>
          <w:szCs w:val="24"/>
        </w:rPr>
        <w:t xml:space="preserve">Halim, Rahman Abdul, </w:t>
      </w:r>
      <w:r w:rsidRPr="0096447D">
        <w:rPr>
          <w:rFonts w:ascii="Times New Roman" w:hAnsi="Times New Roman"/>
          <w:i/>
          <w:iCs/>
          <w:sz w:val="24"/>
          <w:szCs w:val="24"/>
        </w:rPr>
        <w:t xml:space="preserve">Aktualisasi Implementasi Kebijakan Pendidikan Pada Madrasah Swasta di Sulawesi Selatan, </w:t>
      </w:r>
      <w:r w:rsidRPr="0096447D">
        <w:rPr>
          <w:rFonts w:ascii="Times New Roman" w:hAnsi="Times New Roman"/>
          <w:sz w:val="24"/>
          <w:szCs w:val="24"/>
        </w:rPr>
        <w:t>(Lentera Pendidikan, Vol.11 No. 1 Juni, 2008)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447D">
        <w:rPr>
          <w:rFonts w:asciiTheme="majorBidi" w:hAnsiTheme="majorBidi" w:cstheme="majorBidi"/>
          <w:sz w:val="24"/>
          <w:szCs w:val="24"/>
        </w:rPr>
        <w:t xml:space="preserve">Hasbullah, Sanafial Faisal,  </w:t>
      </w:r>
      <w:r w:rsidRPr="0096447D">
        <w:rPr>
          <w:rFonts w:asciiTheme="majorBidi" w:hAnsiTheme="majorBidi" w:cstheme="majorBidi"/>
          <w:i/>
          <w:iCs/>
          <w:sz w:val="24"/>
          <w:szCs w:val="24"/>
        </w:rPr>
        <w:t>Dasar</w:t>
      </w:r>
      <w:r w:rsidR="00AC0C8D">
        <w:rPr>
          <w:rFonts w:asciiTheme="majorBidi" w:hAnsiTheme="majorBidi" w:cstheme="majorBidi"/>
          <w:i/>
          <w:iCs/>
          <w:sz w:val="24"/>
          <w:szCs w:val="24"/>
          <w:lang w:val="id-ID"/>
        </w:rPr>
        <w:t>-</w:t>
      </w:r>
      <w:r w:rsidRPr="0096447D">
        <w:rPr>
          <w:rFonts w:asciiTheme="majorBidi" w:hAnsiTheme="majorBidi" w:cstheme="majorBidi"/>
          <w:i/>
          <w:iCs/>
          <w:sz w:val="24"/>
          <w:szCs w:val="24"/>
        </w:rPr>
        <w:t>Dasar Ilmu Pendidikan,</w:t>
      </w:r>
      <w:r w:rsidRPr="0096447D">
        <w:rPr>
          <w:rFonts w:asciiTheme="majorBidi" w:hAnsiTheme="majorBidi" w:cstheme="majorBidi"/>
          <w:sz w:val="24"/>
          <w:szCs w:val="24"/>
        </w:rPr>
        <w:t xml:space="preserve"> (Jakarta : Rajawali Press, 2001)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96447D">
        <w:rPr>
          <w:rFonts w:asciiTheme="majorBidi" w:hAnsiTheme="majorBidi" w:cstheme="majorBidi"/>
          <w:sz w:val="24"/>
          <w:szCs w:val="24"/>
        </w:rPr>
        <w:t xml:space="preserve">Heri, P, </w:t>
      </w:r>
      <w:r w:rsidRPr="0096447D">
        <w:rPr>
          <w:rFonts w:asciiTheme="majorBidi" w:hAnsiTheme="majorBidi" w:cstheme="majorBidi"/>
          <w:i/>
          <w:iCs/>
          <w:sz w:val="24"/>
          <w:szCs w:val="24"/>
        </w:rPr>
        <w:t>Pengantar Perilaku Manusia.</w:t>
      </w:r>
      <w:r w:rsidRPr="0096447D">
        <w:rPr>
          <w:rFonts w:asciiTheme="majorBidi" w:hAnsiTheme="majorBidi" w:cstheme="majorBidi"/>
          <w:sz w:val="24"/>
          <w:szCs w:val="24"/>
        </w:rPr>
        <w:t xml:space="preserve"> (Jakarta, : Media Ternama, 1998)</w:t>
      </w:r>
    </w:p>
    <w:p w:rsidR="0096447D" w:rsidRPr="0096447D" w:rsidRDefault="00C0744A" w:rsidP="0096447D">
      <w:pPr>
        <w:pStyle w:val="FootnoteText"/>
        <w:spacing w:line="480" w:lineRule="auto"/>
        <w:jc w:val="both"/>
        <w:rPr>
          <w:sz w:val="24"/>
          <w:szCs w:val="24"/>
        </w:rPr>
      </w:pPr>
      <w:hyperlink r:id="rId9" w:history="1">
        <w:r w:rsidR="0096447D" w:rsidRPr="0096447D">
          <w:rPr>
            <w:rStyle w:val="Hyperlink"/>
            <w:rFonts w:asciiTheme="majorBidi" w:eastAsia="Times New Roman" w:hAnsiTheme="majorBidi" w:cstheme="majorBidi"/>
            <w:color w:val="auto"/>
            <w:sz w:val="24"/>
            <w:szCs w:val="24"/>
            <w:u w:val="none"/>
          </w:rPr>
          <w:t>http://www.pendis.kemenag.go.id/(jum’at</w:t>
        </w:r>
      </w:hyperlink>
      <w:r w:rsidR="0096447D" w:rsidRPr="0096447D">
        <w:rPr>
          <w:rFonts w:asciiTheme="majorBidi" w:eastAsia="Times New Roman" w:hAnsiTheme="majorBidi" w:cstheme="majorBidi"/>
          <w:sz w:val="24"/>
          <w:szCs w:val="24"/>
        </w:rPr>
        <w:t>, 22 Maret 2014)</w:t>
      </w:r>
      <w:r w:rsidR="0096447D" w:rsidRPr="0096447D">
        <w:rPr>
          <w:sz w:val="24"/>
          <w:szCs w:val="24"/>
        </w:rPr>
        <w:t xml:space="preserve"> 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96447D">
        <w:rPr>
          <w:rFonts w:asciiTheme="majorBidi" w:hAnsiTheme="majorBidi" w:cstheme="majorBidi"/>
          <w:sz w:val="24"/>
          <w:szCs w:val="24"/>
        </w:rPr>
        <w:t>http://kabar-pendidikan-blogsport.com(kamis, 8 Mei 2014)</w:t>
      </w:r>
    </w:p>
    <w:p w:rsidR="0096447D" w:rsidRPr="0096447D" w:rsidRDefault="0096447D" w:rsidP="0096447D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96447D">
        <w:rPr>
          <w:rFonts w:asciiTheme="majorBidi" w:hAnsiTheme="majorBidi" w:cstheme="majorBidi"/>
          <w:sz w:val="24"/>
          <w:szCs w:val="24"/>
        </w:rPr>
        <w:t>http://kabar-pendidikan-pengertian minat-blogsport.com (kamis,  8 Mei 2014)</w:t>
      </w:r>
    </w:p>
    <w:p w:rsidR="0096447D" w:rsidRPr="0096447D" w:rsidRDefault="0096447D" w:rsidP="0096447D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96447D">
        <w:rPr>
          <w:rFonts w:asciiTheme="majorBidi" w:hAnsiTheme="majorBidi" w:cstheme="majorBidi"/>
          <w:sz w:val="24"/>
          <w:szCs w:val="24"/>
        </w:rPr>
        <w:t>http//www.duniapskologi.com/persepsi-pengertian-definisi-danfaktor-yang-mempengaruhi (Jum’at, 9 Mei 2014)</w:t>
      </w:r>
    </w:p>
    <w:p w:rsidR="0096447D" w:rsidRPr="0096447D" w:rsidRDefault="00C0744A" w:rsidP="0096447D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hyperlink r:id="rId10" w:history="1">
        <w:r w:rsidR="0096447D" w:rsidRPr="0096447D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http://www.sarjanaku.com/</w:t>
        </w:r>
      </w:hyperlink>
      <w:r w:rsidR="0096447D" w:rsidRPr="0096447D">
        <w:rPr>
          <w:rFonts w:asciiTheme="majorBidi" w:hAnsiTheme="majorBidi" w:cstheme="majorBidi"/>
          <w:sz w:val="24"/>
          <w:szCs w:val="24"/>
        </w:rPr>
        <w:t xml:space="preserve"> (jum’at 23 Mei 2014)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96447D">
        <w:rPr>
          <w:rFonts w:asciiTheme="majorBidi" w:hAnsiTheme="majorBidi" w:cstheme="majorBidi"/>
          <w:sz w:val="24"/>
          <w:szCs w:val="24"/>
        </w:rPr>
        <w:t>http/luk.staf.ugm.ac.id/atur/pp19-2005SNP.pdf  (jum’at, 23 Mei 2014)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447D">
        <w:rPr>
          <w:rFonts w:ascii="Times New Roman" w:hAnsi="Times New Roman"/>
          <w:sz w:val="24"/>
          <w:szCs w:val="24"/>
          <w:lang w:eastAsia="id-ID"/>
        </w:rPr>
        <w:t xml:space="preserve">Indra, Hasbi, </w:t>
      </w:r>
      <w:r w:rsidRPr="0096447D">
        <w:rPr>
          <w:rFonts w:ascii="Times New Roman" w:hAnsi="Times New Roman"/>
          <w:i/>
          <w:iCs/>
          <w:sz w:val="24"/>
          <w:szCs w:val="24"/>
          <w:lang w:eastAsia="id-ID"/>
        </w:rPr>
        <w:t xml:space="preserve">Pesantren dan Transformasi Sosial, </w:t>
      </w:r>
      <w:r w:rsidRPr="0096447D">
        <w:rPr>
          <w:rFonts w:ascii="Times New Roman" w:hAnsi="Times New Roman"/>
          <w:sz w:val="24"/>
          <w:szCs w:val="24"/>
          <w:lang w:eastAsia="id-ID"/>
        </w:rPr>
        <w:t>(Jakarta : Penamadani, 2005)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447D">
        <w:rPr>
          <w:rFonts w:ascii="Times New Roman" w:hAnsi="Times New Roman"/>
          <w:sz w:val="24"/>
          <w:szCs w:val="24"/>
        </w:rPr>
        <w:t xml:space="preserve">Juwaini, Jazuli, </w:t>
      </w:r>
      <w:r w:rsidRPr="0096447D">
        <w:rPr>
          <w:rFonts w:ascii="Times New Roman" w:hAnsi="Times New Roman"/>
          <w:i/>
          <w:sz w:val="24"/>
          <w:szCs w:val="24"/>
        </w:rPr>
        <w:t xml:space="preserve">Revitalisasi Pendidikan Islam, </w:t>
      </w:r>
      <w:r w:rsidRPr="0096447D">
        <w:rPr>
          <w:rFonts w:ascii="Times New Roman" w:hAnsi="Times New Roman"/>
          <w:sz w:val="24"/>
          <w:szCs w:val="24"/>
        </w:rPr>
        <w:t>(Jakarta : PT Bening Citrakreasi Indonesia, 2011)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447D">
        <w:rPr>
          <w:rFonts w:ascii="Times New Roman" w:hAnsi="Times New Roman"/>
          <w:sz w:val="24"/>
          <w:szCs w:val="24"/>
          <w:lang w:eastAsia="id-ID"/>
        </w:rPr>
        <w:t xml:space="preserve">Kemenag Diroktorat Jendral Pendidikan Islam, </w:t>
      </w:r>
      <w:r w:rsidRPr="0096447D">
        <w:rPr>
          <w:rFonts w:ascii="Times New Roman" w:hAnsi="Times New Roman"/>
          <w:i/>
          <w:iCs/>
          <w:sz w:val="24"/>
          <w:szCs w:val="24"/>
          <w:lang w:eastAsia="id-ID"/>
        </w:rPr>
        <w:t xml:space="preserve">Riset Partisipatori Metode Pemberdayaan Madrasah, Pesantren dan Masyarakat Dampingan PTAI, </w:t>
      </w:r>
      <w:r w:rsidRPr="0096447D">
        <w:rPr>
          <w:rFonts w:ascii="Times New Roman" w:hAnsi="Times New Roman"/>
          <w:sz w:val="24"/>
          <w:szCs w:val="24"/>
          <w:lang w:eastAsia="id-ID"/>
        </w:rPr>
        <w:t>(Kemenag : Jakarta, 2009)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447D">
        <w:rPr>
          <w:rFonts w:ascii="Times New Roman" w:hAnsi="Times New Roman"/>
          <w:sz w:val="24"/>
          <w:szCs w:val="24"/>
          <w:lang w:eastAsia="id-ID"/>
        </w:rPr>
        <w:t xml:space="preserve">Kementerian Agama RI, </w:t>
      </w:r>
      <w:r w:rsidRPr="0096447D">
        <w:rPr>
          <w:rFonts w:ascii="Times New Roman" w:hAnsi="Times New Roman"/>
          <w:i/>
          <w:iCs/>
          <w:sz w:val="24"/>
          <w:szCs w:val="24"/>
          <w:lang w:eastAsia="id-ID"/>
        </w:rPr>
        <w:t xml:space="preserve">Mushaf AL-Qur’an Terjemahan, </w:t>
      </w:r>
      <w:r w:rsidRPr="0096447D">
        <w:rPr>
          <w:rFonts w:ascii="Times New Roman" w:hAnsi="Times New Roman"/>
          <w:sz w:val="24"/>
          <w:szCs w:val="24"/>
          <w:lang w:eastAsia="id-ID"/>
        </w:rPr>
        <w:t>(Tangerang : PT Indah Kiat Plulp &amp; Paper Trb, 2009)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447D">
        <w:rPr>
          <w:rFonts w:ascii="Times New Roman" w:hAnsi="Times New Roman"/>
          <w:sz w:val="24"/>
          <w:szCs w:val="24"/>
          <w:lang w:eastAsia="id-ID"/>
        </w:rPr>
        <w:lastRenderedPageBreak/>
        <w:t xml:space="preserve">Koentjaraningrat, </w:t>
      </w:r>
      <w:r w:rsidRPr="0096447D">
        <w:rPr>
          <w:rFonts w:ascii="Times New Roman" w:hAnsi="Times New Roman"/>
          <w:i/>
          <w:iCs/>
          <w:sz w:val="24"/>
          <w:szCs w:val="24"/>
          <w:lang w:eastAsia="id-ID"/>
        </w:rPr>
        <w:t xml:space="preserve">Ilmu Antropologi, </w:t>
      </w:r>
      <w:r w:rsidRPr="0096447D">
        <w:rPr>
          <w:rFonts w:ascii="Times New Roman" w:hAnsi="Times New Roman"/>
          <w:sz w:val="24"/>
          <w:szCs w:val="24"/>
          <w:lang w:eastAsia="id-ID"/>
        </w:rPr>
        <w:t>(Jakarta : Rineka Cipta, 2009)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447D">
        <w:rPr>
          <w:rFonts w:ascii="Times New Roman" w:hAnsi="Times New Roman"/>
          <w:sz w:val="24"/>
          <w:szCs w:val="24"/>
          <w:lang w:eastAsia="id-ID"/>
        </w:rPr>
        <w:t xml:space="preserve">Langgulung, Hasan, </w:t>
      </w:r>
      <w:r w:rsidRPr="0096447D">
        <w:rPr>
          <w:rFonts w:ascii="Times New Roman" w:hAnsi="Times New Roman"/>
          <w:bCs/>
          <w:i/>
          <w:iCs/>
          <w:sz w:val="24"/>
          <w:szCs w:val="24"/>
          <w:lang w:eastAsia="id-ID"/>
        </w:rPr>
        <w:t>Asas-Asas Pendidikan Islam</w:t>
      </w:r>
      <w:r w:rsidRPr="0096447D">
        <w:rPr>
          <w:rFonts w:ascii="Times New Roman" w:hAnsi="Times New Roman"/>
          <w:sz w:val="24"/>
          <w:szCs w:val="24"/>
          <w:lang w:eastAsia="id-ID"/>
        </w:rPr>
        <w:t>, ( Jakarta : Pustaka al-Husna, 2000)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447D">
        <w:rPr>
          <w:rFonts w:ascii="Times New Roman" w:hAnsi="Times New Roman"/>
          <w:sz w:val="24"/>
          <w:szCs w:val="24"/>
        </w:rPr>
        <w:t xml:space="preserve">M. Setadadi, Elly, Kama A. Hakam, Ridwan Effendi, </w:t>
      </w:r>
      <w:r w:rsidRPr="0096447D">
        <w:rPr>
          <w:rFonts w:ascii="Times New Roman" w:hAnsi="Times New Roman"/>
          <w:i/>
          <w:iCs/>
          <w:sz w:val="24"/>
          <w:szCs w:val="24"/>
        </w:rPr>
        <w:t>Ilmu Sosial Budaya &amp; Dasar,</w:t>
      </w:r>
      <w:r w:rsidRPr="0096447D">
        <w:rPr>
          <w:rFonts w:ascii="Times New Roman" w:hAnsi="Times New Roman"/>
          <w:sz w:val="24"/>
          <w:szCs w:val="24"/>
        </w:rPr>
        <w:t xml:space="preserve"> (Jakarta : </w:t>
      </w:r>
      <w:r w:rsidRPr="0096447D">
        <w:rPr>
          <w:rFonts w:ascii="Times New Roman" w:hAnsi="Times New Roman"/>
          <w:sz w:val="24"/>
          <w:szCs w:val="24"/>
          <w:lang w:eastAsia="id-ID"/>
        </w:rPr>
        <w:t>Fajar Interpratama Offset, 2011)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447D">
        <w:rPr>
          <w:rFonts w:ascii="Times New Roman" w:hAnsi="Times New Roman"/>
          <w:sz w:val="24"/>
          <w:szCs w:val="24"/>
        </w:rPr>
        <w:t xml:space="preserve">Muhajir, </w:t>
      </w:r>
      <w:r w:rsidRPr="0096447D">
        <w:rPr>
          <w:rFonts w:ascii="Times New Roman" w:hAnsi="Times New Roman"/>
          <w:i/>
          <w:sz w:val="24"/>
          <w:szCs w:val="24"/>
        </w:rPr>
        <w:t>Pergeseran Kurikulum Madrasah Dalam Undang-Undang Sistem Pendidikan Nasional.</w:t>
      </w:r>
      <w:r w:rsidRPr="0096447D">
        <w:rPr>
          <w:rFonts w:ascii="Times New Roman" w:hAnsi="Times New Roman"/>
          <w:sz w:val="24"/>
          <w:szCs w:val="24"/>
        </w:rPr>
        <w:t xml:space="preserve"> (Jakarta : Hartomo Media Pustaka, 2013)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96447D">
        <w:rPr>
          <w:rFonts w:asciiTheme="majorBidi" w:hAnsiTheme="majorBidi" w:cstheme="majorBidi"/>
          <w:sz w:val="24"/>
          <w:szCs w:val="24"/>
        </w:rPr>
        <w:t xml:space="preserve">Mulyana , </w:t>
      </w:r>
      <w:r w:rsidRPr="0096447D">
        <w:rPr>
          <w:rFonts w:asciiTheme="majorBidi" w:hAnsiTheme="majorBidi" w:cstheme="majorBidi"/>
          <w:i/>
          <w:iCs/>
          <w:sz w:val="24"/>
          <w:szCs w:val="24"/>
        </w:rPr>
        <w:t>Organisasi Dan Manajemen  Perilaku</w:t>
      </w:r>
      <w:r w:rsidRPr="0096447D">
        <w:rPr>
          <w:rFonts w:asciiTheme="majorBidi" w:hAnsiTheme="majorBidi" w:cstheme="majorBidi"/>
          <w:sz w:val="24"/>
          <w:szCs w:val="24"/>
        </w:rPr>
        <w:t>, (Jakarta : Seksama, 2000)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447D">
        <w:rPr>
          <w:rFonts w:ascii="Times New Roman" w:hAnsi="Times New Roman"/>
          <w:sz w:val="24"/>
          <w:szCs w:val="24"/>
        </w:rPr>
        <w:t xml:space="preserve">Mukhtar, Maksum, </w:t>
      </w:r>
      <w:r w:rsidRPr="0096447D">
        <w:rPr>
          <w:rFonts w:ascii="Times New Roman" w:hAnsi="Times New Roman"/>
          <w:i/>
          <w:iCs/>
          <w:sz w:val="24"/>
          <w:szCs w:val="24"/>
        </w:rPr>
        <w:t xml:space="preserve">Madrasah </w:t>
      </w:r>
      <w:r w:rsidRPr="0096447D">
        <w:rPr>
          <w:rFonts w:ascii="Times New Roman" w:hAnsi="Times New Roman"/>
          <w:i/>
          <w:sz w:val="24"/>
          <w:szCs w:val="24"/>
        </w:rPr>
        <w:t>Sejarah &amp; Perkembangannya</w:t>
      </w:r>
      <w:r w:rsidRPr="0096447D">
        <w:rPr>
          <w:rFonts w:ascii="Times New Roman" w:hAnsi="Times New Roman"/>
          <w:sz w:val="24"/>
          <w:szCs w:val="24"/>
        </w:rPr>
        <w:t>. (Jakarta : Logos wancana Ilmu dan Pemikiran, 2005)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447D">
        <w:rPr>
          <w:rFonts w:ascii="Times New Roman" w:hAnsi="Times New Roman"/>
          <w:sz w:val="24"/>
          <w:szCs w:val="24"/>
          <w:lang w:eastAsia="id-ID"/>
        </w:rPr>
        <w:t xml:space="preserve">Mulyasa, E, </w:t>
      </w:r>
      <w:r w:rsidRPr="0096447D">
        <w:rPr>
          <w:rFonts w:ascii="Times New Roman" w:hAnsi="Times New Roman"/>
          <w:i/>
          <w:iCs/>
          <w:sz w:val="24"/>
          <w:szCs w:val="24"/>
          <w:lang w:eastAsia="id-ID"/>
        </w:rPr>
        <w:t xml:space="preserve">Manajemen Pendidikan Karakter, </w:t>
      </w:r>
      <w:r w:rsidRPr="0096447D">
        <w:rPr>
          <w:rFonts w:ascii="Times New Roman" w:hAnsi="Times New Roman"/>
          <w:sz w:val="24"/>
          <w:szCs w:val="24"/>
          <w:lang w:eastAsia="id-ID"/>
        </w:rPr>
        <w:t>(Jakarta : Bumi Aksara, 2012)</w:t>
      </w:r>
    </w:p>
    <w:p w:rsidR="00666197" w:rsidRPr="0096447D" w:rsidRDefault="00666197" w:rsidP="00666197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447D">
        <w:rPr>
          <w:rFonts w:ascii="Times New Roman" w:hAnsi="Times New Roman"/>
          <w:sz w:val="24"/>
          <w:szCs w:val="24"/>
        </w:rPr>
        <w:t xml:space="preserve">Nafis Syukran, Ahmad, </w:t>
      </w:r>
      <w:r w:rsidRPr="0096447D">
        <w:rPr>
          <w:rFonts w:ascii="Times New Roman" w:hAnsi="Times New Roman"/>
          <w:i/>
          <w:iCs/>
          <w:sz w:val="24"/>
          <w:szCs w:val="24"/>
        </w:rPr>
        <w:t xml:space="preserve">Pendidikan Madrasah Dimensi Profesional dan Kekinian, </w:t>
      </w:r>
      <w:r w:rsidRPr="0096447D">
        <w:rPr>
          <w:rFonts w:ascii="Times New Roman" w:hAnsi="Times New Roman"/>
          <w:sz w:val="24"/>
          <w:szCs w:val="24"/>
        </w:rPr>
        <w:t>(Yogyakarta : Laksbang Pressindo, 2010)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447D">
        <w:rPr>
          <w:rFonts w:ascii="Times New Roman" w:hAnsi="Times New Roman"/>
          <w:sz w:val="24"/>
          <w:szCs w:val="24"/>
          <w:lang w:eastAsia="id-ID"/>
        </w:rPr>
        <w:t xml:space="preserve">Nata, Abuddin, </w:t>
      </w:r>
      <w:r w:rsidRPr="0096447D">
        <w:rPr>
          <w:rFonts w:ascii="Times New Roman" w:hAnsi="Times New Roman"/>
          <w:i/>
          <w:sz w:val="24"/>
          <w:szCs w:val="24"/>
          <w:lang w:eastAsia="id-ID"/>
        </w:rPr>
        <w:t xml:space="preserve">Manajajemen Pendidikan Mengatasi Kelemahan Pendidikan Islam Di Indonesia, </w:t>
      </w:r>
      <w:r w:rsidRPr="0096447D">
        <w:rPr>
          <w:rFonts w:ascii="Times New Roman" w:hAnsi="Times New Roman"/>
          <w:sz w:val="24"/>
          <w:szCs w:val="24"/>
          <w:lang w:eastAsia="id-ID"/>
        </w:rPr>
        <w:t>(Jakarta : Fajar Interpratama Offset, 2010)</w:t>
      </w:r>
    </w:p>
    <w:p w:rsidR="0096447D" w:rsidRPr="0096447D" w:rsidRDefault="00AC0C8D" w:rsidP="0096447D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Nata, Abuddi</w:t>
      </w:r>
      <w:r>
        <w:rPr>
          <w:rFonts w:ascii="Times New Roman" w:hAnsi="Times New Roman"/>
          <w:sz w:val="24"/>
          <w:szCs w:val="24"/>
          <w:lang w:val="id-ID"/>
        </w:rPr>
        <w:t>n</w:t>
      </w:r>
      <w:r w:rsidR="0096447D" w:rsidRPr="0096447D"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r w:rsidR="0096447D" w:rsidRPr="0096447D">
        <w:rPr>
          <w:rFonts w:ascii="Times New Roman" w:hAnsi="Times New Roman"/>
          <w:i/>
          <w:iCs/>
          <w:sz w:val="24"/>
          <w:szCs w:val="24"/>
        </w:rPr>
        <w:t xml:space="preserve">Sejarah Pendidikan Islam, </w:t>
      </w:r>
      <w:r w:rsidR="0096447D" w:rsidRPr="0096447D">
        <w:rPr>
          <w:rFonts w:ascii="Times New Roman" w:hAnsi="Times New Roman"/>
          <w:sz w:val="24"/>
          <w:szCs w:val="24"/>
        </w:rPr>
        <w:t>(Jakarta :  PT Raja Grafindo Persada, 2010)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447D">
        <w:rPr>
          <w:rFonts w:ascii="Times New Roman" w:hAnsi="Times New Roman"/>
          <w:sz w:val="24"/>
          <w:szCs w:val="24"/>
        </w:rPr>
        <w:t xml:space="preserve">Prabowo, Listyo, Sugeng, </w:t>
      </w:r>
      <w:r w:rsidRPr="0096447D">
        <w:rPr>
          <w:rFonts w:ascii="Times New Roman" w:hAnsi="Times New Roman"/>
          <w:i/>
          <w:iCs/>
          <w:sz w:val="24"/>
          <w:szCs w:val="24"/>
        </w:rPr>
        <w:t xml:space="preserve">Manajemen Pengembangan Madrasah, </w:t>
      </w:r>
      <w:r w:rsidRPr="0096447D">
        <w:rPr>
          <w:rFonts w:ascii="Times New Roman" w:hAnsi="Times New Roman"/>
          <w:sz w:val="24"/>
          <w:szCs w:val="24"/>
        </w:rPr>
        <w:t>(Malang ; Sukses Offset, 2008)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447D">
        <w:rPr>
          <w:rFonts w:ascii="Times New Roman" w:hAnsi="Times New Roman"/>
          <w:sz w:val="24"/>
          <w:szCs w:val="24"/>
        </w:rPr>
        <w:t>Purwanto, Ngalim</w:t>
      </w:r>
      <w:r w:rsidRPr="0096447D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96447D">
        <w:rPr>
          <w:rFonts w:ascii="Times New Roman" w:hAnsi="Times New Roman"/>
          <w:i/>
          <w:iCs/>
          <w:sz w:val="24"/>
          <w:szCs w:val="24"/>
        </w:rPr>
        <w:t>Administrasi dan Supervisi Pendidikan</w:t>
      </w:r>
      <w:r w:rsidRPr="0096447D">
        <w:rPr>
          <w:rFonts w:ascii="Times New Roman" w:hAnsi="Times New Roman"/>
          <w:sz w:val="24"/>
          <w:szCs w:val="24"/>
        </w:rPr>
        <w:t>, (Bandung: Remaja Rosdakarya, 2004)</w:t>
      </w:r>
    </w:p>
    <w:p w:rsidR="0096447D" w:rsidRPr="0096447D" w:rsidRDefault="0096447D" w:rsidP="00CE1130">
      <w:pPr>
        <w:pStyle w:val="FootnoteText"/>
        <w:spacing w:line="480" w:lineRule="auto"/>
        <w:jc w:val="both"/>
        <w:rPr>
          <w:sz w:val="24"/>
          <w:szCs w:val="24"/>
        </w:rPr>
      </w:pPr>
      <w:r w:rsidRPr="0096447D">
        <w:rPr>
          <w:rFonts w:asciiTheme="majorBidi" w:hAnsiTheme="majorBidi" w:cstheme="majorBidi"/>
          <w:sz w:val="24"/>
          <w:szCs w:val="24"/>
        </w:rPr>
        <w:lastRenderedPageBreak/>
        <w:t>Rahadi Ferman, Lukihardianti</w:t>
      </w:r>
      <w:r w:rsidR="00CE1130">
        <w:rPr>
          <w:rFonts w:asciiTheme="majorBidi" w:hAnsiTheme="majorBidi" w:cstheme="majorBidi"/>
          <w:sz w:val="24"/>
          <w:szCs w:val="24"/>
        </w:rPr>
        <w:t xml:space="preserve"> </w:t>
      </w:r>
      <w:r w:rsidR="00CE1130" w:rsidRPr="0096447D">
        <w:rPr>
          <w:rFonts w:asciiTheme="majorBidi" w:hAnsiTheme="majorBidi" w:cstheme="majorBidi"/>
          <w:sz w:val="24"/>
          <w:szCs w:val="24"/>
        </w:rPr>
        <w:t>Ari</w:t>
      </w:r>
      <w:r w:rsidRPr="0096447D">
        <w:rPr>
          <w:rFonts w:asciiTheme="majorBidi" w:hAnsiTheme="majorBidi" w:cstheme="majorBidi"/>
          <w:sz w:val="24"/>
          <w:szCs w:val="24"/>
        </w:rPr>
        <w:t xml:space="preserve">, </w:t>
      </w:r>
      <w:r w:rsidRPr="0096447D">
        <w:rPr>
          <w:rFonts w:asciiTheme="majorBidi" w:hAnsiTheme="majorBidi" w:cstheme="majorBidi"/>
          <w:i/>
          <w:iCs/>
          <w:sz w:val="24"/>
          <w:szCs w:val="24"/>
        </w:rPr>
        <w:t>Fasilitas Madrasah Masih Terbatas,</w:t>
      </w:r>
      <w:r w:rsidRPr="0096447D">
        <w:rPr>
          <w:sz w:val="24"/>
          <w:szCs w:val="24"/>
        </w:rPr>
        <w:t xml:space="preserve"> (</w:t>
      </w:r>
      <w:r w:rsidRPr="0096447D">
        <w:rPr>
          <w:rFonts w:asciiTheme="majorBidi" w:eastAsia="Times New Roman" w:hAnsiTheme="majorBidi" w:cstheme="majorBidi"/>
          <w:sz w:val="24"/>
          <w:szCs w:val="24"/>
        </w:rPr>
        <w:t>Related News pada hari senin tan</w:t>
      </w:r>
      <w:r w:rsidR="00AC0C8D">
        <w:rPr>
          <w:rFonts w:asciiTheme="majorBidi" w:eastAsia="Times New Roman" w:hAnsiTheme="majorBidi" w:cstheme="majorBidi"/>
          <w:sz w:val="24"/>
          <w:szCs w:val="24"/>
        </w:rPr>
        <w:t>ggal 16 Sepetember 2013)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447D">
        <w:rPr>
          <w:rFonts w:ascii="Times New Roman" w:hAnsi="Times New Roman"/>
          <w:sz w:val="24"/>
          <w:szCs w:val="24"/>
        </w:rPr>
        <w:t>Rahim, Husni</w:t>
      </w:r>
      <w:r w:rsidRPr="0096447D">
        <w:rPr>
          <w:rFonts w:ascii="Times New Roman" w:hAnsi="Times New Roman"/>
          <w:i/>
          <w:iCs/>
          <w:sz w:val="24"/>
          <w:szCs w:val="24"/>
        </w:rPr>
        <w:t xml:space="preserve"> ,Madrasah Dalam Polotik Pendidikan Indonesia, </w:t>
      </w:r>
      <w:r w:rsidRPr="0096447D">
        <w:rPr>
          <w:rFonts w:ascii="Times New Roman" w:hAnsi="Times New Roman"/>
          <w:sz w:val="24"/>
          <w:szCs w:val="24"/>
        </w:rPr>
        <w:t xml:space="preserve">(Ciputat : </w:t>
      </w:r>
      <w:r w:rsidR="00AC0C8D">
        <w:rPr>
          <w:rFonts w:ascii="Times New Roman" w:hAnsi="Times New Roman"/>
          <w:sz w:val="24"/>
          <w:szCs w:val="24"/>
          <w:lang w:val="id-ID"/>
        </w:rPr>
        <w:t>PT</w:t>
      </w:r>
      <w:r w:rsidRPr="0096447D">
        <w:rPr>
          <w:rFonts w:ascii="Times New Roman" w:hAnsi="Times New Roman"/>
          <w:sz w:val="24"/>
          <w:szCs w:val="24"/>
        </w:rPr>
        <w:t xml:space="preserve"> Logos Wancana Ilmu, 2005)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447D">
        <w:rPr>
          <w:rFonts w:ascii="Times New Roman" w:hAnsi="Times New Roman"/>
          <w:sz w:val="24"/>
          <w:szCs w:val="24"/>
        </w:rPr>
        <w:t xml:space="preserve">Rais, Rahmat, </w:t>
      </w:r>
      <w:r w:rsidRPr="0096447D">
        <w:rPr>
          <w:rFonts w:ascii="Times New Roman" w:hAnsi="Times New Roman"/>
          <w:i/>
          <w:iCs/>
          <w:sz w:val="24"/>
          <w:szCs w:val="24"/>
        </w:rPr>
        <w:t xml:space="preserve">Modal Sosial Sebagai Strategi Pengembangan Madrasah, </w:t>
      </w:r>
      <w:r w:rsidRPr="0096447D">
        <w:rPr>
          <w:rFonts w:ascii="Times New Roman" w:hAnsi="Times New Roman"/>
          <w:sz w:val="24"/>
          <w:szCs w:val="24"/>
        </w:rPr>
        <w:t>(Jakarta : Litbang dan Diklat Depag RI, 2009)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447D">
        <w:rPr>
          <w:rFonts w:ascii="Times New Roman" w:hAnsi="Times New Roman"/>
          <w:sz w:val="24"/>
          <w:szCs w:val="24"/>
        </w:rPr>
        <w:t xml:space="preserve">Ramayulis, </w:t>
      </w:r>
      <w:r w:rsidRPr="0096447D">
        <w:rPr>
          <w:rFonts w:ascii="Times New Roman" w:hAnsi="Times New Roman"/>
          <w:i/>
          <w:sz w:val="24"/>
          <w:szCs w:val="24"/>
        </w:rPr>
        <w:t>Ilmu Pendidikan Islam,</w:t>
      </w:r>
      <w:r w:rsidRPr="0096447D">
        <w:rPr>
          <w:rFonts w:ascii="Times New Roman" w:hAnsi="Times New Roman"/>
          <w:sz w:val="24"/>
          <w:szCs w:val="24"/>
        </w:rPr>
        <w:t xml:space="preserve"> (Jakarta : Kalam Mulia,2007)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447D">
        <w:rPr>
          <w:rFonts w:ascii="Times New Roman" w:hAnsi="Times New Roman"/>
          <w:sz w:val="24"/>
          <w:szCs w:val="24"/>
        </w:rPr>
        <w:t xml:space="preserve">Rifa’i, Muhammad, </w:t>
      </w:r>
      <w:r w:rsidRPr="0096447D">
        <w:rPr>
          <w:rFonts w:ascii="Times New Roman" w:hAnsi="Times New Roman"/>
          <w:i/>
          <w:iCs/>
          <w:sz w:val="24"/>
          <w:szCs w:val="24"/>
        </w:rPr>
        <w:t xml:space="preserve">Sosiologi Pendidikan, </w:t>
      </w:r>
      <w:r w:rsidRPr="0096447D">
        <w:rPr>
          <w:rFonts w:ascii="Times New Roman" w:hAnsi="Times New Roman"/>
          <w:sz w:val="24"/>
          <w:szCs w:val="24"/>
        </w:rPr>
        <w:t>(Jogjakarta : Ar-Ruzz Media, 2011)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447D">
        <w:rPr>
          <w:rFonts w:ascii="Times New Roman" w:hAnsi="Times New Roman"/>
          <w:sz w:val="24"/>
          <w:szCs w:val="24"/>
        </w:rPr>
        <w:t xml:space="preserve">Shaleh Racman Abdul, </w:t>
      </w:r>
      <w:r w:rsidRPr="0096447D">
        <w:rPr>
          <w:rFonts w:ascii="Times New Roman" w:hAnsi="Times New Roman"/>
          <w:i/>
          <w:iCs/>
          <w:sz w:val="24"/>
          <w:szCs w:val="24"/>
        </w:rPr>
        <w:t>Madrasah dan Pendidikan Anak Bangsa</w:t>
      </w:r>
      <w:r w:rsidRPr="0096447D">
        <w:rPr>
          <w:rFonts w:ascii="Times New Roman" w:hAnsi="Times New Roman"/>
          <w:sz w:val="24"/>
          <w:szCs w:val="24"/>
        </w:rPr>
        <w:t>, (Jakarta : Rajawali Press 2004)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447D">
        <w:rPr>
          <w:rFonts w:asciiTheme="majorBidi" w:hAnsiTheme="majorBidi" w:cstheme="majorBidi"/>
          <w:sz w:val="24"/>
          <w:szCs w:val="24"/>
        </w:rPr>
        <w:t xml:space="preserve">Siroj, Zanuri, Muhammad, Abu, </w:t>
      </w:r>
      <w:r w:rsidRPr="0096447D">
        <w:rPr>
          <w:rFonts w:asciiTheme="majorBidi" w:hAnsiTheme="majorBidi" w:cstheme="majorBidi"/>
          <w:i/>
          <w:iCs/>
          <w:sz w:val="24"/>
          <w:szCs w:val="24"/>
        </w:rPr>
        <w:t xml:space="preserve">Kamus Istilah Agama Islam, </w:t>
      </w:r>
      <w:r w:rsidRPr="0096447D">
        <w:rPr>
          <w:rFonts w:asciiTheme="majorBidi" w:hAnsiTheme="majorBidi" w:cstheme="majorBidi"/>
          <w:sz w:val="24"/>
          <w:szCs w:val="24"/>
        </w:rPr>
        <w:t>(Jakarta : PT Albana, 2009)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447D">
        <w:rPr>
          <w:rFonts w:asciiTheme="majorBidi" w:hAnsiTheme="majorBidi" w:cstheme="majorBidi"/>
          <w:sz w:val="24"/>
          <w:szCs w:val="24"/>
          <w:lang w:eastAsia="id-ID"/>
        </w:rPr>
        <w:t xml:space="preserve">Sunanto, Musrifah, </w:t>
      </w:r>
      <w:r w:rsidRPr="0096447D">
        <w:rPr>
          <w:rFonts w:asciiTheme="majorBidi" w:hAnsiTheme="majorBidi" w:cstheme="majorBidi"/>
          <w:i/>
          <w:iCs/>
          <w:sz w:val="24"/>
          <w:szCs w:val="24"/>
          <w:lang w:eastAsia="id-ID"/>
        </w:rPr>
        <w:t>Sejarah Peradaban Islam Indonesia,</w:t>
      </w:r>
      <w:r w:rsidRPr="0096447D">
        <w:rPr>
          <w:rFonts w:asciiTheme="majorBidi" w:hAnsiTheme="majorBidi" w:cstheme="majorBidi"/>
          <w:sz w:val="24"/>
          <w:szCs w:val="24"/>
          <w:lang w:eastAsia="id-ID"/>
        </w:rPr>
        <w:t xml:space="preserve"> (Jakarta : PT. Raja Grafindo Persada, 2005)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447D">
        <w:rPr>
          <w:rFonts w:ascii="Times New Roman" w:hAnsi="Times New Roman"/>
          <w:sz w:val="24"/>
          <w:szCs w:val="24"/>
        </w:rPr>
        <w:t>Sutisna, Oteng</w:t>
      </w:r>
      <w:r w:rsidRPr="0096447D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96447D">
        <w:rPr>
          <w:rFonts w:ascii="Times New Roman" w:hAnsi="Times New Roman"/>
          <w:i/>
          <w:iCs/>
          <w:sz w:val="24"/>
          <w:szCs w:val="24"/>
        </w:rPr>
        <w:t>Supervisi dan Administrasi Pendidikan</w:t>
      </w:r>
      <w:r w:rsidRPr="0096447D">
        <w:rPr>
          <w:rFonts w:ascii="Times New Roman" w:hAnsi="Times New Roman"/>
          <w:sz w:val="24"/>
          <w:szCs w:val="24"/>
        </w:rPr>
        <w:t>, (Bandung: Remaja Rosdakarya, 2007)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447D">
        <w:rPr>
          <w:rFonts w:ascii="Times New Roman" w:hAnsi="Times New Roman"/>
          <w:sz w:val="24"/>
          <w:szCs w:val="24"/>
        </w:rPr>
        <w:t xml:space="preserve">Subhan, Arifef, </w:t>
      </w:r>
      <w:r w:rsidRPr="0096447D">
        <w:rPr>
          <w:rFonts w:ascii="Times New Roman" w:hAnsi="Times New Roman"/>
          <w:i/>
          <w:iCs/>
          <w:sz w:val="24"/>
          <w:szCs w:val="24"/>
        </w:rPr>
        <w:t xml:space="preserve">Lembaga Pendidikan Islam Indonesia, </w:t>
      </w:r>
      <w:r w:rsidRPr="0096447D">
        <w:rPr>
          <w:rFonts w:ascii="Times New Roman" w:hAnsi="Times New Roman"/>
          <w:sz w:val="24"/>
          <w:szCs w:val="24"/>
        </w:rPr>
        <w:t>(Jakarta : Kencana, 2012)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447D">
        <w:rPr>
          <w:rFonts w:asciiTheme="majorBidi" w:hAnsiTheme="majorBidi" w:cstheme="majorBidi"/>
          <w:sz w:val="24"/>
          <w:szCs w:val="24"/>
        </w:rPr>
        <w:t xml:space="preserve">Sugiyono,  </w:t>
      </w:r>
      <w:r w:rsidRPr="0096447D">
        <w:rPr>
          <w:rFonts w:asciiTheme="majorBidi" w:hAnsiTheme="majorBidi" w:cstheme="majorBidi"/>
          <w:i/>
          <w:iCs/>
          <w:sz w:val="24"/>
          <w:szCs w:val="24"/>
        </w:rPr>
        <w:t>Psikologi Pendidikan</w:t>
      </w:r>
      <w:r w:rsidRPr="0096447D">
        <w:rPr>
          <w:rFonts w:asciiTheme="majorBidi" w:hAnsiTheme="majorBidi" w:cstheme="majorBidi"/>
          <w:sz w:val="24"/>
          <w:szCs w:val="24"/>
        </w:rPr>
        <w:t>,  (Jakarta : Aksara Baru. 2006)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96447D">
        <w:rPr>
          <w:rFonts w:asciiTheme="majorBidi" w:hAnsiTheme="majorBidi" w:cstheme="majorBidi"/>
          <w:sz w:val="24"/>
          <w:szCs w:val="24"/>
        </w:rPr>
        <w:t xml:space="preserve">Sarwono, </w:t>
      </w:r>
      <w:r w:rsidRPr="0096447D">
        <w:rPr>
          <w:rFonts w:asciiTheme="majorBidi" w:hAnsiTheme="majorBidi" w:cstheme="majorBidi"/>
          <w:i/>
          <w:iCs/>
          <w:sz w:val="24"/>
          <w:szCs w:val="24"/>
        </w:rPr>
        <w:t xml:space="preserve">Pengantar Perilaku Manusia, </w:t>
      </w:r>
      <w:r w:rsidRPr="0096447D">
        <w:rPr>
          <w:rFonts w:asciiTheme="majorBidi" w:hAnsiTheme="majorBidi" w:cstheme="majorBidi"/>
          <w:sz w:val="24"/>
          <w:szCs w:val="24"/>
        </w:rPr>
        <w:t>(Jakarta : Gemilang, 1997)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447D">
        <w:rPr>
          <w:rFonts w:ascii="Times New Roman" w:hAnsi="Times New Roman"/>
          <w:sz w:val="24"/>
          <w:szCs w:val="24"/>
        </w:rPr>
        <w:t xml:space="preserve">Suwendi, </w:t>
      </w:r>
      <w:r w:rsidRPr="0096447D">
        <w:rPr>
          <w:rFonts w:ascii="Times New Roman" w:hAnsi="Times New Roman"/>
          <w:i/>
          <w:sz w:val="24"/>
          <w:szCs w:val="24"/>
        </w:rPr>
        <w:t xml:space="preserve">Sejarah dan Pemikiran Pendidikan Islam, </w:t>
      </w:r>
      <w:r w:rsidRPr="0096447D">
        <w:rPr>
          <w:rFonts w:ascii="Times New Roman" w:hAnsi="Times New Roman"/>
          <w:sz w:val="24"/>
          <w:szCs w:val="24"/>
        </w:rPr>
        <w:t>(Jakarta : PT Raja Grafindo Persada, 2004)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447D">
        <w:rPr>
          <w:rFonts w:ascii="Times New Roman" w:hAnsi="Times New Roman"/>
          <w:sz w:val="24"/>
          <w:szCs w:val="24"/>
        </w:rPr>
        <w:lastRenderedPageBreak/>
        <w:t xml:space="preserve">Sulaeman, Munandar, </w:t>
      </w:r>
      <w:r w:rsidRPr="0096447D">
        <w:rPr>
          <w:rFonts w:ascii="Times New Roman" w:hAnsi="Times New Roman"/>
          <w:i/>
          <w:iCs/>
          <w:sz w:val="24"/>
          <w:szCs w:val="24"/>
        </w:rPr>
        <w:t xml:space="preserve">Ilmu Budaya dasar, </w:t>
      </w:r>
      <w:r w:rsidRPr="0096447D">
        <w:rPr>
          <w:rFonts w:ascii="Times New Roman" w:hAnsi="Times New Roman"/>
          <w:sz w:val="24"/>
          <w:szCs w:val="24"/>
        </w:rPr>
        <w:t>(Bandung : Aditama, 2012)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447D">
        <w:rPr>
          <w:rFonts w:ascii="Times New Roman" w:hAnsi="Times New Roman"/>
          <w:sz w:val="24"/>
          <w:szCs w:val="24"/>
        </w:rPr>
        <w:t xml:space="preserve">Syarifuddin, Jurdi, </w:t>
      </w:r>
      <w:r w:rsidRPr="0096447D">
        <w:rPr>
          <w:rFonts w:ascii="Times New Roman" w:hAnsi="Times New Roman"/>
          <w:i/>
          <w:iCs/>
          <w:sz w:val="24"/>
          <w:szCs w:val="24"/>
        </w:rPr>
        <w:t>Sosiologi Islam dan Masyarakat Modern, (</w:t>
      </w:r>
      <w:r w:rsidRPr="0096447D">
        <w:rPr>
          <w:rFonts w:ascii="Times New Roman" w:hAnsi="Times New Roman"/>
          <w:sz w:val="24"/>
          <w:szCs w:val="24"/>
        </w:rPr>
        <w:t>Jakarta: Kencana, 2010)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447D">
        <w:rPr>
          <w:rFonts w:ascii="Times New Roman" w:hAnsi="Times New Roman"/>
          <w:sz w:val="24"/>
          <w:szCs w:val="24"/>
        </w:rPr>
        <w:t xml:space="preserve">Syah Darwyan, </w:t>
      </w:r>
      <w:r w:rsidRPr="0096447D">
        <w:rPr>
          <w:rFonts w:ascii="Times New Roman" w:hAnsi="Times New Roman"/>
          <w:i/>
          <w:iCs/>
          <w:sz w:val="24"/>
          <w:szCs w:val="24"/>
        </w:rPr>
        <w:t xml:space="preserve">Filsafat Pendidikan Islam, </w:t>
      </w:r>
      <w:r w:rsidRPr="0096447D">
        <w:rPr>
          <w:rFonts w:ascii="Times New Roman" w:hAnsi="Times New Roman"/>
          <w:sz w:val="24"/>
          <w:szCs w:val="24"/>
        </w:rPr>
        <w:t>(Jakarta : Haja Mandiri, 2011)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447D">
        <w:rPr>
          <w:rFonts w:ascii="Times New Roman" w:hAnsi="Times New Roman"/>
          <w:sz w:val="24"/>
          <w:szCs w:val="24"/>
        </w:rPr>
        <w:t xml:space="preserve">Tafsir, Ahmad, </w:t>
      </w:r>
      <w:r w:rsidRPr="0096447D">
        <w:rPr>
          <w:rFonts w:ascii="Times New Roman" w:hAnsi="Times New Roman"/>
          <w:i/>
          <w:iCs/>
          <w:sz w:val="24"/>
          <w:szCs w:val="24"/>
        </w:rPr>
        <w:t xml:space="preserve">Ilmu Pendidikan Dalam Persektif Islam, </w:t>
      </w:r>
      <w:r w:rsidRPr="0096447D">
        <w:rPr>
          <w:rFonts w:ascii="Times New Roman" w:hAnsi="Times New Roman"/>
          <w:sz w:val="24"/>
          <w:szCs w:val="24"/>
        </w:rPr>
        <w:t>(Bandung : PT Remaja Rosdakarya, 2011)</w:t>
      </w:r>
      <w:r w:rsidRPr="0096447D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447D">
        <w:rPr>
          <w:rFonts w:ascii="Times New Roman" w:hAnsi="Times New Roman"/>
          <w:sz w:val="24"/>
          <w:szCs w:val="24"/>
        </w:rPr>
        <w:t>Undang-Undang Sikdiknas, UU RI No. 20 Th. 2003 (Jakarta : Sinar Grafika, 2013)</w:t>
      </w:r>
    </w:p>
    <w:p w:rsidR="006A0278" w:rsidRPr="0096447D" w:rsidRDefault="006A0278" w:rsidP="006A0278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447D">
        <w:rPr>
          <w:rFonts w:ascii="Times New Roman" w:hAnsi="Times New Roman"/>
          <w:sz w:val="24"/>
          <w:szCs w:val="24"/>
          <w:lang w:eastAsia="id-ID"/>
        </w:rPr>
        <w:t>Widdah El Minah, Suryana</w:t>
      </w:r>
      <w:r>
        <w:rPr>
          <w:rFonts w:ascii="Times New Roman" w:hAnsi="Times New Roman"/>
          <w:sz w:val="24"/>
          <w:szCs w:val="24"/>
          <w:lang w:val="id-ID" w:eastAsia="id-ID"/>
        </w:rPr>
        <w:t xml:space="preserve"> </w:t>
      </w:r>
      <w:r w:rsidRPr="0096447D">
        <w:rPr>
          <w:rFonts w:ascii="Times New Roman" w:hAnsi="Times New Roman"/>
          <w:sz w:val="24"/>
          <w:szCs w:val="24"/>
          <w:lang w:eastAsia="id-ID"/>
        </w:rPr>
        <w:t xml:space="preserve">Asep, </w:t>
      </w:r>
      <w:r>
        <w:rPr>
          <w:rFonts w:ascii="Times New Roman" w:hAnsi="Times New Roman"/>
          <w:sz w:val="24"/>
          <w:szCs w:val="24"/>
          <w:lang w:val="id-ID" w:eastAsia="id-ID"/>
        </w:rPr>
        <w:t xml:space="preserve">dan </w:t>
      </w:r>
      <w:r w:rsidRPr="0096447D">
        <w:rPr>
          <w:rFonts w:ascii="Times New Roman" w:hAnsi="Times New Roman"/>
          <w:sz w:val="24"/>
          <w:szCs w:val="24"/>
          <w:lang w:eastAsia="id-ID"/>
        </w:rPr>
        <w:t>Musyaddad</w:t>
      </w:r>
      <w:r>
        <w:rPr>
          <w:rFonts w:ascii="Times New Roman" w:hAnsi="Times New Roman"/>
          <w:sz w:val="24"/>
          <w:szCs w:val="24"/>
          <w:lang w:val="id-ID" w:eastAsia="id-ID"/>
        </w:rPr>
        <w:t xml:space="preserve"> </w:t>
      </w:r>
      <w:r w:rsidRPr="0096447D">
        <w:rPr>
          <w:rFonts w:ascii="Times New Roman" w:hAnsi="Times New Roman"/>
          <w:sz w:val="24"/>
          <w:szCs w:val="24"/>
          <w:lang w:eastAsia="id-ID"/>
        </w:rPr>
        <w:t xml:space="preserve">Kholid, </w:t>
      </w:r>
      <w:r w:rsidRPr="0096447D">
        <w:rPr>
          <w:rFonts w:ascii="Times New Roman" w:hAnsi="Times New Roman"/>
          <w:i/>
          <w:iCs/>
          <w:sz w:val="24"/>
          <w:szCs w:val="24"/>
          <w:lang w:eastAsia="id-ID"/>
        </w:rPr>
        <w:t xml:space="preserve">Kepemimpinan Berbasis Nilai dan Pengembangan Mutu Madrasah, </w:t>
      </w:r>
      <w:r w:rsidRPr="0096447D">
        <w:rPr>
          <w:rFonts w:ascii="Times New Roman" w:hAnsi="Times New Roman"/>
          <w:sz w:val="24"/>
          <w:szCs w:val="24"/>
          <w:lang w:eastAsia="id-ID"/>
        </w:rPr>
        <w:t>(Bandung : Alfabeta, 2012)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447D">
        <w:rPr>
          <w:rFonts w:ascii="Times New Roman" w:hAnsi="Times New Roman"/>
          <w:sz w:val="24"/>
          <w:szCs w:val="24"/>
          <w:lang w:eastAsia="id-ID"/>
        </w:rPr>
        <w:t xml:space="preserve">Widagho, Djoko, </w:t>
      </w:r>
      <w:r w:rsidRPr="0096447D">
        <w:rPr>
          <w:rFonts w:ascii="Times New Roman" w:hAnsi="Times New Roman"/>
          <w:i/>
          <w:iCs/>
          <w:sz w:val="24"/>
          <w:szCs w:val="24"/>
          <w:lang w:eastAsia="id-ID"/>
        </w:rPr>
        <w:t xml:space="preserve">Ilmu Budaya Dasar, </w:t>
      </w:r>
      <w:r w:rsidRPr="0096447D">
        <w:rPr>
          <w:rFonts w:ascii="Times New Roman" w:hAnsi="Times New Roman"/>
          <w:sz w:val="24"/>
          <w:szCs w:val="24"/>
          <w:lang w:eastAsia="id-ID"/>
        </w:rPr>
        <w:t>(Jakarta : PT Bumi Akasara, 2012)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447D">
        <w:rPr>
          <w:rFonts w:ascii="Times New Roman" w:hAnsi="Times New Roman"/>
          <w:sz w:val="24"/>
          <w:szCs w:val="24"/>
        </w:rPr>
        <w:t xml:space="preserve">Widiyanti, Retno, </w:t>
      </w:r>
      <w:r w:rsidRPr="0096447D">
        <w:rPr>
          <w:rFonts w:ascii="Times New Roman" w:hAnsi="Times New Roman"/>
          <w:i/>
          <w:iCs/>
          <w:sz w:val="24"/>
          <w:szCs w:val="24"/>
        </w:rPr>
        <w:t xml:space="preserve">Teknologi Pada Masyarakat Desa, </w:t>
      </w:r>
      <w:r w:rsidRPr="0096447D">
        <w:rPr>
          <w:rFonts w:ascii="Times New Roman" w:hAnsi="Times New Roman"/>
          <w:sz w:val="24"/>
          <w:szCs w:val="24"/>
        </w:rPr>
        <w:t>(Klaten : Cempaka Putih, 2008)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447D">
        <w:rPr>
          <w:rFonts w:ascii="Times New Roman" w:hAnsi="Times New Roman"/>
          <w:sz w:val="24"/>
          <w:szCs w:val="24"/>
        </w:rPr>
        <w:t xml:space="preserve">Zarkasyi, Syukri, Abdullah, </w:t>
      </w:r>
      <w:r w:rsidRPr="0096447D">
        <w:rPr>
          <w:rFonts w:ascii="Times New Roman" w:hAnsi="Times New Roman"/>
          <w:i/>
          <w:iCs/>
          <w:sz w:val="24"/>
          <w:szCs w:val="24"/>
        </w:rPr>
        <w:t>Gontor dan Pembaharuan Pendidikan Pesantern ,</w:t>
      </w:r>
      <w:r w:rsidR="00AC0C8D">
        <w:rPr>
          <w:rFonts w:ascii="Times New Roman" w:hAnsi="Times New Roman"/>
          <w:sz w:val="24"/>
          <w:szCs w:val="24"/>
        </w:rPr>
        <w:t xml:space="preserve">(Jakarta : PT Raja Garafindo </w:t>
      </w:r>
      <w:r w:rsidR="00AC0C8D">
        <w:rPr>
          <w:rFonts w:ascii="Times New Roman" w:hAnsi="Times New Roman"/>
          <w:sz w:val="24"/>
          <w:szCs w:val="24"/>
          <w:lang w:val="id-ID"/>
        </w:rPr>
        <w:t>P</w:t>
      </w:r>
      <w:r w:rsidRPr="0096447D">
        <w:rPr>
          <w:rFonts w:ascii="Times New Roman" w:hAnsi="Times New Roman"/>
          <w:sz w:val="24"/>
          <w:szCs w:val="24"/>
        </w:rPr>
        <w:t>ersada, 2005)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447D">
        <w:rPr>
          <w:rFonts w:ascii="Times New Roman" w:hAnsi="Times New Roman"/>
          <w:sz w:val="24"/>
          <w:szCs w:val="24"/>
        </w:rPr>
        <w:t xml:space="preserve">Zarkasyi, Syukri, Abdullah, </w:t>
      </w:r>
      <w:r w:rsidRPr="0096447D">
        <w:rPr>
          <w:rFonts w:ascii="Times New Roman" w:hAnsi="Times New Roman"/>
          <w:i/>
          <w:iCs/>
          <w:sz w:val="24"/>
          <w:szCs w:val="24"/>
        </w:rPr>
        <w:t xml:space="preserve">Manajemen Pesantren Pengalaman Pondok Modern Gontor, </w:t>
      </w:r>
      <w:r w:rsidRPr="0096447D">
        <w:rPr>
          <w:rFonts w:ascii="Times New Roman" w:hAnsi="Times New Roman"/>
          <w:sz w:val="24"/>
          <w:szCs w:val="24"/>
        </w:rPr>
        <w:t xml:space="preserve">(Jakarta : PT Raja Garafindo </w:t>
      </w:r>
      <w:r w:rsidR="00AC0C8D">
        <w:rPr>
          <w:rFonts w:ascii="Times New Roman" w:hAnsi="Times New Roman"/>
          <w:sz w:val="24"/>
          <w:szCs w:val="24"/>
          <w:lang w:val="id-ID"/>
        </w:rPr>
        <w:t>P</w:t>
      </w:r>
      <w:r w:rsidRPr="0096447D">
        <w:rPr>
          <w:rFonts w:ascii="Times New Roman" w:hAnsi="Times New Roman"/>
          <w:sz w:val="24"/>
          <w:szCs w:val="24"/>
        </w:rPr>
        <w:t>ersada, 2005)</w:t>
      </w:r>
    </w:p>
    <w:p w:rsidR="0096447D" w:rsidRPr="0096447D" w:rsidRDefault="0096447D" w:rsidP="0096447D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447D">
        <w:rPr>
          <w:rFonts w:ascii="Times New Roman" w:hAnsi="Times New Roman"/>
          <w:sz w:val="24"/>
          <w:szCs w:val="24"/>
        </w:rPr>
        <w:t xml:space="preserve">Zuriyah, Nurul, </w:t>
      </w:r>
      <w:r w:rsidRPr="0096447D">
        <w:rPr>
          <w:rFonts w:ascii="Times New Roman" w:hAnsi="Times New Roman"/>
          <w:i/>
          <w:iCs/>
          <w:sz w:val="24"/>
          <w:szCs w:val="24"/>
        </w:rPr>
        <w:t xml:space="preserve">Pendidikan Moral &amp; Budi Pekerti dalam Persektif Perubahan, </w:t>
      </w:r>
      <w:r w:rsidRPr="0096447D">
        <w:rPr>
          <w:rFonts w:ascii="Times New Roman" w:hAnsi="Times New Roman"/>
          <w:sz w:val="24"/>
          <w:szCs w:val="24"/>
        </w:rPr>
        <w:t>(Jakarta : PT Bumi Aksara, 2007)</w:t>
      </w:r>
    </w:p>
    <w:p w:rsidR="0096447D" w:rsidRPr="0096447D" w:rsidRDefault="0096447D" w:rsidP="00223A2B">
      <w:pPr>
        <w:rPr>
          <w:rFonts w:asciiTheme="majorBidi" w:hAnsiTheme="majorBidi" w:cstheme="majorBidi"/>
          <w:sz w:val="24"/>
          <w:szCs w:val="24"/>
        </w:rPr>
      </w:pPr>
    </w:p>
    <w:sectPr w:rsidR="0096447D" w:rsidRPr="0096447D" w:rsidSect="005E3A2A">
      <w:headerReference w:type="default" r:id="rId11"/>
      <w:footerReference w:type="default" r:id="rId12"/>
      <w:pgSz w:w="12240" w:h="15840"/>
      <w:pgMar w:top="2268" w:right="1701" w:bottom="1701" w:left="2268" w:header="709" w:footer="709" w:gutter="0"/>
      <w:pgNumType w:start="1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44A" w:rsidRDefault="00C0744A" w:rsidP="0086078C">
      <w:pPr>
        <w:spacing w:after="0" w:line="240" w:lineRule="auto"/>
      </w:pPr>
      <w:r>
        <w:separator/>
      </w:r>
    </w:p>
  </w:endnote>
  <w:endnote w:type="continuationSeparator" w:id="0">
    <w:p w:rsidR="00C0744A" w:rsidRDefault="00C0744A" w:rsidP="0086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2A" w:rsidRDefault="005E3A2A">
    <w:pPr>
      <w:pStyle w:val="Footer"/>
      <w:jc w:val="center"/>
    </w:pPr>
  </w:p>
  <w:p w:rsidR="0096447D" w:rsidRDefault="009644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44A" w:rsidRDefault="00C0744A" w:rsidP="0086078C">
      <w:pPr>
        <w:spacing w:after="0" w:line="240" w:lineRule="auto"/>
      </w:pPr>
      <w:r>
        <w:separator/>
      </w:r>
    </w:p>
  </w:footnote>
  <w:footnote w:type="continuationSeparator" w:id="0">
    <w:p w:rsidR="00C0744A" w:rsidRDefault="00C0744A" w:rsidP="00860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8557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13743" w:rsidRDefault="00B64A8F">
        <w:pPr>
          <w:pStyle w:val="Header"/>
          <w:jc w:val="right"/>
        </w:pPr>
        <w:r>
          <w:fldChar w:fldCharType="begin"/>
        </w:r>
        <w:r w:rsidR="00613743">
          <w:instrText xml:space="preserve"> PAGE   \* MERGEFORMAT </w:instrText>
        </w:r>
        <w:r>
          <w:fldChar w:fldCharType="separate"/>
        </w:r>
        <w:r w:rsidR="004C328C">
          <w:rPr>
            <w:noProof/>
          </w:rPr>
          <w:t>176</w:t>
        </w:r>
        <w:r>
          <w:rPr>
            <w:noProof/>
          </w:rPr>
          <w:fldChar w:fldCharType="end"/>
        </w:r>
      </w:p>
    </w:sdtContent>
  </w:sdt>
  <w:p w:rsidR="0086078C" w:rsidRDefault="008607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1104"/>
    <w:multiLevelType w:val="hybridMultilevel"/>
    <w:tmpl w:val="A0881DDA"/>
    <w:lvl w:ilvl="0" w:tplc="D60C0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F744BB"/>
    <w:multiLevelType w:val="hybridMultilevel"/>
    <w:tmpl w:val="88828B88"/>
    <w:lvl w:ilvl="0" w:tplc="CE94A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7709E7"/>
    <w:multiLevelType w:val="hybridMultilevel"/>
    <w:tmpl w:val="0240AB20"/>
    <w:lvl w:ilvl="0" w:tplc="E06297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F67E4F"/>
    <w:multiLevelType w:val="hybridMultilevel"/>
    <w:tmpl w:val="E9DC3D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0600D"/>
    <w:multiLevelType w:val="hybridMultilevel"/>
    <w:tmpl w:val="C97C1C24"/>
    <w:lvl w:ilvl="0" w:tplc="1230F77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610957B7"/>
    <w:multiLevelType w:val="hybridMultilevel"/>
    <w:tmpl w:val="4ED259C0"/>
    <w:lvl w:ilvl="0" w:tplc="6C2EA54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1E62A4"/>
    <w:multiLevelType w:val="hybridMultilevel"/>
    <w:tmpl w:val="162AC1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C3E"/>
    <w:rsid w:val="0000047B"/>
    <w:rsid w:val="000043CA"/>
    <w:rsid w:val="00005CB2"/>
    <w:rsid w:val="00013FCD"/>
    <w:rsid w:val="0002562F"/>
    <w:rsid w:val="00037F14"/>
    <w:rsid w:val="000610FE"/>
    <w:rsid w:val="00063A48"/>
    <w:rsid w:val="000801CB"/>
    <w:rsid w:val="000A00A2"/>
    <w:rsid w:val="000A33A7"/>
    <w:rsid w:val="000B083B"/>
    <w:rsid w:val="000B171D"/>
    <w:rsid w:val="000B5A93"/>
    <w:rsid w:val="000C343D"/>
    <w:rsid w:val="000C7C60"/>
    <w:rsid w:val="000D4D3C"/>
    <w:rsid w:val="000E4A82"/>
    <w:rsid w:val="000F3B88"/>
    <w:rsid w:val="0011064A"/>
    <w:rsid w:val="00116764"/>
    <w:rsid w:val="00145512"/>
    <w:rsid w:val="00146F7C"/>
    <w:rsid w:val="00154C3E"/>
    <w:rsid w:val="001562A6"/>
    <w:rsid w:val="00182D63"/>
    <w:rsid w:val="001839B1"/>
    <w:rsid w:val="001877C9"/>
    <w:rsid w:val="00191032"/>
    <w:rsid w:val="00195982"/>
    <w:rsid w:val="001978BA"/>
    <w:rsid w:val="001C1B13"/>
    <w:rsid w:val="001C2E86"/>
    <w:rsid w:val="001C3764"/>
    <w:rsid w:val="001D671A"/>
    <w:rsid w:val="001F1D4D"/>
    <w:rsid w:val="00220ED8"/>
    <w:rsid w:val="00223A2B"/>
    <w:rsid w:val="00256E88"/>
    <w:rsid w:val="00267215"/>
    <w:rsid w:val="0027045B"/>
    <w:rsid w:val="002848D2"/>
    <w:rsid w:val="00290E11"/>
    <w:rsid w:val="00290E2D"/>
    <w:rsid w:val="00295841"/>
    <w:rsid w:val="002A3770"/>
    <w:rsid w:val="002A5216"/>
    <w:rsid w:val="002A6711"/>
    <w:rsid w:val="002B5C90"/>
    <w:rsid w:val="002B63FD"/>
    <w:rsid w:val="002B6A47"/>
    <w:rsid w:val="002B770D"/>
    <w:rsid w:val="002B7CFF"/>
    <w:rsid w:val="002C0323"/>
    <w:rsid w:val="002C05D5"/>
    <w:rsid w:val="002C456B"/>
    <w:rsid w:val="002D38EB"/>
    <w:rsid w:val="002D654B"/>
    <w:rsid w:val="002D7DA7"/>
    <w:rsid w:val="002E17B1"/>
    <w:rsid w:val="002F0A34"/>
    <w:rsid w:val="003147F6"/>
    <w:rsid w:val="003149EC"/>
    <w:rsid w:val="00322BDB"/>
    <w:rsid w:val="00332949"/>
    <w:rsid w:val="00333951"/>
    <w:rsid w:val="003433B3"/>
    <w:rsid w:val="003505B3"/>
    <w:rsid w:val="00350BD4"/>
    <w:rsid w:val="0035309A"/>
    <w:rsid w:val="003835E3"/>
    <w:rsid w:val="003A1196"/>
    <w:rsid w:val="003A31B4"/>
    <w:rsid w:val="003A55DF"/>
    <w:rsid w:val="003A7479"/>
    <w:rsid w:val="003A79AA"/>
    <w:rsid w:val="003B16B4"/>
    <w:rsid w:val="003D7A18"/>
    <w:rsid w:val="003E4527"/>
    <w:rsid w:val="003F0443"/>
    <w:rsid w:val="003F4DE9"/>
    <w:rsid w:val="00402298"/>
    <w:rsid w:val="00402A88"/>
    <w:rsid w:val="004106B2"/>
    <w:rsid w:val="0042580D"/>
    <w:rsid w:val="00433CEA"/>
    <w:rsid w:val="0043478B"/>
    <w:rsid w:val="00434BAE"/>
    <w:rsid w:val="00436920"/>
    <w:rsid w:val="004411C7"/>
    <w:rsid w:val="00443BA9"/>
    <w:rsid w:val="00445368"/>
    <w:rsid w:val="00445F26"/>
    <w:rsid w:val="00457114"/>
    <w:rsid w:val="0048786D"/>
    <w:rsid w:val="0049582B"/>
    <w:rsid w:val="004A0711"/>
    <w:rsid w:val="004A3D74"/>
    <w:rsid w:val="004A6F4B"/>
    <w:rsid w:val="004B056B"/>
    <w:rsid w:val="004B1BEF"/>
    <w:rsid w:val="004C11DA"/>
    <w:rsid w:val="004C328C"/>
    <w:rsid w:val="004D2ACC"/>
    <w:rsid w:val="004E4A8D"/>
    <w:rsid w:val="004E50E4"/>
    <w:rsid w:val="00513541"/>
    <w:rsid w:val="00535B1C"/>
    <w:rsid w:val="005639CA"/>
    <w:rsid w:val="005722DD"/>
    <w:rsid w:val="00580BD8"/>
    <w:rsid w:val="005A05C2"/>
    <w:rsid w:val="005A07F9"/>
    <w:rsid w:val="005A4739"/>
    <w:rsid w:val="005B50CD"/>
    <w:rsid w:val="005D136A"/>
    <w:rsid w:val="005D33C0"/>
    <w:rsid w:val="005D41D9"/>
    <w:rsid w:val="005D61A6"/>
    <w:rsid w:val="005E3A2A"/>
    <w:rsid w:val="005F5918"/>
    <w:rsid w:val="006000D0"/>
    <w:rsid w:val="006072EB"/>
    <w:rsid w:val="00613743"/>
    <w:rsid w:val="006139BA"/>
    <w:rsid w:val="00621920"/>
    <w:rsid w:val="00623353"/>
    <w:rsid w:val="00633799"/>
    <w:rsid w:val="006430BB"/>
    <w:rsid w:val="00653083"/>
    <w:rsid w:val="006544D5"/>
    <w:rsid w:val="00666197"/>
    <w:rsid w:val="006A0278"/>
    <w:rsid w:val="006A2DED"/>
    <w:rsid w:val="006D2883"/>
    <w:rsid w:val="006D5172"/>
    <w:rsid w:val="006D65AF"/>
    <w:rsid w:val="00706506"/>
    <w:rsid w:val="00713A8D"/>
    <w:rsid w:val="00723372"/>
    <w:rsid w:val="00732767"/>
    <w:rsid w:val="00737AA9"/>
    <w:rsid w:val="007456E3"/>
    <w:rsid w:val="007536FB"/>
    <w:rsid w:val="007560FB"/>
    <w:rsid w:val="00760318"/>
    <w:rsid w:val="007635B3"/>
    <w:rsid w:val="0077377F"/>
    <w:rsid w:val="00792FB6"/>
    <w:rsid w:val="00793AEC"/>
    <w:rsid w:val="007B5BEB"/>
    <w:rsid w:val="007B6AE2"/>
    <w:rsid w:val="007D7DBA"/>
    <w:rsid w:val="007E20A6"/>
    <w:rsid w:val="007F4EBE"/>
    <w:rsid w:val="008018DB"/>
    <w:rsid w:val="00824CB8"/>
    <w:rsid w:val="00825EB4"/>
    <w:rsid w:val="00836EDA"/>
    <w:rsid w:val="008438CC"/>
    <w:rsid w:val="0085357F"/>
    <w:rsid w:val="008554F4"/>
    <w:rsid w:val="0086078C"/>
    <w:rsid w:val="008628FF"/>
    <w:rsid w:val="008630A5"/>
    <w:rsid w:val="00867BA9"/>
    <w:rsid w:val="0087204B"/>
    <w:rsid w:val="00874E5D"/>
    <w:rsid w:val="00893837"/>
    <w:rsid w:val="00895E87"/>
    <w:rsid w:val="008A2B30"/>
    <w:rsid w:val="008B26D9"/>
    <w:rsid w:val="008C4CC7"/>
    <w:rsid w:val="008C6DAC"/>
    <w:rsid w:val="008D5117"/>
    <w:rsid w:val="008D58F4"/>
    <w:rsid w:val="008F5288"/>
    <w:rsid w:val="00905468"/>
    <w:rsid w:val="00913E5A"/>
    <w:rsid w:val="009142EB"/>
    <w:rsid w:val="0091490B"/>
    <w:rsid w:val="00923680"/>
    <w:rsid w:val="00926017"/>
    <w:rsid w:val="00931CAC"/>
    <w:rsid w:val="0093744D"/>
    <w:rsid w:val="00950D71"/>
    <w:rsid w:val="00954848"/>
    <w:rsid w:val="00954CBD"/>
    <w:rsid w:val="00962ECA"/>
    <w:rsid w:val="0096447D"/>
    <w:rsid w:val="00980FCC"/>
    <w:rsid w:val="00983DAB"/>
    <w:rsid w:val="00985036"/>
    <w:rsid w:val="00986244"/>
    <w:rsid w:val="009904BB"/>
    <w:rsid w:val="009924BA"/>
    <w:rsid w:val="009933AE"/>
    <w:rsid w:val="00993971"/>
    <w:rsid w:val="0099667E"/>
    <w:rsid w:val="009A4B9A"/>
    <w:rsid w:val="009C3033"/>
    <w:rsid w:val="009C5458"/>
    <w:rsid w:val="009D45AE"/>
    <w:rsid w:val="009E6EFD"/>
    <w:rsid w:val="009F6AD8"/>
    <w:rsid w:val="00A0117C"/>
    <w:rsid w:val="00A0176F"/>
    <w:rsid w:val="00A0557D"/>
    <w:rsid w:val="00A1423A"/>
    <w:rsid w:val="00A21AAB"/>
    <w:rsid w:val="00A443EE"/>
    <w:rsid w:val="00A503EE"/>
    <w:rsid w:val="00A562FC"/>
    <w:rsid w:val="00A611D4"/>
    <w:rsid w:val="00A853EC"/>
    <w:rsid w:val="00A85621"/>
    <w:rsid w:val="00A8636E"/>
    <w:rsid w:val="00A90A2B"/>
    <w:rsid w:val="00AA4228"/>
    <w:rsid w:val="00AB0377"/>
    <w:rsid w:val="00AB051E"/>
    <w:rsid w:val="00AB3905"/>
    <w:rsid w:val="00AB45E3"/>
    <w:rsid w:val="00AC0C8D"/>
    <w:rsid w:val="00AC232C"/>
    <w:rsid w:val="00AC78B5"/>
    <w:rsid w:val="00AD2480"/>
    <w:rsid w:val="00AD4B39"/>
    <w:rsid w:val="00AE6561"/>
    <w:rsid w:val="00AF488E"/>
    <w:rsid w:val="00B12CD1"/>
    <w:rsid w:val="00B15692"/>
    <w:rsid w:val="00B223C6"/>
    <w:rsid w:val="00B229DA"/>
    <w:rsid w:val="00B2674A"/>
    <w:rsid w:val="00B64A8F"/>
    <w:rsid w:val="00B70D8D"/>
    <w:rsid w:val="00B732A7"/>
    <w:rsid w:val="00B74A2B"/>
    <w:rsid w:val="00B76C45"/>
    <w:rsid w:val="00BA7B9C"/>
    <w:rsid w:val="00BB2651"/>
    <w:rsid w:val="00BB7959"/>
    <w:rsid w:val="00BC54A5"/>
    <w:rsid w:val="00BC7B5C"/>
    <w:rsid w:val="00BD135D"/>
    <w:rsid w:val="00BD66E4"/>
    <w:rsid w:val="00BF3220"/>
    <w:rsid w:val="00BF4306"/>
    <w:rsid w:val="00C03844"/>
    <w:rsid w:val="00C03DF6"/>
    <w:rsid w:val="00C045FF"/>
    <w:rsid w:val="00C0744A"/>
    <w:rsid w:val="00C13422"/>
    <w:rsid w:val="00C14236"/>
    <w:rsid w:val="00C15CF4"/>
    <w:rsid w:val="00C25E31"/>
    <w:rsid w:val="00C3363D"/>
    <w:rsid w:val="00C375A5"/>
    <w:rsid w:val="00C376CB"/>
    <w:rsid w:val="00C60F6F"/>
    <w:rsid w:val="00C9667D"/>
    <w:rsid w:val="00CC2CD2"/>
    <w:rsid w:val="00CD459A"/>
    <w:rsid w:val="00CE1130"/>
    <w:rsid w:val="00CE1E67"/>
    <w:rsid w:val="00D01B84"/>
    <w:rsid w:val="00D21E40"/>
    <w:rsid w:val="00D45B08"/>
    <w:rsid w:val="00D636E4"/>
    <w:rsid w:val="00D6797B"/>
    <w:rsid w:val="00D733A6"/>
    <w:rsid w:val="00D90DF8"/>
    <w:rsid w:val="00D960CC"/>
    <w:rsid w:val="00D97971"/>
    <w:rsid w:val="00D97DC7"/>
    <w:rsid w:val="00DA27FF"/>
    <w:rsid w:val="00DB3BFD"/>
    <w:rsid w:val="00DC62B4"/>
    <w:rsid w:val="00DC65AD"/>
    <w:rsid w:val="00DD3DDB"/>
    <w:rsid w:val="00DD3E34"/>
    <w:rsid w:val="00DE0421"/>
    <w:rsid w:val="00DF3260"/>
    <w:rsid w:val="00DF3FBA"/>
    <w:rsid w:val="00E241A3"/>
    <w:rsid w:val="00E43404"/>
    <w:rsid w:val="00E56793"/>
    <w:rsid w:val="00E61DEC"/>
    <w:rsid w:val="00E72D81"/>
    <w:rsid w:val="00E849E9"/>
    <w:rsid w:val="00E8544D"/>
    <w:rsid w:val="00E90A03"/>
    <w:rsid w:val="00E952ED"/>
    <w:rsid w:val="00E961A9"/>
    <w:rsid w:val="00EA59AA"/>
    <w:rsid w:val="00ED5EA2"/>
    <w:rsid w:val="00EE52E8"/>
    <w:rsid w:val="00EF113E"/>
    <w:rsid w:val="00EF50EE"/>
    <w:rsid w:val="00EF659D"/>
    <w:rsid w:val="00F02DB2"/>
    <w:rsid w:val="00F031E3"/>
    <w:rsid w:val="00F06583"/>
    <w:rsid w:val="00F07458"/>
    <w:rsid w:val="00F134C8"/>
    <w:rsid w:val="00F15FE0"/>
    <w:rsid w:val="00F21C5C"/>
    <w:rsid w:val="00F24305"/>
    <w:rsid w:val="00F262BA"/>
    <w:rsid w:val="00F369BE"/>
    <w:rsid w:val="00F618C4"/>
    <w:rsid w:val="00F61E36"/>
    <w:rsid w:val="00F650C7"/>
    <w:rsid w:val="00F6619C"/>
    <w:rsid w:val="00F73D97"/>
    <w:rsid w:val="00F94180"/>
    <w:rsid w:val="00F95984"/>
    <w:rsid w:val="00F96106"/>
    <w:rsid w:val="00F979BE"/>
    <w:rsid w:val="00FA5756"/>
    <w:rsid w:val="00FA5844"/>
    <w:rsid w:val="00FB7977"/>
    <w:rsid w:val="00FD037C"/>
    <w:rsid w:val="00FD31E6"/>
    <w:rsid w:val="00FE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3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4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converted-space">
    <w:name w:val="apple-converted-space"/>
    <w:basedOn w:val="DefaultParagraphFont"/>
    <w:rsid w:val="00154C3E"/>
  </w:style>
  <w:style w:type="character" w:styleId="Emphasis">
    <w:name w:val="Emphasis"/>
    <w:basedOn w:val="DefaultParagraphFont"/>
    <w:uiPriority w:val="20"/>
    <w:qFormat/>
    <w:rsid w:val="00154C3E"/>
    <w:rPr>
      <w:i/>
      <w:iCs/>
    </w:rPr>
  </w:style>
  <w:style w:type="paragraph" w:styleId="ListParagraph">
    <w:name w:val="List Paragraph"/>
    <w:basedOn w:val="Normal"/>
    <w:uiPriority w:val="34"/>
    <w:qFormat/>
    <w:rsid w:val="00154C3E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60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78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60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78C"/>
    <w:rPr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F134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644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447D"/>
    <w:rPr>
      <w:sz w:val="20"/>
      <w:szCs w:val="20"/>
      <w:lang w:val="id-ID"/>
    </w:rPr>
  </w:style>
  <w:style w:type="character" w:styleId="Hyperlink">
    <w:name w:val="Hyperlink"/>
    <w:basedOn w:val="DefaultParagraphFont"/>
    <w:uiPriority w:val="99"/>
    <w:unhideWhenUsed/>
    <w:rsid w:val="009644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743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arjanaku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endis.kemenag.go.id/(jum'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5066C-FCBA-4679-B0B8-F4C72E7E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9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JAURED</dc:creator>
  <cp:lastModifiedBy>Raden01</cp:lastModifiedBy>
  <cp:revision>25</cp:revision>
  <cp:lastPrinted>2014-10-05T02:18:00Z</cp:lastPrinted>
  <dcterms:created xsi:type="dcterms:W3CDTF">2014-04-10T01:59:00Z</dcterms:created>
  <dcterms:modified xsi:type="dcterms:W3CDTF">2017-06-06T04:59:00Z</dcterms:modified>
</cp:coreProperties>
</file>