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C1" w:rsidRPr="001A3AD4" w:rsidRDefault="00FF3DC1" w:rsidP="00A16E6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A3AD4">
        <w:rPr>
          <w:rFonts w:asciiTheme="majorBidi" w:hAnsiTheme="majorBidi" w:cstheme="majorBidi"/>
          <w:b/>
          <w:bCs/>
          <w:sz w:val="24"/>
          <w:szCs w:val="24"/>
        </w:rPr>
        <w:t>PENGESAHAN</w:t>
      </w:r>
    </w:p>
    <w:p w:rsidR="00FF3DC1" w:rsidRDefault="00FF3DC1" w:rsidP="00A16E6A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a.n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Elmiyana</w:t>
      </w:r>
      <w:r w:rsidRPr="00D8383C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NIM: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31200281</w:t>
      </w:r>
      <w:r w:rsidRPr="00D8383C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  <w:r w:rsidRPr="007656E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656E1"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</w:rPr>
        <w:t>Analisis</w:t>
      </w:r>
      <w:proofErr w:type="spellEnd"/>
      <w:r w:rsidRPr="007656E1"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656E1"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</w:rPr>
        <w:t>Yuridis</w:t>
      </w:r>
      <w:proofErr w:type="spellEnd"/>
      <w:r w:rsidRPr="007656E1"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656E1"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</w:rPr>
        <w:t>Putu</w:t>
      </w:r>
      <w:r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</w:rPr>
        <w:t>san</w:t>
      </w:r>
      <w:proofErr w:type="spellEnd"/>
      <w:r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</w:rPr>
        <w:t>Mahkamah</w:t>
      </w:r>
      <w:proofErr w:type="spellEnd"/>
      <w:r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</w:rPr>
        <w:t>Konstitusi</w:t>
      </w:r>
      <w:proofErr w:type="spellEnd"/>
      <w:r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</w:rPr>
        <w:t>Nomor</w:t>
      </w:r>
      <w:proofErr w:type="spellEnd"/>
      <w:r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  <w:lang w:val="id-ID"/>
        </w:rPr>
        <w:t>60</w:t>
      </w:r>
      <w:r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</w:rPr>
        <w:t>/PUU-X</w:t>
      </w:r>
      <w:r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  <w:lang w:val="id-ID"/>
        </w:rPr>
        <w:t>III</w:t>
      </w:r>
      <w:r w:rsidR="00A4373D"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</w:rPr>
        <w:t>/20</w:t>
      </w:r>
      <w:r w:rsidR="00A4373D"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  <w:lang w:val="id-ID"/>
        </w:rPr>
        <w:t xml:space="preserve">15 </w:t>
      </w:r>
      <w:proofErr w:type="spellStart"/>
      <w:r w:rsidRPr="007656E1"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</w:rPr>
        <w:t>Tentang</w:t>
      </w:r>
      <w:proofErr w:type="spellEnd"/>
      <w:r w:rsidR="00A4373D"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  <w:lang w:val="id-ID"/>
        </w:rPr>
        <w:t xml:space="preserve"> </w:t>
      </w:r>
      <w:r>
        <w:rPr>
          <w:rFonts w:asciiTheme="majorBidi" w:hAnsiTheme="majorBidi" w:cs="Times New Roman"/>
          <w:b/>
          <w:bCs/>
          <w:i/>
          <w:iCs/>
          <w:color w:val="000000"/>
          <w:sz w:val="24"/>
          <w:szCs w:val="24"/>
          <w:lang w:val="id-ID"/>
        </w:rPr>
        <w:t>Calon Perseorangan Pemilihan Kepala Daerah</w:t>
      </w:r>
      <w:r w:rsidR="003F325E"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  <w:t xml:space="preserve">, </w:t>
      </w:r>
      <w:r w:rsidR="003F325E">
        <w:rPr>
          <w:rFonts w:asciiTheme="majorBidi" w:hAnsiTheme="majorBidi" w:cstheme="majorBidi"/>
          <w:iCs/>
          <w:sz w:val="24"/>
          <w:szCs w:val="24"/>
          <w:lang w:val="id-ID"/>
        </w:rPr>
        <w:t>telah diajukan dalam sidang Munaqasyah Institut Agama Islam Negeri “Sultan Maulana Hasanuddin” Banten</w:t>
      </w:r>
      <w:r w:rsidR="003F325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5407F4">
        <w:rPr>
          <w:rFonts w:asciiTheme="majorBidi" w:hAnsiTheme="majorBidi" w:cstheme="majorBidi"/>
          <w:sz w:val="24"/>
          <w:szCs w:val="24"/>
          <w:lang w:val="id-ID"/>
        </w:rPr>
        <w:t xml:space="preserve"> 08 Agustus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Skr</w:t>
      </w:r>
      <w:r w:rsidR="003F325E">
        <w:rPr>
          <w:rFonts w:asciiTheme="majorBidi" w:hAnsiTheme="majorBidi" w:cstheme="majorBidi"/>
          <w:sz w:val="24"/>
          <w:szCs w:val="24"/>
        </w:rPr>
        <w:t>ipsi</w:t>
      </w:r>
      <w:proofErr w:type="spellEnd"/>
      <w:r w:rsidR="003F32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325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F32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325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3F32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325E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="003F32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325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3F325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3F325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CA52F9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CA52F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Hukum</w:t>
      </w:r>
      <w:r>
        <w:rPr>
          <w:rFonts w:asciiTheme="majorBidi" w:hAnsiTheme="majorBidi" w:cstheme="majorBidi"/>
          <w:sz w:val="24"/>
          <w:szCs w:val="24"/>
        </w:rPr>
        <w:t xml:space="preserve"> (S.</w:t>
      </w:r>
      <w:r>
        <w:rPr>
          <w:rFonts w:asciiTheme="majorBidi" w:hAnsiTheme="majorBidi" w:cstheme="majorBidi"/>
          <w:sz w:val="24"/>
          <w:szCs w:val="24"/>
          <w:lang w:val="id-ID"/>
        </w:rPr>
        <w:t>H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Syari’ah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B485F">
        <w:rPr>
          <w:rFonts w:asciiTheme="majorBidi" w:hAnsiTheme="majorBidi" w:cstheme="majorBidi"/>
          <w:sz w:val="24"/>
          <w:szCs w:val="24"/>
          <w:lang w:val="id-ID"/>
        </w:rPr>
        <w:t xml:space="preserve">Jurusan Hukum tata Negara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F3DC1" w:rsidRPr="00B13B2F" w:rsidRDefault="00FF3DC1" w:rsidP="00A16E6A">
      <w:pPr>
        <w:spacing w:after="0" w:line="360" w:lineRule="auto"/>
        <w:ind w:left="5040" w:hanging="78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5407F4">
        <w:rPr>
          <w:rFonts w:asciiTheme="majorBidi" w:hAnsiTheme="majorBidi" w:cstheme="majorBidi"/>
          <w:sz w:val="24"/>
          <w:szCs w:val="24"/>
          <w:lang w:val="id-ID"/>
        </w:rPr>
        <w:t>, 08 Agustus</w:t>
      </w:r>
      <w:r w:rsidR="00E0365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201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FF3DC1" w:rsidRPr="00A16E6A" w:rsidRDefault="00FF3DC1" w:rsidP="00A16E6A">
      <w:pPr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A16E6A">
        <w:rPr>
          <w:rFonts w:asciiTheme="majorBidi" w:hAnsiTheme="majorBidi" w:cstheme="majorBidi"/>
          <w:bCs/>
          <w:sz w:val="24"/>
          <w:szCs w:val="24"/>
        </w:rPr>
        <w:t>Sidang</w:t>
      </w:r>
      <w:proofErr w:type="spellEnd"/>
      <w:r w:rsidRPr="00A16E6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16E6A">
        <w:rPr>
          <w:rFonts w:asciiTheme="majorBidi" w:hAnsiTheme="majorBidi" w:cstheme="majorBidi"/>
          <w:bCs/>
          <w:sz w:val="24"/>
          <w:szCs w:val="24"/>
        </w:rPr>
        <w:t>Munaqasyah</w:t>
      </w:r>
      <w:proofErr w:type="spellEnd"/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4615"/>
      </w:tblGrid>
      <w:tr w:rsidR="00FF3DC1" w:rsidRPr="004363D0" w:rsidTr="00A16E6A">
        <w:trPr>
          <w:trHeight w:val="1653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FF3DC1" w:rsidRPr="00993223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93223">
              <w:rPr>
                <w:rFonts w:asciiTheme="majorBidi" w:hAnsiTheme="majorBidi" w:cstheme="majorBidi"/>
                <w:sz w:val="24"/>
                <w:szCs w:val="24"/>
              </w:rPr>
              <w:t>Ketua</w:t>
            </w:r>
            <w:proofErr w:type="spellEnd"/>
            <w:r w:rsidRPr="009932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93223">
              <w:rPr>
                <w:rFonts w:asciiTheme="majorBidi" w:hAnsiTheme="majorBidi" w:cstheme="majorBidi"/>
                <w:sz w:val="24"/>
                <w:szCs w:val="24"/>
              </w:rPr>
              <w:t>Merangkap</w:t>
            </w:r>
            <w:proofErr w:type="spellEnd"/>
            <w:r w:rsidRPr="009932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93223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Pr="00993223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F3DC1" w:rsidRPr="00993223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3DC1" w:rsidRPr="00993223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3DC1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3DC1" w:rsidRPr="00993223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3DC1" w:rsidRDefault="00E03656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Ahmad Harisul Miftah, M.Si.</w:t>
            </w:r>
          </w:p>
          <w:p w:rsidR="00FF3DC1" w:rsidRPr="00FE5E1A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NIP:197</w:t>
            </w:r>
            <w:r w:rsidR="00405CEE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70120 200901 1 011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FF3DC1" w:rsidRPr="00993223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93223">
              <w:rPr>
                <w:rFonts w:asciiTheme="majorBidi" w:hAnsiTheme="majorBidi" w:cstheme="majorBidi"/>
                <w:sz w:val="24"/>
                <w:szCs w:val="24"/>
              </w:rPr>
              <w:t>Sekretaris</w:t>
            </w:r>
            <w:proofErr w:type="spellEnd"/>
            <w:r w:rsidRPr="009932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93223">
              <w:rPr>
                <w:rFonts w:asciiTheme="majorBidi" w:hAnsiTheme="majorBidi" w:cstheme="majorBidi"/>
                <w:sz w:val="24"/>
                <w:szCs w:val="24"/>
              </w:rPr>
              <w:t>Merangkap</w:t>
            </w:r>
            <w:proofErr w:type="spellEnd"/>
            <w:r w:rsidRPr="009932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93223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Pr="00993223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F3DC1" w:rsidRPr="00993223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3DC1" w:rsidRPr="00993223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3DC1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3DC1" w:rsidRPr="00993223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3DC1" w:rsidRPr="00FE5E1A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Hilman Taqiyudin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, M.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H.I.</w:t>
            </w:r>
          </w:p>
          <w:p w:rsidR="00FF3DC1" w:rsidRPr="003A649C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NIP: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19710325 200312 1 001</w:t>
            </w:r>
          </w:p>
          <w:p w:rsidR="00FF3DC1" w:rsidRPr="0035781A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FF3DC1" w:rsidRPr="004363D0" w:rsidTr="00A16E6A">
        <w:trPr>
          <w:cantSplit/>
          <w:trHeight w:val="237"/>
          <w:jc w:val="center"/>
        </w:trPr>
        <w:tc>
          <w:tcPr>
            <w:tcW w:w="8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3DC1" w:rsidRPr="00D51F16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4363D0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Pr="004363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FF3DC1" w:rsidRPr="004363D0" w:rsidTr="00A16E6A">
        <w:trPr>
          <w:trHeight w:val="2293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FF3DC1" w:rsidRPr="00993223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93223">
              <w:rPr>
                <w:rFonts w:asciiTheme="majorBidi" w:hAnsiTheme="majorBidi" w:cstheme="majorBidi"/>
                <w:sz w:val="24"/>
                <w:szCs w:val="24"/>
              </w:rPr>
              <w:t>Penguji</w:t>
            </w:r>
            <w:proofErr w:type="spellEnd"/>
            <w:r w:rsidRPr="00993223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</w:p>
          <w:p w:rsidR="00FF3DC1" w:rsidRPr="00993223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3DC1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6E6A" w:rsidRPr="00993223" w:rsidRDefault="00A16E6A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3DC1" w:rsidRPr="00993223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CEE" w:rsidRPr="00405CEE" w:rsidRDefault="00405CEE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Prof. Dr. H.B. Syafuri, M.Hum.</w:t>
            </w:r>
          </w:p>
          <w:p w:rsidR="00FF3DC1" w:rsidRPr="00405CEE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993223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405CEE">
              <w:rPr>
                <w:rFonts w:asciiTheme="majorBidi" w:hAnsiTheme="majorBidi" w:cstheme="majorBidi"/>
                <w:sz w:val="24"/>
                <w:szCs w:val="24"/>
              </w:rPr>
              <w:t>IP: 195</w:t>
            </w:r>
            <w:r w:rsidR="00405CE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90810 199003 1 002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FF3DC1" w:rsidRPr="00993223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93223">
              <w:rPr>
                <w:rFonts w:asciiTheme="majorBidi" w:hAnsiTheme="majorBidi" w:cstheme="majorBidi"/>
                <w:sz w:val="24"/>
                <w:szCs w:val="24"/>
              </w:rPr>
              <w:t>Penguji</w:t>
            </w:r>
            <w:proofErr w:type="spellEnd"/>
            <w:r w:rsidRPr="00993223">
              <w:rPr>
                <w:rFonts w:asciiTheme="majorBidi" w:hAnsiTheme="majorBidi" w:cstheme="majorBidi"/>
                <w:sz w:val="24"/>
                <w:szCs w:val="24"/>
              </w:rPr>
              <w:t xml:space="preserve"> II</w:t>
            </w:r>
          </w:p>
          <w:p w:rsidR="00FF3DC1" w:rsidRPr="00993223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3DC1" w:rsidRPr="00993223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3DC1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6E6A" w:rsidRPr="00A16E6A" w:rsidRDefault="00A16E6A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CEE" w:rsidRDefault="00405CEE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 w:rsidRPr="00405CE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Drs. Akhmad Marjuki, M.H.</w:t>
            </w:r>
          </w:p>
          <w:p w:rsidR="00405CEE" w:rsidRPr="00405CEE" w:rsidRDefault="00A16E6A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NIP: </w:t>
            </w:r>
            <w:r w:rsidR="00405CE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19641011 199103 1 004</w:t>
            </w:r>
          </w:p>
          <w:p w:rsidR="00FF3DC1" w:rsidRPr="00A16E6A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3DC1" w:rsidRPr="004363D0" w:rsidTr="00A16E6A">
        <w:trPr>
          <w:trHeight w:val="2359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FF3DC1" w:rsidRPr="004363D0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363D0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 w:rsidRPr="004363D0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</w:p>
          <w:p w:rsidR="00FF3DC1" w:rsidRPr="004363D0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3DC1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6E6A" w:rsidRPr="00A16E6A" w:rsidRDefault="00A16E6A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FF3DC1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16E6A" w:rsidRPr="00A16E6A" w:rsidRDefault="00A16E6A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F3DC1" w:rsidRPr="00951C6C" w:rsidRDefault="00FF3DC1" w:rsidP="00A16E6A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Dr. H.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 xml:space="preserve"> Ahmad Zaini, S.H., M.Si.</w:t>
            </w:r>
          </w:p>
          <w:p w:rsidR="00FF3DC1" w:rsidRPr="00257500" w:rsidRDefault="00FF3DC1" w:rsidP="00A16E6A">
            <w:pPr>
              <w:spacing w:after="0" w:line="240" w:lineRule="auto"/>
              <w:jc w:val="center"/>
              <w:rPr>
                <w:lang w:val="id-ID"/>
              </w:rPr>
            </w:pPr>
            <w:r w:rsidRPr="00D8383C">
              <w:rPr>
                <w:rFonts w:asciiTheme="majorBidi" w:hAnsiTheme="majorBidi" w:cstheme="majorBidi"/>
                <w:sz w:val="24"/>
                <w:szCs w:val="24"/>
              </w:rPr>
              <w:t xml:space="preserve">NIP.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607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199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03 1 00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FF3DC1" w:rsidRPr="004363D0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363D0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 w:rsidRPr="004363D0">
              <w:rPr>
                <w:rFonts w:asciiTheme="majorBidi" w:hAnsiTheme="majorBidi" w:cstheme="majorBidi"/>
                <w:sz w:val="24"/>
                <w:szCs w:val="24"/>
              </w:rPr>
              <w:t xml:space="preserve"> II</w:t>
            </w:r>
          </w:p>
          <w:p w:rsidR="00FF3DC1" w:rsidRPr="004363D0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3DC1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6E6A" w:rsidRDefault="00A16E6A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16E6A" w:rsidRPr="00A16E6A" w:rsidRDefault="00A16E6A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3DC1" w:rsidRPr="00D51F16" w:rsidRDefault="00FF3DC1" w:rsidP="00A16E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405CEE" w:rsidRPr="00FE5E1A" w:rsidRDefault="00405CEE" w:rsidP="00A16E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Dr.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H</w:t>
            </w:r>
            <w:r w:rsidRPr="0099322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 xml:space="preserve"> E.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Zaenal Muttaqin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,</w:t>
            </w:r>
            <w:r w:rsidR="00A16E6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9322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., M.A.</w:t>
            </w:r>
          </w:p>
          <w:p w:rsidR="00FF3DC1" w:rsidRPr="00405CEE" w:rsidRDefault="00405CEE" w:rsidP="00A16E6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NIP: 196840802 201101 1 008</w:t>
            </w:r>
          </w:p>
        </w:tc>
      </w:tr>
    </w:tbl>
    <w:p w:rsidR="00000CAF" w:rsidRPr="00DA6D60" w:rsidRDefault="00000CAF" w:rsidP="00A16E6A">
      <w:pPr>
        <w:spacing w:line="240" w:lineRule="auto"/>
        <w:rPr>
          <w:lang w:val="id-ID"/>
        </w:rPr>
      </w:pPr>
      <w:bookmarkStart w:id="0" w:name="_GoBack"/>
      <w:bookmarkEnd w:id="0"/>
    </w:p>
    <w:sectPr w:rsidR="00000CAF" w:rsidRPr="00DA6D60" w:rsidSect="00A16E6A">
      <w:footerReference w:type="default" r:id="rId7"/>
      <w:pgSz w:w="10319" w:h="14571" w:code="13"/>
      <w:pgMar w:top="1701" w:right="1701" w:bottom="1701" w:left="1701" w:header="709" w:footer="709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CF" w:rsidRDefault="00CA52F9">
      <w:pPr>
        <w:spacing w:after="0" w:line="240" w:lineRule="auto"/>
      </w:pPr>
      <w:r>
        <w:separator/>
      </w:r>
    </w:p>
  </w:endnote>
  <w:endnote w:type="continuationSeparator" w:id="0">
    <w:p w:rsidR="00E354CF" w:rsidRDefault="00CA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1144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51F16" w:rsidRPr="00D51F16" w:rsidRDefault="00DA6D60" w:rsidP="00DA6D6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v</w:t>
        </w:r>
      </w:p>
    </w:sdtContent>
  </w:sdt>
  <w:p w:rsidR="00D51F16" w:rsidRDefault="00DA6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CF" w:rsidRDefault="00CA52F9">
      <w:pPr>
        <w:spacing w:after="0" w:line="240" w:lineRule="auto"/>
      </w:pPr>
      <w:r>
        <w:separator/>
      </w:r>
    </w:p>
  </w:footnote>
  <w:footnote w:type="continuationSeparator" w:id="0">
    <w:p w:rsidR="00E354CF" w:rsidRDefault="00CA5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C1"/>
    <w:rsid w:val="00000CAF"/>
    <w:rsid w:val="000152DE"/>
    <w:rsid w:val="000C0F80"/>
    <w:rsid w:val="001219E8"/>
    <w:rsid w:val="003F325E"/>
    <w:rsid w:val="00405CEE"/>
    <w:rsid w:val="005407F4"/>
    <w:rsid w:val="006E246C"/>
    <w:rsid w:val="006F3F5C"/>
    <w:rsid w:val="00800152"/>
    <w:rsid w:val="008116AD"/>
    <w:rsid w:val="00A16E6A"/>
    <w:rsid w:val="00A4373D"/>
    <w:rsid w:val="00A44BE4"/>
    <w:rsid w:val="00BB485F"/>
    <w:rsid w:val="00C31953"/>
    <w:rsid w:val="00CA52F9"/>
    <w:rsid w:val="00D74573"/>
    <w:rsid w:val="00DA6D60"/>
    <w:rsid w:val="00E03656"/>
    <w:rsid w:val="00E354CF"/>
    <w:rsid w:val="00F13A38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DC1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C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6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DC1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C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SUKSES</dc:creator>
  <cp:lastModifiedBy>ismail - [2010]</cp:lastModifiedBy>
  <cp:revision>11</cp:revision>
  <cp:lastPrinted>2017-08-10T10:33:00Z</cp:lastPrinted>
  <dcterms:created xsi:type="dcterms:W3CDTF">2017-08-10T08:31:00Z</dcterms:created>
  <dcterms:modified xsi:type="dcterms:W3CDTF">2017-08-10T10:42:00Z</dcterms:modified>
</cp:coreProperties>
</file>