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57" w:rsidRPr="00C53975" w:rsidRDefault="005E0957" w:rsidP="00366C6E">
      <w:pPr>
        <w:tabs>
          <w:tab w:val="left" w:pos="1223"/>
          <w:tab w:val="left" w:pos="1671"/>
        </w:tabs>
        <w:spacing w:after="0" w:line="360" w:lineRule="auto"/>
        <w:jc w:val="center"/>
        <w:rPr>
          <w:rFonts w:asciiTheme="majorBidi" w:hAnsiTheme="majorBidi" w:cstheme="majorBidi"/>
          <w:b/>
          <w:bCs/>
          <w:sz w:val="28"/>
          <w:szCs w:val="32"/>
        </w:rPr>
      </w:pPr>
      <w:r w:rsidRPr="00C53975">
        <w:rPr>
          <w:rFonts w:asciiTheme="majorBidi" w:hAnsiTheme="majorBidi" w:cstheme="majorBidi"/>
          <w:b/>
          <w:bCs/>
          <w:sz w:val="28"/>
          <w:szCs w:val="32"/>
        </w:rPr>
        <w:t>BAB III</w:t>
      </w:r>
    </w:p>
    <w:p w:rsidR="005E0957" w:rsidRPr="00C53975" w:rsidRDefault="004242F7" w:rsidP="001C7E68">
      <w:pPr>
        <w:spacing w:after="0" w:line="480" w:lineRule="auto"/>
        <w:jc w:val="center"/>
        <w:rPr>
          <w:rFonts w:asciiTheme="majorBidi" w:hAnsiTheme="majorBidi" w:cstheme="majorBidi"/>
          <w:b/>
          <w:bCs/>
          <w:sz w:val="28"/>
          <w:szCs w:val="32"/>
        </w:rPr>
      </w:pPr>
      <w:r w:rsidRPr="00C53975">
        <w:rPr>
          <w:rFonts w:asciiTheme="majorBidi" w:hAnsiTheme="majorBidi" w:cstheme="majorBidi"/>
          <w:b/>
          <w:bCs/>
          <w:sz w:val="28"/>
          <w:szCs w:val="32"/>
        </w:rPr>
        <w:t>METODOLOGI PENELITIAN</w:t>
      </w:r>
    </w:p>
    <w:p w:rsidR="005E0957" w:rsidRPr="00F51867" w:rsidRDefault="005E0957" w:rsidP="00366C6E">
      <w:pPr>
        <w:spacing w:after="0" w:line="240" w:lineRule="auto"/>
        <w:jc w:val="both"/>
        <w:rPr>
          <w:rFonts w:asciiTheme="majorBidi" w:hAnsiTheme="majorBidi" w:cstheme="majorBidi"/>
          <w:b/>
          <w:bCs/>
          <w:sz w:val="24"/>
          <w:szCs w:val="24"/>
        </w:rPr>
      </w:pPr>
    </w:p>
    <w:p w:rsidR="005E0957" w:rsidRPr="00F51867" w:rsidRDefault="005E0957" w:rsidP="00366C6E">
      <w:pPr>
        <w:pStyle w:val="ListParagraph"/>
        <w:numPr>
          <w:ilvl w:val="0"/>
          <w:numId w:val="1"/>
        </w:numPr>
        <w:spacing w:after="0" w:line="360" w:lineRule="auto"/>
        <w:ind w:left="360"/>
        <w:jc w:val="both"/>
        <w:rPr>
          <w:rFonts w:asciiTheme="majorBidi" w:hAnsiTheme="majorBidi" w:cstheme="majorBidi"/>
          <w:b/>
          <w:bCs/>
          <w:sz w:val="24"/>
          <w:szCs w:val="24"/>
        </w:rPr>
      </w:pPr>
      <w:r w:rsidRPr="00F51867">
        <w:rPr>
          <w:rFonts w:asciiTheme="majorBidi" w:hAnsiTheme="majorBidi" w:cstheme="majorBidi"/>
          <w:b/>
          <w:bCs/>
          <w:sz w:val="24"/>
          <w:szCs w:val="24"/>
        </w:rPr>
        <w:t>Waktu dan Tempat Penelitian</w:t>
      </w:r>
    </w:p>
    <w:p w:rsidR="005E0957" w:rsidRPr="00F51867" w:rsidRDefault="00E87146" w:rsidP="00366C6E">
      <w:pPr>
        <w:pStyle w:val="FootnoteText"/>
        <w:spacing w:line="360" w:lineRule="auto"/>
        <w:ind w:left="360" w:right="-7" w:firstLine="709"/>
        <w:jc w:val="both"/>
        <w:rPr>
          <w:rFonts w:asciiTheme="majorBidi" w:hAnsiTheme="majorBidi" w:cstheme="majorBidi"/>
          <w:sz w:val="24"/>
          <w:szCs w:val="24"/>
          <w:lang w:val="id-ID"/>
        </w:rPr>
      </w:pPr>
      <w:r w:rsidRPr="00F51867">
        <w:rPr>
          <w:rFonts w:asciiTheme="majorBidi" w:hAnsiTheme="majorBidi" w:cstheme="majorBidi"/>
          <w:sz w:val="24"/>
          <w:szCs w:val="24"/>
          <w:lang w:val="id-ID"/>
        </w:rPr>
        <w:t>Pada</w:t>
      </w:r>
      <w:r w:rsidR="003846FB" w:rsidRPr="00F51867">
        <w:rPr>
          <w:rFonts w:asciiTheme="majorBidi" w:hAnsiTheme="majorBidi" w:cstheme="majorBidi"/>
          <w:sz w:val="24"/>
          <w:szCs w:val="24"/>
        </w:rPr>
        <w:t xml:space="preserve"> </w:t>
      </w:r>
      <w:r w:rsidRPr="00F51867">
        <w:rPr>
          <w:rFonts w:asciiTheme="majorBidi" w:hAnsiTheme="majorBidi" w:cstheme="majorBidi"/>
          <w:sz w:val="24"/>
          <w:szCs w:val="24"/>
          <w:lang w:val="id-ID"/>
        </w:rPr>
        <w:t>penelitian</w:t>
      </w:r>
      <w:r w:rsidR="003846FB" w:rsidRPr="00F51867">
        <w:rPr>
          <w:rFonts w:asciiTheme="majorBidi" w:hAnsiTheme="majorBidi" w:cstheme="majorBidi"/>
          <w:sz w:val="24"/>
          <w:szCs w:val="24"/>
        </w:rPr>
        <w:t xml:space="preserve"> </w:t>
      </w:r>
      <w:r w:rsidRPr="00F51867">
        <w:rPr>
          <w:rFonts w:asciiTheme="majorBidi" w:hAnsiTheme="majorBidi" w:cstheme="majorBidi"/>
          <w:sz w:val="24"/>
          <w:szCs w:val="24"/>
          <w:lang w:val="id-ID"/>
        </w:rPr>
        <w:t>ini</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penulis</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menganalisa</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laporan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melalui</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situs</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pusat data dan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sistem</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informasi</w:t>
      </w:r>
      <w:r w:rsidR="003846FB" w:rsidRPr="00F51867">
        <w:rPr>
          <w:rFonts w:asciiTheme="majorBidi" w:hAnsiTheme="majorBidi" w:cstheme="majorBidi"/>
          <w:sz w:val="24"/>
          <w:szCs w:val="24"/>
        </w:rPr>
        <w:t xml:space="preserve"> </w:t>
      </w:r>
      <w:r w:rsidR="00590FF7" w:rsidRPr="00F51867">
        <w:rPr>
          <w:rFonts w:asciiTheme="majorBidi" w:hAnsiTheme="majorBidi" w:cstheme="majorBidi"/>
          <w:sz w:val="24"/>
          <w:szCs w:val="24"/>
          <w:lang w:val="id-ID"/>
        </w:rPr>
        <w:t xml:space="preserve">Kementerian Perdagangan </w:t>
      </w:r>
      <w:r w:rsidR="00B63654" w:rsidRPr="00F51867">
        <w:rPr>
          <w:rFonts w:asciiTheme="majorBidi" w:hAnsiTheme="majorBidi" w:cstheme="majorBidi"/>
          <w:sz w:val="24"/>
          <w:szCs w:val="24"/>
          <w:lang w:val="id-ID"/>
        </w:rPr>
        <w:t xml:space="preserve">dan </w:t>
      </w:r>
      <w:r w:rsidR="00590FF7" w:rsidRPr="00F51867">
        <w:rPr>
          <w:rFonts w:asciiTheme="majorBidi" w:hAnsiTheme="majorBidi" w:cstheme="majorBidi"/>
          <w:sz w:val="24"/>
          <w:szCs w:val="24"/>
          <w:lang w:val="id-ID"/>
        </w:rPr>
        <w:t>Kementerian Pertanian</w:t>
      </w:r>
      <w:r w:rsidR="005E0957" w:rsidRPr="00F51867">
        <w:rPr>
          <w:rFonts w:asciiTheme="majorBidi" w:hAnsiTheme="majorBidi" w:cstheme="majorBidi"/>
          <w:sz w:val="24"/>
          <w:szCs w:val="24"/>
          <w:lang w:val="id-ID"/>
        </w:rPr>
        <w:t>.</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Adapun data yang dianalisa</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adalah</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perkembangan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permintaan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daging</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sapi</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harga</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daging</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sapi,</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dengan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periode</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waktu</w:t>
      </w:r>
      <w:r w:rsidR="00D75151">
        <w:rPr>
          <w:rFonts w:asciiTheme="majorBidi" w:hAnsiTheme="majorBidi" w:cstheme="majorBidi"/>
          <w:sz w:val="24"/>
          <w:szCs w:val="24"/>
        </w:rPr>
        <w:t xml:space="preserve"> </w:t>
      </w:r>
      <w:r w:rsidR="00B63654" w:rsidRPr="00F51867">
        <w:rPr>
          <w:rFonts w:asciiTheme="majorBidi" w:hAnsiTheme="majorBidi" w:cstheme="majorBidi"/>
          <w:sz w:val="24"/>
          <w:szCs w:val="24"/>
          <w:lang w:val="id-ID"/>
        </w:rPr>
        <w:t>2011</w:t>
      </w:r>
      <w:r w:rsidR="005E0957" w:rsidRPr="00F51867">
        <w:rPr>
          <w:rFonts w:asciiTheme="majorBidi" w:hAnsiTheme="majorBidi" w:cstheme="majorBidi"/>
          <w:sz w:val="24"/>
          <w:szCs w:val="24"/>
          <w:lang w:val="id-ID"/>
        </w:rPr>
        <w:t>-2015.</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Data yang diambil</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baik</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independen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maupun</w:t>
      </w:r>
      <w:r w:rsidR="003846FB" w:rsidRPr="00F51867">
        <w:rPr>
          <w:rFonts w:asciiTheme="majorBidi" w:hAnsiTheme="majorBidi" w:cstheme="majorBidi"/>
          <w:sz w:val="24"/>
          <w:szCs w:val="24"/>
        </w:rPr>
        <w:t xml:space="preserve"> </w:t>
      </w:r>
      <w:r w:rsidR="005E0957" w:rsidRPr="00F51867">
        <w:rPr>
          <w:rFonts w:asciiTheme="majorBidi" w:hAnsiTheme="majorBidi" w:cstheme="majorBidi"/>
          <w:sz w:val="24"/>
          <w:szCs w:val="24"/>
          <w:lang w:val="id-ID"/>
        </w:rPr>
        <w:t>dependen</w:t>
      </w:r>
      <w:r w:rsidR="00B63654" w:rsidRPr="00F51867">
        <w:rPr>
          <w:rFonts w:asciiTheme="majorBidi" w:hAnsiTheme="majorBidi" w:cstheme="majorBidi"/>
          <w:sz w:val="24"/>
          <w:szCs w:val="24"/>
          <w:lang w:val="id-ID"/>
        </w:rPr>
        <w:t xml:space="preserve"> merupakan data bulanan</w:t>
      </w:r>
      <w:r w:rsidR="005E0957" w:rsidRPr="00F51867">
        <w:rPr>
          <w:rFonts w:asciiTheme="majorBidi" w:hAnsiTheme="majorBidi" w:cstheme="majorBidi"/>
          <w:sz w:val="24"/>
          <w:szCs w:val="24"/>
          <w:lang w:val="id-ID"/>
        </w:rPr>
        <w:t>.</w:t>
      </w:r>
    </w:p>
    <w:p w:rsidR="00146A70" w:rsidRPr="00F51867" w:rsidRDefault="00146A70" w:rsidP="00366C6E">
      <w:pPr>
        <w:pStyle w:val="FootnoteText"/>
        <w:ind w:left="0" w:right="-7" w:firstLine="709"/>
        <w:jc w:val="both"/>
        <w:rPr>
          <w:rFonts w:asciiTheme="majorBidi" w:hAnsiTheme="majorBidi" w:cstheme="majorBidi"/>
          <w:sz w:val="24"/>
          <w:szCs w:val="24"/>
          <w:lang w:val="id-ID"/>
        </w:rPr>
      </w:pPr>
    </w:p>
    <w:p w:rsidR="005E0957" w:rsidRPr="00F51867" w:rsidRDefault="005E0957" w:rsidP="00366C6E">
      <w:pPr>
        <w:pStyle w:val="FootnoteText"/>
        <w:numPr>
          <w:ilvl w:val="0"/>
          <w:numId w:val="1"/>
        </w:numPr>
        <w:spacing w:line="360" w:lineRule="auto"/>
        <w:ind w:left="360" w:right="-7"/>
        <w:jc w:val="both"/>
        <w:rPr>
          <w:rFonts w:asciiTheme="majorBidi" w:hAnsiTheme="majorBidi" w:cstheme="majorBidi"/>
          <w:b/>
          <w:bCs/>
          <w:sz w:val="24"/>
          <w:szCs w:val="24"/>
          <w:lang w:val="id-ID"/>
        </w:rPr>
      </w:pPr>
      <w:r w:rsidRPr="00F51867">
        <w:rPr>
          <w:rFonts w:asciiTheme="majorBidi" w:hAnsiTheme="majorBidi" w:cstheme="majorBidi"/>
          <w:b/>
          <w:bCs/>
          <w:sz w:val="24"/>
          <w:szCs w:val="24"/>
          <w:lang w:val="id-ID"/>
        </w:rPr>
        <w:t>Metode Penelitian</w:t>
      </w:r>
    </w:p>
    <w:p w:rsidR="00654641" w:rsidRPr="00F51867" w:rsidRDefault="00FA66F8" w:rsidP="00366C6E">
      <w:pPr>
        <w:pStyle w:val="FootnoteText"/>
        <w:spacing w:line="360" w:lineRule="auto"/>
        <w:ind w:left="360" w:right="-7" w:firstLine="709"/>
        <w:jc w:val="both"/>
        <w:rPr>
          <w:rFonts w:asciiTheme="majorBidi" w:hAnsiTheme="majorBidi" w:cstheme="majorBidi"/>
          <w:sz w:val="24"/>
          <w:szCs w:val="24"/>
          <w:lang w:val="id-ID"/>
        </w:rPr>
      </w:pPr>
      <w:r w:rsidRPr="00F51867">
        <w:rPr>
          <w:rFonts w:asciiTheme="majorBidi" w:hAnsiTheme="majorBidi" w:cstheme="majorBidi"/>
          <w:sz w:val="24"/>
          <w:szCs w:val="24"/>
          <w:lang w:val="id-ID"/>
        </w:rPr>
        <w:t>Penelitian ini termasuk jenis pe</w:t>
      </w:r>
      <w:r w:rsidR="008B5667" w:rsidRPr="00F51867">
        <w:rPr>
          <w:rFonts w:asciiTheme="majorBidi" w:hAnsiTheme="majorBidi" w:cstheme="majorBidi"/>
          <w:sz w:val="24"/>
          <w:szCs w:val="24"/>
          <w:lang w:val="id-ID"/>
        </w:rPr>
        <w:t xml:space="preserve">nelitian kuantitatif, </w:t>
      </w:r>
      <w:r w:rsidR="00590FF7" w:rsidRPr="00F51867">
        <w:rPr>
          <w:rFonts w:asciiTheme="majorBidi" w:hAnsiTheme="majorBidi" w:cstheme="majorBidi"/>
          <w:sz w:val="24"/>
          <w:szCs w:val="24"/>
          <w:lang w:val="id-ID"/>
        </w:rPr>
        <w:t xml:space="preserve">selain </w:t>
      </w:r>
      <w:r w:rsidR="00590E2F" w:rsidRPr="00F51867">
        <w:rPr>
          <w:rFonts w:asciiTheme="majorBidi" w:hAnsiTheme="majorBidi" w:cstheme="majorBidi"/>
          <w:sz w:val="24"/>
          <w:szCs w:val="24"/>
          <w:lang w:val="id-ID"/>
        </w:rPr>
        <w:t>itu data diperoleh juga dari kajian kepustakaan, seperti buku-buku, dan sumber-sumber tertulis lainnya yang berkait</w:t>
      </w:r>
      <w:r w:rsidR="008B5667" w:rsidRPr="00F51867">
        <w:rPr>
          <w:rFonts w:asciiTheme="majorBidi" w:hAnsiTheme="majorBidi" w:cstheme="majorBidi"/>
          <w:sz w:val="24"/>
          <w:szCs w:val="24"/>
          <w:lang w:val="id-ID"/>
        </w:rPr>
        <w:t>an dengan skripsi yang dibahas.</w:t>
      </w:r>
    </w:p>
    <w:p w:rsidR="00A07BEE" w:rsidRDefault="00AD32AE" w:rsidP="00366C6E">
      <w:pPr>
        <w:pStyle w:val="FootnoteText"/>
        <w:spacing w:line="360" w:lineRule="auto"/>
        <w:ind w:left="360" w:right="-7" w:firstLine="567"/>
        <w:jc w:val="both"/>
        <w:rPr>
          <w:rFonts w:asciiTheme="majorBidi" w:hAnsiTheme="majorBidi" w:cstheme="majorBidi"/>
          <w:sz w:val="24"/>
          <w:szCs w:val="24"/>
        </w:rPr>
      </w:pPr>
      <w:proofErr w:type="spellStart"/>
      <w:r w:rsidRPr="00F51867">
        <w:rPr>
          <w:rFonts w:asciiTheme="majorBidi" w:hAnsiTheme="majorBidi" w:cstheme="majorBidi"/>
          <w:sz w:val="24"/>
          <w:szCs w:val="24"/>
        </w:rPr>
        <w:t>Metode</w:t>
      </w:r>
      <w:proofErr w:type="spellEnd"/>
      <w:r w:rsidRPr="00F51867">
        <w:rPr>
          <w:rFonts w:asciiTheme="majorBidi" w:hAnsiTheme="majorBidi" w:cstheme="majorBidi"/>
          <w:sz w:val="24"/>
          <w:szCs w:val="24"/>
        </w:rPr>
        <w:t xml:space="preserve"> yang </w:t>
      </w:r>
      <w:proofErr w:type="spellStart"/>
      <w:proofErr w:type="gramStart"/>
      <w:r w:rsidRPr="00F51867">
        <w:rPr>
          <w:rFonts w:asciiTheme="majorBidi" w:hAnsiTheme="majorBidi" w:cstheme="majorBidi"/>
          <w:sz w:val="24"/>
          <w:szCs w:val="24"/>
        </w:rPr>
        <w:t>akan</w:t>
      </w:r>
      <w:proofErr w:type="spellEnd"/>
      <w:proofErr w:type="gram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digun</w:t>
      </w:r>
      <w:r w:rsidR="00040FE7" w:rsidRPr="00F51867">
        <w:rPr>
          <w:rFonts w:asciiTheme="majorBidi" w:hAnsiTheme="majorBidi" w:cstheme="majorBidi"/>
          <w:sz w:val="24"/>
          <w:szCs w:val="24"/>
        </w:rPr>
        <w:t>akan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adalah</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metode</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inferensial</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inferensial</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adalah</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040FE7" w:rsidRPr="00F51867">
        <w:rPr>
          <w:rFonts w:asciiTheme="majorBidi" w:hAnsiTheme="majorBidi" w:cstheme="majorBidi"/>
          <w:sz w:val="24"/>
          <w:szCs w:val="24"/>
        </w:rPr>
        <w:t xml:space="preserve"> yang </w:t>
      </w:r>
      <w:proofErr w:type="spellStart"/>
      <w:r w:rsidR="00040FE7" w:rsidRPr="00F51867">
        <w:rPr>
          <w:rFonts w:asciiTheme="majorBidi" w:hAnsiTheme="majorBidi" w:cstheme="majorBidi"/>
          <w:sz w:val="24"/>
          <w:szCs w:val="24"/>
        </w:rPr>
        <w:t>digunakan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untuk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menganalisis</w:t>
      </w:r>
      <w:proofErr w:type="spellEnd"/>
      <w:r w:rsidR="00040FE7" w:rsidRPr="00F51867">
        <w:rPr>
          <w:rFonts w:asciiTheme="majorBidi" w:hAnsiTheme="majorBidi" w:cstheme="majorBidi"/>
          <w:sz w:val="24"/>
          <w:szCs w:val="24"/>
        </w:rPr>
        <w:t xml:space="preserve"> data </w:t>
      </w:r>
      <w:proofErr w:type="spellStart"/>
      <w:r w:rsidR="00040FE7" w:rsidRPr="00F51867">
        <w:rPr>
          <w:rFonts w:asciiTheme="majorBidi" w:hAnsiTheme="majorBidi" w:cstheme="majorBidi"/>
          <w:sz w:val="24"/>
          <w:szCs w:val="24"/>
        </w:rPr>
        <w:t>sampel</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hasilnya</w:t>
      </w:r>
      <w:proofErr w:type="spellEnd"/>
      <w:r w:rsidR="003846FB" w:rsidRPr="00F51867">
        <w:rPr>
          <w:rFonts w:asciiTheme="majorBidi" w:hAnsiTheme="majorBidi" w:cstheme="majorBidi"/>
          <w:sz w:val="24"/>
          <w:szCs w:val="24"/>
        </w:rPr>
        <w:t xml:space="preserve"> </w:t>
      </w:r>
      <w:proofErr w:type="spellStart"/>
      <w:proofErr w:type="gramStart"/>
      <w:r w:rsidR="00040FE7" w:rsidRPr="00F51867">
        <w:rPr>
          <w:rFonts w:asciiTheme="majorBidi" w:hAnsiTheme="majorBidi" w:cstheme="majorBidi"/>
          <w:sz w:val="24"/>
          <w:szCs w:val="24"/>
        </w:rPr>
        <w:t>akan</w:t>
      </w:r>
      <w:proofErr w:type="spellEnd"/>
      <w:proofErr w:type="gramEnd"/>
      <w:r w:rsidR="00040FE7" w:rsidRPr="00F51867">
        <w:rPr>
          <w:rFonts w:asciiTheme="majorBidi" w:hAnsiTheme="majorBidi" w:cstheme="majorBidi"/>
          <w:sz w:val="24"/>
          <w:szCs w:val="24"/>
        </w:rPr>
        <w:t xml:space="preserve"> di </w:t>
      </w:r>
      <w:proofErr w:type="spellStart"/>
      <w:r w:rsidR="00040FE7" w:rsidRPr="00F51867">
        <w:rPr>
          <w:rFonts w:asciiTheme="majorBidi" w:hAnsiTheme="majorBidi" w:cstheme="majorBidi"/>
          <w:sz w:val="24"/>
          <w:szCs w:val="24"/>
        </w:rPr>
        <w:t>generalisasikan</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diinferensialkan</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kepada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populasi</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dimana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sampel</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diambil</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inferensial</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ada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dua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macam</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yaitu</w:t>
      </w:r>
      <w:proofErr w:type="spellEnd"/>
      <w:r w:rsidR="00040FE7"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parametrik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dan</w:t>
      </w:r>
      <w:proofErr w:type="spellEnd"/>
      <w:r w:rsidR="00040FE7" w:rsidRPr="00F51867">
        <w:rPr>
          <w:rFonts w:asciiTheme="majorBidi" w:hAnsiTheme="majorBidi" w:cstheme="majorBidi"/>
          <w:sz w:val="24"/>
          <w:szCs w:val="24"/>
        </w:rPr>
        <w:t xml:space="preserve"> non </w:t>
      </w:r>
      <w:proofErr w:type="spellStart"/>
      <w:r w:rsidR="00040FE7" w:rsidRPr="00F51867">
        <w:rPr>
          <w:rFonts w:asciiTheme="majorBidi" w:hAnsiTheme="majorBidi" w:cstheme="majorBidi"/>
          <w:sz w:val="24"/>
          <w:szCs w:val="24"/>
        </w:rPr>
        <w:t>parametrik</w:t>
      </w:r>
      <w:proofErr w:type="spellEnd"/>
      <w:r w:rsidR="00040FE7" w:rsidRPr="00F51867">
        <w:rPr>
          <w:rFonts w:asciiTheme="majorBidi" w:hAnsiTheme="majorBidi" w:cstheme="majorBidi"/>
          <w:sz w:val="24"/>
          <w:szCs w:val="24"/>
        </w:rPr>
        <w:t xml:space="preserve">. </w:t>
      </w:r>
      <w:proofErr w:type="spellStart"/>
      <w:proofErr w:type="gramStart"/>
      <w:r w:rsidR="00040FE7" w:rsidRPr="00F51867">
        <w:rPr>
          <w:rFonts w:asciiTheme="majorBidi" w:hAnsiTheme="majorBidi" w:cstheme="majorBidi"/>
          <w:sz w:val="24"/>
          <w:szCs w:val="24"/>
        </w:rPr>
        <w:t>Pada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penelitian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ini</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penulis</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menggunakan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parametrik</w:t>
      </w:r>
      <w:proofErr w:type="spellEnd"/>
      <w:r w:rsidR="00040FE7" w:rsidRPr="00F51867">
        <w:rPr>
          <w:rFonts w:asciiTheme="majorBidi" w:hAnsiTheme="majorBidi" w:cstheme="majorBidi"/>
          <w:sz w:val="24"/>
          <w:szCs w:val="24"/>
        </w:rPr>
        <w:t>.</w:t>
      </w:r>
      <w:proofErr w:type="gramEnd"/>
      <w:r w:rsidR="003846FB" w:rsidRPr="00F51867">
        <w:rPr>
          <w:rFonts w:asciiTheme="majorBidi" w:hAnsiTheme="majorBidi" w:cstheme="majorBidi"/>
          <w:sz w:val="24"/>
          <w:szCs w:val="24"/>
        </w:rPr>
        <w:t xml:space="preserve"> </w:t>
      </w:r>
      <w:proofErr w:type="spellStart"/>
      <w:proofErr w:type="gramStart"/>
      <w:r w:rsidR="00040FE7" w:rsidRPr="00F51867">
        <w:rPr>
          <w:rFonts w:asciiTheme="majorBidi" w:hAnsiTheme="majorBidi" w:cstheme="majorBidi"/>
          <w:sz w:val="24"/>
          <w:szCs w:val="24"/>
        </w:rPr>
        <w:t>Statistik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para</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metrik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digunakan</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untuk</w:t>
      </w:r>
      <w:proofErr w:type="spellEnd"/>
      <w:r w:rsidR="003846FB" w:rsidRPr="00F51867">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menganalisis</w:t>
      </w:r>
      <w:proofErr w:type="spellEnd"/>
      <w:r w:rsidR="00040FE7" w:rsidRPr="00F51867">
        <w:rPr>
          <w:rFonts w:asciiTheme="majorBidi" w:hAnsiTheme="majorBidi" w:cstheme="majorBidi"/>
          <w:sz w:val="24"/>
          <w:szCs w:val="24"/>
        </w:rPr>
        <w:t xml:space="preserve"> data interval </w:t>
      </w:r>
      <w:proofErr w:type="spellStart"/>
      <w:r w:rsidR="00040FE7" w:rsidRPr="00F51867">
        <w:rPr>
          <w:rFonts w:asciiTheme="majorBidi" w:hAnsiTheme="majorBidi" w:cstheme="majorBidi"/>
          <w:sz w:val="24"/>
          <w:szCs w:val="24"/>
        </w:rPr>
        <w:t>dan</w:t>
      </w:r>
      <w:proofErr w:type="spellEnd"/>
      <w:r w:rsidR="00B410BB">
        <w:rPr>
          <w:rFonts w:asciiTheme="majorBidi" w:hAnsiTheme="majorBidi" w:cstheme="majorBidi"/>
          <w:sz w:val="24"/>
          <w:szCs w:val="24"/>
        </w:rPr>
        <w:t xml:space="preserve"> </w:t>
      </w:r>
      <w:proofErr w:type="spellStart"/>
      <w:r w:rsidR="00040FE7" w:rsidRPr="00F51867">
        <w:rPr>
          <w:rFonts w:asciiTheme="majorBidi" w:hAnsiTheme="majorBidi" w:cstheme="majorBidi"/>
          <w:sz w:val="24"/>
          <w:szCs w:val="24"/>
        </w:rPr>
        <w:t>rasio</w:t>
      </w:r>
      <w:proofErr w:type="spellEnd"/>
      <w:r w:rsidR="00040FE7" w:rsidRPr="00F51867">
        <w:rPr>
          <w:rFonts w:asciiTheme="majorBidi" w:hAnsiTheme="majorBidi" w:cstheme="majorBidi"/>
          <w:sz w:val="24"/>
          <w:szCs w:val="24"/>
        </w:rPr>
        <w:t>, ya</w:t>
      </w:r>
      <w:r w:rsidR="00CF4AAB" w:rsidRPr="00F51867">
        <w:rPr>
          <w:rFonts w:asciiTheme="majorBidi" w:hAnsiTheme="majorBidi" w:cstheme="majorBidi"/>
          <w:sz w:val="24"/>
          <w:szCs w:val="24"/>
        </w:rPr>
        <w:t xml:space="preserve">ng </w:t>
      </w:r>
      <w:proofErr w:type="spellStart"/>
      <w:r w:rsidR="00CF4AAB" w:rsidRPr="00F51867">
        <w:rPr>
          <w:rFonts w:asciiTheme="majorBidi" w:hAnsiTheme="majorBidi" w:cstheme="majorBidi"/>
          <w:sz w:val="24"/>
          <w:szCs w:val="24"/>
        </w:rPr>
        <w:t>diambildari</w:t>
      </w:r>
      <w:proofErr w:type="spellEnd"/>
      <w:r w:rsidR="00CF4AAB" w:rsidRPr="00F51867">
        <w:rPr>
          <w:rFonts w:asciiTheme="majorBidi" w:hAnsiTheme="majorBidi" w:cstheme="majorBidi"/>
          <w:sz w:val="24"/>
          <w:szCs w:val="24"/>
        </w:rPr>
        <w:t xml:space="preserve"> data yang </w:t>
      </w:r>
      <w:proofErr w:type="spellStart"/>
      <w:r w:rsidR="00CF4AAB" w:rsidRPr="00F51867">
        <w:rPr>
          <w:rFonts w:asciiTheme="majorBidi" w:hAnsiTheme="majorBidi" w:cstheme="majorBidi"/>
          <w:sz w:val="24"/>
          <w:szCs w:val="24"/>
        </w:rPr>
        <w:t>berdi</w:t>
      </w:r>
      <w:r w:rsidR="00040FE7" w:rsidRPr="00F51867">
        <w:rPr>
          <w:rFonts w:asciiTheme="majorBidi" w:hAnsiTheme="majorBidi" w:cstheme="majorBidi"/>
          <w:sz w:val="24"/>
          <w:szCs w:val="24"/>
        </w:rPr>
        <w:t>stribusi</w:t>
      </w:r>
      <w:proofErr w:type="spellEnd"/>
      <w:r w:rsidR="00040FE7" w:rsidRPr="00F51867">
        <w:rPr>
          <w:rFonts w:asciiTheme="majorBidi" w:hAnsiTheme="majorBidi" w:cstheme="majorBidi"/>
          <w:sz w:val="24"/>
          <w:szCs w:val="24"/>
        </w:rPr>
        <w:t xml:space="preserve"> normal.</w:t>
      </w:r>
      <w:proofErr w:type="gramEnd"/>
    </w:p>
    <w:p w:rsidR="00366C6E" w:rsidRDefault="00366C6E" w:rsidP="00366C6E">
      <w:pPr>
        <w:pStyle w:val="FootnoteText"/>
        <w:spacing w:line="360" w:lineRule="auto"/>
        <w:ind w:left="360" w:right="-7" w:firstLine="567"/>
        <w:jc w:val="both"/>
        <w:rPr>
          <w:rFonts w:asciiTheme="majorBidi" w:hAnsiTheme="majorBidi" w:cstheme="majorBidi"/>
          <w:sz w:val="24"/>
          <w:szCs w:val="24"/>
        </w:rPr>
      </w:pPr>
    </w:p>
    <w:p w:rsidR="00366C6E" w:rsidRDefault="00366C6E" w:rsidP="00366C6E">
      <w:pPr>
        <w:pStyle w:val="FootnoteText"/>
        <w:spacing w:line="360" w:lineRule="auto"/>
        <w:ind w:left="360" w:right="-7" w:firstLine="567"/>
        <w:jc w:val="both"/>
        <w:rPr>
          <w:rFonts w:asciiTheme="majorBidi" w:hAnsiTheme="majorBidi" w:cstheme="majorBidi"/>
          <w:sz w:val="24"/>
          <w:szCs w:val="24"/>
          <w:lang w:val="id-ID"/>
        </w:rPr>
      </w:pPr>
    </w:p>
    <w:p w:rsidR="00654641" w:rsidRPr="00F51867" w:rsidRDefault="00654641" w:rsidP="00366C6E">
      <w:pPr>
        <w:pStyle w:val="ListParagraph"/>
        <w:numPr>
          <w:ilvl w:val="0"/>
          <w:numId w:val="1"/>
        </w:numPr>
        <w:spacing w:after="0" w:line="360" w:lineRule="auto"/>
        <w:ind w:left="284" w:right="51" w:hanging="284"/>
        <w:jc w:val="both"/>
        <w:rPr>
          <w:rFonts w:asciiTheme="majorBidi" w:hAnsiTheme="majorBidi" w:cstheme="majorBidi"/>
          <w:b/>
          <w:bCs/>
          <w:sz w:val="24"/>
          <w:szCs w:val="24"/>
        </w:rPr>
      </w:pPr>
      <w:r w:rsidRPr="00F51867">
        <w:rPr>
          <w:rFonts w:asciiTheme="majorBidi" w:hAnsiTheme="majorBidi" w:cstheme="majorBidi"/>
          <w:b/>
          <w:bCs/>
          <w:sz w:val="24"/>
          <w:szCs w:val="24"/>
        </w:rPr>
        <w:lastRenderedPageBreak/>
        <w:t>Populasi dan Sampel</w:t>
      </w:r>
    </w:p>
    <w:p w:rsidR="00455736" w:rsidRPr="00F51867" w:rsidRDefault="00654641" w:rsidP="00366C6E">
      <w:pPr>
        <w:pStyle w:val="ListParagraph"/>
        <w:numPr>
          <w:ilvl w:val="0"/>
          <w:numId w:val="15"/>
        </w:numPr>
        <w:spacing w:after="0" w:line="360" w:lineRule="auto"/>
        <w:ind w:left="567" w:right="51" w:hanging="283"/>
        <w:jc w:val="both"/>
        <w:rPr>
          <w:rFonts w:asciiTheme="majorBidi" w:hAnsiTheme="majorBidi" w:cstheme="majorBidi"/>
          <w:sz w:val="24"/>
          <w:szCs w:val="24"/>
        </w:rPr>
      </w:pPr>
      <w:r w:rsidRPr="00F51867">
        <w:rPr>
          <w:rFonts w:asciiTheme="majorBidi" w:hAnsiTheme="majorBidi" w:cstheme="majorBidi"/>
          <w:sz w:val="24"/>
          <w:szCs w:val="24"/>
        </w:rPr>
        <w:t>Populasi</w:t>
      </w:r>
    </w:p>
    <w:p w:rsidR="004773ED" w:rsidRPr="00F51867" w:rsidRDefault="004773ED" w:rsidP="00366C6E">
      <w:pPr>
        <w:pStyle w:val="ListParagraph"/>
        <w:spacing w:after="0" w:line="360" w:lineRule="auto"/>
        <w:ind w:left="567" w:right="51" w:firstLine="567"/>
        <w:jc w:val="both"/>
        <w:rPr>
          <w:rFonts w:asciiTheme="majorBidi" w:hAnsiTheme="majorBidi" w:cstheme="majorBidi"/>
          <w:sz w:val="24"/>
          <w:szCs w:val="24"/>
        </w:rPr>
      </w:pPr>
      <w:r w:rsidRPr="00F51867">
        <w:rPr>
          <w:rFonts w:asciiTheme="majorBidi" w:hAnsiTheme="majorBidi" w:cstheme="majorBidi"/>
          <w:sz w:val="24"/>
          <w:szCs w:val="24"/>
        </w:rPr>
        <w:t>Secara  terperinci  Sugianto,  dkk  (2001) menjelaskan bahwa populasi yang berarti keseluruhan inti atau individu dalam  ruang lingkup yang ingin diteliti ini bisa dibedakan menjadi:</w:t>
      </w:r>
    </w:p>
    <w:p w:rsidR="004773ED" w:rsidRPr="00F51867" w:rsidRDefault="004773ED" w:rsidP="00366C6E">
      <w:pPr>
        <w:pStyle w:val="ListParagraph"/>
        <w:numPr>
          <w:ilvl w:val="0"/>
          <w:numId w:val="26"/>
        </w:numPr>
        <w:spacing w:after="0" w:line="360" w:lineRule="auto"/>
        <w:ind w:right="51"/>
        <w:jc w:val="both"/>
        <w:rPr>
          <w:rFonts w:asciiTheme="majorBidi" w:hAnsiTheme="majorBidi" w:cstheme="majorBidi"/>
          <w:sz w:val="24"/>
          <w:szCs w:val="24"/>
        </w:rPr>
      </w:pPr>
      <w:r w:rsidRPr="00F51867">
        <w:rPr>
          <w:rFonts w:asciiTheme="majorBidi" w:hAnsiTheme="majorBidi" w:cstheme="majorBidi"/>
          <w:sz w:val="24"/>
          <w:szCs w:val="24"/>
        </w:rPr>
        <w:t>Populasi Sasaran (  Target Population) adalah keseluruhan individu dalam suatu lokasi dan kurun waktu tertentu sesuai dengan tujuan penelitian.</w:t>
      </w:r>
    </w:p>
    <w:p w:rsidR="004773ED" w:rsidRPr="00F51867" w:rsidRDefault="004773ED" w:rsidP="00366C6E">
      <w:pPr>
        <w:pStyle w:val="ListParagraph"/>
        <w:numPr>
          <w:ilvl w:val="0"/>
          <w:numId w:val="26"/>
        </w:numPr>
        <w:spacing w:after="0" w:line="360" w:lineRule="auto"/>
        <w:ind w:right="51"/>
        <w:jc w:val="both"/>
        <w:rPr>
          <w:rFonts w:asciiTheme="majorBidi" w:hAnsiTheme="majorBidi" w:cstheme="majorBidi"/>
          <w:sz w:val="24"/>
          <w:szCs w:val="24"/>
        </w:rPr>
      </w:pPr>
      <w:r w:rsidRPr="00F51867">
        <w:rPr>
          <w:rFonts w:asciiTheme="majorBidi" w:hAnsiTheme="majorBidi" w:cstheme="majorBidi"/>
          <w:sz w:val="24"/>
          <w:szCs w:val="24"/>
        </w:rPr>
        <w:t>Populasi  Sampel  (  Sampling  Population)  adalah  keseluruhan  individu  yang akan  menjadi  satuan  analisis  dalam  populasi  yang  layak  dan  sesuai  untuk dijadikan  atau  ditarik  sebagai  sampel  penelitian  sesuai  dengan  kerangka sampelnya. Kerangka sampel disini adalah seluruh daftar individu yang menjadi satuan  analisis  yang  ada  dalam  populasi  dan  akan  diambil  sampelnya.  Adapun sampel  merupakan  sebagian  anggota  dari  populasi  yang  dipilih  dengan menggunakan prosedur tertentu sehingga dapat mewakili populasinya</w:t>
      </w:r>
      <w:r w:rsidR="003C612C" w:rsidRPr="00F51867">
        <w:rPr>
          <w:rFonts w:asciiTheme="majorBidi" w:hAnsiTheme="majorBidi" w:cstheme="majorBidi"/>
          <w:sz w:val="24"/>
          <w:szCs w:val="24"/>
        </w:rPr>
        <w:t>.</w:t>
      </w:r>
    </w:p>
    <w:p w:rsidR="00D461CC" w:rsidRPr="00F51867" w:rsidRDefault="00D461CC" w:rsidP="00366C6E">
      <w:pPr>
        <w:spacing w:after="0" w:line="360" w:lineRule="auto"/>
        <w:ind w:left="567" w:right="51" w:firstLine="720"/>
        <w:jc w:val="both"/>
        <w:rPr>
          <w:rFonts w:asciiTheme="majorBidi" w:hAnsiTheme="majorBidi" w:cstheme="majorBidi"/>
          <w:sz w:val="24"/>
          <w:szCs w:val="24"/>
          <w:lang w:val="en-US"/>
        </w:rPr>
      </w:pPr>
      <w:r w:rsidRPr="00F51867">
        <w:rPr>
          <w:rFonts w:asciiTheme="majorBidi" w:hAnsiTheme="majorBidi" w:cstheme="majorBidi"/>
          <w:sz w:val="24"/>
          <w:szCs w:val="24"/>
        </w:rPr>
        <w:t xml:space="preserve">Populasi pada penelitian ini adalah seluruh daftar harga daging sapi </w:t>
      </w:r>
      <w:proofErr w:type="spellStart"/>
      <w:r w:rsidRPr="00F51867">
        <w:rPr>
          <w:rFonts w:asciiTheme="majorBidi" w:hAnsiTheme="majorBidi" w:cstheme="majorBidi"/>
          <w:sz w:val="24"/>
          <w:szCs w:val="24"/>
          <w:lang w:val="en-US"/>
        </w:rPr>
        <w:t>dan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daftar</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permintaan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kepada</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daging</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sapi</w:t>
      </w:r>
      <w:proofErr w:type="spellEnd"/>
      <w:r w:rsidR="003846FB" w:rsidRPr="00F51867">
        <w:rPr>
          <w:rFonts w:asciiTheme="majorBidi" w:hAnsiTheme="majorBidi" w:cstheme="majorBidi"/>
          <w:sz w:val="24"/>
          <w:szCs w:val="24"/>
          <w:lang w:val="en-US"/>
        </w:rPr>
        <w:t xml:space="preserve"> </w:t>
      </w:r>
      <w:r w:rsidRPr="00F51867">
        <w:rPr>
          <w:rFonts w:asciiTheme="majorBidi" w:hAnsiTheme="majorBidi" w:cstheme="majorBidi"/>
          <w:sz w:val="24"/>
          <w:szCs w:val="24"/>
        </w:rPr>
        <w:t>yang terdaftar di data Kementerian</w:t>
      </w:r>
      <w:r w:rsidR="003846FB" w:rsidRPr="00F51867">
        <w:rPr>
          <w:rFonts w:asciiTheme="majorBidi" w:hAnsiTheme="majorBidi" w:cstheme="majorBidi"/>
          <w:sz w:val="24"/>
          <w:szCs w:val="24"/>
          <w:lang w:val="en-US"/>
        </w:rPr>
        <w:t xml:space="preserve"> </w:t>
      </w:r>
      <w:r w:rsidRPr="00F51867">
        <w:rPr>
          <w:rFonts w:asciiTheme="majorBidi" w:hAnsiTheme="majorBidi" w:cstheme="majorBidi"/>
          <w:sz w:val="24"/>
          <w:szCs w:val="24"/>
        </w:rPr>
        <w:t>Perdagangan dan Kementerian Pertanian</w:t>
      </w:r>
      <w:r w:rsidRPr="00F51867">
        <w:rPr>
          <w:rFonts w:asciiTheme="majorBidi" w:hAnsiTheme="majorBidi" w:cstheme="majorBidi"/>
          <w:sz w:val="24"/>
          <w:szCs w:val="24"/>
          <w:lang w:val="en-US"/>
        </w:rPr>
        <w:t xml:space="preserve"> yang </w:t>
      </w:r>
      <w:proofErr w:type="spellStart"/>
      <w:r w:rsidRPr="00F51867">
        <w:rPr>
          <w:rFonts w:asciiTheme="majorBidi" w:hAnsiTheme="majorBidi" w:cstheme="majorBidi"/>
          <w:sz w:val="24"/>
          <w:szCs w:val="24"/>
          <w:lang w:val="en-US"/>
        </w:rPr>
        <w:t>dipublikasikan</w:t>
      </w:r>
      <w:proofErr w:type="spellEnd"/>
      <w:r w:rsidRPr="00F51867">
        <w:rPr>
          <w:rFonts w:asciiTheme="majorBidi" w:hAnsiTheme="majorBidi" w:cstheme="majorBidi"/>
          <w:sz w:val="24"/>
          <w:szCs w:val="24"/>
          <w:lang w:val="en-US"/>
        </w:rPr>
        <w:t>.</w:t>
      </w:r>
    </w:p>
    <w:p w:rsidR="00455736" w:rsidRPr="00F51867" w:rsidRDefault="00654641" w:rsidP="00366C6E">
      <w:pPr>
        <w:pStyle w:val="ListParagraph"/>
        <w:numPr>
          <w:ilvl w:val="0"/>
          <w:numId w:val="15"/>
        </w:numPr>
        <w:spacing w:after="0" w:line="360" w:lineRule="auto"/>
        <w:ind w:left="567" w:right="51" w:hanging="283"/>
        <w:jc w:val="both"/>
        <w:rPr>
          <w:rFonts w:asciiTheme="majorBidi" w:hAnsiTheme="majorBidi" w:cstheme="majorBidi"/>
          <w:sz w:val="24"/>
          <w:szCs w:val="24"/>
        </w:rPr>
      </w:pPr>
      <w:r w:rsidRPr="00F51867">
        <w:rPr>
          <w:rFonts w:asciiTheme="majorBidi" w:hAnsiTheme="majorBidi" w:cstheme="majorBidi"/>
          <w:sz w:val="24"/>
          <w:szCs w:val="24"/>
        </w:rPr>
        <w:t>Sampel</w:t>
      </w:r>
    </w:p>
    <w:p w:rsidR="00316878" w:rsidRPr="00F51867" w:rsidRDefault="00654641" w:rsidP="00366C6E">
      <w:pPr>
        <w:pStyle w:val="ListParagraph"/>
        <w:spacing w:after="0" w:line="360" w:lineRule="auto"/>
        <w:ind w:left="567" w:right="51"/>
        <w:jc w:val="both"/>
        <w:rPr>
          <w:rFonts w:asciiTheme="majorBidi" w:hAnsiTheme="majorBidi" w:cstheme="majorBidi"/>
          <w:sz w:val="24"/>
          <w:szCs w:val="24"/>
          <w:lang w:val="en-US"/>
        </w:rPr>
      </w:pPr>
      <w:r w:rsidRPr="00F51867">
        <w:rPr>
          <w:rFonts w:asciiTheme="majorBidi" w:hAnsiTheme="majorBidi" w:cstheme="majorBidi"/>
          <w:sz w:val="24"/>
          <w:szCs w:val="24"/>
        </w:rPr>
        <w:t>Sampel adalah</w:t>
      </w:r>
      <w:r w:rsidR="003846FB" w:rsidRPr="00F51867">
        <w:rPr>
          <w:rFonts w:asciiTheme="majorBidi" w:hAnsiTheme="majorBidi" w:cstheme="majorBidi"/>
          <w:sz w:val="24"/>
          <w:szCs w:val="24"/>
          <w:lang w:val="en-US"/>
        </w:rPr>
        <w:t xml:space="preserve"> </w:t>
      </w:r>
      <w:r w:rsidRPr="00F51867">
        <w:rPr>
          <w:rFonts w:asciiTheme="majorBidi" w:hAnsiTheme="majorBidi" w:cstheme="majorBidi"/>
          <w:sz w:val="24"/>
          <w:szCs w:val="24"/>
        </w:rPr>
        <w:t xml:space="preserve">bagian dari jumlah dan karakteristik yang dimiliki oleh populasi tersebut. Bila populasi besar, dan peneliti tidak mungkin mempelajari semua yang ada pada populasi, misalnya karena keterbatasan dana, tenaga, dan waktu, maka peneliti dapat </w:t>
      </w:r>
      <w:r w:rsidRPr="00F51867">
        <w:rPr>
          <w:rFonts w:asciiTheme="majorBidi" w:hAnsiTheme="majorBidi" w:cstheme="majorBidi"/>
          <w:sz w:val="24"/>
          <w:szCs w:val="24"/>
        </w:rPr>
        <w:lastRenderedPageBreak/>
        <w:t>menggunakan sampel yang diambil dari populasi tersebut.</w:t>
      </w:r>
      <w:r w:rsidRPr="00F51867">
        <w:rPr>
          <w:rStyle w:val="FootnoteReference"/>
          <w:rFonts w:asciiTheme="majorBidi" w:hAnsiTheme="majorBidi" w:cstheme="majorBidi"/>
          <w:sz w:val="24"/>
          <w:szCs w:val="24"/>
        </w:rPr>
        <w:footnoteReference w:id="1"/>
      </w:r>
      <w:r w:rsidR="00D75151">
        <w:rPr>
          <w:rFonts w:asciiTheme="majorBidi" w:hAnsiTheme="majorBidi" w:cstheme="majorBidi"/>
          <w:sz w:val="24"/>
          <w:szCs w:val="24"/>
          <w:lang w:val="en-US"/>
        </w:rPr>
        <w:t xml:space="preserve"> </w:t>
      </w:r>
      <w:r w:rsidRPr="00F51867">
        <w:rPr>
          <w:rFonts w:asciiTheme="majorBidi" w:hAnsiTheme="majorBidi" w:cstheme="majorBidi"/>
          <w:sz w:val="24"/>
          <w:szCs w:val="24"/>
        </w:rPr>
        <w:t xml:space="preserve">Dan sebagai sampel penelitian ini diambil dari data peneliti yaitu pada periode </w:t>
      </w:r>
      <w:r w:rsidR="00455736" w:rsidRPr="00F51867">
        <w:rPr>
          <w:rFonts w:asciiTheme="majorBidi" w:hAnsiTheme="majorBidi" w:cstheme="majorBidi"/>
          <w:sz w:val="24"/>
          <w:szCs w:val="24"/>
        </w:rPr>
        <w:t>2011</w:t>
      </w:r>
      <w:r w:rsidR="00D461CC" w:rsidRPr="00F51867">
        <w:rPr>
          <w:rFonts w:asciiTheme="majorBidi" w:hAnsiTheme="majorBidi" w:cstheme="majorBidi"/>
          <w:sz w:val="24"/>
          <w:szCs w:val="24"/>
        </w:rPr>
        <w:t>-2015</w:t>
      </w:r>
      <w:r w:rsidR="003846FB" w:rsidRPr="00F51867">
        <w:rPr>
          <w:rFonts w:asciiTheme="majorBidi" w:hAnsiTheme="majorBidi" w:cstheme="majorBidi"/>
          <w:sz w:val="24"/>
          <w:szCs w:val="24"/>
          <w:lang w:val="en-US"/>
        </w:rPr>
        <w:t xml:space="preserve"> </w:t>
      </w:r>
      <w:proofErr w:type="spellStart"/>
      <w:r w:rsidR="00D461CC" w:rsidRPr="00F51867">
        <w:rPr>
          <w:rFonts w:asciiTheme="majorBidi" w:hAnsiTheme="majorBidi" w:cstheme="majorBidi"/>
          <w:sz w:val="24"/>
          <w:szCs w:val="24"/>
          <w:lang w:val="en-US"/>
        </w:rPr>
        <w:t>yaitu</w:t>
      </w:r>
      <w:proofErr w:type="spellEnd"/>
      <w:r w:rsidR="00D461CC" w:rsidRPr="00F51867">
        <w:rPr>
          <w:rFonts w:asciiTheme="majorBidi" w:hAnsiTheme="majorBidi" w:cstheme="majorBidi"/>
          <w:sz w:val="24"/>
          <w:szCs w:val="24"/>
          <w:lang w:val="en-US"/>
        </w:rPr>
        <w:t xml:space="preserve"> data </w:t>
      </w:r>
      <w:proofErr w:type="spellStart"/>
      <w:r w:rsidR="00D461CC" w:rsidRPr="00F51867">
        <w:rPr>
          <w:rFonts w:asciiTheme="majorBidi" w:hAnsiTheme="majorBidi" w:cstheme="majorBidi"/>
          <w:sz w:val="24"/>
          <w:szCs w:val="24"/>
          <w:lang w:val="en-US"/>
        </w:rPr>
        <w:t>bulanan</w:t>
      </w:r>
      <w:proofErr w:type="spellEnd"/>
      <w:r w:rsidR="00D461CC" w:rsidRPr="00F51867">
        <w:rPr>
          <w:rFonts w:asciiTheme="majorBidi" w:hAnsiTheme="majorBidi" w:cstheme="majorBidi"/>
          <w:sz w:val="24"/>
          <w:szCs w:val="24"/>
          <w:lang w:val="en-US"/>
        </w:rPr>
        <w:t>.</w:t>
      </w:r>
    </w:p>
    <w:p w:rsidR="00E51280" w:rsidRPr="00F51867" w:rsidRDefault="00E51280" w:rsidP="00C53975">
      <w:pPr>
        <w:pStyle w:val="ListParagraph"/>
        <w:spacing w:after="0" w:line="240" w:lineRule="auto"/>
        <w:ind w:left="567" w:right="51"/>
        <w:jc w:val="both"/>
        <w:rPr>
          <w:rFonts w:asciiTheme="majorBidi" w:hAnsiTheme="majorBidi" w:cstheme="majorBidi"/>
          <w:sz w:val="24"/>
          <w:szCs w:val="24"/>
          <w:lang w:val="en-US"/>
        </w:rPr>
      </w:pPr>
    </w:p>
    <w:p w:rsidR="00455736" w:rsidRPr="00F51867" w:rsidRDefault="00AD32AE" w:rsidP="00366C6E">
      <w:pPr>
        <w:pStyle w:val="ListParagraph"/>
        <w:numPr>
          <w:ilvl w:val="0"/>
          <w:numId w:val="1"/>
        </w:numPr>
        <w:spacing w:after="0" w:line="360" w:lineRule="auto"/>
        <w:ind w:left="284" w:right="51" w:hanging="284"/>
        <w:jc w:val="both"/>
        <w:rPr>
          <w:rFonts w:asciiTheme="majorBidi" w:hAnsiTheme="majorBidi" w:cstheme="majorBidi"/>
          <w:b/>
          <w:bCs/>
          <w:sz w:val="24"/>
          <w:szCs w:val="24"/>
        </w:rPr>
      </w:pPr>
      <w:r w:rsidRPr="00F51867">
        <w:rPr>
          <w:rFonts w:asciiTheme="majorBidi" w:hAnsiTheme="majorBidi" w:cstheme="majorBidi"/>
          <w:b/>
          <w:bCs/>
          <w:sz w:val="24"/>
          <w:szCs w:val="24"/>
        </w:rPr>
        <w:t>Instrumen</w:t>
      </w:r>
      <w:r w:rsidR="00455736" w:rsidRPr="00F51867">
        <w:rPr>
          <w:rFonts w:asciiTheme="majorBidi" w:hAnsiTheme="majorBidi" w:cstheme="majorBidi"/>
          <w:b/>
          <w:bCs/>
          <w:sz w:val="24"/>
          <w:szCs w:val="24"/>
        </w:rPr>
        <w:t xml:space="preserve"> penelitian</w:t>
      </w:r>
    </w:p>
    <w:p w:rsidR="00455736" w:rsidRPr="00F51867" w:rsidRDefault="003846FB" w:rsidP="00366C6E">
      <w:pPr>
        <w:spacing w:after="0" w:line="360" w:lineRule="auto"/>
        <w:ind w:left="284" w:right="51" w:firstLine="567"/>
        <w:jc w:val="both"/>
        <w:rPr>
          <w:rFonts w:asciiTheme="majorBidi" w:hAnsiTheme="majorBidi" w:cstheme="majorBidi"/>
          <w:b/>
          <w:bCs/>
          <w:sz w:val="24"/>
          <w:szCs w:val="24"/>
        </w:rPr>
      </w:pPr>
      <w:r w:rsidRPr="00F51867">
        <w:rPr>
          <w:rFonts w:asciiTheme="majorBidi" w:hAnsiTheme="majorBidi" w:cstheme="majorBidi"/>
          <w:sz w:val="24"/>
          <w:szCs w:val="24"/>
        </w:rPr>
        <w:t>Instrumen</w:t>
      </w:r>
      <w:r w:rsidRPr="00F51867">
        <w:rPr>
          <w:rFonts w:asciiTheme="majorBidi" w:hAnsiTheme="majorBidi" w:cstheme="majorBidi"/>
          <w:sz w:val="24"/>
          <w:szCs w:val="24"/>
          <w:lang w:val="en-US"/>
        </w:rPr>
        <w:t xml:space="preserve"> </w:t>
      </w:r>
      <w:r w:rsidR="00654641" w:rsidRPr="00F51867">
        <w:rPr>
          <w:rFonts w:asciiTheme="majorBidi" w:hAnsiTheme="majorBidi" w:cstheme="majorBidi"/>
          <w:sz w:val="24"/>
          <w:szCs w:val="24"/>
        </w:rPr>
        <w:t>penelitian adalah suatu alat yang digunakan mengukur fenomena alam maupun sosial yang diamati.Secara spesifik semua fenomena ini disebut variabel penelitian.</w:t>
      </w:r>
      <w:r w:rsidR="00654641" w:rsidRPr="00F51867">
        <w:rPr>
          <w:rStyle w:val="FootnoteReference"/>
          <w:rFonts w:asciiTheme="majorBidi" w:hAnsiTheme="majorBidi" w:cstheme="majorBidi"/>
          <w:sz w:val="24"/>
          <w:szCs w:val="24"/>
        </w:rPr>
        <w:footnoteReference w:id="2"/>
      </w:r>
      <w:r w:rsidR="00B410BB">
        <w:rPr>
          <w:rFonts w:asciiTheme="majorBidi" w:hAnsiTheme="majorBidi" w:cstheme="majorBidi"/>
          <w:sz w:val="24"/>
          <w:szCs w:val="24"/>
          <w:lang w:val="en-US"/>
        </w:rPr>
        <w:t xml:space="preserve"> </w:t>
      </w:r>
      <w:r w:rsidR="00292BB1" w:rsidRPr="00F51867">
        <w:rPr>
          <w:rFonts w:asciiTheme="majorBidi" w:hAnsiTheme="majorBidi" w:cstheme="majorBidi"/>
          <w:sz w:val="24"/>
          <w:szCs w:val="24"/>
        </w:rPr>
        <w:t xml:space="preserve">Dalam rangka pengumpulan data, pengukuran dilakukan dengan menggunakan instrumen </w:t>
      </w:r>
      <w:r w:rsidR="00797258" w:rsidRPr="00F51867">
        <w:rPr>
          <w:rFonts w:asciiTheme="majorBidi" w:hAnsiTheme="majorBidi" w:cstheme="majorBidi"/>
          <w:sz w:val="24"/>
          <w:szCs w:val="24"/>
        </w:rPr>
        <w:t>atau alat ukur. Untuk mengumpulkan data berbagai variabel diperlukan alat ukur yang dalam penelitian dikenal dengan instrumen</w:t>
      </w:r>
      <w:r w:rsidR="0024746E" w:rsidRPr="00F51867">
        <w:rPr>
          <w:rFonts w:asciiTheme="majorBidi" w:hAnsiTheme="majorBidi" w:cstheme="majorBidi"/>
          <w:sz w:val="24"/>
          <w:szCs w:val="24"/>
          <w:lang w:val="en-US"/>
        </w:rPr>
        <w:t xml:space="preserve">. </w:t>
      </w:r>
      <w:r w:rsidR="00797258" w:rsidRPr="00F51867">
        <w:rPr>
          <w:rFonts w:asciiTheme="majorBidi" w:hAnsiTheme="majorBidi" w:cstheme="majorBidi"/>
          <w:sz w:val="24"/>
          <w:szCs w:val="24"/>
        </w:rPr>
        <w:t xml:space="preserve">Hal yang sama berlaku dalam ilmu sosial dan pendidikan. Sebuah instrumen </w:t>
      </w:r>
      <w:r w:rsidR="00B66DCB" w:rsidRPr="00F51867">
        <w:rPr>
          <w:rFonts w:asciiTheme="majorBidi" w:hAnsiTheme="majorBidi" w:cstheme="majorBidi"/>
          <w:sz w:val="24"/>
          <w:szCs w:val="24"/>
        </w:rPr>
        <w:t xml:space="preserve"> harus tepat mengukur </w:t>
      </w:r>
      <w:r w:rsidR="00797258" w:rsidRPr="00F51867">
        <w:rPr>
          <w:rFonts w:asciiTheme="majorBidi" w:hAnsiTheme="majorBidi" w:cstheme="majorBidi"/>
          <w:sz w:val="24"/>
          <w:szCs w:val="24"/>
        </w:rPr>
        <w:t>keadaan yang diukurnya.</w:t>
      </w:r>
      <w:r w:rsidR="00797258" w:rsidRPr="00F51867">
        <w:rPr>
          <w:rStyle w:val="FootnoteReference"/>
          <w:rFonts w:asciiTheme="majorBidi" w:hAnsiTheme="majorBidi" w:cstheme="majorBidi"/>
          <w:sz w:val="24"/>
          <w:szCs w:val="24"/>
        </w:rPr>
        <w:footnoteReference w:id="3"/>
      </w:r>
    </w:p>
    <w:p w:rsidR="0024746E" w:rsidRPr="00F51867" w:rsidRDefault="0024746E" w:rsidP="00366C6E">
      <w:pPr>
        <w:spacing w:after="0" w:line="360" w:lineRule="auto"/>
        <w:ind w:left="284" w:right="51" w:firstLine="567"/>
        <w:jc w:val="both"/>
        <w:rPr>
          <w:rFonts w:asciiTheme="majorBidi" w:hAnsiTheme="majorBidi" w:cstheme="majorBidi"/>
          <w:sz w:val="24"/>
          <w:szCs w:val="24"/>
          <w:lang w:val="en-US"/>
        </w:rPr>
      </w:pPr>
      <w:proofErr w:type="spellStart"/>
      <w:proofErr w:type="gramStart"/>
      <w:r w:rsidRPr="00F51867">
        <w:rPr>
          <w:rFonts w:asciiTheme="majorBidi" w:hAnsiTheme="majorBidi" w:cstheme="majorBidi"/>
          <w:sz w:val="24"/>
          <w:szCs w:val="24"/>
          <w:lang w:val="en-US"/>
        </w:rPr>
        <w:t>Dalam</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penelitian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ini</w:t>
      </w:r>
      <w:proofErr w:type="spellEnd"/>
      <w:r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penulis</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mengumpulkan</w:t>
      </w:r>
      <w:proofErr w:type="spellEnd"/>
      <w:r w:rsidRPr="00F51867">
        <w:rPr>
          <w:rFonts w:asciiTheme="majorBidi" w:hAnsiTheme="majorBidi" w:cstheme="majorBidi"/>
          <w:sz w:val="24"/>
          <w:szCs w:val="24"/>
          <w:lang w:val="en-US"/>
        </w:rPr>
        <w:t xml:space="preserve"> data </w:t>
      </w:r>
      <w:proofErr w:type="spellStart"/>
      <w:r w:rsidRPr="00F51867">
        <w:rPr>
          <w:rFonts w:asciiTheme="majorBidi" w:hAnsiTheme="majorBidi" w:cstheme="majorBidi"/>
          <w:sz w:val="24"/>
          <w:szCs w:val="24"/>
          <w:lang w:val="en-US"/>
        </w:rPr>
        <w:t>pada</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berbagai</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variabel</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mengukur</w:t>
      </w:r>
      <w:proofErr w:type="spellEnd"/>
      <w:r w:rsidRPr="00F51867">
        <w:rPr>
          <w:rFonts w:asciiTheme="majorBidi" w:hAnsiTheme="majorBidi" w:cstheme="majorBidi"/>
          <w:sz w:val="24"/>
          <w:szCs w:val="24"/>
          <w:lang w:val="en-US"/>
        </w:rPr>
        <w:t xml:space="preserve"> data </w:t>
      </w:r>
      <w:proofErr w:type="spellStart"/>
      <w:r w:rsidRPr="00F51867">
        <w:rPr>
          <w:rFonts w:asciiTheme="majorBidi" w:hAnsiTheme="majorBidi" w:cstheme="majorBidi"/>
          <w:sz w:val="24"/>
          <w:szCs w:val="24"/>
          <w:lang w:val="en-US"/>
        </w:rPr>
        <w:t>harga</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daging</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sapi</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permintaan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konsumen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dengan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menggunakan</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alat</w:t>
      </w:r>
      <w:proofErr w:type="spellEnd"/>
      <w:r w:rsidR="003846FB" w:rsidRPr="00F51867">
        <w:rPr>
          <w:rFonts w:asciiTheme="majorBidi" w:hAnsiTheme="majorBidi" w:cstheme="majorBidi"/>
          <w:sz w:val="24"/>
          <w:szCs w:val="24"/>
          <w:lang w:val="en-US"/>
        </w:rPr>
        <w:t xml:space="preserve"> </w:t>
      </w:r>
      <w:proofErr w:type="spellStart"/>
      <w:r w:rsidRPr="00F51867">
        <w:rPr>
          <w:rFonts w:asciiTheme="majorBidi" w:hAnsiTheme="majorBidi" w:cstheme="majorBidi"/>
          <w:sz w:val="24"/>
          <w:szCs w:val="24"/>
          <w:lang w:val="en-US"/>
        </w:rPr>
        <w:t>ukur</w:t>
      </w:r>
      <w:proofErr w:type="spellEnd"/>
      <w:r w:rsidRPr="00F51867">
        <w:rPr>
          <w:rFonts w:asciiTheme="majorBidi" w:hAnsiTheme="majorBidi" w:cstheme="majorBidi"/>
          <w:sz w:val="24"/>
          <w:szCs w:val="24"/>
          <w:lang w:val="en-US"/>
        </w:rPr>
        <w:t xml:space="preserve"> SPSS </w:t>
      </w:r>
      <w:proofErr w:type="spellStart"/>
      <w:r w:rsidRPr="00F51867">
        <w:rPr>
          <w:rFonts w:asciiTheme="majorBidi" w:hAnsiTheme="majorBidi" w:cstheme="majorBidi"/>
          <w:sz w:val="24"/>
          <w:szCs w:val="24"/>
          <w:lang w:val="en-US"/>
        </w:rPr>
        <w:t>versi</w:t>
      </w:r>
      <w:proofErr w:type="spellEnd"/>
      <w:r w:rsidRPr="00F51867">
        <w:rPr>
          <w:rFonts w:asciiTheme="majorBidi" w:hAnsiTheme="majorBidi" w:cstheme="majorBidi"/>
          <w:sz w:val="24"/>
          <w:szCs w:val="24"/>
          <w:lang w:val="en-US"/>
        </w:rPr>
        <w:t xml:space="preserve"> 16.0.</w:t>
      </w:r>
      <w:proofErr w:type="gramEnd"/>
    </w:p>
    <w:p w:rsidR="00441CC9" w:rsidRPr="00F51867" w:rsidRDefault="00441CC9" w:rsidP="00C53975">
      <w:pPr>
        <w:spacing w:after="0" w:line="240" w:lineRule="auto"/>
        <w:ind w:right="51" w:firstLine="567"/>
        <w:jc w:val="both"/>
        <w:rPr>
          <w:rFonts w:asciiTheme="majorBidi" w:hAnsiTheme="majorBidi" w:cstheme="majorBidi"/>
          <w:sz w:val="24"/>
          <w:szCs w:val="24"/>
          <w:lang w:val="en-US"/>
        </w:rPr>
      </w:pPr>
    </w:p>
    <w:p w:rsidR="0024746E" w:rsidRPr="00F51867" w:rsidRDefault="0024746E" w:rsidP="00366C6E">
      <w:pPr>
        <w:pStyle w:val="FootnoteText"/>
        <w:numPr>
          <w:ilvl w:val="0"/>
          <w:numId w:val="1"/>
        </w:numPr>
        <w:spacing w:line="360" w:lineRule="auto"/>
        <w:ind w:left="360" w:right="-7"/>
        <w:jc w:val="both"/>
        <w:rPr>
          <w:rFonts w:asciiTheme="majorBidi" w:hAnsiTheme="majorBidi" w:cstheme="majorBidi"/>
          <w:b/>
          <w:bCs/>
          <w:sz w:val="24"/>
          <w:szCs w:val="24"/>
          <w:lang w:val="id-ID"/>
        </w:rPr>
      </w:pPr>
      <w:r w:rsidRPr="00F51867">
        <w:rPr>
          <w:rFonts w:asciiTheme="majorBidi" w:hAnsiTheme="majorBidi" w:cstheme="majorBidi"/>
          <w:b/>
          <w:bCs/>
          <w:sz w:val="24"/>
          <w:szCs w:val="24"/>
          <w:lang w:val="id-ID"/>
        </w:rPr>
        <w:t>Teknis Pengumpulan Data</w:t>
      </w:r>
    </w:p>
    <w:p w:rsidR="0024746E" w:rsidRPr="00F51867" w:rsidRDefault="0024746E" w:rsidP="00366C6E">
      <w:pPr>
        <w:pStyle w:val="FootnoteText"/>
        <w:spacing w:line="360" w:lineRule="auto"/>
        <w:ind w:left="360" w:right="-7" w:firstLine="720"/>
        <w:jc w:val="both"/>
        <w:rPr>
          <w:rFonts w:asciiTheme="majorBidi" w:hAnsiTheme="majorBidi" w:cstheme="majorBidi"/>
          <w:sz w:val="24"/>
          <w:szCs w:val="24"/>
        </w:rPr>
      </w:pPr>
      <w:r w:rsidRPr="00F51867">
        <w:rPr>
          <w:rFonts w:asciiTheme="majorBidi" w:hAnsiTheme="majorBidi" w:cstheme="majorBidi"/>
          <w:sz w:val="24"/>
          <w:szCs w:val="24"/>
          <w:lang w:val="id-ID"/>
        </w:rPr>
        <w:t xml:space="preserve">Data yang dikumpulkan oleh peneliti melalui pihak kedua atau tangan kedua disebut sumber sekunder, yaitu data yang diperoleh melalui wawancara kepada pihak lain tentang objek dan sumber yang diteliti, dan mempelajari dokumentasi-dokumentasi tentang obyek dan subyek yang diteliti. Dan pada penelitian ini </w:t>
      </w:r>
      <w:r w:rsidRPr="00F51867">
        <w:rPr>
          <w:rFonts w:asciiTheme="majorBidi" w:hAnsiTheme="majorBidi" w:cstheme="majorBidi"/>
          <w:sz w:val="24"/>
          <w:szCs w:val="24"/>
          <w:lang w:val="id-ID"/>
        </w:rPr>
        <w:lastRenderedPageBreak/>
        <w:t>penulis menggunakan data sekunder.</w:t>
      </w:r>
      <w:r w:rsidR="00B410BB">
        <w:rPr>
          <w:rFonts w:asciiTheme="majorBidi" w:hAnsiTheme="majorBidi" w:cstheme="majorBidi"/>
          <w:sz w:val="24"/>
          <w:szCs w:val="24"/>
        </w:rPr>
        <w:t xml:space="preserve"> </w:t>
      </w:r>
      <w:r w:rsidRPr="00F51867">
        <w:rPr>
          <w:rFonts w:asciiTheme="majorBidi" w:hAnsiTheme="majorBidi" w:cstheme="majorBidi"/>
          <w:sz w:val="24"/>
          <w:szCs w:val="24"/>
          <w:lang w:val="id-ID"/>
        </w:rPr>
        <w:t>Metode yang digunakan untuk mengumpulkan data sekunder dalam penelitian ini adalah  dengan  metode  dokumentasi,  yaitu  dengan  cara  melakukan  pencatatan  data sekunder  yang  didapatkan  dari  beberapa  sumber  atau  instansi  yang  terkait  dengan penelitian ini.</w:t>
      </w:r>
    </w:p>
    <w:p w:rsidR="003B4326" w:rsidRPr="00F51867" w:rsidRDefault="00037CE5" w:rsidP="00366C6E">
      <w:pPr>
        <w:pStyle w:val="FootnoteText"/>
        <w:spacing w:line="360" w:lineRule="auto"/>
        <w:ind w:left="284" w:right="-7" w:firstLine="720"/>
        <w:jc w:val="both"/>
        <w:rPr>
          <w:rFonts w:asciiTheme="majorBidi" w:hAnsiTheme="majorBidi" w:cstheme="majorBidi"/>
          <w:sz w:val="24"/>
          <w:szCs w:val="24"/>
        </w:rPr>
      </w:pPr>
      <w:proofErr w:type="spellStart"/>
      <w:proofErr w:type="gramStart"/>
      <w:r w:rsidRPr="00F51867">
        <w:rPr>
          <w:rFonts w:asciiTheme="majorBidi" w:hAnsiTheme="majorBidi" w:cstheme="majorBidi"/>
          <w:sz w:val="24"/>
          <w:szCs w:val="24"/>
        </w:rPr>
        <w:t>Dalam</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teknis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pengumpulan</w:t>
      </w:r>
      <w:proofErr w:type="spellEnd"/>
      <w:r w:rsidRPr="00F51867">
        <w:rPr>
          <w:rFonts w:asciiTheme="majorBidi" w:hAnsiTheme="majorBidi" w:cstheme="majorBidi"/>
          <w:sz w:val="24"/>
          <w:szCs w:val="24"/>
        </w:rPr>
        <w:t xml:space="preserve"> data </w:t>
      </w:r>
      <w:proofErr w:type="spellStart"/>
      <w:r w:rsidRPr="00F51867">
        <w:rPr>
          <w:rFonts w:asciiTheme="majorBidi" w:hAnsiTheme="majorBidi" w:cstheme="majorBidi"/>
          <w:sz w:val="24"/>
          <w:szCs w:val="24"/>
        </w:rPr>
        <w:t>ini</w:t>
      </w:r>
      <w:proofErr w:type="spellEnd"/>
      <w:r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penulis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menggunakan</w:t>
      </w:r>
      <w:proofErr w:type="spellEnd"/>
      <w:r w:rsidR="003846FB" w:rsidRPr="00F51867">
        <w:rPr>
          <w:rFonts w:asciiTheme="majorBidi" w:hAnsiTheme="majorBidi" w:cstheme="majorBidi"/>
          <w:sz w:val="24"/>
          <w:szCs w:val="24"/>
        </w:rPr>
        <w:t xml:space="preserve"> </w:t>
      </w:r>
      <w:proofErr w:type="spellStart"/>
      <w:r w:rsidR="00B667EC" w:rsidRPr="00F51867">
        <w:rPr>
          <w:rFonts w:asciiTheme="majorBidi" w:hAnsiTheme="majorBidi" w:cstheme="majorBidi"/>
          <w:sz w:val="24"/>
          <w:szCs w:val="24"/>
        </w:rPr>
        <w:t>teknis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penelitian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normatif</w:t>
      </w:r>
      <w:proofErr w:type="spellEnd"/>
      <w:r w:rsidRPr="00F51867">
        <w:rPr>
          <w:rFonts w:asciiTheme="majorBidi" w:hAnsiTheme="majorBidi" w:cstheme="majorBidi"/>
          <w:sz w:val="24"/>
          <w:szCs w:val="24"/>
        </w:rPr>
        <w:t xml:space="preserve"> (</w:t>
      </w:r>
      <w:r w:rsidRPr="00F51867">
        <w:rPr>
          <w:rFonts w:asciiTheme="majorBidi" w:hAnsiTheme="majorBidi" w:cstheme="majorBidi"/>
          <w:i/>
          <w:sz w:val="24"/>
          <w:szCs w:val="24"/>
        </w:rPr>
        <w:t>library research)</w:t>
      </w:r>
      <w:r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dalam</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hal</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ini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penulis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membaca</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mempelajari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teori-teori</w:t>
      </w:r>
      <w:proofErr w:type="spellEnd"/>
      <w:r w:rsidRPr="00F51867">
        <w:rPr>
          <w:rFonts w:asciiTheme="majorBidi" w:hAnsiTheme="majorBidi" w:cstheme="majorBidi"/>
          <w:sz w:val="24"/>
          <w:szCs w:val="24"/>
        </w:rPr>
        <w:t xml:space="preserve"> yang </w:t>
      </w:r>
      <w:proofErr w:type="spellStart"/>
      <w:r w:rsidRPr="00F51867">
        <w:rPr>
          <w:rFonts w:asciiTheme="majorBidi" w:hAnsiTheme="majorBidi" w:cstheme="majorBidi"/>
          <w:sz w:val="24"/>
          <w:szCs w:val="24"/>
        </w:rPr>
        <w:t>ada</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hubungannya</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denga</w:t>
      </w:r>
      <w:r w:rsidR="003846FB" w:rsidRPr="00F51867">
        <w:rPr>
          <w:rFonts w:asciiTheme="majorBidi" w:hAnsiTheme="majorBidi" w:cstheme="majorBidi"/>
          <w:sz w:val="24"/>
          <w:szCs w:val="24"/>
        </w:rPr>
        <w:t>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masalah</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pokok</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pembahasan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melalui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buku-buku</w:t>
      </w:r>
      <w:proofErr w:type="spellEnd"/>
      <w:r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artikel</w:t>
      </w:r>
      <w:proofErr w:type="spellEnd"/>
      <w:r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brosur</w:t>
      </w:r>
      <w:proofErr w:type="spellEnd"/>
      <w:r w:rsidRPr="00F51867">
        <w:rPr>
          <w:rFonts w:asciiTheme="majorBidi" w:hAnsiTheme="majorBidi" w:cstheme="majorBidi"/>
          <w:sz w:val="24"/>
          <w:szCs w:val="24"/>
        </w:rPr>
        <w:t xml:space="preserve">, internet, </w:t>
      </w:r>
      <w:proofErr w:type="spellStart"/>
      <w:r w:rsidRPr="00F51867">
        <w:rPr>
          <w:rFonts w:asciiTheme="majorBidi" w:hAnsiTheme="majorBidi" w:cstheme="majorBidi"/>
          <w:sz w:val="24"/>
          <w:szCs w:val="24"/>
        </w:rPr>
        <w:t>dan</w:t>
      </w:r>
      <w:proofErr w:type="spellEnd"/>
      <w:r w:rsidRPr="00F51867">
        <w:rPr>
          <w:rFonts w:asciiTheme="majorBidi" w:hAnsiTheme="majorBidi" w:cstheme="majorBidi"/>
          <w:sz w:val="24"/>
          <w:szCs w:val="24"/>
        </w:rPr>
        <w:t xml:space="preserve"> media </w:t>
      </w:r>
      <w:proofErr w:type="spellStart"/>
      <w:r w:rsidRPr="00F51867">
        <w:rPr>
          <w:rFonts w:asciiTheme="majorBidi" w:hAnsiTheme="majorBidi" w:cstheme="majorBidi"/>
          <w:sz w:val="24"/>
          <w:szCs w:val="24"/>
        </w:rPr>
        <w:t>lainnya</w:t>
      </w:r>
      <w:proofErr w:type="spellEnd"/>
      <w:r w:rsidRPr="00F51867">
        <w:rPr>
          <w:rFonts w:asciiTheme="majorBidi" w:hAnsiTheme="majorBidi" w:cstheme="majorBidi"/>
          <w:sz w:val="24"/>
          <w:szCs w:val="24"/>
        </w:rPr>
        <w:t xml:space="preserve"> yang </w:t>
      </w:r>
      <w:proofErr w:type="spellStart"/>
      <w:r w:rsidRPr="00F51867">
        <w:rPr>
          <w:rFonts w:asciiTheme="majorBidi" w:hAnsiTheme="majorBidi" w:cstheme="majorBidi"/>
          <w:sz w:val="24"/>
          <w:szCs w:val="24"/>
        </w:rPr>
        <w:t>berhungan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dengan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penelitian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ini</w:t>
      </w:r>
      <w:proofErr w:type="spellEnd"/>
      <w:r w:rsidRPr="00F51867">
        <w:rPr>
          <w:rFonts w:asciiTheme="majorBidi" w:hAnsiTheme="majorBidi" w:cstheme="majorBidi"/>
          <w:sz w:val="24"/>
          <w:szCs w:val="24"/>
        </w:rPr>
        <w:t>.</w:t>
      </w:r>
      <w:proofErr w:type="gramEnd"/>
      <w:r w:rsidR="003846FB" w:rsidRPr="00F51867">
        <w:rPr>
          <w:rFonts w:asciiTheme="majorBidi" w:hAnsiTheme="majorBidi" w:cstheme="majorBidi"/>
          <w:sz w:val="24"/>
          <w:szCs w:val="24"/>
        </w:rPr>
        <w:t xml:space="preserve"> </w:t>
      </w:r>
      <w:proofErr w:type="spellStart"/>
      <w:proofErr w:type="gramStart"/>
      <w:r w:rsidR="00B667EC" w:rsidRPr="00F51867">
        <w:rPr>
          <w:rFonts w:asciiTheme="majorBidi" w:hAnsiTheme="majorBidi" w:cstheme="majorBidi"/>
          <w:sz w:val="24"/>
          <w:szCs w:val="24"/>
        </w:rPr>
        <w:t>Juga</w:t>
      </w:r>
      <w:proofErr w:type="spellEnd"/>
      <w:r w:rsidR="003846FB" w:rsidRPr="00F51867">
        <w:rPr>
          <w:rFonts w:asciiTheme="majorBidi" w:hAnsiTheme="majorBidi" w:cstheme="majorBidi"/>
          <w:sz w:val="24"/>
          <w:szCs w:val="24"/>
        </w:rPr>
        <w:t xml:space="preserve"> </w:t>
      </w:r>
      <w:proofErr w:type="spellStart"/>
      <w:r w:rsidR="00B667EC" w:rsidRPr="00F51867">
        <w:rPr>
          <w:rFonts w:asciiTheme="majorBidi" w:hAnsiTheme="majorBidi" w:cstheme="majorBidi"/>
          <w:sz w:val="24"/>
          <w:szCs w:val="24"/>
        </w:rPr>
        <w:t>menggunakan</w:t>
      </w:r>
      <w:proofErr w:type="spellEnd"/>
      <w:r w:rsidR="003846FB" w:rsidRPr="00F51867">
        <w:rPr>
          <w:rFonts w:asciiTheme="majorBidi" w:hAnsiTheme="majorBidi" w:cstheme="majorBidi"/>
          <w:sz w:val="24"/>
          <w:szCs w:val="24"/>
        </w:rPr>
        <w:t xml:space="preserve"> </w:t>
      </w:r>
      <w:proofErr w:type="spellStart"/>
      <w:r w:rsidR="00B667EC" w:rsidRPr="00F51867">
        <w:rPr>
          <w:rFonts w:asciiTheme="majorBidi" w:hAnsiTheme="majorBidi" w:cstheme="majorBidi"/>
          <w:sz w:val="24"/>
          <w:szCs w:val="24"/>
        </w:rPr>
        <w:t>teknis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penelitian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empiris</w:t>
      </w:r>
      <w:proofErr w:type="spellEnd"/>
      <w:r w:rsidR="00B667EC" w:rsidRPr="00F51867">
        <w:rPr>
          <w:rFonts w:asciiTheme="majorBidi" w:hAnsiTheme="majorBidi" w:cstheme="majorBidi"/>
          <w:sz w:val="24"/>
          <w:szCs w:val="24"/>
        </w:rPr>
        <w:t>,</w:t>
      </w:r>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penulis</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mendapatkan</w:t>
      </w:r>
      <w:proofErr w:type="spellEnd"/>
      <w:r w:rsidRPr="00F51867">
        <w:rPr>
          <w:rFonts w:asciiTheme="majorBidi" w:hAnsiTheme="majorBidi" w:cstheme="majorBidi"/>
          <w:sz w:val="24"/>
          <w:szCs w:val="24"/>
        </w:rPr>
        <w:t xml:space="preserve"> data-data </w:t>
      </w:r>
      <w:proofErr w:type="spellStart"/>
      <w:r w:rsidRPr="00F51867">
        <w:rPr>
          <w:rFonts w:asciiTheme="majorBidi" w:hAnsiTheme="majorBidi" w:cstheme="majorBidi"/>
          <w:sz w:val="24"/>
          <w:szCs w:val="24"/>
        </w:rPr>
        <w:t>dan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informasi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mengenai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harga</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permintaan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daging</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sapi</w:t>
      </w:r>
      <w:proofErr w:type="spellEnd"/>
      <w:r w:rsidR="003846FB" w:rsidRPr="00F51867">
        <w:rPr>
          <w:rFonts w:asciiTheme="majorBidi" w:hAnsiTheme="majorBidi" w:cstheme="majorBidi"/>
          <w:sz w:val="24"/>
          <w:szCs w:val="24"/>
        </w:rPr>
        <w:t xml:space="preserve"> </w:t>
      </w:r>
      <w:r w:rsidRPr="00F51867">
        <w:rPr>
          <w:rFonts w:asciiTheme="majorBidi" w:hAnsiTheme="majorBidi" w:cstheme="majorBidi"/>
          <w:sz w:val="24"/>
          <w:szCs w:val="24"/>
        </w:rPr>
        <w:t>di</w:t>
      </w:r>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dapat</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dari</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laporan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Kementerian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Perdagangan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dan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Kementerian</w:t>
      </w:r>
      <w:proofErr w:type="spellEnd"/>
      <w:r w:rsidR="003846FB" w:rsidRPr="00F51867">
        <w:rPr>
          <w:rFonts w:asciiTheme="majorBidi" w:hAnsiTheme="majorBidi" w:cstheme="majorBidi"/>
          <w:sz w:val="24"/>
          <w:szCs w:val="24"/>
        </w:rPr>
        <w:t xml:space="preserve"> </w:t>
      </w:r>
      <w:proofErr w:type="spellStart"/>
      <w:r w:rsidRPr="00F51867">
        <w:rPr>
          <w:rFonts w:asciiTheme="majorBidi" w:hAnsiTheme="majorBidi" w:cstheme="majorBidi"/>
          <w:sz w:val="24"/>
          <w:szCs w:val="24"/>
        </w:rPr>
        <w:t>Pertanian</w:t>
      </w:r>
      <w:proofErr w:type="spellEnd"/>
      <w:r w:rsidRPr="00F51867">
        <w:rPr>
          <w:rFonts w:asciiTheme="majorBidi" w:hAnsiTheme="majorBidi" w:cstheme="majorBidi"/>
          <w:sz w:val="24"/>
          <w:szCs w:val="24"/>
        </w:rPr>
        <w:t xml:space="preserve"> yang </w:t>
      </w:r>
      <w:proofErr w:type="spellStart"/>
      <w:r w:rsidRPr="00F51867">
        <w:rPr>
          <w:rFonts w:asciiTheme="majorBidi" w:hAnsiTheme="majorBidi" w:cstheme="majorBidi"/>
          <w:sz w:val="24"/>
          <w:szCs w:val="24"/>
        </w:rPr>
        <w:t>dipublikasikan</w:t>
      </w:r>
      <w:proofErr w:type="spellEnd"/>
      <w:r w:rsidRPr="00F51867">
        <w:rPr>
          <w:rFonts w:asciiTheme="majorBidi" w:hAnsiTheme="majorBidi" w:cstheme="majorBidi"/>
          <w:sz w:val="24"/>
          <w:szCs w:val="24"/>
        </w:rPr>
        <w:t>.</w:t>
      </w:r>
      <w:proofErr w:type="gramEnd"/>
    </w:p>
    <w:p w:rsidR="00B667EC" w:rsidRPr="00F51867" w:rsidRDefault="00B667EC" w:rsidP="00C53975">
      <w:pPr>
        <w:spacing w:after="0" w:line="240" w:lineRule="auto"/>
        <w:ind w:right="51" w:firstLine="567"/>
        <w:jc w:val="both"/>
        <w:rPr>
          <w:rFonts w:asciiTheme="majorBidi" w:hAnsiTheme="majorBidi" w:cstheme="majorBidi"/>
          <w:sz w:val="24"/>
          <w:szCs w:val="24"/>
          <w:lang w:val="en-US"/>
        </w:rPr>
      </w:pPr>
    </w:p>
    <w:p w:rsidR="00455736" w:rsidRPr="00F51867" w:rsidRDefault="00FE6435" w:rsidP="00366C6E">
      <w:pPr>
        <w:pStyle w:val="ListParagraph"/>
        <w:numPr>
          <w:ilvl w:val="0"/>
          <w:numId w:val="1"/>
        </w:numPr>
        <w:spacing w:after="0" w:line="360" w:lineRule="auto"/>
        <w:ind w:left="284" w:right="51" w:hanging="284"/>
        <w:jc w:val="both"/>
        <w:rPr>
          <w:rFonts w:asciiTheme="majorBidi" w:hAnsiTheme="majorBidi" w:cstheme="majorBidi"/>
          <w:b/>
          <w:bCs/>
          <w:sz w:val="24"/>
          <w:szCs w:val="24"/>
        </w:rPr>
      </w:pPr>
      <w:r w:rsidRPr="00F51867">
        <w:rPr>
          <w:rFonts w:asciiTheme="majorBidi" w:hAnsiTheme="majorBidi" w:cstheme="majorBidi"/>
          <w:b/>
          <w:bCs/>
          <w:sz w:val="24"/>
          <w:szCs w:val="24"/>
        </w:rPr>
        <w:t>Teknis</w:t>
      </w:r>
      <w:r w:rsidR="00654641" w:rsidRPr="00F51867">
        <w:rPr>
          <w:rFonts w:asciiTheme="majorBidi" w:hAnsiTheme="majorBidi" w:cstheme="majorBidi"/>
          <w:b/>
          <w:bCs/>
          <w:sz w:val="24"/>
          <w:szCs w:val="24"/>
        </w:rPr>
        <w:t xml:space="preserve"> Analisis Data</w:t>
      </w:r>
    </w:p>
    <w:p w:rsidR="00654641" w:rsidRPr="00F51867" w:rsidRDefault="00654641" w:rsidP="00366C6E">
      <w:pPr>
        <w:spacing w:after="0" w:line="360" w:lineRule="auto"/>
        <w:ind w:left="284" w:right="51" w:firstLine="567"/>
        <w:jc w:val="both"/>
        <w:rPr>
          <w:rFonts w:asciiTheme="majorBidi" w:hAnsiTheme="majorBidi" w:cstheme="majorBidi"/>
          <w:sz w:val="24"/>
          <w:szCs w:val="24"/>
        </w:rPr>
      </w:pPr>
      <w:r w:rsidRPr="00F51867">
        <w:rPr>
          <w:rFonts w:asciiTheme="majorBidi" w:hAnsiTheme="majorBidi" w:cstheme="majorBidi"/>
          <w:sz w:val="24"/>
          <w:szCs w:val="24"/>
        </w:rPr>
        <w:t>Analisis data adalah proses mencari dan menyusun secara sistematis data yang diperoleh dari hasil wawancara, catatan lapangan, kategori, menjabarkan kedalam unit-unit, melakukan sintesa, menyusun kedalam pola, memilih mana</w:t>
      </w:r>
      <w:r w:rsidR="001C7E68" w:rsidRPr="00F51867">
        <w:rPr>
          <w:rFonts w:asciiTheme="majorBidi" w:hAnsiTheme="majorBidi" w:cstheme="majorBidi"/>
          <w:sz w:val="24"/>
          <w:szCs w:val="24"/>
        </w:rPr>
        <w:t xml:space="preserve"> </w:t>
      </w:r>
      <w:r w:rsidRPr="00F51867">
        <w:rPr>
          <w:rFonts w:asciiTheme="majorBidi" w:hAnsiTheme="majorBidi" w:cstheme="majorBidi"/>
          <w:sz w:val="24"/>
          <w:szCs w:val="24"/>
        </w:rPr>
        <w:t>yang penting dan yang akan dipelajari, dan membuat kesimpulan sehingga mudah difahami oleh diri sendiri maupun orang lain.</w:t>
      </w:r>
      <w:r w:rsidRPr="00F51867">
        <w:rPr>
          <w:rStyle w:val="FootnoteReference"/>
          <w:rFonts w:asciiTheme="majorBidi" w:hAnsiTheme="majorBidi" w:cstheme="majorBidi"/>
          <w:sz w:val="24"/>
          <w:szCs w:val="24"/>
        </w:rPr>
        <w:footnoteReference w:id="4"/>
      </w:r>
    </w:p>
    <w:p w:rsidR="00283EBB" w:rsidRPr="00F51867" w:rsidRDefault="00283EBB" w:rsidP="00E67A6D">
      <w:pPr>
        <w:spacing w:after="0" w:line="360" w:lineRule="auto"/>
        <w:ind w:left="284" w:right="51" w:firstLine="567"/>
        <w:jc w:val="both"/>
        <w:rPr>
          <w:rFonts w:asciiTheme="majorBidi" w:hAnsiTheme="majorBidi" w:cstheme="majorBidi"/>
          <w:sz w:val="24"/>
          <w:szCs w:val="24"/>
        </w:rPr>
      </w:pPr>
      <w:r w:rsidRPr="00F51867">
        <w:rPr>
          <w:rFonts w:asciiTheme="majorBidi" w:hAnsiTheme="majorBidi" w:cstheme="majorBidi"/>
          <w:sz w:val="24"/>
          <w:szCs w:val="24"/>
        </w:rPr>
        <w:t xml:space="preserve">Dalam  penelitian  ini  metode  yang  digunakan  adalah  analisis  kuantitatif.  Alat analisisnya  berupa  metode  statistik  dan  ekonometrik.  Ekonometrika  didefenisikan sebagai  analisis  kuantitatif  dari  fenomena  yang  sebenarnya  yang  didasarkan  </w:t>
      </w:r>
      <w:r w:rsidRPr="00F51867">
        <w:rPr>
          <w:rFonts w:asciiTheme="majorBidi" w:hAnsiTheme="majorBidi" w:cstheme="majorBidi"/>
          <w:sz w:val="24"/>
          <w:szCs w:val="24"/>
        </w:rPr>
        <w:lastRenderedPageBreak/>
        <w:t>pada pengembangan  yang  bersamaan  dengan  teori  dan  pengamatan  dihubungkan  dengan metode infere</w:t>
      </w:r>
      <w:r w:rsidR="00B263D5" w:rsidRPr="00F51867">
        <w:rPr>
          <w:rFonts w:asciiTheme="majorBidi" w:hAnsiTheme="majorBidi" w:cstheme="majorBidi"/>
          <w:sz w:val="24"/>
          <w:szCs w:val="24"/>
        </w:rPr>
        <w:t>nsi yang sesuai.</w:t>
      </w:r>
    </w:p>
    <w:p w:rsidR="00446D50" w:rsidRDefault="00446D50" w:rsidP="00E67A6D">
      <w:pPr>
        <w:spacing w:after="0" w:line="360" w:lineRule="auto"/>
        <w:ind w:left="284" w:right="51" w:firstLine="567"/>
        <w:jc w:val="both"/>
        <w:rPr>
          <w:rFonts w:asciiTheme="majorBidi" w:hAnsiTheme="majorBidi" w:cstheme="majorBidi"/>
          <w:sz w:val="24"/>
          <w:szCs w:val="24"/>
          <w:lang w:val="en-US"/>
        </w:rPr>
      </w:pPr>
      <w:r w:rsidRPr="00F51867">
        <w:rPr>
          <w:rFonts w:asciiTheme="majorBidi" w:hAnsiTheme="majorBidi" w:cstheme="majorBidi"/>
          <w:sz w:val="24"/>
          <w:szCs w:val="24"/>
        </w:rPr>
        <w:t>Metode yang digunakan untuk menganalisa data adalah analisis regr</w:t>
      </w:r>
      <w:r w:rsidR="00B66DCB" w:rsidRPr="00F51867">
        <w:rPr>
          <w:rFonts w:asciiTheme="majorBidi" w:hAnsiTheme="majorBidi" w:cstheme="majorBidi"/>
          <w:sz w:val="24"/>
          <w:szCs w:val="24"/>
        </w:rPr>
        <w:t xml:space="preserve">esi dengan metode </w:t>
      </w:r>
      <w:proofErr w:type="spellStart"/>
      <w:r w:rsidR="00B410BB">
        <w:rPr>
          <w:rFonts w:asciiTheme="majorBidi" w:hAnsiTheme="majorBidi" w:cstheme="majorBidi"/>
          <w:sz w:val="24"/>
          <w:szCs w:val="24"/>
          <w:lang w:val="en-US"/>
        </w:rPr>
        <w:t>uji</w:t>
      </w:r>
      <w:proofErr w:type="spellEnd"/>
      <w:r w:rsidR="00B410BB">
        <w:rPr>
          <w:rFonts w:asciiTheme="majorBidi" w:hAnsiTheme="majorBidi" w:cstheme="majorBidi"/>
          <w:sz w:val="24"/>
          <w:szCs w:val="24"/>
          <w:lang w:val="en-US"/>
        </w:rPr>
        <w:t xml:space="preserve"> </w:t>
      </w:r>
      <w:proofErr w:type="spellStart"/>
      <w:r w:rsidR="00B410BB">
        <w:rPr>
          <w:rFonts w:asciiTheme="majorBidi" w:hAnsiTheme="majorBidi" w:cstheme="majorBidi"/>
          <w:sz w:val="24"/>
          <w:szCs w:val="24"/>
          <w:lang w:val="en-US"/>
        </w:rPr>
        <w:t>normalitas</w:t>
      </w:r>
      <w:proofErr w:type="spellEnd"/>
      <w:r w:rsidR="00B410BB">
        <w:rPr>
          <w:rFonts w:asciiTheme="majorBidi" w:hAnsiTheme="majorBidi" w:cstheme="majorBidi"/>
          <w:sz w:val="24"/>
          <w:szCs w:val="24"/>
          <w:lang w:val="en-US"/>
        </w:rPr>
        <w:t xml:space="preserve">, </w:t>
      </w:r>
      <w:r w:rsidR="00B66DCB" w:rsidRPr="00F51867">
        <w:rPr>
          <w:rFonts w:asciiTheme="majorBidi" w:hAnsiTheme="majorBidi" w:cstheme="majorBidi"/>
          <w:sz w:val="24"/>
          <w:szCs w:val="24"/>
        </w:rPr>
        <w:t>uji</w:t>
      </w:r>
      <w:r w:rsidR="00B667EC" w:rsidRPr="00F51867">
        <w:rPr>
          <w:rFonts w:asciiTheme="majorBidi" w:hAnsiTheme="majorBidi" w:cstheme="majorBidi"/>
          <w:sz w:val="24"/>
          <w:szCs w:val="24"/>
          <w:lang w:val="en-US"/>
        </w:rPr>
        <w:t xml:space="preserve"> t</w:t>
      </w:r>
      <w:r w:rsidR="00B66DCB" w:rsidRPr="00F51867">
        <w:rPr>
          <w:rFonts w:asciiTheme="majorBidi" w:hAnsiTheme="majorBidi" w:cstheme="majorBidi"/>
          <w:sz w:val="24"/>
          <w:szCs w:val="24"/>
        </w:rPr>
        <w:t xml:space="preserve">, </w:t>
      </w:r>
      <w:r w:rsidRPr="00F51867">
        <w:rPr>
          <w:rFonts w:asciiTheme="majorBidi" w:hAnsiTheme="majorBidi" w:cstheme="majorBidi"/>
          <w:sz w:val="24"/>
          <w:szCs w:val="24"/>
        </w:rPr>
        <w:t>dan uji koefisien determinasi. Karena hanya melibatkan satu variabel bebas sebagai alat prediksi besarnya nilai variabel terikat.</w:t>
      </w:r>
    </w:p>
    <w:p w:rsidR="00B410BB" w:rsidRDefault="00B410BB" w:rsidP="00E67A6D">
      <w:pPr>
        <w:spacing w:after="0" w:line="360" w:lineRule="auto"/>
        <w:ind w:left="284" w:right="51"/>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normalitas</w:t>
      </w:r>
      <w:proofErr w:type="spellEnd"/>
    </w:p>
    <w:p w:rsidR="00B410BB" w:rsidRPr="00B410BB" w:rsidRDefault="00B410BB" w:rsidP="00E67A6D">
      <w:pPr>
        <w:spacing w:after="0" w:line="360" w:lineRule="auto"/>
        <w:ind w:left="717" w:right="51" w:firstLine="436"/>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populasi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berdistribusi</w:t>
      </w:r>
      <w:proofErr w:type="spellEnd"/>
      <w:r>
        <w:rPr>
          <w:rFonts w:asciiTheme="majorBidi" w:hAnsiTheme="majorBidi" w:cstheme="majorBidi"/>
          <w:sz w:val="24"/>
          <w:szCs w:val="24"/>
          <w:lang w:val="en-US"/>
        </w:rPr>
        <w:t xml:space="preserve"> normal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mengukur</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berskala</w:t>
      </w:r>
      <w:proofErr w:type="spellEnd"/>
      <w:r>
        <w:rPr>
          <w:rFonts w:asciiTheme="majorBidi" w:hAnsiTheme="majorBidi" w:cstheme="majorBidi"/>
          <w:sz w:val="24"/>
          <w:szCs w:val="24"/>
          <w:lang w:val="en-US"/>
        </w:rPr>
        <w:t xml:space="preserve"> ordinal, interval,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rasio</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parametrik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persyaratan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berasal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distribusi</w:t>
      </w:r>
      <w:proofErr w:type="spellEnd"/>
      <w:r>
        <w:rPr>
          <w:rFonts w:asciiTheme="majorBidi" w:hAnsiTheme="majorBidi" w:cstheme="majorBidi"/>
          <w:sz w:val="24"/>
          <w:szCs w:val="24"/>
          <w:lang w:val="en-US"/>
        </w:rPr>
        <w:t xml:space="preserve"> yang normal.</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Dwi</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priyanto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menambahkan</w:t>
      </w:r>
      <w:proofErr w:type="spellEnd"/>
      <w:r>
        <w:rPr>
          <w:rFonts w:asciiTheme="majorBidi" w:hAnsiTheme="majorBidi" w:cstheme="majorBidi"/>
          <w:sz w:val="24"/>
          <w:szCs w:val="24"/>
          <w:lang w:val="en-US"/>
        </w:rPr>
        <w:t>,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berdistribusi</w:t>
      </w:r>
      <w:proofErr w:type="spellEnd"/>
      <w:r>
        <w:rPr>
          <w:rFonts w:asciiTheme="majorBidi" w:hAnsiTheme="majorBidi" w:cstheme="majorBidi"/>
          <w:sz w:val="24"/>
          <w:szCs w:val="24"/>
          <w:lang w:val="en-US"/>
        </w:rPr>
        <w:t xml:space="preserve"> normal,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alternative yang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r w:rsidRPr="00B410BB">
        <w:rPr>
          <w:rFonts w:asciiTheme="majorBidi" w:hAnsiTheme="majorBidi" w:cstheme="majorBidi"/>
          <w:i/>
          <w:iCs/>
          <w:sz w:val="24"/>
          <w:szCs w:val="24"/>
          <w:lang w:val="en-US"/>
        </w:rPr>
        <w:t>statistic non parametric</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5"/>
      </w:r>
    </w:p>
    <w:p w:rsidR="00446D50" w:rsidRPr="00F51867" w:rsidRDefault="00446D50" w:rsidP="00E67A6D">
      <w:pPr>
        <w:pStyle w:val="FootnoteText"/>
        <w:numPr>
          <w:ilvl w:val="0"/>
          <w:numId w:val="27"/>
        </w:numPr>
        <w:spacing w:line="360" w:lineRule="auto"/>
        <w:ind w:right="-7"/>
        <w:jc w:val="both"/>
        <w:rPr>
          <w:rFonts w:asciiTheme="majorBidi" w:hAnsiTheme="majorBidi" w:cstheme="majorBidi"/>
          <w:sz w:val="24"/>
          <w:szCs w:val="24"/>
          <w:lang w:val="id-ID"/>
        </w:rPr>
      </w:pPr>
      <w:r w:rsidRPr="00F51867">
        <w:rPr>
          <w:rFonts w:asciiTheme="majorBidi" w:hAnsiTheme="majorBidi" w:cstheme="majorBidi"/>
          <w:sz w:val="24"/>
          <w:szCs w:val="24"/>
          <w:lang w:val="id-ID"/>
        </w:rPr>
        <w:t xml:space="preserve">Uji </w:t>
      </w:r>
      <w:r w:rsidR="007B60CB" w:rsidRPr="00F51867">
        <w:rPr>
          <w:rFonts w:asciiTheme="majorBidi" w:hAnsiTheme="majorBidi" w:cstheme="majorBidi"/>
          <w:sz w:val="24"/>
          <w:szCs w:val="24"/>
        </w:rPr>
        <w:t>t</w:t>
      </w:r>
    </w:p>
    <w:p w:rsidR="007B60CB" w:rsidRPr="00F51867" w:rsidRDefault="007B60CB" w:rsidP="00E67A6D">
      <w:pPr>
        <w:shd w:val="clear" w:color="auto" w:fill="FFFFFF"/>
        <w:spacing w:after="0" w:line="360" w:lineRule="auto"/>
        <w:ind w:left="720" w:firstLine="720"/>
        <w:jc w:val="both"/>
        <w:rPr>
          <w:rFonts w:asciiTheme="majorBidi" w:eastAsia="Times New Roman" w:hAnsiTheme="majorBidi" w:cstheme="majorBidi"/>
          <w:color w:val="000000"/>
          <w:sz w:val="24"/>
          <w:szCs w:val="24"/>
          <w:lang w:val="en-US"/>
        </w:rPr>
      </w:pPr>
      <w:proofErr w:type="spellStart"/>
      <w:proofErr w:type="gramStart"/>
      <w:r w:rsidRPr="00F51867">
        <w:rPr>
          <w:rFonts w:asciiTheme="majorBidi" w:eastAsia="Times New Roman" w:hAnsiTheme="majorBidi" w:cstheme="majorBidi"/>
          <w:color w:val="000000"/>
          <w:sz w:val="24"/>
          <w:szCs w:val="24"/>
          <w:lang w:val="en-US"/>
        </w:rPr>
        <w:t>Uji</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sampel</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independen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merupakan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prosedur</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uji</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sampel</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bebas</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dengan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membandingkan</w:t>
      </w:r>
      <w:proofErr w:type="spellEnd"/>
      <w:r w:rsidRPr="00F51867">
        <w:rPr>
          <w:rFonts w:asciiTheme="majorBidi" w:eastAsia="Times New Roman" w:hAnsiTheme="majorBidi" w:cstheme="majorBidi"/>
          <w:color w:val="000000"/>
          <w:sz w:val="24"/>
          <w:szCs w:val="24"/>
          <w:lang w:val="en-US"/>
        </w:rPr>
        <w:t xml:space="preserve"> rata-rata </w:t>
      </w:r>
      <w:proofErr w:type="spellStart"/>
      <w:r w:rsidRPr="00F51867">
        <w:rPr>
          <w:rFonts w:asciiTheme="majorBidi" w:eastAsia="Times New Roman" w:hAnsiTheme="majorBidi" w:cstheme="majorBidi"/>
          <w:color w:val="000000"/>
          <w:sz w:val="24"/>
          <w:szCs w:val="24"/>
          <w:lang w:val="en-US"/>
        </w:rPr>
        <w:t>dua</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kelompok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kasus</w:t>
      </w:r>
      <w:proofErr w:type="spellEnd"/>
      <w:r w:rsidRPr="00F51867">
        <w:rPr>
          <w:rFonts w:asciiTheme="majorBidi" w:eastAsia="Times New Roman" w:hAnsiTheme="majorBidi" w:cstheme="majorBidi"/>
          <w:color w:val="000000"/>
          <w:sz w:val="24"/>
          <w:szCs w:val="24"/>
          <w:lang w:val="en-US"/>
        </w:rPr>
        <w:t>.</w:t>
      </w:r>
      <w:proofErr w:type="gramEnd"/>
      <w:r w:rsidR="003846FB" w:rsidRPr="00F51867">
        <w:rPr>
          <w:rFonts w:asciiTheme="majorBidi" w:eastAsia="Times New Roman" w:hAnsiTheme="majorBidi" w:cstheme="majorBidi"/>
          <w:color w:val="000000"/>
          <w:sz w:val="24"/>
          <w:szCs w:val="24"/>
          <w:lang w:val="en-US"/>
        </w:rPr>
        <w:t xml:space="preserve"> </w:t>
      </w:r>
      <w:proofErr w:type="spellStart"/>
      <w:proofErr w:type="gramStart"/>
      <w:r w:rsidRPr="00F51867">
        <w:rPr>
          <w:rFonts w:asciiTheme="majorBidi" w:eastAsia="Times New Roman" w:hAnsiTheme="majorBidi" w:cstheme="majorBidi"/>
          <w:color w:val="000000"/>
          <w:sz w:val="24"/>
          <w:szCs w:val="24"/>
          <w:lang w:val="en-US"/>
        </w:rPr>
        <w:t>Kasus</w:t>
      </w:r>
      <w:proofErr w:type="spellEnd"/>
      <w:r w:rsidRPr="00F51867">
        <w:rPr>
          <w:rFonts w:asciiTheme="majorBidi" w:eastAsia="Times New Roman" w:hAnsiTheme="majorBidi" w:cstheme="majorBidi"/>
          <w:color w:val="000000"/>
          <w:sz w:val="24"/>
          <w:szCs w:val="24"/>
          <w:lang w:val="en-US"/>
        </w:rPr>
        <w:t xml:space="preserve"> yang </w:t>
      </w:r>
      <w:proofErr w:type="spellStart"/>
      <w:r w:rsidRPr="00F51867">
        <w:rPr>
          <w:rFonts w:asciiTheme="majorBidi" w:eastAsia="Times New Roman" w:hAnsiTheme="majorBidi" w:cstheme="majorBidi"/>
          <w:color w:val="000000"/>
          <w:sz w:val="24"/>
          <w:szCs w:val="24"/>
          <w:lang w:val="en-US"/>
        </w:rPr>
        <w:t>diuji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bersifat</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acak</w:t>
      </w:r>
      <w:proofErr w:type="spellEnd"/>
      <w:r w:rsidRPr="00F51867">
        <w:rPr>
          <w:rFonts w:asciiTheme="majorBidi" w:eastAsia="Times New Roman" w:hAnsiTheme="majorBidi" w:cstheme="majorBidi"/>
          <w:color w:val="000000"/>
          <w:sz w:val="24"/>
          <w:szCs w:val="24"/>
          <w:lang w:val="en-US"/>
        </w:rPr>
        <w:t>.</w:t>
      </w:r>
      <w:proofErr w:type="gramEnd"/>
      <w:r w:rsidR="003846FB" w:rsidRPr="00F51867">
        <w:rPr>
          <w:rFonts w:asciiTheme="majorBidi" w:eastAsia="Times New Roman" w:hAnsiTheme="majorBidi" w:cstheme="majorBidi"/>
          <w:color w:val="000000"/>
          <w:sz w:val="24"/>
          <w:szCs w:val="24"/>
          <w:lang w:val="en-US"/>
        </w:rPr>
        <w:t xml:space="preserve"> </w:t>
      </w:r>
      <w:proofErr w:type="spellStart"/>
      <w:proofErr w:type="gramStart"/>
      <w:r w:rsidRPr="00F51867">
        <w:rPr>
          <w:rFonts w:asciiTheme="majorBidi" w:eastAsia="Times New Roman" w:hAnsiTheme="majorBidi" w:cstheme="majorBidi"/>
          <w:color w:val="000000"/>
          <w:sz w:val="24"/>
          <w:szCs w:val="24"/>
          <w:lang w:val="en-US"/>
        </w:rPr>
        <w:t>Pengujian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hipotesis</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dengan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distribusi</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adalah</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pengujian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hipotesis</w:t>
      </w:r>
      <w:proofErr w:type="spellEnd"/>
      <w:r w:rsidRPr="00F51867">
        <w:rPr>
          <w:rFonts w:asciiTheme="majorBidi" w:eastAsia="Times New Roman" w:hAnsiTheme="majorBidi" w:cstheme="majorBidi"/>
          <w:color w:val="000000"/>
          <w:sz w:val="24"/>
          <w:szCs w:val="24"/>
          <w:lang w:val="en-US"/>
        </w:rPr>
        <w:t xml:space="preserve"> yang </w:t>
      </w:r>
      <w:proofErr w:type="spellStart"/>
      <w:r w:rsidRPr="00F51867">
        <w:rPr>
          <w:rFonts w:asciiTheme="majorBidi" w:eastAsia="Times New Roman" w:hAnsiTheme="majorBidi" w:cstheme="majorBidi"/>
          <w:color w:val="000000"/>
          <w:sz w:val="24"/>
          <w:szCs w:val="24"/>
          <w:lang w:val="en-US"/>
        </w:rPr>
        <w:t>menggunakan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distribusi</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sebagai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uji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statistik</w:t>
      </w:r>
      <w:proofErr w:type="spellEnd"/>
      <w:r w:rsidRPr="00F51867">
        <w:rPr>
          <w:rFonts w:asciiTheme="majorBidi" w:eastAsia="Times New Roman" w:hAnsiTheme="majorBidi" w:cstheme="majorBidi"/>
          <w:color w:val="000000"/>
          <w:sz w:val="24"/>
          <w:szCs w:val="24"/>
          <w:lang w:val="en-US"/>
        </w:rPr>
        <w:t>.</w:t>
      </w:r>
      <w:proofErr w:type="gramEnd"/>
      <w:r w:rsidR="003846FB" w:rsidRPr="00F51867">
        <w:rPr>
          <w:rFonts w:asciiTheme="majorBidi" w:eastAsia="Times New Roman" w:hAnsiTheme="majorBidi" w:cstheme="majorBidi"/>
          <w:color w:val="000000"/>
          <w:sz w:val="24"/>
          <w:szCs w:val="24"/>
          <w:lang w:val="en-US"/>
        </w:rPr>
        <w:t xml:space="preserve"> </w:t>
      </w:r>
      <w:proofErr w:type="spellStart"/>
      <w:proofErr w:type="gramStart"/>
      <w:r w:rsidRPr="00F51867">
        <w:rPr>
          <w:rFonts w:asciiTheme="majorBidi" w:eastAsia="Times New Roman" w:hAnsiTheme="majorBidi" w:cstheme="majorBidi"/>
          <w:color w:val="000000"/>
          <w:sz w:val="24"/>
          <w:szCs w:val="24"/>
          <w:lang w:val="en-US"/>
        </w:rPr>
        <w:t>Tabe</w:t>
      </w:r>
      <w:r w:rsidR="00B667EC" w:rsidRPr="00F51867">
        <w:rPr>
          <w:rFonts w:asciiTheme="majorBidi" w:eastAsia="Times New Roman" w:hAnsiTheme="majorBidi" w:cstheme="majorBidi"/>
          <w:color w:val="000000"/>
          <w:sz w:val="24"/>
          <w:szCs w:val="24"/>
          <w:lang w:val="en-US"/>
        </w:rPr>
        <w:t>l</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00B667EC" w:rsidRPr="00F51867">
        <w:rPr>
          <w:rFonts w:asciiTheme="majorBidi" w:eastAsia="Times New Roman" w:hAnsiTheme="majorBidi" w:cstheme="majorBidi"/>
          <w:color w:val="000000"/>
          <w:sz w:val="24"/>
          <w:szCs w:val="24"/>
          <w:lang w:val="en-US"/>
        </w:rPr>
        <w:t>pengujian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00B667EC" w:rsidRPr="00F51867">
        <w:rPr>
          <w:rFonts w:asciiTheme="majorBidi" w:eastAsia="Times New Roman" w:hAnsiTheme="majorBidi" w:cstheme="majorBidi"/>
          <w:color w:val="000000"/>
          <w:sz w:val="24"/>
          <w:szCs w:val="24"/>
          <w:lang w:val="en-US"/>
        </w:rPr>
        <w:t>disebut</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00B667EC" w:rsidRPr="00F51867">
        <w:rPr>
          <w:rFonts w:asciiTheme="majorBidi" w:eastAsia="Times New Roman" w:hAnsiTheme="majorBidi" w:cstheme="majorBidi"/>
          <w:color w:val="000000"/>
          <w:sz w:val="24"/>
          <w:szCs w:val="24"/>
          <w:lang w:val="en-US"/>
        </w:rPr>
        <w:t>tabel</w:t>
      </w:r>
      <w:proofErr w:type="spellEnd"/>
      <w:r w:rsidR="00B667EC" w:rsidRPr="00F51867">
        <w:rPr>
          <w:rFonts w:asciiTheme="majorBidi" w:eastAsia="Times New Roman" w:hAnsiTheme="majorBidi" w:cstheme="majorBidi"/>
          <w:color w:val="000000"/>
          <w:sz w:val="24"/>
          <w:szCs w:val="24"/>
          <w:lang w:val="en-US"/>
        </w:rPr>
        <w:t xml:space="preserve"> t </w:t>
      </w:r>
      <w:proofErr w:type="spellStart"/>
      <w:r w:rsidR="00B667EC" w:rsidRPr="00F51867">
        <w:rPr>
          <w:rFonts w:asciiTheme="majorBidi" w:eastAsia="Times New Roman" w:hAnsiTheme="majorBidi" w:cstheme="majorBidi"/>
          <w:color w:val="000000"/>
          <w:sz w:val="24"/>
          <w:szCs w:val="24"/>
          <w:lang w:val="en-US"/>
        </w:rPr>
        <w:t>tabel</w:t>
      </w:r>
      <w:proofErr w:type="spellEnd"/>
      <w:r w:rsidRPr="00F51867">
        <w:rPr>
          <w:rFonts w:asciiTheme="majorBidi" w:eastAsia="Times New Roman" w:hAnsiTheme="majorBidi" w:cstheme="majorBidi"/>
          <w:color w:val="000000"/>
          <w:sz w:val="24"/>
          <w:szCs w:val="24"/>
          <w:lang w:val="en-US"/>
        </w:rPr>
        <w:t>.</w:t>
      </w:r>
      <w:proofErr w:type="gramEnd"/>
    </w:p>
    <w:p w:rsidR="007B60CB" w:rsidRPr="00F51867" w:rsidRDefault="007B60CB" w:rsidP="00E67A6D">
      <w:pPr>
        <w:shd w:val="clear" w:color="auto" w:fill="FFFFFF"/>
        <w:spacing w:after="0" w:line="360" w:lineRule="auto"/>
        <w:ind w:left="72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Kriteria</w:t>
      </w:r>
      <w:proofErr w:type="spellEnd"/>
      <w:r w:rsidRPr="00F51867">
        <w:rPr>
          <w:rFonts w:asciiTheme="majorBidi" w:eastAsia="Times New Roman" w:hAnsiTheme="majorBidi" w:cstheme="majorBidi"/>
          <w:color w:val="000000"/>
          <w:sz w:val="24"/>
          <w:szCs w:val="24"/>
          <w:lang w:val="en-US"/>
        </w:rPr>
        <w:t xml:space="preserve"> data </w:t>
      </w:r>
      <w:proofErr w:type="spellStart"/>
      <w:r w:rsidRPr="00F51867">
        <w:rPr>
          <w:rFonts w:asciiTheme="majorBidi" w:eastAsia="Times New Roman" w:hAnsiTheme="majorBidi" w:cstheme="majorBidi"/>
          <w:color w:val="000000"/>
          <w:sz w:val="24"/>
          <w:szCs w:val="24"/>
          <w:lang w:val="en-US"/>
        </w:rPr>
        <w:t>untuk</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uji</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sampel</w:t>
      </w:r>
      <w:proofErr w:type="spellEnd"/>
      <w:r w:rsidR="001C7E68" w:rsidRPr="00F51867">
        <w:rPr>
          <w:rFonts w:asciiTheme="majorBidi" w:eastAsia="Times New Roman" w:hAnsiTheme="majorBidi" w:cstheme="majorBidi"/>
          <w:color w:val="000000"/>
          <w:sz w:val="24"/>
          <w:szCs w:val="24"/>
        </w:rPr>
        <w:t xml:space="preserve"> </w:t>
      </w:r>
      <w:proofErr w:type="spellStart"/>
      <w:proofErr w:type="gramStart"/>
      <w:r w:rsidRPr="00F51867">
        <w:rPr>
          <w:rFonts w:asciiTheme="majorBidi" w:eastAsia="Times New Roman" w:hAnsiTheme="majorBidi" w:cstheme="majorBidi"/>
          <w:color w:val="000000"/>
          <w:sz w:val="24"/>
          <w:szCs w:val="24"/>
          <w:lang w:val="en-US"/>
        </w:rPr>
        <w:t>independen</w:t>
      </w:r>
      <w:proofErr w:type="spellEnd"/>
      <w:r w:rsidRPr="00F51867">
        <w:rPr>
          <w:rFonts w:asciiTheme="majorBidi" w:eastAsia="Times New Roman" w:hAnsiTheme="majorBidi" w:cstheme="majorBidi"/>
          <w:color w:val="000000"/>
          <w:sz w:val="24"/>
          <w:szCs w:val="24"/>
          <w:lang w:val="en-US"/>
        </w:rPr>
        <w:t xml:space="preserve"> :</w:t>
      </w:r>
      <w:proofErr w:type="gramEnd"/>
    </w:p>
    <w:p w:rsidR="007B60CB" w:rsidRPr="00F51867" w:rsidRDefault="007B60CB" w:rsidP="00E67A6D">
      <w:pPr>
        <w:pStyle w:val="ListParagraph"/>
        <w:numPr>
          <w:ilvl w:val="0"/>
          <w:numId w:val="25"/>
        </w:numPr>
        <w:shd w:val="clear" w:color="auto" w:fill="FFFFFF"/>
        <w:spacing w:after="0" w:line="360" w:lineRule="auto"/>
        <w:ind w:left="1080"/>
        <w:jc w:val="both"/>
        <w:rPr>
          <w:rFonts w:asciiTheme="majorBidi" w:eastAsia="Times New Roman" w:hAnsiTheme="majorBidi" w:cstheme="majorBidi"/>
          <w:color w:val="000000"/>
          <w:sz w:val="24"/>
          <w:szCs w:val="24"/>
          <w:lang w:val="en-US"/>
        </w:rPr>
      </w:pPr>
      <w:r w:rsidRPr="00F51867">
        <w:rPr>
          <w:rFonts w:asciiTheme="majorBidi" w:eastAsia="Times New Roman" w:hAnsiTheme="majorBidi" w:cstheme="majorBidi"/>
          <w:color w:val="000000"/>
          <w:sz w:val="24"/>
          <w:szCs w:val="24"/>
          <w:lang w:val="en-US"/>
        </w:rPr>
        <w:t xml:space="preserve">Data </w:t>
      </w:r>
      <w:proofErr w:type="spellStart"/>
      <w:r w:rsidRPr="00F51867">
        <w:rPr>
          <w:rFonts w:asciiTheme="majorBidi" w:eastAsia="Times New Roman" w:hAnsiTheme="majorBidi" w:cstheme="majorBidi"/>
          <w:color w:val="000000"/>
          <w:sz w:val="24"/>
          <w:szCs w:val="24"/>
          <w:lang w:val="en-US"/>
        </w:rPr>
        <w:t>untuk</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dua</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sampel</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bersifat</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independen</w:t>
      </w:r>
      <w:proofErr w:type="spellEnd"/>
    </w:p>
    <w:p w:rsidR="007B60CB" w:rsidRPr="00F51867" w:rsidRDefault="007B60CB" w:rsidP="001C7E68">
      <w:pPr>
        <w:pStyle w:val="ListParagraph"/>
        <w:numPr>
          <w:ilvl w:val="0"/>
          <w:numId w:val="25"/>
        </w:numPr>
        <w:shd w:val="clear" w:color="auto" w:fill="FFFFFF"/>
        <w:spacing w:after="0" w:line="480" w:lineRule="auto"/>
        <w:ind w:left="108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Sampel</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acak</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dari</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distribusi</w:t>
      </w:r>
      <w:proofErr w:type="spellEnd"/>
      <w:r w:rsidRPr="00F51867">
        <w:rPr>
          <w:rFonts w:asciiTheme="majorBidi" w:eastAsia="Times New Roman" w:hAnsiTheme="majorBidi" w:cstheme="majorBidi"/>
          <w:color w:val="000000"/>
          <w:sz w:val="24"/>
          <w:szCs w:val="24"/>
          <w:lang w:val="en-US"/>
        </w:rPr>
        <w:t xml:space="preserve"> normal</w:t>
      </w:r>
    </w:p>
    <w:p w:rsidR="007B60CB" w:rsidRPr="00F51867" w:rsidRDefault="007B60CB" w:rsidP="00E67A6D">
      <w:pPr>
        <w:shd w:val="clear" w:color="auto" w:fill="FFFFFF"/>
        <w:spacing w:after="0" w:line="360" w:lineRule="auto"/>
        <w:ind w:left="72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lastRenderedPageBreak/>
        <w:t>Fungsi</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pengujian</w:t>
      </w:r>
      <w:proofErr w:type="spellEnd"/>
      <w:r w:rsidR="001C7E68"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uji</w:t>
      </w:r>
      <w:proofErr w:type="spellEnd"/>
      <w:r w:rsidR="001C7E68" w:rsidRPr="00F51867">
        <w:rPr>
          <w:rFonts w:asciiTheme="majorBidi" w:eastAsia="Times New Roman" w:hAnsiTheme="majorBidi" w:cstheme="majorBidi"/>
          <w:color w:val="000000"/>
          <w:sz w:val="24"/>
          <w:szCs w:val="24"/>
        </w:rPr>
        <w:t xml:space="preserve"> </w:t>
      </w:r>
      <w:proofErr w:type="gramStart"/>
      <w:r w:rsidRPr="00F51867">
        <w:rPr>
          <w:rFonts w:asciiTheme="majorBidi" w:eastAsia="Times New Roman" w:hAnsiTheme="majorBidi" w:cstheme="majorBidi"/>
          <w:color w:val="000000"/>
          <w:sz w:val="24"/>
          <w:szCs w:val="24"/>
          <w:lang w:val="en-US"/>
        </w:rPr>
        <w:t>t :</w:t>
      </w:r>
      <w:proofErr w:type="gramEnd"/>
    </w:p>
    <w:p w:rsidR="007B60CB" w:rsidRPr="00F51867" w:rsidRDefault="007B60CB" w:rsidP="00E67A6D">
      <w:pPr>
        <w:pStyle w:val="ListParagraph"/>
        <w:numPr>
          <w:ilvl w:val="0"/>
          <w:numId w:val="24"/>
        </w:numPr>
        <w:shd w:val="clear" w:color="auto" w:fill="FFFFFF"/>
        <w:tabs>
          <w:tab w:val="clear" w:pos="720"/>
          <w:tab w:val="num" w:pos="1080"/>
        </w:tabs>
        <w:spacing w:after="0" w:line="360" w:lineRule="auto"/>
        <w:ind w:left="108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memperkirakan</w:t>
      </w:r>
      <w:proofErr w:type="spellEnd"/>
      <w:r w:rsidRPr="00F51867">
        <w:rPr>
          <w:rFonts w:asciiTheme="majorBidi" w:eastAsia="Times New Roman" w:hAnsiTheme="majorBidi" w:cstheme="majorBidi"/>
          <w:color w:val="000000"/>
          <w:sz w:val="24"/>
          <w:szCs w:val="24"/>
          <w:lang w:val="en-US"/>
        </w:rPr>
        <w:t xml:space="preserve"> interval rata-rata.</w:t>
      </w:r>
    </w:p>
    <w:p w:rsidR="007B60CB" w:rsidRPr="00F51867" w:rsidRDefault="007B60CB" w:rsidP="00E67A6D">
      <w:pPr>
        <w:numPr>
          <w:ilvl w:val="0"/>
          <w:numId w:val="24"/>
        </w:numPr>
        <w:shd w:val="clear" w:color="auto" w:fill="FFFFFF"/>
        <w:tabs>
          <w:tab w:val="clear" w:pos="720"/>
          <w:tab w:val="num" w:pos="1080"/>
        </w:tabs>
        <w:spacing w:after="0" w:line="360" w:lineRule="auto"/>
        <w:ind w:left="108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menguji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hipotesis</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tentang</w:t>
      </w:r>
      <w:proofErr w:type="spellEnd"/>
      <w:r w:rsidRPr="00F51867">
        <w:rPr>
          <w:rFonts w:asciiTheme="majorBidi" w:eastAsia="Times New Roman" w:hAnsiTheme="majorBidi" w:cstheme="majorBidi"/>
          <w:color w:val="000000"/>
          <w:sz w:val="24"/>
          <w:szCs w:val="24"/>
          <w:lang w:val="en-US"/>
        </w:rPr>
        <w:t xml:space="preserve"> rata-rata </w:t>
      </w:r>
      <w:proofErr w:type="spellStart"/>
      <w:r w:rsidRPr="00F51867">
        <w:rPr>
          <w:rFonts w:asciiTheme="majorBidi" w:eastAsia="Times New Roman" w:hAnsiTheme="majorBidi" w:cstheme="majorBidi"/>
          <w:color w:val="000000"/>
          <w:sz w:val="24"/>
          <w:szCs w:val="24"/>
          <w:lang w:val="en-US"/>
        </w:rPr>
        <w:t>suatu</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sampel</w:t>
      </w:r>
      <w:proofErr w:type="spellEnd"/>
      <w:r w:rsidRPr="00F51867">
        <w:rPr>
          <w:rFonts w:asciiTheme="majorBidi" w:eastAsia="Times New Roman" w:hAnsiTheme="majorBidi" w:cstheme="majorBidi"/>
          <w:color w:val="000000"/>
          <w:sz w:val="24"/>
          <w:szCs w:val="24"/>
          <w:lang w:val="en-US"/>
        </w:rPr>
        <w:t>.</w:t>
      </w:r>
    </w:p>
    <w:p w:rsidR="007B60CB" w:rsidRPr="00F51867" w:rsidRDefault="007B60CB" w:rsidP="00E67A6D">
      <w:pPr>
        <w:numPr>
          <w:ilvl w:val="0"/>
          <w:numId w:val="24"/>
        </w:numPr>
        <w:shd w:val="clear" w:color="auto" w:fill="FFFFFF"/>
        <w:tabs>
          <w:tab w:val="clear" w:pos="720"/>
          <w:tab w:val="num" w:pos="1080"/>
        </w:tabs>
        <w:spacing w:after="0" w:line="360" w:lineRule="auto"/>
        <w:ind w:left="108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mengetahui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batas</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penerimaan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suatu</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hipotesis</w:t>
      </w:r>
      <w:proofErr w:type="spellEnd"/>
      <w:r w:rsidRPr="00F51867">
        <w:rPr>
          <w:rFonts w:asciiTheme="majorBidi" w:eastAsia="Times New Roman" w:hAnsiTheme="majorBidi" w:cstheme="majorBidi"/>
          <w:color w:val="000000"/>
          <w:sz w:val="24"/>
          <w:szCs w:val="24"/>
          <w:lang w:val="en-US"/>
        </w:rPr>
        <w:t>.</w:t>
      </w:r>
    </w:p>
    <w:p w:rsidR="00A42BD6" w:rsidRPr="00F51867" w:rsidRDefault="007B60CB" w:rsidP="00E67A6D">
      <w:pPr>
        <w:numPr>
          <w:ilvl w:val="0"/>
          <w:numId w:val="24"/>
        </w:numPr>
        <w:shd w:val="clear" w:color="auto" w:fill="FFFFFF"/>
        <w:tabs>
          <w:tab w:val="clear" w:pos="720"/>
          <w:tab w:val="num" w:pos="1080"/>
        </w:tabs>
        <w:spacing w:after="0" w:line="360" w:lineRule="auto"/>
        <w:ind w:left="1080"/>
        <w:jc w:val="both"/>
        <w:rPr>
          <w:rFonts w:asciiTheme="majorBidi" w:eastAsia="Times New Roman" w:hAnsiTheme="majorBidi" w:cstheme="majorBidi"/>
          <w:color w:val="000000"/>
          <w:sz w:val="24"/>
          <w:szCs w:val="24"/>
          <w:lang w:val="en-US"/>
        </w:rPr>
      </w:pP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menguji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layak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tidaknya</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sebuah</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pernyataan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dapat</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dipercaya</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atau</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tidak</w:t>
      </w:r>
      <w:proofErr w:type="spellEnd"/>
      <w:r w:rsidRPr="00F51867">
        <w:rPr>
          <w:rFonts w:asciiTheme="majorBidi" w:eastAsia="Times New Roman" w:hAnsiTheme="majorBidi" w:cstheme="majorBidi"/>
          <w:color w:val="000000"/>
          <w:sz w:val="24"/>
          <w:szCs w:val="24"/>
          <w:lang w:val="en-US"/>
        </w:rPr>
        <w:t>.</w:t>
      </w:r>
    </w:p>
    <w:p w:rsidR="00AE0531" w:rsidRPr="00F51867" w:rsidRDefault="00A42BD6" w:rsidP="00E67A6D">
      <w:pPr>
        <w:shd w:val="clear" w:color="auto" w:fill="FFFFFF"/>
        <w:spacing w:after="0" w:line="360" w:lineRule="auto"/>
        <w:ind w:left="567" w:firstLine="567"/>
        <w:jc w:val="both"/>
        <w:rPr>
          <w:rFonts w:asciiTheme="majorBidi" w:eastAsia="Times New Roman" w:hAnsiTheme="majorBidi" w:cstheme="majorBidi"/>
          <w:color w:val="000000"/>
          <w:sz w:val="24"/>
          <w:szCs w:val="24"/>
        </w:rPr>
      </w:pPr>
      <w:proofErr w:type="spellStart"/>
      <w:proofErr w:type="gramStart"/>
      <w:r w:rsidRPr="00F51867">
        <w:rPr>
          <w:rFonts w:asciiTheme="majorBidi" w:eastAsia="Times New Roman" w:hAnsiTheme="majorBidi" w:cstheme="majorBidi"/>
          <w:color w:val="000000"/>
          <w:sz w:val="24"/>
          <w:szCs w:val="24"/>
          <w:lang w:val="en-US"/>
        </w:rPr>
        <w:t>Uji</w:t>
      </w:r>
      <w:proofErr w:type="spellEnd"/>
      <w:r w:rsidRPr="00F51867">
        <w:rPr>
          <w:rFonts w:asciiTheme="majorBidi" w:eastAsia="Times New Roman" w:hAnsiTheme="majorBidi" w:cstheme="majorBidi"/>
          <w:color w:val="000000"/>
          <w:sz w:val="24"/>
          <w:szCs w:val="24"/>
          <w:lang w:val="en-US"/>
        </w:rPr>
        <w:t xml:space="preserve">  –</w:t>
      </w:r>
      <w:proofErr w:type="gramEnd"/>
      <w:r w:rsidRPr="00F51867">
        <w:rPr>
          <w:rFonts w:asciiTheme="majorBidi" w:eastAsia="Times New Roman" w:hAnsiTheme="majorBidi" w:cstheme="majorBidi"/>
          <w:color w:val="000000"/>
          <w:sz w:val="24"/>
          <w:szCs w:val="24"/>
          <w:lang w:val="en-US"/>
        </w:rPr>
        <w:t xml:space="preserve">t  </w:t>
      </w:r>
      <w:proofErr w:type="spellStart"/>
      <w:r w:rsidRPr="00F51867">
        <w:rPr>
          <w:rFonts w:asciiTheme="majorBidi" w:eastAsia="Times New Roman" w:hAnsiTheme="majorBidi" w:cstheme="majorBidi"/>
          <w:color w:val="000000"/>
          <w:sz w:val="24"/>
          <w:szCs w:val="24"/>
          <w:lang w:val="en-US"/>
        </w:rPr>
        <w:t>digunakan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untuk</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menunjukkan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seberapa</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jauh</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pengaruh</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satu</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000C7793" w:rsidRPr="00F51867">
        <w:rPr>
          <w:rFonts w:asciiTheme="majorBidi" w:eastAsia="Times New Roman" w:hAnsiTheme="majorBidi" w:cstheme="majorBidi"/>
          <w:color w:val="000000"/>
          <w:sz w:val="24"/>
          <w:szCs w:val="24"/>
          <w:lang w:val="en-US"/>
        </w:rPr>
        <w:t>variab</w:t>
      </w:r>
      <w:proofErr w:type="spellEnd"/>
      <w:r w:rsidR="000C7793" w:rsidRPr="00F51867">
        <w:rPr>
          <w:rFonts w:asciiTheme="majorBidi" w:eastAsia="Times New Roman" w:hAnsiTheme="majorBidi" w:cstheme="majorBidi"/>
          <w:color w:val="000000"/>
          <w:sz w:val="24"/>
          <w:szCs w:val="24"/>
        </w:rPr>
        <w:t>el</w:t>
      </w:r>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independen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secara</w:t>
      </w:r>
      <w:proofErr w:type="spellEnd"/>
      <w:r w:rsidRPr="00F51867">
        <w:rPr>
          <w:rFonts w:asciiTheme="majorBidi" w:eastAsia="Times New Roman" w:hAnsiTheme="majorBidi" w:cstheme="majorBidi"/>
          <w:color w:val="000000"/>
          <w:sz w:val="24"/>
          <w:szCs w:val="24"/>
          <w:lang w:val="en-US"/>
        </w:rPr>
        <w:t xml:space="preserve">  individual  </w:t>
      </w:r>
      <w:proofErr w:type="spellStart"/>
      <w:r w:rsidRPr="00F51867">
        <w:rPr>
          <w:rFonts w:asciiTheme="majorBidi" w:eastAsia="Times New Roman" w:hAnsiTheme="majorBidi" w:cstheme="majorBidi"/>
          <w:color w:val="000000"/>
          <w:sz w:val="24"/>
          <w:szCs w:val="24"/>
          <w:lang w:val="en-US"/>
        </w:rPr>
        <w:t>dalam</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menerangkan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variasi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variabel</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depende</w:t>
      </w:r>
      <w:r w:rsidR="003846FB" w:rsidRPr="00F51867">
        <w:rPr>
          <w:rFonts w:asciiTheme="majorBidi" w:eastAsia="Times New Roman" w:hAnsiTheme="majorBidi" w:cstheme="majorBidi"/>
          <w:color w:val="000000"/>
          <w:sz w:val="24"/>
          <w:szCs w:val="24"/>
          <w:lang w:val="en-US"/>
        </w:rPr>
        <w:t>n</w:t>
      </w:r>
      <w:proofErr w:type="spellEnd"/>
      <w:r w:rsidRPr="00F51867">
        <w:rPr>
          <w:rFonts w:asciiTheme="majorBidi" w:eastAsia="Times New Roman" w:hAnsiTheme="majorBidi" w:cstheme="majorBidi"/>
          <w:color w:val="000000"/>
          <w:sz w:val="24"/>
          <w:szCs w:val="24"/>
        </w:rPr>
        <w:t xml:space="preserve">. </w:t>
      </w:r>
      <w:proofErr w:type="spellStart"/>
      <w:r w:rsidRPr="00F51867">
        <w:rPr>
          <w:rFonts w:asciiTheme="majorBidi" w:eastAsia="Times New Roman" w:hAnsiTheme="majorBidi" w:cstheme="majorBidi"/>
          <w:color w:val="000000"/>
          <w:sz w:val="24"/>
          <w:szCs w:val="24"/>
          <w:lang w:val="en-US"/>
        </w:rPr>
        <w:t>Hipotesis</w:t>
      </w:r>
      <w:proofErr w:type="spellEnd"/>
      <w:r w:rsidR="003846FB" w:rsidRPr="00F51867">
        <w:rPr>
          <w:rFonts w:asciiTheme="majorBidi" w:eastAsia="Times New Roman" w:hAnsiTheme="majorBidi" w:cstheme="majorBidi"/>
          <w:color w:val="000000"/>
          <w:sz w:val="24"/>
          <w:szCs w:val="24"/>
          <w:lang w:val="en-US"/>
        </w:rPr>
        <w:t xml:space="preserve"> </w:t>
      </w:r>
      <w:proofErr w:type="spellStart"/>
      <w:proofErr w:type="gramStart"/>
      <w:r w:rsidRPr="00F51867">
        <w:rPr>
          <w:rFonts w:asciiTheme="majorBidi" w:eastAsia="Times New Roman" w:hAnsiTheme="majorBidi" w:cstheme="majorBidi"/>
          <w:color w:val="000000"/>
          <w:sz w:val="24"/>
          <w:szCs w:val="24"/>
          <w:lang w:val="en-US"/>
        </w:rPr>
        <w:t>aka</w:t>
      </w:r>
      <w:r w:rsidR="003846FB" w:rsidRPr="00F51867">
        <w:rPr>
          <w:rFonts w:asciiTheme="majorBidi" w:eastAsia="Times New Roman" w:hAnsiTheme="majorBidi" w:cstheme="majorBidi"/>
          <w:color w:val="000000"/>
          <w:sz w:val="24"/>
          <w:szCs w:val="24"/>
          <w:lang w:val="en-US"/>
        </w:rPr>
        <w:t>n</w:t>
      </w:r>
      <w:proofErr w:type="spellEnd"/>
      <w:proofErr w:type="gram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diuji</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dengan</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taraf</w:t>
      </w:r>
      <w:proofErr w:type="spellEnd"/>
      <w:r w:rsidR="003846FB"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nyata</w:t>
      </w:r>
      <w:proofErr w:type="spellEnd"/>
      <w:r w:rsidRPr="00F51867">
        <w:rPr>
          <w:rFonts w:asciiTheme="majorBidi" w:eastAsia="Times New Roman" w:hAnsiTheme="majorBidi" w:cstheme="majorBidi"/>
          <w:color w:val="000000"/>
          <w:sz w:val="24"/>
          <w:szCs w:val="24"/>
          <w:lang w:val="en-US"/>
        </w:rPr>
        <w:t xml:space="preserve"> α = 5%</w:t>
      </w:r>
    </w:p>
    <w:p w:rsidR="00AE0531" w:rsidRPr="00F51867" w:rsidRDefault="00A42BD6" w:rsidP="00E67A6D">
      <w:pPr>
        <w:shd w:val="clear" w:color="auto" w:fill="FFFFFF"/>
        <w:spacing w:after="0" w:line="360" w:lineRule="auto"/>
        <w:ind w:left="567" w:firstLine="567"/>
        <w:jc w:val="both"/>
        <w:rPr>
          <w:rFonts w:asciiTheme="majorBidi" w:eastAsia="Times New Roman" w:hAnsiTheme="majorBidi" w:cstheme="majorBidi"/>
          <w:color w:val="000000"/>
          <w:sz w:val="24"/>
          <w:szCs w:val="24"/>
        </w:rPr>
      </w:pPr>
      <w:proofErr w:type="gramStart"/>
      <w:r w:rsidRPr="00F51867">
        <w:rPr>
          <w:rFonts w:ascii="Times New Roman" w:eastAsia="Times New Roman" w:hAnsi="Times New Roman" w:cs="Times New Roman"/>
          <w:color w:val="000000"/>
          <w:sz w:val="24"/>
          <w:szCs w:val="24"/>
          <w:lang w:val="en-US"/>
        </w:rPr>
        <w:t>H0</w:t>
      </w:r>
      <w:r w:rsidR="00D75151">
        <w:rPr>
          <w:rFonts w:ascii="Times New Roman" w:eastAsia="Times New Roman" w:hAnsi="Times New Roman" w:cs="Times New Roman"/>
          <w:color w:val="000000"/>
          <w:sz w:val="24"/>
          <w:szCs w:val="24"/>
          <w:lang w:val="en-US"/>
        </w:rPr>
        <w:t xml:space="preserve"> </w:t>
      </w:r>
      <w:r w:rsidR="00D75151">
        <w:rPr>
          <w:rFonts w:asciiTheme="majorBidi" w:eastAsia="Times New Roman" w:hAnsiTheme="majorBidi" w:cstheme="majorBidi"/>
          <w:color w:val="000000"/>
          <w:sz w:val="24"/>
          <w:szCs w:val="24"/>
          <w:lang w:val="en-US"/>
        </w:rPr>
        <w:t>:</w:t>
      </w:r>
      <w:proofErr w:type="gramEnd"/>
      <w:r w:rsidR="00D75151">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artinya</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074B4" w:rsidRPr="00F51867">
        <w:rPr>
          <w:rFonts w:asciiTheme="majorBidi" w:eastAsia="Times New Roman" w:hAnsiTheme="majorBidi" w:cstheme="majorBidi"/>
          <w:color w:val="000000"/>
          <w:sz w:val="24"/>
          <w:szCs w:val="24"/>
          <w:lang w:val="en-US"/>
        </w:rPr>
        <w:t>suatu</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074B4" w:rsidRPr="00F51867">
        <w:rPr>
          <w:rFonts w:asciiTheme="majorBidi" w:eastAsia="Times New Roman" w:hAnsiTheme="majorBidi" w:cstheme="majorBidi"/>
          <w:color w:val="000000"/>
          <w:sz w:val="24"/>
          <w:szCs w:val="24"/>
          <w:lang w:val="en-US"/>
        </w:rPr>
        <w:t>variabel</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independen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bukan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merupakan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penjelas</w:t>
      </w:r>
      <w:proofErr w:type="spellEnd"/>
      <w:r w:rsidRPr="00F51867">
        <w:rPr>
          <w:rFonts w:asciiTheme="majorBidi" w:eastAsia="Times New Roman" w:hAnsiTheme="majorBidi" w:cstheme="majorBidi"/>
          <w:color w:val="000000"/>
          <w:sz w:val="24"/>
          <w:szCs w:val="24"/>
          <w:lang w:val="en-US"/>
        </w:rPr>
        <w:t xml:space="preserve"> yang </w:t>
      </w:r>
      <w:proofErr w:type="spellStart"/>
      <w:r w:rsidRPr="00F51867">
        <w:rPr>
          <w:rFonts w:asciiTheme="majorBidi" w:eastAsia="Times New Roman" w:hAnsiTheme="majorBidi" w:cstheme="majorBidi"/>
          <w:color w:val="000000"/>
          <w:sz w:val="24"/>
          <w:szCs w:val="24"/>
          <w:lang w:val="en-US"/>
        </w:rPr>
        <w:t>signifikan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terhadap</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variabel</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dependen</w:t>
      </w:r>
      <w:proofErr w:type="spellEnd"/>
      <w:r w:rsidRPr="00F51867">
        <w:rPr>
          <w:rFonts w:asciiTheme="majorBidi" w:eastAsia="Times New Roman" w:hAnsiTheme="majorBidi" w:cstheme="majorBidi"/>
          <w:color w:val="000000"/>
          <w:sz w:val="24"/>
          <w:szCs w:val="24"/>
          <w:lang w:val="en-US"/>
        </w:rPr>
        <w:t>.</w:t>
      </w:r>
    </w:p>
    <w:p w:rsidR="006A3E9D" w:rsidRPr="00F51867" w:rsidRDefault="0024356B" w:rsidP="00E67A6D">
      <w:pPr>
        <w:shd w:val="clear" w:color="auto" w:fill="FFFFFF"/>
        <w:spacing w:after="0" w:line="360" w:lineRule="auto"/>
        <w:ind w:left="567" w:firstLine="567"/>
        <w:jc w:val="both"/>
        <w:rPr>
          <w:rFonts w:asciiTheme="majorBidi" w:eastAsia="Times New Roman" w:hAnsiTheme="majorBidi" w:cstheme="majorBidi"/>
          <w:color w:val="000000"/>
          <w:sz w:val="24"/>
          <w:szCs w:val="24"/>
        </w:rPr>
      </w:pPr>
      <w:proofErr w:type="gramStart"/>
      <w:r w:rsidRPr="00F51867">
        <w:rPr>
          <w:rFonts w:ascii="Times New Roman" w:eastAsia="Times New Roman" w:hAnsi="Times New Roman" w:cs="Times New Roman"/>
          <w:color w:val="000000"/>
          <w:sz w:val="24"/>
          <w:szCs w:val="24"/>
          <w:lang w:val="en-US"/>
        </w:rPr>
        <w:t>H</w:t>
      </w:r>
      <w:r w:rsidRPr="00F51867">
        <w:rPr>
          <w:rFonts w:ascii="Times New Roman" w:eastAsia="Times New Roman" w:hAnsi="Times New Roman" w:cs="Times New Roman"/>
          <w:color w:val="000000"/>
          <w:sz w:val="24"/>
          <w:szCs w:val="24"/>
        </w:rPr>
        <w:t>a</w:t>
      </w:r>
      <w:r w:rsidR="00D75151">
        <w:rPr>
          <w:rFonts w:ascii="Times New Roman" w:eastAsia="Times New Roman" w:hAnsi="Times New Roman" w:cs="Times New Roman"/>
          <w:color w:val="000000"/>
          <w:sz w:val="24"/>
          <w:szCs w:val="24"/>
          <w:lang w:val="en-US"/>
        </w:rPr>
        <w:t xml:space="preserve"> </w:t>
      </w:r>
      <w:r w:rsidR="00D75151">
        <w:rPr>
          <w:rFonts w:asciiTheme="majorBidi" w:eastAsia="Times New Roman" w:hAnsiTheme="majorBidi" w:cstheme="majorBidi"/>
          <w:color w:val="000000"/>
          <w:sz w:val="24"/>
          <w:szCs w:val="24"/>
          <w:lang w:val="en-US"/>
        </w:rPr>
        <w:t>:</w:t>
      </w:r>
      <w:proofErr w:type="gramEnd"/>
      <w:r w:rsidR="00D75151">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artinya</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bahwa</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variabel</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independen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merupakan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penjelas</w:t>
      </w:r>
      <w:proofErr w:type="spellEnd"/>
      <w:r w:rsidR="00A42BD6" w:rsidRPr="00F51867">
        <w:rPr>
          <w:rFonts w:asciiTheme="majorBidi" w:eastAsia="Times New Roman" w:hAnsiTheme="majorBidi" w:cstheme="majorBidi"/>
          <w:color w:val="000000"/>
          <w:sz w:val="24"/>
          <w:szCs w:val="24"/>
          <w:lang w:val="en-US"/>
        </w:rPr>
        <w:t xml:space="preserve"> yang </w:t>
      </w:r>
      <w:proofErr w:type="spellStart"/>
      <w:r w:rsidR="00A42BD6" w:rsidRPr="00F51867">
        <w:rPr>
          <w:rFonts w:asciiTheme="majorBidi" w:eastAsia="Times New Roman" w:hAnsiTheme="majorBidi" w:cstheme="majorBidi"/>
          <w:color w:val="000000"/>
          <w:sz w:val="24"/>
          <w:szCs w:val="24"/>
          <w:lang w:val="en-US"/>
        </w:rPr>
        <w:t>signifikan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terhadap</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variabel</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dependen</w:t>
      </w:r>
      <w:proofErr w:type="spellEnd"/>
      <w:r w:rsidR="00A42BD6" w:rsidRPr="00F51867">
        <w:rPr>
          <w:rFonts w:asciiTheme="majorBidi" w:eastAsia="Times New Roman" w:hAnsiTheme="majorBidi" w:cstheme="majorBidi"/>
          <w:color w:val="000000"/>
          <w:sz w:val="24"/>
          <w:szCs w:val="24"/>
          <w:lang w:val="en-US"/>
        </w:rPr>
        <w:t>.</w:t>
      </w:r>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Dasar</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pengambilan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keputusan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dapat</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dengan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A42BD6" w:rsidRPr="00F51867">
        <w:rPr>
          <w:rFonts w:asciiTheme="majorBidi" w:eastAsia="Times New Roman" w:hAnsiTheme="majorBidi" w:cstheme="majorBidi"/>
          <w:color w:val="000000"/>
          <w:sz w:val="24"/>
          <w:szCs w:val="24"/>
          <w:lang w:val="en-US"/>
        </w:rPr>
        <w:t>dua</w:t>
      </w:r>
      <w:proofErr w:type="spellEnd"/>
      <w:r w:rsidR="00A074B4" w:rsidRPr="00F51867">
        <w:rPr>
          <w:rFonts w:asciiTheme="majorBidi" w:eastAsia="Times New Roman" w:hAnsiTheme="majorBidi" w:cstheme="majorBidi"/>
          <w:color w:val="000000"/>
          <w:sz w:val="24"/>
          <w:szCs w:val="24"/>
          <w:lang w:val="en-US"/>
        </w:rPr>
        <w:t xml:space="preserve"> </w:t>
      </w:r>
      <w:proofErr w:type="spellStart"/>
      <w:proofErr w:type="gramStart"/>
      <w:r w:rsidR="00A42BD6" w:rsidRPr="00F51867">
        <w:rPr>
          <w:rFonts w:asciiTheme="majorBidi" w:eastAsia="Times New Roman" w:hAnsiTheme="majorBidi" w:cstheme="majorBidi"/>
          <w:color w:val="000000"/>
          <w:sz w:val="24"/>
          <w:szCs w:val="24"/>
          <w:lang w:val="en-US"/>
        </w:rPr>
        <w:t>cara</w:t>
      </w:r>
      <w:proofErr w:type="spellEnd"/>
      <w:r w:rsidR="00A42BD6" w:rsidRPr="00F51867">
        <w:rPr>
          <w:rFonts w:asciiTheme="majorBidi" w:eastAsia="Times New Roman" w:hAnsiTheme="majorBidi" w:cstheme="majorBidi"/>
          <w:color w:val="000000"/>
          <w:sz w:val="24"/>
          <w:szCs w:val="24"/>
          <w:lang w:val="en-US"/>
        </w:rPr>
        <w:t xml:space="preserve"> :</w:t>
      </w:r>
      <w:proofErr w:type="gramEnd"/>
    </w:p>
    <w:p w:rsidR="00AE0531" w:rsidRPr="00F51867" w:rsidRDefault="00A42BD6" w:rsidP="00E67A6D">
      <w:pPr>
        <w:pStyle w:val="ListParagraph"/>
        <w:numPr>
          <w:ilvl w:val="1"/>
          <w:numId w:val="24"/>
        </w:numPr>
        <w:shd w:val="clear" w:color="auto" w:fill="FFFFFF"/>
        <w:spacing w:after="0" w:line="360" w:lineRule="auto"/>
        <w:ind w:left="851" w:hanging="284"/>
        <w:jc w:val="both"/>
        <w:rPr>
          <w:rFonts w:asciiTheme="majorBidi" w:eastAsia="Times New Roman" w:hAnsiTheme="majorBidi" w:cstheme="majorBidi"/>
          <w:color w:val="000000"/>
          <w:sz w:val="24"/>
          <w:szCs w:val="24"/>
        </w:rPr>
      </w:pPr>
      <w:proofErr w:type="spellStart"/>
      <w:r w:rsidRPr="00F51867">
        <w:rPr>
          <w:rFonts w:asciiTheme="majorBidi" w:eastAsia="Times New Roman" w:hAnsiTheme="majorBidi" w:cstheme="majorBidi"/>
          <w:color w:val="000000"/>
          <w:sz w:val="24"/>
          <w:szCs w:val="24"/>
          <w:lang w:val="en-US"/>
        </w:rPr>
        <w:t>Dengan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membandingkan</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hitung</w:t>
      </w:r>
      <w:proofErr w:type="spellEnd"/>
      <w:r w:rsidR="00D75151">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dan</w:t>
      </w:r>
      <w:proofErr w:type="spellEnd"/>
      <w:r w:rsidRPr="00F51867">
        <w:rPr>
          <w:rFonts w:asciiTheme="majorBidi" w:eastAsia="Times New Roman" w:hAnsiTheme="majorBidi" w:cstheme="majorBidi"/>
          <w:color w:val="000000"/>
          <w:sz w:val="24"/>
          <w:szCs w:val="24"/>
          <w:lang w:val="en-US"/>
        </w:rPr>
        <w:t xml:space="preserve"> t </w:t>
      </w:r>
      <w:proofErr w:type="spellStart"/>
      <w:r w:rsidRPr="00F51867">
        <w:rPr>
          <w:rFonts w:asciiTheme="majorBidi" w:eastAsia="Times New Roman" w:hAnsiTheme="majorBidi" w:cstheme="majorBidi"/>
          <w:color w:val="000000"/>
          <w:sz w:val="24"/>
          <w:szCs w:val="24"/>
          <w:lang w:val="en-US"/>
        </w:rPr>
        <w:t>tabel</w:t>
      </w:r>
      <w:proofErr w:type="spellEnd"/>
      <w:r w:rsidRPr="00F51867">
        <w:rPr>
          <w:rFonts w:asciiTheme="majorBidi" w:eastAsia="Times New Roman" w:hAnsiTheme="majorBidi" w:cstheme="majorBidi"/>
          <w:color w:val="000000"/>
          <w:sz w:val="24"/>
          <w:szCs w:val="24"/>
          <w:lang w:val="en-US"/>
        </w:rPr>
        <w:t>.</w:t>
      </w:r>
    </w:p>
    <w:p w:rsidR="00AE0531" w:rsidRPr="00F51867" w:rsidRDefault="00A42BD6" w:rsidP="00E67A6D">
      <w:pPr>
        <w:pStyle w:val="ListParagraph"/>
        <w:shd w:val="clear" w:color="auto" w:fill="FFFFFF"/>
        <w:spacing w:after="0" w:line="360" w:lineRule="auto"/>
        <w:ind w:left="851"/>
        <w:jc w:val="both"/>
        <w:rPr>
          <w:rFonts w:asciiTheme="majorBidi" w:eastAsia="Times New Roman" w:hAnsiTheme="majorBidi" w:cstheme="majorBidi"/>
          <w:color w:val="000000"/>
          <w:sz w:val="24"/>
          <w:szCs w:val="24"/>
        </w:rPr>
      </w:pPr>
      <w:proofErr w:type="spellStart"/>
      <w:r w:rsidRPr="00F51867">
        <w:rPr>
          <w:rFonts w:ascii="Times New Roman" w:eastAsia="Times New Roman" w:hAnsi="Times New Roman" w:cs="Times New Roman"/>
          <w:color w:val="000000"/>
          <w:sz w:val="24"/>
          <w:szCs w:val="24"/>
          <w:lang w:val="en-US"/>
        </w:rPr>
        <w:t>Apabila</w:t>
      </w:r>
      <w:proofErr w:type="spellEnd"/>
      <w:r w:rsidRPr="00F51867">
        <w:rPr>
          <w:rFonts w:ascii="Times New Roman" w:eastAsia="Times New Roman" w:hAnsi="Times New Roman" w:cs="Times New Roman"/>
          <w:color w:val="000000"/>
          <w:sz w:val="24"/>
          <w:szCs w:val="24"/>
          <w:lang w:val="en-US"/>
        </w:rPr>
        <w:t xml:space="preserve"> t </w:t>
      </w:r>
      <w:proofErr w:type="spellStart"/>
      <w:r w:rsidRPr="00F51867">
        <w:rPr>
          <w:rFonts w:ascii="Times New Roman" w:eastAsia="Times New Roman" w:hAnsi="Times New Roman" w:cs="Times New Roman"/>
          <w:color w:val="000000"/>
          <w:sz w:val="24"/>
          <w:szCs w:val="24"/>
          <w:lang w:val="en-US"/>
        </w:rPr>
        <w:t>hitung</w:t>
      </w:r>
      <w:proofErr w:type="spellEnd"/>
      <w:r w:rsidR="00A074B4" w:rsidRPr="00F51867">
        <w:rPr>
          <w:rFonts w:ascii="Times New Roman" w:eastAsia="Times New Roman" w:hAnsi="Times New Roman" w:cs="Times New Roman"/>
          <w:color w:val="000000"/>
          <w:sz w:val="24"/>
          <w:szCs w:val="24"/>
          <w:lang w:val="en-US"/>
        </w:rPr>
        <w:t xml:space="preserve"> </w:t>
      </w:r>
      <w:r w:rsidRPr="00F51867">
        <w:rPr>
          <w:rFonts w:ascii="Times New Roman" w:eastAsia="Times New Roman" w:hAnsi="Times New Roman" w:cs="Times New Roman"/>
          <w:color w:val="000000"/>
          <w:sz w:val="24"/>
          <w:szCs w:val="24"/>
          <w:lang w:val="en-US"/>
        </w:rPr>
        <w:t>&gt;</w:t>
      </w:r>
      <w:r w:rsidR="00A074B4" w:rsidRPr="00F51867">
        <w:rPr>
          <w:rFonts w:ascii="Times New Roman" w:eastAsia="Times New Roman" w:hAnsi="Times New Roman" w:cs="Times New Roman"/>
          <w:color w:val="000000"/>
          <w:sz w:val="24"/>
          <w:szCs w:val="24"/>
          <w:lang w:val="en-US"/>
        </w:rPr>
        <w:t xml:space="preserve"> </w:t>
      </w:r>
      <w:proofErr w:type="gramStart"/>
      <w:r w:rsidRPr="00F51867">
        <w:rPr>
          <w:rFonts w:ascii="Times New Roman" w:eastAsia="Times New Roman" w:hAnsi="Times New Roman" w:cs="Times New Roman"/>
          <w:color w:val="000000"/>
          <w:sz w:val="24"/>
          <w:szCs w:val="24"/>
          <w:lang w:val="en-US"/>
        </w:rPr>
        <w:t xml:space="preserve">t  </w:t>
      </w:r>
      <w:proofErr w:type="spellStart"/>
      <w:r w:rsidRPr="00F51867">
        <w:rPr>
          <w:rFonts w:ascii="Times New Roman" w:eastAsia="Times New Roman" w:hAnsi="Times New Roman" w:cs="Times New Roman"/>
          <w:color w:val="000000"/>
          <w:sz w:val="24"/>
          <w:szCs w:val="24"/>
          <w:lang w:val="en-US"/>
        </w:rPr>
        <w:t>tabel</w:t>
      </w:r>
      <w:proofErr w:type="spellEnd"/>
      <w:proofErr w:type="gramEnd"/>
      <w:r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maka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ada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pengaruh</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antara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variabel</w:t>
      </w:r>
      <w:proofErr w:type="spellEnd"/>
      <w:r w:rsidRPr="00F51867">
        <w:rPr>
          <w:rFonts w:ascii="Times New Roman" w:eastAsia="Times New Roman" w:hAnsi="Times New Roman" w:cs="Times New Roman"/>
          <w:color w:val="000000"/>
          <w:sz w:val="24"/>
          <w:szCs w:val="24"/>
          <w:lang w:val="en-US"/>
        </w:rPr>
        <w:t xml:space="preserve"> X </w:t>
      </w:r>
      <w:proofErr w:type="spellStart"/>
      <w:r w:rsidRPr="00F51867">
        <w:rPr>
          <w:rFonts w:ascii="Times New Roman" w:eastAsia="Times New Roman" w:hAnsi="Times New Roman" w:cs="Times New Roman"/>
          <w:color w:val="000000"/>
          <w:sz w:val="24"/>
          <w:szCs w:val="24"/>
          <w:lang w:val="en-US"/>
        </w:rPr>
        <w:t>masing</w:t>
      </w:r>
      <w:r w:rsidR="00A074B4" w:rsidRPr="00F51867">
        <w:rPr>
          <w:rFonts w:asciiTheme="majorBidi" w:eastAsia="Times New Roman" w:hAnsiTheme="majorBidi" w:cstheme="majorBidi"/>
          <w:color w:val="000000"/>
          <w:sz w:val="24"/>
          <w:szCs w:val="24"/>
          <w:lang w:val="en-US"/>
        </w:rPr>
        <w:t>-</w:t>
      </w:r>
      <w:r w:rsidR="0024356B" w:rsidRPr="00F51867">
        <w:rPr>
          <w:rFonts w:ascii="Times New Roman" w:eastAsia="Times New Roman" w:hAnsi="Times New Roman" w:cs="Times New Roman"/>
          <w:color w:val="000000"/>
          <w:sz w:val="24"/>
          <w:szCs w:val="24"/>
          <w:lang w:val="en-US"/>
        </w:rPr>
        <w:t>masing</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dengan</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variabel</w:t>
      </w:r>
      <w:proofErr w:type="spellEnd"/>
      <w:r w:rsidR="0024356B" w:rsidRPr="00F51867">
        <w:rPr>
          <w:rFonts w:ascii="Times New Roman" w:eastAsia="Times New Roman" w:hAnsi="Times New Roman" w:cs="Times New Roman"/>
          <w:color w:val="000000"/>
          <w:sz w:val="24"/>
          <w:szCs w:val="24"/>
          <w:lang w:val="en-US"/>
        </w:rPr>
        <w:t xml:space="preserve"> Y. ( H</w:t>
      </w:r>
      <w:r w:rsidR="0024356B" w:rsidRPr="00F51867">
        <w:rPr>
          <w:rFonts w:ascii="Times New Roman" w:eastAsia="Times New Roman" w:hAnsi="Times New Roman" w:cs="Times New Roman"/>
          <w:color w:val="000000"/>
          <w:sz w:val="24"/>
          <w:szCs w:val="24"/>
        </w:rPr>
        <w:t xml:space="preserve">o </w:t>
      </w:r>
      <w:proofErr w:type="spellStart"/>
      <w:r w:rsidRPr="00F51867">
        <w:rPr>
          <w:rFonts w:ascii="Times New Roman" w:eastAsia="Times New Roman" w:hAnsi="Times New Roman" w:cs="Times New Roman"/>
          <w:color w:val="000000"/>
          <w:sz w:val="24"/>
          <w:szCs w:val="24"/>
          <w:lang w:val="en-US"/>
        </w:rPr>
        <w:t>ditolakdan</w:t>
      </w:r>
      <w:proofErr w:type="spellEnd"/>
      <w:r w:rsidRPr="00F51867">
        <w:rPr>
          <w:rFonts w:ascii="Times New Roman" w:eastAsia="Times New Roman" w:hAnsi="Times New Roman" w:cs="Times New Roman"/>
          <w:color w:val="000000"/>
          <w:sz w:val="24"/>
          <w:szCs w:val="24"/>
          <w:lang w:val="en-US"/>
        </w:rPr>
        <w:t xml:space="preserve"> H</w:t>
      </w:r>
      <w:r w:rsidR="0024356B" w:rsidRPr="00F51867">
        <w:rPr>
          <w:rFonts w:asciiTheme="majorBidi" w:eastAsia="Times New Roman" w:hAnsiTheme="majorBidi" w:cstheme="majorBidi"/>
          <w:color w:val="000000"/>
          <w:sz w:val="24"/>
          <w:szCs w:val="24"/>
        </w:rPr>
        <w:t>a</w:t>
      </w:r>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diterima</w:t>
      </w:r>
      <w:proofErr w:type="spellEnd"/>
      <w:r w:rsidRPr="00F51867">
        <w:rPr>
          <w:rFonts w:asciiTheme="majorBidi" w:eastAsia="Times New Roman" w:hAnsiTheme="majorBidi" w:cstheme="majorBidi"/>
          <w:color w:val="000000"/>
          <w:sz w:val="24"/>
          <w:szCs w:val="24"/>
          <w:lang w:val="en-US"/>
        </w:rPr>
        <w:t>)</w:t>
      </w:r>
      <w:r w:rsidR="00AE0531" w:rsidRPr="00F51867">
        <w:rPr>
          <w:rFonts w:asciiTheme="majorBidi" w:eastAsia="Times New Roman" w:hAnsiTheme="majorBidi" w:cstheme="majorBidi"/>
          <w:color w:val="000000"/>
          <w:sz w:val="24"/>
          <w:szCs w:val="24"/>
        </w:rPr>
        <w:t>.</w:t>
      </w:r>
    </w:p>
    <w:p w:rsidR="006A3E9D" w:rsidRPr="00F51867" w:rsidRDefault="00A42BD6" w:rsidP="00E67A6D">
      <w:pPr>
        <w:pStyle w:val="ListParagraph"/>
        <w:shd w:val="clear" w:color="auto" w:fill="FFFFFF"/>
        <w:spacing w:after="0" w:line="360" w:lineRule="auto"/>
        <w:ind w:left="851"/>
        <w:jc w:val="both"/>
        <w:rPr>
          <w:rFonts w:asciiTheme="majorBidi" w:eastAsia="Times New Roman" w:hAnsiTheme="majorBidi" w:cstheme="majorBidi"/>
          <w:color w:val="000000"/>
          <w:sz w:val="24"/>
          <w:szCs w:val="24"/>
        </w:rPr>
      </w:pPr>
      <w:proofErr w:type="spellStart"/>
      <w:r w:rsidRPr="00F51867">
        <w:rPr>
          <w:rFonts w:ascii="Times New Roman" w:eastAsia="Times New Roman" w:hAnsi="Times New Roman" w:cs="Times New Roman"/>
          <w:color w:val="000000"/>
          <w:sz w:val="24"/>
          <w:szCs w:val="24"/>
          <w:lang w:val="en-US"/>
        </w:rPr>
        <w:t>Apabila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hitung</w:t>
      </w:r>
      <w:proofErr w:type="spellEnd"/>
      <w:r w:rsidR="00D75151">
        <w:rPr>
          <w:rFonts w:ascii="Times New Roman" w:eastAsia="Times New Roman" w:hAnsi="Times New Roman" w:cs="Times New Roman"/>
          <w:color w:val="000000"/>
          <w:sz w:val="24"/>
          <w:szCs w:val="24"/>
          <w:lang w:val="en-US"/>
        </w:rPr>
        <w:t xml:space="preserve"> </w:t>
      </w:r>
      <w:proofErr w:type="gramStart"/>
      <w:r w:rsidRPr="00F51867">
        <w:rPr>
          <w:rFonts w:ascii="Times New Roman" w:eastAsia="Times New Roman" w:hAnsi="Times New Roman" w:cs="Times New Roman"/>
          <w:color w:val="000000"/>
          <w:sz w:val="24"/>
          <w:szCs w:val="24"/>
          <w:lang w:val="en-US"/>
        </w:rPr>
        <w:t>&lt;  t</w:t>
      </w:r>
      <w:proofErr w:type="gramEnd"/>
      <w:r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tabel</w:t>
      </w:r>
      <w:proofErr w:type="spellEnd"/>
      <w:r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maka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tidak</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ada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pengaruh</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antara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variabel</w:t>
      </w:r>
      <w:proofErr w:type="spellEnd"/>
      <w:r w:rsidRPr="00F51867">
        <w:rPr>
          <w:rFonts w:ascii="Times New Roman" w:eastAsia="Times New Roman" w:hAnsi="Times New Roman" w:cs="Times New Roman"/>
          <w:color w:val="000000"/>
          <w:sz w:val="24"/>
          <w:szCs w:val="24"/>
          <w:lang w:val="en-US"/>
        </w:rPr>
        <w:t xml:space="preserve">  X </w:t>
      </w:r>
      <w:proofErr w:type="spellStart"/>
      <w:r w:rsidRPr="00F51867">
        <w:rPr>
          <w:rFonts w:asciiTheme="majorBidi" w:eastAsia="Times New Roman" w:hAnsiTheme="majorBidi" w:cstheme="majorBidi"/>
          <w:color w:val="000000"/>
          <w:sz w:val="24"/>
          <w:szCs w:val="24"/>
          <w:lang w:val="en-US"/>
        </w:rPr>
        <w:t>masing-masing</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dengan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24356B" w:rsidRPr="00F51867">
        <w:rPr>
          <w:rFonts w:asciiTheme="majorBidi" w:eastAsia="Times New Roman" w:hAnsiTheme="majorBidi" w:cstheme="majorBidi"/>
          <w:color w:val="000000"/>
          <w:sz w:val="24"/>
          <w:szCs w:val="24"/>
          <w:lang w:val="en-US"/>
        </w:rPr>
        <w:t>variabel</w:t>
      </w:r>
      <w:proofErr w:type="spellEnd"/>
      <w:r w:rsidR="0024356B" w:rsidRPr="00F51867">
        <w:rPr>
          <w:rFonts w:asciiTheme="majorBidi" w:eastAsia="Times New Roman" w:hAnsiTheme="majorBidi" w:cstheme="majorBidi"/>
          <w:color w:val="000000"/>
          <w:sz w:val="24"/>
          <w:szCs w:val="24"/>
          <w:lang w:val="en-US"/>
        </w:rPr>
        <w:t xml:space="preserve"> Y. (H</w:t>
      </w:r>
      <w:r w:rsidR="0024356B" w:rsidRPr="00F51867">
        <w:rPr>
          <w:rFonts w:asciiTheme="majorBidi" w:eastAsia="Times New Roman" w:hAnsiTheme="majorBidi" w:cstheme="majorBidi"/>
          <w:color w:val="000000"/>
          <w:sz w:val="24"/>
          <w:szCs w:val="24"/>
        </w:rPr>
        <w:t>o</w:t>
      </w:r>
      <w:r w:rsidR="00A074B4" w:rsidRPr="00F51867">
        <w:rPr>
          <w:rFonts w:asciiTheme="majorBidi" w:eastAsia="Times New Roman" w:hAnsiTheme="majorBidi" w:cstheme="majorBidi"/>
          <w:color w:val="000000"/>
          <w:sz w:val="24"/>
          <w:szCs w:val="24"/>
          <w:lang w:val="en-US"/>
        </w:rPr>
        <w:t xml:space="preserve"> </w:t>
      </w:r>
      <w:proofErr w:type="spellStart"/>
      <w:r w:rsidR="0024356B" w:rsidRPr="00F51867">
        <w:rPr>
          <w:rFonts w:asciiTheme="majorBidi" w:eastAsia="Times New Roman" w:hAnsiTheme="majorBidi" w:cstheme="majorBidi"/>
          <w:color w:val="000000"/>
          <w:sz w:val="24"/>
          <w:szCs w:val="24"/>
          <w:lang w:val="en-US"/>
        </w:rPr>
        <w:t>diterima</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0024356B" w:rsidRPr="00F51867">
        <w:rPr>
          <w:rFonts w:asciiTheme="majorBidi" w:eastAsia="Times New Roman" w:hAnsiTheme="majorBidi" w:cstheme="majorBidi"/>
          <w:color w:val="000000"/>
          <w:sz w:val="24"/>
          <w:szCs w:val="24"/>
          <w:lang w:val="en-US"/>
        </w:rPr>
        <w:t>dan</w:t>
      </w:r>
      <w:proofErr w:type="spellEnd"/>
      <w:r w:rsidR="0024356B" w:rsidRPr="00F51867">
        <w:rPr>
          <w:rFonts w:asciiTheme="majorBidi" w:eastAsia="Times New Roman" w:hAnsiTheme="majorBidi" w:cstheme="majorBidi"/>
          <w:color w:val="000000"/>
          <w:sz w:val="24"/>
          <w:szCs w:val="24"/>
          <w:lang w:val="en-US"/>
        </w:rPr>
        <w:t xml:space="preserve"> H</w:t>
      </w:r>
      <w:r w:rsidR="0024356B" w:rsidRPr="00F51867">
        <w:rPr>
          <w:rFonts w:asciiTheme="majorBidi" w:eastAsia="Times New Roman" w:hAnsiTheme="majorBidi" w:cstheme="majorBidi"/>
          <w:color w:val="000000"/>
          <w:sz w:val="24"/>
          <w:szCs w:val="24"/>
        </w:rPr>
        <w:t xml:space="preserve">a </w:t>
      </w:r>
      <w:proofErr w:type="spellStart"/>
      <w:r w:rsidRPr="00F51867">
        <w:rPr>
          <w:rFonts w:asciiTheme="majorBidi" w:eastAsia="Times New Roman" w:hAnsiTheme="majorBidi" w:cstheme="majorBidi"/>
          <w:color w:val="000000"/>
          <w:sz w:val="24"/>
          <w:szCs w:val="24"/>
          <w:lang w:val="en-US"/>
        </w:rPr>
        <w:t>ditolak</w:t>
      </w:r>
      <w:proofErr w:type="spellEnd"/>
      <w:r w:rsidRPr="00F51867">
        <w:rPr>
          <w:rFonts w:asciiTheme="majorBidi" w:eastAsia="Times New Roman" w:hAnsiTheme="majorBidi" w:cstheme="majorBidi"/>
          <w:color w:val="000000"/>
          <w:sz w:val="24"/>
          <w:szCs w:val="24"/>
          <w:lang w:val="en-US"/>
        </w:rPr>
        <w:t>)</w:t>
      </w:r>
    </w:p>
    <w:p w:rsidR="00AE0531" w:rsidRPr="00F51867" w:rsidRDefault="00A42BD6" w:rsidP="00E67A6D">
      <w:pPr>
        <w:pStyle w:val="ListParagraph"/>
        <w:numPr>
          <w:ilvl w:val="1"/>
          <w:numId w:val="24"/>
        </w:numPr>
        <w:shd w:val="clear" w:color="auto" w:fill="FFFFFF"/>
        <w:spacing w:after="0" w:line="360" w:lineRule="auto"/>
        <w:ind w:left="851" w:hanging="284"/>
        <w:jc w:val="both"/>
        <w:rPr>
          <w:rFonts w:asciiTheme="majorBidi" w:eastAsia="Times New Roman" w:hAnsiTheme="majorBidi" w:cstheme="majorBidi"/>
          <w:color w:val="000000"/>
          <w:sz w:val="24"/>
          <w:szCs w:val="24"/>
        </w:rPr>
      </w:pPr>
      <w:proofErr w:type="spellStart"/>
      <w:r w:rsidRPr="00F51867">
        <w:rPr>
          <w:rFonts w:asciiTheme="majorBidi" w:eastAsia="Times New Roman" w:hAnsiTheme="majorBidi" w:cstheme="majorBidi"/>
          <w:color w:val="000000"/>
          <w:sz w:val="24"/>
          <w:szCs w:val="24"/>
          <w:lang w:val="en-US"/>
        </w:rPr>
        <w:t>Dengan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mengggunakan</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angka</w:t>
      </w:r>
      <w:proofErr w:type="spellEnd"/>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signifikansi</w:t>
      </w:r>
      <w:proofErr w:type="spellEnd"/>
      <w:r w:rsidRPr="00F51867">
        <w:rPr>
          <w:rFonts w:asciiTheme="majorBidi" w:eastAsia="Times New Roman" w:hAnsiTheme="majorBidi" w:cstheme="majorBidi"/>
          <w:color w:val="000000"/>
          <w:sz w:val="24"/>
          <w:szCs w:val="24"/>
          <w:lang w:val="en-US"/>
        </w:rPr>
        <w:t>.</w:t>
      </w:r>
    </w:p>
    <w:p w:rsidR="00AE0531" w:rsidRPr="00F51867" w:rsidRDefault="00A42BD6" w:rsidP="00E67A6D">
      <w:pPr>
        <w:pStyle w:val="ListParagraph"/>
        <w:shd w:val="clear" w:color="auto" w:fill="FFFFFF"/>
        <w:spacing w:after="0" w:line="360" w:lineRule="auto"/>
        <w:ind w:left="851"/>
        <w:jc w:val="both"/>
        <w:rPr>
          <w:rFonts w:asciiTheme="majorBidi" w:eastAsia="Times New Roman" w:hAnsiTheme="majorBidi" w:cstheme="majorBidi"/>
          <w:color w:val="000000"/>
          <w:sz w:val="24"/>
          <w:szCs w:val="24"/>
        </w:rPr>
      </w:pPr>
      <w:proofErr w:type="spellStart"/>
      <w:r w:rsidRPr="00F51867">
        <w:rPr>
          <w:rFonts w:ascii="Times New Roman" w:eastAsia="Times New Roman" w:hAnsi="Times New Roman" w:cs="Times New Roman"/>
          <w:color w:val="000000"/>
          <w:sz w:val="24"/>
          <w:szCs w:val="24"/>
          <w:lang w:val="en-US"/>
        </w:rPr>
        <w:t>Apabila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w:t>
      </w:r>
      <w:r w:rsidR="0024356B" w:rsidRPr="00F51867">
        <w:rPr>
          <w:rFonts w:ascii="Times New Roman" w:eastAsia="Times New Roman" w:hAnsi="Times New Roman" w:cs="Times New Roman"/>
          <w:color w:val="000000"/>
          <w:sz w:val="24"/>
          <w:szCs w:val="24"/>
          <w:lang w:val="en-US"/>
        </w:rPr>
        <w:t>ngka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signifikansi</w:t>
      </w:r>
      <w:proofErr w:type="spellEnd"/>
      <w:r w:rsidR="00A074B4" w:rsidRPr="00F51867">
        <w:rPr>
          <w:rFonts w:ascii="Times New Roman" w:eastAsia="Times New Roman" w:hAnsi="Times New Roman" w:cs="Times New Roman"/>
          <w:color w:val="000000"/>
          <w:sz w:val="24"/>
          <w:szCs w:val="24"/>
          <w:lang w:val="en-US"/>
        </w:rPr>
        <w:t xml:space="preserve"> </w:t>
      </w:r>
      <w:r w:rsidR="0024356B" w:rsidRPr="00F51867">
        <w:rPr>
          <w:rFonts w:ascii="Times New Roman" w:eastAsia="Times New Roman" w:hAnsi="Times New Roman" w:cs="Times New Roman"/>
          <w:color w:val="000000"/>
          <w:sz w:val="24"/>
          <w:szCs w:val="24"/>
          <w:lang w:val="en-US"/>
        </w:rPr>
        <w:t>&lt; 0</w:t>
      </w:r>
      <w:proofErr w:type="gramStart"/>
      <w:r w:rsidR="0024356B" w:rsidRPr="00F51867">
        <w:rPr>
          <w:rFonts w:ascii="Times New Roman" w:eastAsia="Times New Roman" w:hAnsi="Times New Roman" w:cs="Times New Roman"/>
          <w:color w:val="000000"/>
          <w:sz w:val="24"/>
          <w:szCs w:val="24"/>
          <w:lang w:val="en-US"/>
        </w:rPr>
        <w:t>,05</w:t>
      </w:r>
      <w:proofErr w:type="gram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maka</w:t>
      </w:r>
      <w:proofErr w:type="spellEnd"/>
      <w:r w:rsidR="0024356B" w:rsidRPr="00F51867">
        <w:rPr>
          <w:rFonts w:ascii="Times New Roman" w:eastAsia="Times New Roman" w:hAnsi="Times New Roman" w:cs="Times New Roman"/>
          <w:color w:val="000000"/>
          <w:sz w:val="24"/>
          <w:szCs w:val="24"/>
          <w:lang w:val="en-US"/>
        </w:rPr>
        <w:t xml:space="preserve"> H</w:t>
      </w:r>
      <w:r w:rsidR="0024356B" w:rsidRPr="00F51867">
        <w:rPr>
          <w:rFonts w:ascii="Times New Roman" w:eastAsia="Times New Roman" w:hAnsi="Times New Roman" w:cs="Times New Roman"/>
          <w:color w:val="000000"/>
          <w:sz w:val="24"/>
          <w:szCs w:val="24"/>
        </w:rPr>
        <w:t>o</w:t>
      </w:r>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ditolak</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dan</w:t>
      </w:r>
      <w:proofErr w:type="spellEnd"/>
      <w:r w:rsidRPr="00F51867">
        <w:rPr>
          <w:rFonts w:ascii="Times New Roman" w:eastAsia="Times New Roman" w:hAnsi="Times New Roman" w:cs="Times New Roman"/>
          <w:color w:val="000000"/>
          <w:sz w:val="24"/>
          <w:szCs w:val="24"/>
          <w:lang w:val="en-US"/>
        </w:rPr>
        <w:t xml:space="preserve"> H</w:t>
      </w:r>
      <w:r w:rsidR="0024356B" w:rsidRPr="00F51867">
        <w:rPr>
          <w:rFonts w:asciiTheme="majorBidi" w:eastAsia="Times New Roman" w:hAnsiTheme="majorBidi" w:cstheme="majorBidi"/>
          <w:color w:val="000000"/>
          <w:sz w:val="24"/>
          <w:szCs w:val="24"/>
        </w:rPr>
        <w:t>a</w:t>
      </w:r>
      <w:r w:rsidR="00A074B4" w:rsidRPr="00F51867">
        <w:rPr>
          <w:rFonts w:asciiTheme="majorBidi" w:eastAsia="Times New Roman" w:hAnsiTheme="majorBidi" w:cstheme="majorBidi"/>
          <w:color w:val="000000"/>
          <w:sz w:val="24"/>
          <w:szCs w:val="24"/>
          <w:lang w:val="en-US"/>
        </w:rPr>
        <w:t xml:space="preserve"> </w:t>
      </w:r>
      <w:proofErr w:type="spellStart"/>
      <w:r w:rsidRPr="00F51867">
        <w:rPr>
          <w:rFonts w:asciiTheme="majorBidi" w:eastAsia="Times New Roman" w:hAnsiTheme="majorBidi" w:cstheme="majorBidi"/>
          <w:color w:val="000000"/>
          <w:sz w:val="24"/>
          <w:szCs w:val="24"/>
          <w:lang w:val="en-US"/>
        </w:rPr>
        <w:t>diterima</w:t>
      </w:r>
      <w:proofErr w:type="spellEnd"/>
      <w:r w:rsidRPr="00F51867">
        <w:rPr>
          <w:rFonts w:asciiTheme="majorBidi" w:eastAsia="Times New Roman" w:hAnsiTheme="majorBidi" w:cstheme="majorBidi"/>
          <w:color w:val="000000"/>
          <w:sz w:val="24"/>
          <w:szCs w:val="24"/>
          <w:lang w:val="en-US"/>
        </w:rPr>
        <w:t>.</w:t>
      </w:r>
    </w:p>
    <w:p w:rsidR="001C7E68" w:rsidRDefault="00A42BD6" w:rsidP="00E67A6D">
      <w:pPr>
        <w:pStyle w:val="ListParagraph"/>
        <w:shd w:val="clear" w:color="auto" w:fill="FFFFFF"/>
        <w:spacing w:after="0" w:line="360" w:lineRule="auto"/>
        <w:ind w:left="851"/>
        <w:jc w:val="both"/>
        <w:rPr>
          <w:rFonts w:asciiTheme="majorBidi" w:eastAsia="Times New Roman" w:hAnsiTheme="majorBidi" w:cstheme="majorBidi"/>
          <w:color w:val="000000"/>
          <w:sz w:val="24"/>
          <w:szCs w:val="24"/>
          <w:lang w:val="en-US"/>
        </w:rPr>
      </w:pPr>
      <w:proofErr w:type="spellStart"/>
      <w:r w:rsidRPr="00F51867">
        <w:rPr>
          <w:rFonts w:ascii="Times New Roman" w:eastAsia="Times New Roman" w:hAnsi="Times New Roman" w:cs="Times New Roman"/>
          <w:color w:val="000000"/>
          <w:sz w:val="24"/>
          <w:szCs w:val="24"/>
          <w:lang w:val="en-US"/>
        </w:rPr>
        <w:t>Apabila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a</w:t>
      </w:r>
      <w:r w:rsidR="0024356B" w:rsidRPr="00F51867">
        <w:rPr>
          <w:rFonts w:ascii="Times New Roman" w:eastAsia="Times New Roman" w:hAnsi="Times New Roman" w:cs="Times New Roman"/>
          <w:color w:val="000000"/>
          <w:sz w:val="24"/>
          <w:szCs w:val="24"/>
          <w:lang w:val="en-US"/>
        </w:rPr>
        <w:t>ngka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signifikansi</w:t>
      </w:r>
      <w:proofErr w:type="spellEnd"/>
      <w:r w:rsidR="00A074B4" w:rsidRPr="00F51867">
        <w:rPr>
          <w:rFonts w:ascii="Times New Roman" w:eastAsia="Times New Roman" w:hAnsi="Times New Roman" w:cs="Times New Roman"/>
          <w:color w:val="000000"/>
          <w:sz w:val="24"/>
          <w:szCs w:val="24"/>
          <w:lang w:val="en-US"/>
        </w:rPr>
        <w:t xml:space="preserve"> </w:t>
      </w:r>
      <w:r w:rsidR="0024356B" w:rsidRPr="00F51867">
        <w:rPr>
          <w:rFonts w:ascii="Times New Roman" w:eastAsia="Times New Roman" w:hAnsi="Times New Roman" w:cs="Times New Roman"/>
          <w:color w:val="000000"/>
          <w:sz w:val="24"/>
          <w:szCs w:val="24"/>
          <w:lang w:val="en-US"/>
        </w:rPr>
        <w:t>&gt; 0</w:t>
      </w:r>
      <w:proofErr w:type="gramStart"/>
      <w:r w:rsidR="0024356B" w:rsidRPr="00F51867">
        <w:rPr>
          <w:rFonts w:ascii="Times New Roman" w:eastAsia="Times New Roman" w:hAnsi="Times New Roman" w:cs="Times New Roman"/>
          <w:color w:val="000000"/>
          <w:sz w:val="24"/>
          <w:szCs w:val="24"/>
          <w:lang w:val="en-US"/>
        </w:rPr>
        <w:t>,05</w:t>
      </w:r>
      <w:proofErr w:type="gramEnd"/>
      <w:r w:rsidR="00A074B4" w:rsidRPr="00F51867">
        <w:rPr>
          <w:rFonts w:ascii="Times New Roman" w:eastAsia="Times New Roman" w:hAnsi="Times New Roman" w:cs="Times New Roman"/>
          <w:color w:val="000000"/>
          <w:sz w:val="24"/>
          <w:szCs w:val="24"/>
          <w:lang w:val="en-US"/>
        </w:rPr>
        <w:t xml:space="preserve"> </w:t>
      </w:r>
      <w:proofErr w:type="spellStart"/>
      <w:r w:rsidR="0024356B" w:rsidRPr="00F51867">
        <w:rPr>
          <w:rFonts w:ascii="Times New Roman" w:eastAsia="Times New Roman" w:hAnsi="Times New Roman" w:cs="Times New Roman"/>
          <w:color w:val="000000"/>
          <w:sz w:val="24"/>
          <w:szCs w:val="24"/>
          <w:lang w:val="en-US"/>
        </w:rPr>
        <w:t>maka</w:t>
      </w:r>
      <w:proofErr w:type="spellEnd"/>
      <w:r w:rsidR="0024356B" w:rsidRPr="00F51867">
        <w:rPr>
          <w:rFonts w:ascii="Times New Roman" w:eastAsia="Times New Roman" w:hAnsi="Times New Roman" w:cs="Times New Roman"/>
          <w:color w:val="000000"/>
          <w:sz w:val="24"/>
          <w:szCs w:val="24"/>
          <w:lang w:val="en-US"/>
        </w:rPr>
        <w:t xml:space="preserve"> H</w:t>
      </w:r>
      <w:r w:rsidR="0024356B" w:rsidRPr="00F51867">
        <w:rPr>
          <w:rFonts w:ascii="Times New Roman" w:eastAsia="Times New Roman" w:hAnsi="Times New Roman" w:cs="Times New Roman"/>
          <w:color w:val="000000"/>
          <w:sz w:val="24"/>
          <w:szCs w:val="24"/>
        </w:rPr>
        <w:t>o</w:t>
      </w:r>
      <w:r w:rsidR="00A074B4" w:rsidRPr="00F51867">
        <w:rPr>
          <w:rFonts w:ascii="Times New Roman" w:eastAsia="Times New Roman" w:hAnsi="Times New Roman" w:cs="Times New Roman"/>
          <w:color w:val="000000"/>
          <w:sz w:val="24"/>
          <w:szCs w:val="24"/>
          <w:lang w:val="en-US"/>
        </w:rPr>
        <w:t xml:space="preserve"> </w:t>
      </w:r>
      <w:proofErr w:type="spellStart"/>
      <w:r w:rsidRPr="00F51867">
        <w:rPr>
          <w:rFonts w:ascii="Times New Roman" w:eastAsia="Times New Roman" w:hAnsi="Times New Roman" w:cs="Times New Roman"/>
          <w:color w:val="000000"/>
          <w:sz w:val="24"/>
          <w:szCs w:val="24"/>
          <w:lang w:val="en-US"/>
        </w:rPr>
        <w:t>diterima</w:t>
      </w:r>
      <w:proofErr w:type="spellEnd"/>
      <w:r w:rsidR="00A074B4" w:rsidRPr="00F51867">
        <w:rPr>
          <w:rFonts w:ascii="Times New Roman" w:eastAsia="Times New Roman" w:hAnsi="Times New Roman" w:cs="Times New Roman"/>
          <w:color w:val="000000"/>
          <w:sz w:val="24"/>
          <w:szCs w:val="24"/>
          <w:lang w:val="en-US"/>
        </w:rPr>
        <w:t xml:space="preserve"> </w:t>
      </w:r>
      <w:proofErr w:type="spellStart"/>
      <w:r w:rsidR="00D564FE" w:rsidRPr="00F51867">
        <w:rPr>
          <w:rFonts w:ascii="Times New Roman" w:eastAsia="Times New Roman" w:hAnsi="Times New Roman" w:cs="Times New Roman"/>
          <w:color w:val="000000"/>
          <w:sz w:val="24"/>
          <w:szCs w:val="24"/>
          <w:lang w:val="en-US"/>
        </w:rPr>
        <w:t>s</w:t>
      </w:r>
      <w:r w:rsidRPr="00F51867">
        <w:rPr>
          <w:rFonts w:ascii="Times New Roman" w:eastAsia="Times New Roman" w:hAnsi="Times New Roman" w:cs="Times New Roman"/>
          <w:color w:val="000000"/>
          <w:sz w:val="24"/>
          <w:szCs w:val="24"/>
          <w:lang w:val="en-US"/>
        </w:rPr>
        <w:t>dan</w:t>
      </w:r>
      <w:proofErr w:type="spellEnd"/>
      <w:r w:rsidRPr="00F51867">
        <w:rPr>
          <w:rFonts w:ascii="Times New Roman" w:eastAsia="Times New Roman" w:hAnsi="Times New Roman" w:cs="Times New Roman"/>
          <w:color w:val="000000"/>
          <w:sz w:val="24"/>
          <w:szCs w:val="24"/>
          <w:lang w:val="en-US"/>
        </w:rPr>
        <w:t xml:space="preserve"> H</w:t>
      </w:r>
      <w:r w:rsidR="0024356B" w:rsidRPr="00F51867">
        <w:rPr>
          <w:rFonts w:asciiTheme="majorBidi" w:eastAsia="Times New Roman" w:hAnsiTheme="majorBidi" w:cstheme="majorBidi"/>
          <w:color w:val="000000"/>
          <w:sz w:val="24"/>
          <w:szCs w:val="24"/>
        </w:rPr>
        <w:t xml:space="preserve">a </w:t>
      </w:r>
      <w:proofErr w:type="spellStart"/>
      <w:r w:rsidRPr="00F51867">
        <w:rPr>
          <w:rFonts w:asciiTheme="majorBidi" w:eastAsia="Times New Roman" w:hAnsiTheme="majorBidi" w:cstheme="majorBidi"/>
          <w:color w:val="000000"/>
          <w:sz w:val="24"/>
          <w:szCs w:val="24"/>
          <w:lang w:val="en-US"/>
        </w:rPr>
        <w:t>ditolak</w:t>
      </w:r>
      <w:proofErr w:type="spellEnd"/>
      <w:r w:rsidR="00AE0531" w:rsidRPr="00F51867">
        <w:rPr>
          <w:rFonts w:asciiTheme="majorBidi" w:eastAsia="Times New Roman" w:hAnsiTheme="majorBidi" w:cstheme="majorBidi"/>
          <w:color w:val="000000"/>
          <w:sz w:val="24"/>
          <w:szCs w:val="24"/>
        </w:rPr>
        <w:t>.</w:t>
      </w:r>
    </w:p>
    <w:p w:rsidR="001C7E68" w:rsidRPr="00F51867" w:rsidRDefault="00446D50" w:rsidP="00E67A6D">
      <w:pPr>
        <w:pStyle w:val="FootnoteText"/>
        <w:numPr>
          <w:ilvl w:val="0"/>
          <w:numId w:val="26"/>
        </w:numPr>
        <w:spacing w:line="360" w:lineRule="auto"/>
        <w:ind w:left="0" w:right="-7" w:firstLine="284"/>
        <w:jc w:val="both"/>
        <w:rPr>
          <w:rFonts w:asciiTheme="majorBidi" w:hAnsiTheme="majorBidi" w:cstheme="majorBidi"/>
          <w:b/>
          <w:bCs/>
          <w:sz w:val="24"/>
          <w:szCs w:val="24"/>
          <w:lang w:val="id-ID"/>
        </w:rPr>
      </w:pPr>
      <w:r w:rsidRPr="00F51867">
        <w:rPr>
          <w:rFonts w:asciiTheme="majorBidi" w:hAnsiTheme="majorBidi" w:cstheme="majorBidi"/>
          <w:sz w:val="24"/>
          <w:szCs w:val="24"/>
          <w:lang w:val="id-ID"/>
        </w:rPr>
        <w:lastRenderedPageBreak/>
        <w:t xml:space="preserve">Koefisien </w:t>
      </w:r>
    </w:p>
    <w:p w:rsidR="00446D50" w:rsidRPr="00F51867" w:rsidRDefault="001C7E68" w:rsidP="00E67A6D">
      <w:pPr>
        <w:pStyle w:val="FootnoteText"/>
        <w:spacing w:line="360" w:lineRule="auto"/>
        <w:ind w:left="567" w:right="-7"/>
        <w:jc w:val="both"/>
        <w:rPr>
          <w:rFonts w:asciiTheme="majorBidi" w:hAnsiTheme="majorBidi" w:cstheme="majorBidi"/>
          <w:b/>
          <w:bCs/>
          <w:sz w:val="24"/>
          <w:szCs w:val="24"/>
          <w:lang w:val="id-ID"/>
        </w:rPr>
      </w:pPr>
      <w:r w:rsidRPr="00F51867">
        <w:rPr>
          <w:rFonts w:asciiTheme="majorBidi" w:hAnsiTheme="majorBidi" w:cstheme="majorBidi"/>
          <w:sz w:val="24"/>
          <w:szCs w:val="24"/>
          <w:lang w:val="id-ID"/>
        </w:rPr>
        <w:tab/>
      </w:r>
      <w:r w:rsidRPr="00F51867">
        <w:rPr>
          <w:rFonts w:asciiTheme="majorBidi" w:hAnsiTheme="majorBidi" w:cstheme="majorBidi"/>
          <w:sz w:val="24"/>
          <w:szCs w:val="24"/>
          <w:lang w:val="id-ID"/>
        </w:rPr>
        <w:tab/>
        <w:t xml:space="preserve">Determinasi </w:t>
      </w:r>
      <w:r w:rsidR="00446D50" w:rsidRPr="00F51867">
        <w:rPr>
          <w:rFonts w:asciiTheme="majorBidi" w:hAnsiTheme="majorBidi" w:cstheme="majorBidi"/>
          <w:sz w:val="24"/>
          <w:szCs w:val="24"/>
          <w:lang w:val="id-ID"/>
        </w:rPr>
        <w:t xml:space="preserve">digunakan untuk mencari seberapa besar variasi variabel independent dapat menjelaskan secara keseluruhan variasi variabel independent. Koefisien determinasi mengukur seberapa besar pengaruh variabel independent secara keseluruhan terhadap naik turunnya variasi nilai variabel dependent. </w:t>
      </w:r>
    </w:p>
    <w:p w:rsidR="00446D50" w:rsidRPr="00F51867" w:rsidRDefault="00446D50" w:rsidP="00E67A6D">
      <w:pPr>
        <w:pStyle w:val="FootnoteText"/>
        <w:spacing w:line="360" w:lineRule="auto"/>
        <w:ind w:left="567" w:right="-7" w:firstLine="567"/>
        <w:jc w:val="both"/>
        <w:rPr>
          <w:rFonts w:asciiTheme="majorBidi" w:hAnsiTheme="majorBidi" w:cstheme="majorBidi"/>
          <w:sz w:val="24"/>
          <w:szCs w:val="24"/>
          <w:lang w:val="id-ID"/>
        </w:rPr>
      </w:pPr>
      <w:r w:rsidRPr="00F51867">
        <w:rPr>
          <w:rFonts w:asciiTheme="majorBidi" w:hAnsiTheme="majorBidi" w:cstheme="majorBidi"/>
          <w:sz w:val="24"/>
          <w:szCs w:val="24"/>
          <w:lang w:val="id-ID"/>
        </w:rPr>
        <w:t>Nilai koefisien determinasi adalah antara nol dan satu. Bila R=0 berarti diantara variabel bebas (independent variable) dengan variabel terikat (dependent variable) tidak  ada hubungannya, sedangkan bila R=1 berarti antara variabel bebas (independent variable) dengan variabel terikat (dependent variable) mempunyai hubungan kuat.</w:t>
      </w:r>
    </w:p>
    <w:p w:rsidR="00B263D5" w:rsidRPr="00F51867" w:rsidRDefault="00446D50" w:rsidP="00E67A6D">
      <w:pPr>
        <w:pStyle w:val="FootnoteText"/>
        <w:spacing w:line="360" w:lineRule="auto"/>
        <w:ind w:left="567" w:right="-7" w:firstLine="567"/>
        <w:jc w:val="both"/>
        <w:rPr>
          <w:rFonts w:asciiTheme="majorBidi" w:hAnsiTheme="majorBidi" w:cstheme="majorBidi"/>
          <w:sz w:val="24"/>
          <w:szCs w:val="24"/>
          <w:lang w:val="id-ID"/>
        </w:rPr>
      </w:pPr>
      <w:r w:rsidRPr="00F51867">
        <w:rPr>
          <w:rFonts w:asciiTheme="majorBidi" w:hAnsiTheme="majorBidi" w:cstheme="majorBidi"/>
          <w:sz w:val="24"/>
          <w:szCs w:val="24"/>
          <w:lang w:val="id-ID"/>
        </w:rPr>
        <w:t xml:space="preserve">Koefisien determinasi dengan simbol </w:t>
      </w:r>
      <w:r w:rsidR="00B263D5" w:rsidRPr="00F51867">
        <w:rPr>
          <w:rFonts w:asciiTheme="majorBidi" w:hAnsiTheme="majorBidi" w:cstheme="majorBidi"/>
          <w:sz w:val="24"/>
          <w:szCs w:val="24"/>
          <w:lang w:val="id-ID"/>
        </w:rPr>
        <w:t>R</w:t>
      </w:r>
      <w:r w:rsidR="00B263D5" w:rsidRPr="00F51867">
        <w:rPr>
          <w:rFonts w:asciiTheme="majorBidi" w:hAnsiTheme="majorBidi" w:cstheme="majorBidi"/>
          <w:sz w:val="24"/>
          <w:szCs w:val="24"/>
          <w:vertAlign w:val="superscript"/>
          <w:lang w:val="id-ID"/>
        </w:rPr>
        <w:t xml:space="preserve">2 </w:t>
      </w:r>
      <w:r w:rsidRPr="00F51867">
        <w:rPr>
          <w:rFonts w:asciiTheme="majorBidi" w:hAnsiTheme="majorBidi" w:cstheme="majorBidi"/>
          <w:sz w:val="24"/>
          <w:szCs w:val="24"/>
          <w:lang w:val="id-ID"/>
        </w:rPr>
        <w:t xml:space="preserve">merupakan proporsi variabilitas dalam suatu data yang dihitung berdasarkan pada model statistik.definisi berikutnya menyebutkan </w:t>
      </w:r>
      <w:r w:rsidR="00B263D5" w:rsidRPr="00F51867">
        <w:rPr>
          <w:rFonts w:asciiTheme="majorBidi" w:hAnsiTheme="majorBidi" w:cstheme="majorBidi"/>
          <w:sz w:val="24"/>
          <w:szCs w:val="24"/>
          <w:lang w:val="id-ID"/>
        </w:rPr>
        <w:t>bahwa R</w:t>
      </w:r>
      <w:r w:rsidR="00B263D5" w:rsidRPr="00F51867">
        <w:rPr>
          <w:rFonts w:asciiTheme="majorBidi" w:hAnsiTheme="majorBidi" w:cstheme="majorBidi"/>
          <w:sz w:val="24"/>
          <w:szCs w:val="24"/>
          <w:vertAlign w:val="superscript"/>
          <w:lang w:val="id-ID"/>
        </w:rPr>
        <w:t xml:space="preserve">2 </w:t>
      </w:r>
      <w:r w:rsidRPr="00F51867">
        <w:rPr>
          <w:rFonts w:asciiTheme="majorBidi" w:hAnsiTheme="majorBidi" w:cstheme="majorBidi"/>
          <w:sz w:val="24"/>
          <w:szCs w:val="24"/>
          <w:lang w:val="id-ID"/>
        </w:rPr>
        <w:t xml:space="preserve">merupakan rasio variabilitas nilai-nilai yang dibuat model dengan variabilitas nilai data asli.secara umum </w:t>
      </w:r>
      <w:r w:rsidR="00B263D5" w:rsidRPr="00F51867">
        <w:rPr>
          <w:rFonts w:asciiTheme="majorBidi" w:hAnsiTheme="majorBidi" w:cstheme="majorBidi"/>
          <w:sz w:val="24"/>
          <w:szCs w:val="24"/>
          <w:lang w:val="id-ID"/>
        </w:rPr>
        <w:t>R</w:t>
      </w:r>
      <w:r w:rsidR="00B263D5" w:rsidRPr="00F51867">
        <w:rPr>
          <w:rFonts w:asciiTheme="majorBidi" w:hAnsiTheme="majorBidi" w:cstheme="majorBidi"/>
          <w:sz w:val="24"/>
          <w:szCs w:val="24"/>
          <w:vertAlign w:val="superscript"/>
          <w:lang w:val="id-ID"/>
        </w:rPr>
        <w:t xml:space="preserve">2 </w:t>
      </w:r>
      <w:r w:rsidRPr="00F51867">
        <w:rPr>
          <w:rFonts w:asciiTheme="majorBidi" w:hAnsiTheme="majorBidi" w:cstheme="majorBidi"/>
          <w:sz w:val="24"/>
          <w:szCs w:val="24"/>
          <w:lang w:val="id-ID"/>
        </w:rPr>
        <w:t>digunakan digunakan sebagai informasi mengenai kecocokan suatu model.</w:t>
      </w:r>
    </w:p>
    <w:p w:rsidR="00B263D5" w:rsidRPr="00F51867" w:rsidRDefault="00B263D5" w:rsidP="00E67A6D">
      <w:pPr>
        <w:pStyle w:val="FootnoteText"/>
        <w:spacing w:line="360" w:lineRule="auto"/>
        <w:ind w:left="567" w:right="-7" w:firstLine="567"/>
        <w:jc w:val="both"/>
        <w:rPr>
          <w:rFonts w:asciiTheme="majorBidi" w:hAnsiTheme="majorBidi" w:cstheme="majorBidi"/>
          <w:sz w:val="24"/>
          <w:szCs w:val="24"/>
          <w:vertAlign w:val="superscript"/>
          <w:lang w:val="id-ID"/>
        </w:rPr>
      </w:pPr>
      <w:r w:rsidRPr="00F51867">
        <w:rPr>
          <w:rFonts w:asciiTheme="majorBidi" w:hAnsiTheme="majorBidi" w:cstheme="majorBidi"/>
          <w:sz w:val="24"/>
          <w:szCs w:val="24"/>
          <w:lang w:val="id-ID"/>
        </w:rPr>
        <w:t>Koefisien  Determinasi  (R²)  pada  intinya  mengukur  seberapa  jauhkemampuan  model  dalam  menerangkan  variasi  variabel  dependen.  Nilai koefisien  determinasi adalah antara nol dan satu. Nilai R</w:t>
      </w:r>
      <w:r w:rsidRPr="00F51867">
        <w:rPr>
          <w:rFonts w:asciiTheme="majorBidi" w:hAnsiTheme="majorBidi" w:cstheme="majorBidi"/>
          <w:sz w:val="24"/>
          <w:szCs w:val="24"/>
          <w:vertAlign w:val="superscript"/>
          <w:lang w:val="id-ID"/>
        </w:rPr>
        <w:t>2</w:t>
      </w:r>
      <w:r w:rsidRPr="00F51867">
        <w:rPr>
          <w:rFonts w:asciiTheme="majorBidi" w:hAnsiTheme="majorBidi" w:cstheme="majorBidi"/>
          <w:sz w:val="24"/>
          <w:szCs w:val="24"/>
          <w:lang w:val="id-ID"/>
        </w:rPr>
        <w:t xml:space="preserve">yang kecil berarti kemampuan  variabel-variabel independen dalam menjelaskan variasi variabel dependen  amat  terbatas.  Nilai  yang  mendekati  satu  berarti  variabel-variabel independen  memberikan  hampir  semua  informasi  yang  dibutuhkan  untuk memprediksi  variasi  variabel  dependen.  </w:t>
      </w:r>
      <w:r w:rsidRPr="00F51867">
        <w:rPr>
          <w:rFonts w:asciiTheme="majorBidi" w:hAnsiTheme="majorBidi" w:cstheme="majorBidi"/>
          <w:sz w:val="24"/>
          <w:szCs w:val="24"/>
          <w:lang w:val="id-ID"/>
        </w:rPr>
        <w:lastRenderedPageBreak/>
        <w:t>Kelemahan  mendasar  penggunaan koefisien determinasi adalah bias  terhadap jumlah variabel independen  yang dimasukkan kedalam model. Setiap  tambahan satu variabel independen, maka R</w:t>
      </w:r>
      <w:r w:rsidRPr="00F51867">
        <w:rPr>
          <w:rFonts w:asciiTheme="majorBidi" w:hAnsiTheme="majorBidi" w:cstheme="majorBidi"/>
          <w:sz w:val="24"/>
          <w:szCs w:val="24"/>
          <w:vertAlign w:val="superscript"/>
          <w:lang w:val="id-ID"/>
        </w:rPr>
        <w:t>2</w:t>
      </w:r>
      <w:r w:rsidR="00E81E84">
        <w:rPr>
          <w:rFonts w:asciiTheme="majorBidi" w:hAnsiTheme="majorBidi" w:cstheme="majorBidi"/>
          <w:sz w:val="24"/>
          <w:szCs w:val="24"/>
          <w:vertAlign w:val="superscript"/>
        </w:rPr>
        <w:t xml:space="preserve"> </w:t>
      </w:r>
      <w:r w:rsidRPr="00F51867">
        <w:rPr>
          <w:rFonts w:asciiTheme="majorBidi" w:hAnsiTheme="majorBidi" w:cstheme="majorBidi"/>
          <w:sz w:val="24"/>
          <w:szCs w:val="24"/>
          <w:lang w:val="id-ID"/>
        </w:rPr>
        <w:t>pasti meningkat tidak peduli apakah  variabel tersebut berpengaruh secara signifikan  terhadap  variabel  independen.  Oleh  karena  itu  banyak  peneliti menganjurkan untuk menggunakan Adjusted R</w:t>
      </w:r>
      <w:r w:rsidRPr="00F51867">
        <w:rPr>
          <w:rFonts w:asciiTheme="majorBidi" w:hAnsiTheme="majorBidi" w:cstheme="majorBidi"/>
          <w:sz w:val="24"/>
          <w:szCs w:val="24"/>
          <w:vertAlign w:val="superscript"/>
          <w:lang w:val="id-ID"/>
        </w:rPr>
        <w:t>2</w:t>
      </w:r>
      <w:r w:rsidRPr="00F51867">
        <w:rPr>
          <w:rFonts w:asciiTheme="majorBidi" w:hAnsiTheme="majorBidi" w:cstheme="majorBidi"/>
          <w:sz w:val="24"/>
          <w:szCs w:val="24"/>
          <w:lang w:val="id-ID"/>
        </w:rPr>
        <w:t>pada saat mengevaluasi model regresi  mana yang terbaik. Tidak seperti R</w:t>
      </w:r>
      <w:r w:rsidRPr="00F51867">
        <w:rPr>
          <w:rFonts w:asciiTheme="majorBidi" w:hAnsiTheme="majorBidi" w:cstheme="majorBidi"/>
          <w:sz w:val="24"/>
          <w:szCs w:val="24"/>
          <w:vertAlign w:val="superscript"/>
          <w:lang w:val="id-ID"/>
        </w:rPr>
        <w:t>2</w:t>
      </w:r>
      <w:r w:rsidRPr="00F51867">
        <w:rPr>
          <w:rFonts w:asciiTheme="majorBidi" w:hAnsiTheme="majorBidi" w:cstheme="majorBidi"/>
          <w:sz w:val="24"/>
          <w:szCs w:val="24"/>
          <w:lang w:val="id-ID"/>
        </w:rPr>
        <w:t>, nilai  Adjusted R</w:t>
      </w:r>
      <w:r w:rsidRPr="00F51867">
        <w:rPr>
          <w:rFonts w:asciiTheme="majorBidi" w:hAnsiTheme="majorBidi" w:cstheme="majorBidi"/>
          <w:sz w:val="24"/>
          <w:szCs w:val="24"/>
          <w:vertAlign w:val="superscript"/>
          <w:lang w:val="id-ID"/>
        </w:rPr>
        <w:t>2</w:t>
      </w:r>
      <w:r w:rsidR="00E81E84">
        <w:rPr>
          <w:rFonts w:asciiTheme="majorBidi" w:hAnsiTheme="majorBidi" w:cstheme="majorBidi"/>
          <w:sz w:val="24"/>
          <w:szCs w:val="24"/>
          <w:vertAlign w:val="superscript"/>
        </w:rPr>
        <w:t xml:space="preserve"> </w:t>
      </w:r>
      <w:r w:rsidRPr="00F51867">
        <w:rPr>
          <w:rFonts w:asciiTheme="majorBidi" w:hAnsiTheme="majorBidi" w:cstheme="majorBidi"/>
          <w:sz w:val="24"/>
          <w:szCs w:val="24"/>
          <w:lang w:val="id-ID"/>
        </w:rPr>
        <w:t>dapat naik atau turun  apabila  satu  variabel  independen  ditambahkan  kedalam  model.</w:t>
      </w:r>
    </w:p>
    <w:p w:rsidR="005E0957" w:rsidRPr="00F51867" w:rsidRDefault="00654641" w:rsidP="00E67A6D">
      <w:pPr>
        <w:spacing w:after="0" w:line="360" w:lineRule="auto"/>
        <w:ind w:left="567" w:right="51" w:firstLine="720"/>
        <w:jc w:val="both"/>
        <w:rPr>
          <w:rFonts w:asciiTheme="majorBidi" w:hAnsiTheme="majorBidi" w:cstheme="majorBidi"/>
          <w:sz w:val="24"/>
          <w:szCs w:val="24"/>
        </w:rPr>
      </w:pPr>
      <w:r w:rsidRPr="00F51867">
        <w:rPr>
          <w:rFonts w:asciiTheme="majorBidi" w:hAnsiTheme="majorBidi" w:cstheme="majorBidi"/>
          <w:sz w:val="24"/>
          <w:szCs w:val="24"/>
        </w:rPr>
        <w:t xml:space="preserve">Penulis menganalisis besarnya pengaruh harga daging sapi terhadap permintaan konsumen dengan menggunakan </w:t>
      </w:r>
      <w:r w:rsidR="00FF70A4" w:rsidRPr="00F51867">
        <w:rPr>
          <w:rFonts w:asciiTheme="majorBidi" w:hAnsiTheme="majorBidi" w:cstheme="majorBidi"/>
          <w:i/>
          <w:iCs/>
          <w:sz w:val="24"/>
          <w:szCs w:val="24"/>
        </w:rPr>
        <w:t>SPSS 16 (Statistical Pack</w:t>
      </w:r>
      <w:r w:rsidR="00FF70A4" w:rsidRPr="00F51867">
        <w:rPr>
          <w:rFonts w:asciiTheme="majorBidi" w:hAnsiTheme="majorBidi" w:cstheme="majorBidi"/>
          <w:i/>
          <w:iCs/>
          <w:sz w:val="24"/>
          <w:szCs w:val="24"/>
          <w:lang w:val="en-US"/>
        </w:rPr>
        <w:t>a</w:t>
      </w:r>
      <w:r w:rsidRPr="00F51867">
        <w:rPr>
          <w:rFonts w:asciiTheme="majorBidi" w:hAnsiTheme="majorBidi" w:cstheme="majorBidi"/>
          <w:i/>
          <w:iCs/>
          <w:sz w:val="24"/>
          <w:szCs w:val="24"/>
        </w:rPr>
        <w:t>ge For</w:t>
      </w:r>
      <w:r w:rsidR="00FF70A4" w:rsidRPr="00F51867">
        <w:rPr>
          <w:rFonts w:asciiTheme="majorBidi" w:hAnsiTheme="majorBidi" w:cstheme="majorBidi"/>
          <w:i/>
          <w:iCs/>
          <w:sz w:val="24"/>
          <w:szCs w:val="24"/>
          <w:lang w:val="en-US"/>
        </w:rPr>
        <w:t xml:space="preserve"> The </w:t>
      </w:r>
      <w:r w:rsidRPr="00F51867">
        <w:rPr>
          <w:rFonts w:asciiTheme="majorBidi" w:hAnsiTheme="majorBidi" w:cstheme="majorBidi"/>
          <w:i/>
          <w:iCs/>
          <w:sz w:val="24"/>
          <w:szCs w:val="24"/>
        </w:rPr>
        <w:t xml:space="preserve">Social Sciences </w:t>
      </w:r>
      <w:proofErr w:type="spellStart"/>
      <w:r w:rsidR="00561FEA" w:rsidRPr="00F51867">
        <w:rPr>
          <w:rFonts w:asciiTheme="majorBidi" w:hAnsiTheme="majorBidi" w:cstheme="majorBidi"/>
          <w:i/>
          <w:iCs/>
          <w:sz w:val="24"/>
          <w:szCs w:val="24"/>
          <w:lang w:val="en-US"/>
        </w:rPr>
        <w:t>Versy</w:t>
      </w:r>
      <w:proofErr w:type="spellEnd"/>
      <w:r w:rsidR="004F5782">
        <w:rPr>
          <w:rFonts w:asciiTheme="majorBidi" w:hAnsiTheme="majorBidi" w:cstheme="majorBidi"/>
          <w:i/>
          <w:iCs/>
          <w:sz w:val="24"/>
          <w:szCs w:val="24"/>
          <w:lang w:val="en-US"/>
        </w:rPr>
        <w:t xml:space="preserve"> </w:t>
      </w:r>
      <w:r w:rsidRPr="00F51867">
        <w:rPr>
          <w:rFonts w:asciiTheme="majorBidi" w:hAnsiTheme="majorBidi" w:cstheme="majorBidi"/>
          <w:i/>
          <w:iCs/>
          <w:sz w:val="24"/>
          <w:szCs w:val="24"/>
        </w:rPr>
        <w:t xml:space="preserve">16) </w:t>
      </w:r>
      <w:r w:rsidRPr="00F51867">
        <w:rPr>
          <w:rFonts w:asciiTheme="majorBidi" w:hAnsiTheme="majorBidi" w:cstheme="majorBidi"/>
          <w:sz w:val="24"/>
          <w:szCs w:val="24"/>
        </w:rPr>
        <w:t xml:space="preserve"> yaitu dengan analisis korelasi </w:t>
      </w:r>
      <w:r w:rsidRPr="00F51867">
        <w:rPr>
          <w:rFonts w:asciiTheme="majorBidi" w:hAnsiTheme="majorBidi" w:cstheme="majorBidi"/>
          <w:i/>
          <w:sz w:val="24"/>
          <w:szCs w:val="24"/>
        </w:rPr>
        <w:t>product moment.</w:t>
      </w:r>
    </w:p>
    <w:p w:rsidR="00334585" w:rsidRDefault="00334585" w:rsidP="00E67A6D">
      <w:pPr>
        <w:pStyle w:val="FootnoteText"/>
        <w:ind w:left="0" w:right="-7"/>
        <w:jc w:val="right"/>
        <w:rPr>
          <w:rFonts w:asciiTheme="majorBidi" w:hAnsiTheme="majorBidi" w:cstheme="majorBidi"/>
          <w:sz w:val="24"/>
          <w:szCs w:val="24"/>
        </w:rPr>
      </w:pPr>
    </w:p>
    <w:p w:rsidR="005977C3" w:rsidRPr="00F51867" w:rsidRDefault="003712C1" w:rsidP="00E67A6D">
      <w:pPr>
        <w:pStyle w:val="FootnoteText"/>
        <w:numPr>
          <w:ilvl w:val="0"/>
          <w:numId w:val="1"/>
        </w:numPr>
        <w:spacing w:line="360" w:lineRule="auto"/>
        <w:ind w:left="360" w:right="-7"/>
        <w:jc w:val="both"/>
        <w:rPr>
          <w:rFonts w:asciiTheme="majorBidi" w:hAnsiTheme="majorBidi" w:cstheme="majorBidi"/>
          <w:b/>
          <w:bCs/>
          <w:sz w:val="24"/>
          <w:szCs w:val="24"/>
          <w:lang w:val="id-ID"/>
        </w:rPr>
      </w:pPr>
      <w:r w:rsidRPr="00F51867">
        <w:rPr>
          <w:rFonts w:asciiTheme="majorBidi" w:hAnsiTheme="majorBidi" w:cstheme="majorBidi"/>
          <w:b/>
          <w:bCs/>
          <w:sz w:val="24"/>
          <w:szCs w:val="24"/>
          <w:lang w:val="id-ID"/>
        </w:rPr>
        <w:t>Operasional Variabel Penelitian</w:t>
      </w:r>
    </w:p>
    <w:p w:rsidR="00147C33" w:rsidRPr="00F51867" w:rsidRDefault="003712C1" w:rsidP="00E67A6D">
      <w:pPr>
        <w:pStyle w:val="FootnoteText"/>
        <w:spacing w:line="360" w:lineRule="auto"/>
        <w:ind w:left="360" w:right="-7" w:firstLine="709"/>
        <w:jc w:val="both"/>
        <w:rPr>
          <w:rFonts w:asciiTheme="majorBidi" w:hAnsiTheme="majorBidi" w:cstheme="majorBidi"/>
          <w:sz w:val="24"/>
          <w:szCs w:val="24"/>
          <w:lang w:val="id-ID"/>
        </w:rPr>
      </w:pPr>
      <w:r w:rsidRPr="00F51867">
        <w:rPr>
          <w:rFonts w:asciiTheme="majorBidi" w:hAnsiTheme="majorBidi" w:cstheme="majorBidi"/>
          <w:sz w:val="24"/>
          <w:szCs w:val="24"/>
          <w:lang w:val="id-ID"/>
        </w:rPr>
        <w:t>Variabel penelitian pada dasarnya adalah segala sesuatu yang berbentuk apa saja yang ditetapkan oleh peneliti</w:t>
      </w:r>
      <w:r w:rsidR="00147C33" w:rsidRPr="00F51867">
        <w:rPr>
          <w:rFonts w:asciiTheme="majorBidi" w:hAnsiTheme="majorBidi" w:cstheme="majorBidi"/>
          <w:sz w:val="24"/>
          <w:szCs w:val="24"/>
          <w:lang w:val="id-ID"/>
        </w:rPr>
        <w:t xml:space="preserve"> untuk dipelajari sehingga diperoleh informasi tentang hal tersebut, kemudian ditarik kesimpulannya.</w:t>
      </w:r>
    </w:p>
    <w:p w:rsidR="00147C33" w:rsidRPr="00F51867" w:rsidRDefault="00147C33" w:rsidP="00E67A6D">
      <w:pPr>
        <w:pStyle w:val="FootnoteText"/>
        <w:spacing w:line="360" w:lineRule="auto"/>
        <w:ind w:left="0" w:right="-7" w:firstLine="709"/>
        <w:jc w:val="both"/>
        <w:rPr>
          <w:rFonts w:asciiTheme="majorBidi" w:hAnsiTheme="majorBidi" w:cstheme="majorBidi"/>
          <w:sz w:val="24"/>
          <w:szCs w:val="24"/>
          <w:lang w:val="id-ID"/>
        </w:rPr>
      </w:pPr>
      <w:r w:rsidRPr="00F51867">
        <w:rPr>
          <w:rFonts w:asciiTheme="majorBidi" w:hAnsiTheme="majorBidi" w:cstheme="majorBidi"/>
          <w:sz w:val="24"/>
          <w:szCs w:val="24"/>
          <w:lang w:val="id-ID"/>
        </w:rPr>
        <w:t>Variabel-variabel pada penelitian ini adalah:</w:t>
      </w:r>
    </w:p>
    <w:p w:rsidR="00147C33" w:rsidRPr="00F51867" w:rsidRDefault="00147C33" w:rsidP="00E67A6D">
      <w:pPr>
        <w:pStyle w:val="FootnoteText"/>
        <w:numPr>
          <w:ilvl w:val="0"/>
          <w:numId w:val="7"/>
        </w:numPr>
        <w:spacing w:line="360" w:lineRule="auto"/>
        <w:ind w:left="1080" w:right="-7"/>
        <w:jc w:val="both"/>
        <w:rPr>
          <w:rFonts w:asciiTheme="majorBidi" w:hAnsiTheme="majorBidi" w:cstheme="majorBidi"/>
          <w:sz w:val="24"/>
          <w:szCs w:val="24"/>
          <w:lang w:val="id-ID"/>
        </w:rPr>
      </w:pPr>
      <w:r w:rsidRPr="00F51867">
        <w:rPr>
          <w:rFonts w:asciiTheme="majorBidi" w:hAnsiTheme="majorBidi" w:cstheme="majorBidi"/>
          <w:sz w:val="24"/>
          <w:szCs w:val="24"/>
          <w:lang w:val="id-ID"/>
        </w:rPr>
        <w:t>Variabel Independen</w:t>
      </w:r>
    </w:p>
    <w:p w:rsidR="00B66DCB" w:rsidRPr="00F51867" w:rsidRDefault="00147C33" w:rsidP="00E67A6D">
      <w:pPr>
        <w:pStyle w:val="FootnoteText"/>
        <w:spacing w:line="360" w:lineRule="auto"/>
        <w:ind w:left="1080" w:right="-7" w:firstLine="720"/>
        <w:jc w:val="both"/>
        <w:rPr>
          <w:rFonts w:asciiTheme="majorBidi" w:hAnsiTheme="majorBidi" w:cstheme="majorBidi"/>
          <w:sz w:val="24"/>
          <w:szCs w:val="24"/>
        </w:rPr>
      </w:pPr>
      <w:r w:rsidRPr="00F51867">
        <w:rPr>
          <w:rFonts w:asciiTheme="majorBidi" w:hAnsiTheme="majorBidi" w:cstheme="majorBidi"/>
          <w:sz w:val="24"/>
          <w:szCs w:val="24"/>
          <w:lang w:val="id-ID"/>
        </w:rPr>
        <w:t>Variabel independen dalam bahasa Indonesia sering disebut sebagai variabel bebas. Variabel bebas adalah variabel yang mempengaruhi atau yang menjadi sebab perubahannya atau timbulnya variabel dependen (terkait).</w:t>
      </w:r>
      <w:r w:rsidR="00187D2B" w:rsidRPr="00F51867">
        <w:rPr>
          <w:rFonts w:asciiTheme="majorBidi" w:hAnsiTheme="majorBidi" w:cstheme="majorBidi"/>
          <w:sz w:val="24"/>
          <w:szCs w:val="24"/>
        </w:rPr>
        <w:t xml:space="preserve"> </w:t>
      </w:r>
      <w:proofErr w:type="spellStart"/>
      <w:proofErr w:type="gramStart"/>
      <w:r w:rsidR="00ED3709" w:rsidRPr="00F51867">
        <w:rPr>
          <w:rFonts w:asciiTheme="majorBidi" w:hAnsiTheme="majorBidi" w:cstheme="majorBidi"/>
          <w:sz w:val="24"/>
          <w:szCs w:val="24"/>
        </w:rPr>
        <w:t>Keberadaan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ini</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dalam</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penelitian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kuantitatif</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lastRenderedPageBreak/>
        <w:t>merupakan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ED3709" w:rsidRPr="00F51867">
        <w:rPr>
          <w:rFonts w:asciiTheme="majorBidi" w:hAnsiTheme="majorBidi" w:cstheme="majorBidi"/>
          <w:sz w:val="24"/>
          <w:szCs w:val="24"/>
        </w:rPr>
        <w:t xml:space="preserve"> yang </w:t>
      </w:r>
      <w:proofErr w:type="spellStart"/>
      <w:r w:rsidR="00ED3709" w:rsidRPr="00F51867">
        <w:rPr>
          <w:rFonts w:asciiTheme="majorBidi" w:hAnsiTheme="majorBidi" w:cstheme="majorBidi"/>
          <w:sz w:val="24"/>
          <w:szCs w:val="24"/>
        </w:rPr>
        <w:t>menjelaskan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terjadinya</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fokus</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atau</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topik</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penelitian</w:t>
      </w:r>
      <w:proofErr w:type="spellEnd"/>
      <w:r w:rsidR="00ED3709" w:rsidRPr="00F51867">
        <w:rPr>
          <w:rFonts w:asciiTheme="majorBidi" w:hAnsiTheme="majorBidi" w:cstheme="majorBidi"/>
          <w:sz w:val="24"/>
          <w:szCs w:val="24"/>
        </w:rPr>
        <w:t>.</w:t>
      </w:r>
      <w:proofErr w:type="gramEnd"/>
      <w:r w:rsidR="00187D2B" w:rsidRPr="00F51867">
        <w:rPr>
          <w:rFonts w:asciiTheme="majorBidi" w:hAnsiTheme="majorBidi" w:cstheme="majorBidi"/>
          <w:sz w:val="24"/>
          <w:szCs w:val="24"/>
        </w:rPr>
        <w:t xml:space="preserve"> </w:t>
      </w:r>
      <w:proofErr w:type="spellStart"/>
      <w:proofErr w:type="gramStart"/>
      <w:r w:rsidR="00ED3709" w:rsidRPr="00F51867">
        <w:rPr>
          <w:rFonts w:asciiTheme="majorBidi" w:hAnsiTheme="majorBidi" w:cstheme="majorBidi"/>
          <w:sz w:val="24"/>
          <w:szCs w:val="24"/>
        </w:rPr>
        <w:t>Variabel</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ini</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biasanya</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disimbolkan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dengan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ED3709" w:rsidRPr="00F51867">
        <w:rPr>
          <w:rFonts w:asciiTheme="majorBidi" w:hAnsiTheme="majorBidi" w:cstheme="majorBidi"/>
          <w:sz w:val="24"/>
          <w:szCs w:val="24"/>
        </w:rPr>
        <w:t xml:space="preserve"> “X”</w:t>
      </w:r>
      <w:r w:rsidR="00441CC9" w:rsidRPr="00F51867">
        <w:rPr>
          <w:rFonts w:asciiTheme="majorBidi" w:hAnsiTheme="majorBidi" w:cstheme="majorBidi"/>
          <w:sz w:val="24"/>
          <w:szCs w:val="24"/>
        </w:rPr>
        <w:t>.</w:t>
      </w:r>
      <w:proofErr w:type="gramEnd"/>
    </w:p>
    <w:p w:rsidR="00147C33" w:rsidRPr="00F51867" w:rsidRDefault="00147C33" w:rsidP="00E67A6D">
      <w:pPr>
        <w:pStyle w:val="FootnoteText"/>
        <w:numPr>
          <w:ilvl w:val="0"/>
          <w:numId w:val="7"/>
        </w:numPr>
        <w:spacing w:line="360" w:lineRule="auto"/>
        <w:ind w:left="1080" w:right="-7"/>
        <w:jc w:val="both"/>
        <w:rPr>
          <w:rFonts w:asciiTheme="majorBidi" w:hAnsiTheme="majorBidi" w:cstheme="majorBidi"/>
          <w:sz w:val="24"/>
          <w:szCs w:val="24"/>
          <w:lang w:val="id-ID"/>
        </w:rPr>
      </w:pPr>
      <w:r w:rsidRPr="00F51867">
        <w:rPr>
          <w:rFonts w:asciiTheme="majorBidi" w:hAnsiTheme="majorBidi" w:cstheme="majorBidi"/>
          <w:sz w:val="24"/>
          <w:szCs w:val="24"/>
          <w:lang w:val="id-ID"/>
        </w:rPr>
        <w:t>Variabel Dependen</w:t>
      </w:r>
    </w:p>
    <w:p w:rsidR="00A2554D" w:rsidRPr="00F51867" w:rsidRDefault="00147C33" w:rsidP="00E67A6D">
      <w:pPr>
        <w:pStyle w:val="FootnoteText"/>
        <w:spacing w:line="360" w:lineRule="auto"/>
        <w:ind w:left="1080" w:right="-7" w:firstLine="720"/>
        <w:jc w:val="both"/>
        <w:rPr>
          <w:rFonts w:asciiTheme="majorBidi" w:hAnsiTheme="majorBidi" w:cstheme="majorBidi"/>
          <w:sz w:val="24"/>
          <w:szCs w:val="24"/>
        </w:rPr>
      </w:pPr>
      <w:r w:rsidRPr="00F51867">
        <w:rPr>
          <w:rFonts w:asciiTheme="majorBidi" w:hAnsiTheme="majorBidi" w:cstheme="majorBidi"/>
          <w:sz w:val="24"/>
          <w:szCs w:val="24"/>
          <w:lang w:val="id-ID"/>
        </w:rPr>
        <w:t>Variabel dependen sering disebut variabel terkait. Variabel terkait merupakan variabel yang di</w:t>
      </w:r>
      <w:r w:rsidR="00187D2B" w:rsidRPr="00F51867">
        <w:rPr>
          <w:rFonts w:asciiTheme="majorBidi" w:hAnsiTheme="majorBidi" w:cstheme="majorBidi"/>
          <w:sz w:val="24"/>
          <w:szCs w:val="24"/>
        </w:rPr>
        <w:t xml:space="preserve"> </w:t>
      </w:r>
      <w:r w:rsidRPr="00F51867">
        <w:rPr>
          <w:rFonts w:asciiTheme="majorBidi" w:hAnsiTheme="majorBidi" w:cstheme="majorBidi"/>
          <w:sz w:val="24"/>
          <w:szCs w:val="24"/>
          <w:lang w:val="id-ID"/>
        </w:rPr>
        <w:t>pengaruhi atau yang menjadi akibat, karena adanya variabel bebas.</w:t>
      </w:r>
      <w:r w:rsidR="00187D2B" w:rsidRPr="00F51867">
        <w:rPr>
          <w:rFonts w:asciiTheme="majorBidi" w:hAnsiTheme="majorBidi" w:cstheme="majorBidi"/>
          <w:sz w:val="24"/>
          <w:szCs w:val="24"/>
        </w:rPr>
        <w:t xml:space="preserve"> </w:t>
      </w:r>
      <w:proofErr w:type="spellStart"/>
      <w:proofErr w:type="gramStart"/>
      <w:r w:rsidR="00ED3709" w:rsidRPr="00F51867">
        <w:rPr>
          <w:rFonts w:asciiTheme="majorBidi" w:hAnsiTheme="majorBidi" w:cstheme="majorBidi"/>
          <w:sz w:val="24"/>
          <w:szCs w:val="24"/>
        </w:rPr>
        <w:t>Keberadaan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ini</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dalam</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penelitian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kuantitatif</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adalah</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sebagai</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w:t>
      </w:r>
      <w:bookmarkStart w:id="0" w:name="_GoBack"/>
      <w:bookmarkEnd w:id="0"/>
      <w:r w:rsidR="00ED3709" w:rsidRPr="00F51867">
        <w:rPr>
          <w:rFonts w:asciiTheme="majorBidi" w:hAnsiTheme="majorBidi" w:cstheme="majorBidi"/>
          <w:sz w:val="24"/>
          <w:szCs w:val="24"/>
        </w:rPr>
        <w:t>bel</w:t>
      </w:r>
      <w:proofErr w:type="spellEnd"/>
      <w:r w:rsidR="00ED3709" w:rsidRPr="00F51867">
        <w:rPr>
          <w:rFonts w:asciiTheme="majorBidi" w:hAnsiTheme="majorBidi" w:cstheme="majorBidi"/>
          <w:sz w:val="24"/>
          <w:szCs w:val="24"/>
        </w:rPr>
        <w:t xml:space="preserve"> yang </w:t>
      </w:r>
      <w:proofErr w:type="spellStart"/>
      <w:r w:rsidR="00ED3709" w:rsidRPr="00F51867">
        <w:rPr>
          <w:rFonts w:asciiTheme="majorBidi" w:hAnsiTheme="majorBidi" w:cstheme="majorBidi"/>
          <w:sz w:val="24"/>
          <w:szCs w:val="24"/>
        </w:rPr>
        <w:t>dijelaskan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dalam</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fokus</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atau</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topik</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penelitian</w:t>
      </w:r>
      <w:proofErr w:type="spellEnd"/>
      <w:r w:rsidR="00ED3709" w:rsidRPr="00F51867">
        <w:rPr>
          <w:rFonts w:asciiTheme="majorBidi" w:hAnsiTheme="majorBidi" w:cstheme="majorBidi"/>
          <w:sz w:val="24"/>
          <w:szCs w:val="24"/>
        </w:rPr>
        <w:t>.</w:t>
      </w:r>
      <w:proofErr w:type="gram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ini</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biasanya</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disimbolkan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dengan</w:t>
      </w:r>
      <w:proofErr w:type="spellEnd"/>
      <w:r w:rsidR="00187D2B" w:rsidRPr="00F51867">
        <w:rPr>
          <w:rFonts w:asciiTheme="majorBidi" w:hAnsiTheme="majorBidi" w:cstheme="majorBidi"/>
          <w:sz w:val="24"/>
          <w:szCs w:val="24"/>
        </w:rPr>
        <w:t xml:space="preserve"> </w:t>
      </w:r>
      <w:proofErr w:type="spellStart"/>
      <w:r w:rsidR="00ED3709" w:rsidRPr="00F51867">
        <w:rPr>
          <w:rFonts w:asciiTheme="majorBidi" w:hAnsiTheme="majorBidi" w:cstheme="majorBidi"/>
          <w:sz w:val="24"/>
          <w:szCs w:val="24"/>
        </w:rPr>
        <w:t>variabel</w:t>
      </w:r>
      <w:proofErr w:type="spellEnd"/>
      <w:r w:rsidR="00ED3709" w:rsidRPr="00F51867">
        <w:rPr>
          <w:rFonts w:asciiTheme="majorBidi" w:hAnsiTheme="majorBidi" w:cstheme="majorBidi"/>
          <w:sz w:val="24"/>
          <w:szCs w:val="24"/>
        </w:rPr>
        <w:t xml:space="preserve"> “Y”</w:t>
      </w:r>
    </w:p>
    <w:p w:rsidR="001C7E68" w:rsidRPr="00F51867" w:rsidRDefault="001C7E68" w:rsidP="00E67A6D">
      <w:pPr>
        <w:pStyle w:val="FootnoteText"/>
        <w:spacing w:line="360" w:lineRule="auto"/>
        <w:ind w:left="360" w:right="-7" w:firstLine="720"/>
        <w:jc w:val="both"/>
        <w:rPr>
          <w:rFonts w:asciiTheme="majorBidi" w:hAnsiTheme="majorBidi" w:cstheme="majorBidi"/>
          <w:sz w:val="24"/>
          <w:szCs w:val="24"/>
        </w:rPr>
      </w:pPr>
    </w:p>
    <w:sectPr w:rsidR="001C7E68" w:rsidRPr="00F51867" w:rsidSect="00366C6E">
      <w:headerReference w:type="even" r:id="rId9"/>
      <w:headerReference w:type="default" r:id="rId10"/>
      <w:footerReference w:type="first" r:id="rId11"/>
      <w:pgSz w:w="10319" w:h="14572" w:code="13"/>
      <w:pgMar w:top="1701" w:right="1701" w:bottom="1701" w:left="1701" w:header="709" w:footer="720"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1B" w:rsidRDefault="0068201B" w:rsidP="005E0957">
      <w:pPr>
        <w:spacing w:after="0" w:line="240" w:lineRule="auto"/>
      </w:pPr>
      <w:r>
        <w:separator/>
      </w:r>
    </w:p>
  </w:endnote>
  <w:endnote w:type="continuationSeparator" w:id="0">
    <w:p w:rsidR="0068201B" w:rsidRDefault="0068201B" w:rsidP="005E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AE" w:rsidRPr="00AD32AE" w:rsidRDefault="00366C6E" w:rsidP="00E51280">
    <w:pPr>
      <w:pStyle w:val="Footer"/>
      <w:jc w:val="center"/>
      <w:rPr>
        <w:rFonts w:asciiTheme="majorBidi" w:hAnsiTheme="majorBidi" w:cstheme="majorBidi"/>
        <w:sz w:val="24"/>
        <w:szCs w:val="24"/>
        <w:lang w:val="en-US"/>
      </w:rPr>
    </w:pPr>
    <w:r>
      <w:rPr>
        <w:rFonts w:asciiTheme="majorBidi" w:hAnsiTheme="majorBidi" w:cstheme="majorBidi"/>
        <w:sz w:val="24"/>
        <w:szCs w:val="24"/>
        <w:lang w:val="en-US"/>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1B" w:rsidRDefault="0068201B" w:rsidP="005E0957">
      <w:pPr>
        <w:spacing w:after="0" w:line="240" w:lineRule="auto"/>
      </w:pPr>
      <w:r>
        <w:separator/>
      </w:r>
    </w:p>
  </w:footnote>
  <w:footnote w:type="continuationSeparator" w:id="0">
    <w:p w:rsidR="0068201B" w:rsidRDefault="0068201B" w:rsidP="005E0957">
      <w:pPr>
        <w:spacing w:after="0" w:line="240" w:lineRule="auto"/>
      </w:pPr>
      <w:r>
        <w:continuationSeparator/>
      </w:r>
    </w:p>
  </w:footnote>
  <w:footnote w:id="1">
    <w:p w:rsidR="00264FAE" w:rsidRPr="003E78A1" w:rsidRDefault="00264FAE" w:rsidP="00366C6E">
      <w:pPr>
        <w:pStyle w:val="FootnoteText"/>
        <w:ind w:left="0" w:right="51" w:firstLine="540"/>
        <w:jc w:val="both"/>
        <w:rPr>
          <w:rFonts w:asciiTheme="majorBidi" w:hAnsiTheme="majorBidi" w:cstheme="majorBidi"/>
        </w:rPr>
      </w:pPr>
      <w:r w:rsidRPr="003E78A1">
        <w:rPr>
          <w:rStyle w:val="FootnoteReference"/>
          <w:rFonts w:asciiTheme="majorBidi" w:hAnsiTheme="majorBidi" w:cstheme="majorBidi"/>
        </w:rPr>
        <w:footnoteRef/>
      </w:r>
      <w:proofErr w:type="spellStart"/>
      <w:r w:rsidRPr="003E78A1">
        <w:rPr>
          <w:rFonts w:asciiTheme="majorBidi" w:hAnsiTheme="majorBidi" w:cstheme="majorBidi"/>
        </w:rPr>
        <w:t>Sugiono</w:t>
      </w:r>
      <w:proofErr w:type="spellEnd"/>
      <w:r w:rsidRPr="003E78A1">
        <w:rPr>
          <w:rFonts w:asciiTheme="majorBidi" w:hAnsiTheme="majorBidi" w:cstheme="majorBidi"/>
        </w:rPr>
        <w:t xml:space="preserve">, </w:t>
      </w:r>
      <w:proofErr w:type="spellStart"/>
      <w:r w:rsidRPr="003E78A1">
        <w:rPr>
          <w:rFonts w:asciiTheme="majorBidi" w:hAnsiTheme="majorBidi" w:cstheme="majorBidi"/>
          <w:i/>
          <w:iCs/>
        </w:rPr>
        <w:t>Metode</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Penelitian</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Pendidikan</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w:t>
      </w:r>
      <w:r w:rsidR="00446D50">
        <w:rPr>
          <w:rFonts w:asciiTheme="majorBidi" w:hAnsiTheme="majorBidi" w:cstheme="majorBidi"/>
          <w:i/>
          <w:iCs/>
        </w:rPr>
        <w:t>ndekatan</w:t>
      </w:r>
      <w:proofErr w:type="spellEnd"/>
      <w:r w:rsidR="00366C6E">
        <w:rPr>
          <w:rFonts w:asciiTheme="majorBidi" w:hAnsiTheme="majorBidi" w:cstheme="majorBidi"/>
          <w:i/>
          <w:iCs/>
        </w:rPr>
        <w:t xml:space="preserve"> </w:t>
      </w:r>
      <w:proofErr w:type="spellStart"/>
      <w:r w:rsidR="00446D50">
        <w:rPr>
          <w:rFonts w:asciiTheme="majorBidi" w:hAnsiTheme="majorBidi" w:cstheme="majorBidi"/>
          <w:i/>
          <w:iCs/>
        </w:rPr>
        <w:t>Kuantitatif</w:t>
      </w:r>
      <w:proofErr w:type="spellEnd"/>
      <w:r w:rsidR="00366C6E">
        <w:rPr>
          <w:rFonts w:asciiTheme="majorBidi" w:hAnsiTheme="majorBidi" w:cstheme="majorBidi"/>
          <w:i/>
          <w:iCs/>
        </w:rPr>
        <w:t xml:space="preserve"> </w:t>
      </w:r>
      <w:proofErr w:type="spellStart"/>
      <w:r w:rsidR="00446D50" w:rsidRPr="003E78A1">
        <w:rPr>
          <w:rFonts w:asciiTheme="majorBidi" w:hAnsiTheme="majorBidi" w:cstheme="majorBidi"/>
          <w:i/>
          <w:iCs/>
        </w:rPr>
        <w:t>Kualitatif</w:t>
      </w:r>
      <w:proofErr w:type="spellEnd"/>
      <w:r w:rsidR="00446D50" w:rsidRPr="003E78A1">
        <w:rPr>
          <w:rFonts w:asciiTheme="majorBidi" w:hAnsiTheme="majorBidi" w:cstheme="majorBidi"/>
          <w:i/>
          <w:iCs/>
        </w:rPr>
        <w:t xml:space="preserve">, R &amp; D </w:t>
      </w:r>
      <w:r w:rsidR="00446D50" w:rsidRPr="003E78A1">
        <w:rPr>
          <w:rFonts w:asciiTheme="majorBidi" w:hAnsiTheme="majorBidi" w:cstheme="majorBidi"/>
        </w:rPr>
        <w:t>(</w:t>
      </w:r>
      <w:r w:rsidR="00446D50" w:rsidRPr="003E78A1">
        <w:rPr>
          <w:rFonts w:asciiTheme="majorBidi" w:hAnsiTheme="majorBidi" w:cstheme="majorBidi"/>
          <w:lang w:val="id-ID"/>
        </w:rPr>
        <w:t>Bandung: Alfabeta, 2014),</w:t>
      </w:r>
      <w:r w:rsidRPr="003E78A1">
        <w:rPr>
          <w:rFonts w:asciiTheme="majorBidi" w:hAnsiTheme="majorBidi" w:cstheme="majorBidi"/>
          <w:lang w:val="id-ID"/>
        </w:rPr>
        <w:t>117-118</w:t>
      </w:r>
    </w:p>
  </w:footnote>
  <w:footnote w:id="2">
    <w:p w:rsidR="00264FAE" w:rsidRPr="003E78A1" w:rsidRDefault="00264FAE" w:rsidP="00366C6E">
      <w:pPr>
        <w:pStyle w:val="FootnoteText"/>
        <w:ind w:left="0" w:right="51" w:firstLine="540"/>
        <w:jc w:val="both"/>
        <w:rPr>
          <w:rFonts w:asciiTheme="majorBidi" w:hAnsiTheme="majorBidi" w:cstheme="majorBidi"/>
        </w:rPr>
      </w:pPr>
      <w:r w:rsidRPr="003E78A1">
        <w:rPr>
          <w:rStyle w:val="FootnoteReference"/>
          <w:rFonts w:asciiTheme="majorBidi" w:hAnsiTheme="majorBidi" w:cstheme="majorBidi"/>
        </w:rPr>
        <w:footnoteRef/>
      </w:r>
      <w:proofErr w:type="spellStart"/>
      <w:r w:rsidRPr="003E78A1">
        <w:rPr>
          <w:rFonts w:asciiTheme="majorBidi" w:hAnsiTheme="majorBidi" w:cstheme="majorBidi"/>
        </w:rPr>
        <w:t>Sugiono</w:t>
      </w:r>
      <w:proofErr w:type="spellEnd"/>
      <w:r w:rsidRPr="003E78A1">
        <w:rPr>
          <w:rFonts w:asciiTheme="majorBidi" w:hAnsiTheme="majorBidi" w:cstheme="majorBidi"/>
        </w:rPr>
        <w:t xml:space="preserve">, </w:t>
      </w:r>
      <w:proofErr w:type="spellStart"/>
      <w:r w:rsidRPr="003E78A1">
        <w:rPr>
          <w:rFonts w:asciiTheme="majorBidi" w:hAnsiTheme="majorBidi" w:cstheme="majorBidi"/>
          <w:i/>
          <w:iCs/>
        </w:rPr>
        <w:t>Metode</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Penelitian</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Pendidikan</w:t>
      </w:r>
      <w:proofErr w:type="spellEnd"/>
      <w:r w:rsidR="00366C6E">
        <w:rPr>
          <w:rFonts w:asciiTheme="majorBidi" w:hAnsiTheme="majorBidi" w:cstheme="majorBidi"/>
          <w:i/>
          <w:iCs/>
        </w:rPr>
        <w:t xml:space="preserve"> </w:t>
      </w:r>
      <w:proofErr w:type="spellStart"/>
      <w:r w:rsidRPr="003E78A1">
        <w:rPr>
          <w:rFonts w:asciiTheme="majorBidi" w:hAnsiTheme="majorBidi" w:cstheme="majorBidi"/>
          <w:i/>
          <w:iCs/>
        </w:rPr>
        <w:t>Pe</w:t>
      </w:r>
      <w:r>
        <w:rPr>
          <w:rFonts w:asciiTheme="majorBidi" w:hAnsiTheme="majorBidi" w:cstheme="majorBidi"/>
          <w:i/>
          <w:iCs/>
        </w:rPr>
        <w:t>ndekatan</w:t>
      </w:r>
      <w:proofErr w:type="spellEnd"/>
      <w:r w:rsidR="00366C6E">
        <w:rPr>
          <w:rFonts w:asciiTheme="majorBidi" w:hAnsiTheme="majorBidi" w:cstheme="majorBidi"/>
          <w:i/>
          <w:iCs/>
        </w:rPr>
        <w:t xml:space="preserve"> </w:t>
      </w:r>
      <w:proofErr w:type="spellStart"/>
      <w:r>
        <w:rPr>
          <w:rFonts w:asciiTheme="majorBidi" w:hAnsiTheme="majorBidi" w:cstheme="majorBidi"/>
          <w:i/>
          <w:iCs/>
        </w:rPr>
        <w:t>Kuantitatif</w:t>
      </w:r>
      <w:proofErr w:type="spellEnd"/>
      <w:r>
        <w:rPr>
          <w:rFonts w:asciiTheme="majorBidi" w:hAnsiTheme="majorBidi" w:cstheme="majorBidi"/>
          <w:i/>
          <w:iCs/>
        </w:rPr>
        <w:t>,</w:t>
      </w:r>
      <w:r w:rsidRPr="003E78A1">
        <w:rPr>
          <w:rFonts w:asciiTheme="majorBidi" w:hAnsiTheme="majorBidi" w:cstheme="majorBidi"/>
          <w:lang w:val="id-ID"/>
        </w:rPr>
        <w:t xml:space="preserve"> 148</w:t>
      </w:r>
    </w:p>
  </w:footnote>
  <w:footnote w:id="3">
    <w:p w:rsidR="00797258" w:rsidRPr="00797258" w:rsidRDefault="00797258" w:rsidP="00366C6E">
      <w:pPr>
        <w:pStyle w:val="FootnoteText"/>
        <w:ind w:left="0" w:right="51" w:firstLine="540"/>
        <w:jc w:val="both"/>
        <w:rPr>
          <w:lang w:val="id-ID"/>
        </w:rPr>
      </w:pPr>
      <w:r>
        <w:rPr>
          <w:rStyle w:val="FootnoteReference"/>
        </w:rPr>
        <w:footnoteRef/>
      </w:r>
      <w:r w:rsidRPr="00C36EAE">
        <w:rPr>
          <w:rFonts w:asciiTheme="majorBidi" w:hAnsiTheme="majorBidi" w:cstheme="majorBidi"/>
          <w:lang w:val="id-ID"/>
        </w:rPr>
        <w:t>Purwanto</w:t>
      </w:r>
      <w:r w:rsidRPr="00C36EAE">
        <w:rPr>
          <w:rFonts w:asciiTheme="majorBidi" w:hAnsiTheme="majorBidi" w:cstheme="majorBidi"/>
          <w:i/>
          <w:iCs/>
          <w:lang w:val="id-ID"/>
        </w:rPr>
        <w:t>, Instrumen Penelitian Sosial</w:t>
      </w:r>
      <w:r>
        <w:rPr>
          <w:rFonts w:asciiTheme="majorBidi" w:hAnsiTheme="majorBidi" w:cstheme="majorBidi"/>
          <w:i/>
          <w:iCs/>
          <w:lang w:val="id-ID"/>
        </w:rPr>
        <w:t xml:space="preserve"> Dan Pendidikan, </w:t>
      </w:r>
      <w:r>
        <w:rPr>
          <w:rFonts w:asciiTheme="majorBidi" w:hAnsiTheme="majorBidi" w:cstheme="majorBidi"/>
          <w:lang w:val="id-ID"/>
        </w:rPr>
        <w:t>7-9</w:t>
      </w:r>
    </w:p>
  </w:footnote>
  <w:footnote w:id="4">
    <w:p w:rsidR="00264FAE" w:rsidRPr="003E78A1" w:rsidRDefault="00264FAE" w:rsidP="00366C6E">
      <w:pPr>
        <w:pStyle w:val="FootnoteText"/>
        <w:ind w:left="0" w:right="51" w:firstLine="540"/>
        <w:jc w:val="both"/>
        <w:rPr>
          <w:rFonts w:asciiTheme="majorBidi" w:hAnsiTheme="majorBidi" w:cstheme="majorBidi"/>
        </w:rPr>
      </w:pPr>
      <w:r w:rsidRPr="003E78A1">
        <w:rPr>
          <w:rStyle w:val="FootnoteReference"/>
          <w:rFonts w:asciiTheme="majorBidi" w:hAnsiTheme="majorBidi" w:cstheme="majorBidi"/>
        </w:rPr>
        <w:footnoteRef/>
      </w:r>
      <w:proofErr w:type="spellStart"/>
      <w:r w:rsidRPr="003E78A1">
        <w:rPr>
          <w:rFonts w:asciiTheme="majorBidi" w:hAnsiTheme="majorBidi" w:cstheme="majorBidi"/>
        </w:rPr>
        <w:t>Sugiono</w:t>
      </w:r>
      <w:proofErr w:type="spellEnd"/>
      <w:r w:rsidRPr="003E78A1">
        <w:rPr>
          <w:rFonts w:asciiTheme="majorBidi" w:hAnsiTheme="majorBidi" w:cstheme="majorBidi"/>
        </w:rPr>
        <w:t xml:space="preserve">, </w:t>
      </w:r>
      <w:proofErr w:type="spellStart"/>
      <w:r w:rsidRPr="003E78A1">
        <w:rPr>
          <w:rFonts w:asciiTheme="majorBidi" w:hAnsiTheme="majorBidi" w:cstheme="majorBidi"/>
          <w:i/>
          <w:iCs/>
        </w:rPr>
        <w:t>Metode</w:t>
      </w:r>
      <w:proofErr w:type="spellEnd"/>
      <w:r w:rsidR="00B410BB">
        <w:rPr>
          <w:rFonts w:asciiTheme="majorBidi" w:hAnsiTheme="majorBidi" w:cstheme="majorBidi"/>
          <w:i/>
          <w:iCs/>
        </w:rPr>
        <w:t xml:space="preserve"> </w:t>
      </w:r>
      <w:proofErr w:type="spellStart"/>
      <w:r w:rsidRPr="003E78A1">
        <w:rPr>
          <w:rFonts w:asciiTheme="majorBidi" w:hAnsiTheme="majorBidi" w:cstheme="majorBidi"/>
          <w:i/>
          <w:iCs/>
        </w:rPr>
        <w:t>Penelitian</w:t>
      </w:r>
      <w:proofErr w:type="spellEnd"/>
      <w:r w:rsidR="00B410BB">
        <w:rPr>
          <w:rFonts w:asciiTheme="majorBidi" w:hAnsiTheme="majorBidi" w:cstheme="majorBidi"/>
          <w:i/>
          <w:iCs/>
        </w:rPr>
        <w:t xml:space="preserve"> </w:t>
      </w:r>
      <w:proofErr w:type="spellStart"/>
      <w:r w:rsidRPr="003E78A1">
        <w:rPr>
          <w:rFonts w:asciiTheme="majorBidi" w:hAnsiTheme="majorBidi" w:cstheme="majorBidi"/>
          <w:i/>
          <w:iCs/>
        </w:rPr>
        <w:t>Pendidikan</w:t>
      </w:r>
      <w:proofErr w:type="spellEnd"/>
      <w:r w:rsidR="00B410BB">
        <w:rPr>
          <w:rFonts w:asciiTheme="majorBidi" w:hAnsiTheme="majorBidi" w:cstheme="majorBidi"/>
          <w:i/>
          <w:iCs/>
        </w:rPr>
        <w:t xml:space="preserve"> </w:t>
      </w:r>
      <w:proofErr w:type="spellStart"/>
      <w:r w:rsidRPr="003E78A1">
        <w:rPr>
          <w:rFonts w:asciiTheme="majorBidi" w:hAnsiTheme="majorBidi" w:cstheme="majorBidi"/>
          <w:i/>
          <w:iCs/>
        </w:rPr>
        <w:t>Pe</w:t>
      </w:r>
      <w:r>
        <w:rPr>
          <w:rFonts w:asciiTheme="majorBidi" w:hAnsiTheme="majorBidi" w:cstheme="majorBidi"/>
          <w:i/>
          <w:iCs/>
        </w:rPr>
        <w:t>ndekatan</w:t>
      </w:r>
      <w:proofErr w:type="spellEnd"/>
      <w:r w:rsidR="00B410BB">
        <w:rPr>
          <w:rFonts w:asciiTheme="majorBidi" w:hAnsiTheme="majorBidi" w:cstheme="majorBidi"/>
          <w:i/>
          <w:iCs/>
        </w:rPr>
        <w:t xml:space="preserve"> </w:t>
      </w:r>
      <w:proofErr w:type="spellStart"/>
      <w:r>
        <w:rPr>
          <w:rFonts w:asciiTheme="majorBidi" w:hAnsiTheme="majorBidi" w:cstheme="majorBidi"/>
          <w:i/>
          <w:iCs/>
        </w:rPr>
        <w:t>Kuantitatif</w:t>
      </w:r>
      <w:proofErr w:type="spellEnd"/>
      <w:r w:rsidRPr="003E78A1">
        <w:rPr>
          <w:rFonts w:asciiTheme="majorBidi" w:hAnsiTheme="majorBidi" w:cstheme="majorBidi"/>
          <w:lang w:val="id-ID"/>
        </w:rPr>
        <w:t>, 335</w:t>
      </w:r>
    </w:p>
  </w:footnote>
  <w:footnote w:id="5">
    <w:p w:rsidR="00B410BB" w:rsidRDefault="00B410BB" w:rsidP="00366C6E">
      <w:pPr>
        <w:pStyle w:val="FootnoteText"/>
        <w:ind w:left="0" w:firstLine="540"/>
        <w:jc w:val="both"/>
      </w:pPr>
      <w:r>
        <w:rPr>
          <w:rStyle w:val="FootnoteReference"/>
        </w:rPr>
        <w:footnoteRef/>
      </w:r>
      <w:r>
        <w:t xml:space="preserve">  </w:t>
      </w:r>
      <w:proofErr w:type="spellStart"/>
      <w:r w:rsidRPr="00B410BB">
        <w:rPr>
          <w:rFonts w:asciiTheme="majorBidi" w:hAnsiTheme="majorBidi" w:cstheme="majorBidi"/>
        </w:rPr>
        <w:t>Duwi</w:t>
      </w:r>
      <w:proofErr w:type="spellEnd"/>
      <w:r w:rsidRPr="00B410BB">
        <w:rPr>
          <w:rFonts w:asciiTheme="majorBidi" w:hAnsiTheme="majorBidi" w:cstheme="majorBidi"/>
        </w:rPr>
        <w:t xml:space="preserve"> </w:t>
      </w:r>
      <w:proofErr w:type="spellStart"/>
      <w:r w:rsidR="00773062" w:rsidRPr="00B410BB">
        <w:rPr>
          <w:rFonts w:asciiTheme="majorBidi" w:hAnsiTheme="majorBidi" w:cstheme="majorBidi"/>
        </w:rPr>
        <w:t>Priyanto</w:t>
      </w:r>
      <w:proofErr w:type="spellEnd"/>
      <w:r w:rsidRPr="00B410BB">
        <w:rPr>
          <w:rFonts w:asciiTheme="majorBidi" w:hAnsiTheme="majorBidi" w:cstheme="majorBidi"/>
        </w:rPr>
        <w:t xml:space="preserve">, </w:t>
      </w:r>
      <w:proofErr w:type="spellStart"/>
      <w:r w:rsidRPr="00B410BB">
        <w:rPr>
          <w:rFonts w:asciiTheme="majorBidi" w:hAnsiTheme="majorBidi" w:cstheme="majorBidi"/>
          <w:i/>
          <w:iCs/>
        </w:rPr>
        <w:t>Paham</w:t>
      </w:r>
      <w:proofErr w:type="spellEnd"/>
      <w:r w:rsidRPr="00B410BB">
        <w:rPr>
          <w:rFonts w:asciiTheme="majorBidi" w:hAnsiTheme="majorBidi" w:cstheme="majorBidi"/>
          <w:i/>
          <w:iCs/>
        </w:rPr>
        <w:t xml:space="preserve"> </w:t>
      </w:r>
      <w:proofErr w:type="spellStart"/>
      <w:r w:rsidRPr="00B410BB">
        <w:rPr>
          <w:rFonts w:asciiTheme="majorBidi" w:hAnsiTheme="majorBidi" w:cstheme="majorBidi"/>
          <w:i/>
          <w:iCs/>
        </w:rPr>
        <w:t>Analisis</w:t>
      </w:r>
      <w:proofErr w:type="spellEnd"/>
      <w:r w:rsidRPr="00B410BB">
        <w:rPr>
          <w:rFonts w:asciiTheme="majorBidi" w:hAnsiTheme="majorBidi" w:cstheme="majorBidi"/>
          <w:i/>
          <w:iCs/>
        </w:rPr>
        <w:t xml:space="preserve"> </w:t>
      </w:r>
      <w:proofErr w:type="spellStart"/>
      <w:r w:rsidRPr="00B410BB">
        <w:rPr>
          <w:rFonts w:asciiTheme="majorBidi" w:hAnsiTheme="majorBidi" w:cstheme="majorBidi"/>
          <w:i/>
          <w:iCs/>
        </w:rPr>
        <w:t>Statistik</w:t>
      </w:r>
      <w:proofErr w:type="spellEnd"/>
      <w:r w:rsidRPr="00B410BB">
        <w:rPr>
          <w:rFonts w:asciiTheme="majorBidi" w:hAnsiTheme="majorBidi" w:cstheme="majorBidi"/>
          <w:i/>
          <w:iCs/>
        </w:rPr>
        <w:t xml:space="preserve"> Data </w:t>
      </w:r>
      <w:proofErr w:type="spellStart"/>
      <w:r w:rsidRPr="00B410BB">
        <w:rPr>
          <w:rFonts w:asciiTheme="majorBidi" w:hAnsiTheme="majorBidi" w:cstheme="majorBidi"/>
          <w:i/>
          <w:iCs/>
        </w:rPr>
        <w:t>Dengan</w:t>
      </w:r>
      <w:proofErr w:type="spellEnd"/>
      <w:r w:rsidRPr="00B410BB">
        <w:rPr>
          <w:rFonts w:asciiTheme="majorBidi" w:hAnsiTheme="majorBidi" w:cstheme="majorBidi"/>
          <w:i/>
          <w:iCs/>
        </w:rPr>
        <w:t xml:space="preserve"> </w:t>
      </w:r>
      <w:r w:rsidR="00773062" w:rsidRPr="00B410BB">
        <w:rPr>
          <w:rFonts w:asciiTheme="majorBidi" w:hAnsiTheme="majorBidi" w:cstheme="majorBidi"/>
          <w:i/>
          <w:iCs/>
        </w:rPr>
        <w:t>SPSS</w:t>
      </w:r>
      <w:r w:rsidR="00773062" w:rsidRPr="00B410BB">
        <w:rPr>
          <w:rFonts w:asciiTheme="majorBidi" w:hAnsiTheme="majorBidi" w:cstheme="majorBidi"/>
        </w:rPr>
        <w:t xml:space="preserve"> </w:t>
      </w:r>
      <w:r w:rsidRPr="00B410BB">
        <w:rPr>
          <w:rFonts w:asciiTheme="majorBidi" w:hAnsiTheme="majorBidi" w:cstheme="majorBidi"/>
        </w:rPr>
        <w:t xml:space="preserve">(Yogyakarta: </w:t>
      </w:r>
      <w:proofErr w:type="spellStart"/>
      <w:r w:rsidR="00773062" w:rsidRPr="00B410BB">
        <w:rPr>
          <w:rFonts w:asciiTheme="majorBidi" w:hAnsiTheme="majorBidi" w:cstheme="majorBidi"/>
        </w:rPr>
        <w:t>Mediakom</w:t>
      </w:r>
      <w:proofErr w:type="spellEnd"/>
      <w:r w:rsidRPr="00B410BB">
        <w:rPr>
          <w:rFonts w:asciiTheme="majorBidi" w:hAnsiTheme="majorBidi" w:cstheme="majorBidi"/>
        </w:rPr>
        <w:t>, 2010)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103459"/>
      <w:docPartObj>
        <w:docPartGallery w:val="Page Numbers (Top of Page)"/>
        <w:docPartUnique/>
      </w:docPartObj>
    </w:sdtPr>
    <w:sdtEndPr>
      <w:rPr>
        <w:rFonts w:asciiTheme="majorBidi" w:hAnsiTheme="majorBidi" w:cstheme="majorBidi"/>
        <w:noProof/>
        <w:sz w:val="24"/>
        <w:szCs w:val="24"/>
      </w:rPr>
    </w:sdtEndPr>
    <w:sdtContent>
      <w:p w:rsidR="00366C6E" w:rsidRPr="00366C6E" w:rsidRDefault="00366C6E">
        <w:pPr>
          <w:pStyle w:val="Header"/>
          <w:rPr>
            <w:rFonts w:asciiTheme="majorBidi" w:hAnsiTheme="majorBidi" w:cstheme="majorBidi"/>
            <w:sz w:val="24"/>
            <w:szCs w:val="24"/>
          </w:rPr>
        </w:pPr>
        <w:r w:rsidRPr="00366C6E">
          <w:rPr>
            <w:rFonts w:asciiTheme="majorBidi" w:hAnsiTheme="majorBidi" w:cstheme="majorBidi"/>
            <w:sz w:val="24"/>
            <w:szCs w:val="24"/>
          </w:rPr>
          <w:fldChar w:fldCharType="begin"/>
        </w:r>
        <w:r w:rsidRPr="00366C6E">
          <w:rPr>
            <w:rFonts w:asciiTheme="majorBidi" w:hAnsiTheme="majorBidi" w:cstheme="majorBidi"/>
            <w:sz w:val="24"/>
            <w:szCs w:val="24"/>
          </w:rPr>
          <w:instrText xml:space="preserve"> PAGE   \* MERGEFORMAT </w:instrText>
        </w:r>
        <w:r w:rsidRPr="00366C6E">
          <w:rPr>
            <w:rFonts w:asciiTheme="majorBidi" w:hAnsiTheme="majorBidi" w:cstheme="majorBidi"/>
            <w:sz w:val="24"/>
            <w:szCs w:val="24"/>
          </w:rPr>
          <w:fldChar w:fldCharType="separate"/>
        </w:r>
        <w:r w:rsidR="00E67A6D">
          <w:rPr>
            <w:rFonts w:asciiTheme="majorBidi" w:hAnsiTheme="majorBidi" w:cstheme="majorBidi"/>
            <w:noProof/>
            <w:sz w:val="24"/>
            <w:szCs w:val="24"/>
          </w:rPr>
          <w:t>48</w:t>
        </w:r>
        <w:r w:rsidRPr="00366C6E">
          <w:rPr>
            <w:rFonts w:asciiTheme="majorBidi" w:hAnsiTheme="majorBidi" w:cstheme="majorBidi"/>
            <w:noProof/>
            <w:sz w:val="24"/>
            <w:szCs w:val="24"/>
          </w:rPr>
          <w:fldChar w:fldCharType="end"/>
        </w:r>
      </w:p>
    </w:sdtContent>
  </w:sdt>
  <w:p w:rsidR="00D564FE" w:rsidRPr="00D564FE" w:rsidRDefault="00D564FE" w:rsidP="00366C6E">
    <w:pPr>
      <w:pStyle w:val="Header"/>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24300991"/>
      <w:docPartObj>
        <w:docPartGallery w:val="Page Numbers (Top of Page)"/>
        <w:docPartUnique/>
      </w:docPartObj>
    </w:sdtPr>
    <w:sdtEndPr>
      <w:rPr>
        <w:noProof/>
      </w:rPr>
    </w:sdtEndPr>
    <w:sdtContent>
      <w:p w:rsidR="00C53975" w:rsidRPr="00C53975" w:rsidRDefault="00C53975">
        <w:pPr>
          <w:pStyle w:val="Header"/>
          <w:jc w:val="right"/>
          <w:rPr>
            <w:rFonts w:asciiTheme="majorBidi" w:hAnsiTheme="majorBidi" w:cstheme="majorBidi"/>
            <w:sz w:val="24"/>
            <w:szCs w:val="24"/>
          </w:rPr>
        </w:pPr>
        <w:r w:rsidRPr="00C53975">
          <w:rPr>
            <w:rFonts w:asciiTheme="majorBidi" w:hAnsiTheme="majorBidi" w:cstheme="majorBidi"/>
            <w:sz w:val="24"/>
            <w:szCs w:val="24"/>
          </w:rPr>
          <w:fldChar w:fldCharType="begin"/>
        </w:r>
        <w:r w:rsidRPr="00C53975">
          <w:rPr>
            <w:rFonts w:asciiTheme="majorBidi" w:hAnsiTheme="majorBidi" w:cstheme="majorBidi"/>
            <w:sz w:val="24"/>
            <w:szCs w:val="24"/>
          </w:rPr>
          <w:instrText xml:space="preserve"> PAGE   \* MERGEFORMAT </w:instrText>
        </w:r>
        <w:r w:rsidRPr="00C53975">
          <w:rPr>
            <w:rFonts w:asciiTheme="majorBidi" w:hAnsiTheme="majorBidi" w:cstheme="majorBidi"/>
            <w:sz w:val="24"/>
            <w:szCs w:val="24"/>
          </w:rPr>
          <w:fldChar w:fldCharType="separate"/>
        </w:r>
        <w:r w:rsidR="00E67A6D">
          <w:rPr>
            <w:rFonts w:asciiTheme="majorBidi" w:hAnsiTheme="majorBidi" w:cstheme="majorBidi"/>
            <w:noProof/>
            <w:sz w:val="24"/>
            <w:szCs w:val="24"/>
          </w:rPr>
          <w:t>49</w:t>
        </w:r>
        <w:r w:rsidRPr="00C53975">
          <w:rPr>
            <w:rFonts w:asciiTheme="majorBidi" w:hAnsiTheme="majorBidi" w:cstheme="majorBidi"/>
            <w:noProof/>
            <w:sz w:val="24"/>
            <w:szCs w:val="24"/>
          </w:rPr>
          <w:fldChar w:fldCharType="end"/>
        </w:r>
      </w:p>
    </w:sdtContent>
  </w:sdt>
  <w:p w:rsidR="00C53975" w:rsidRDefault="00C53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74"/>
    <w:multiLevelType w:val="hybridMultilevel"/>
    <w:tmpl w:val="0924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C2127"/>
    <w:multiLevelType w:val="hybridMultilevel"/>
    <w:tmpl w:val="20E095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31848"/>
    <w:multiLevelType w:val="hybridMultilevel"/>
    <w:tmpl w:val="4498E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DC31E3"/>
    <w:multiLevelType w:val="hybridMultilevel"/>
    <w:tmpl w:val="33CC97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12D40"/>
    <w:multiLevelType w:val="hybridMultilevel"/>
    <w:tmpl w:val="FCACF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1492E"/>
    <w:multiLevelType w:val="hybridMultilevel"/>
    <w:tmpl w:val="8012D4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A111DD"/>
    <w:multiLevelType w:val="hybridMultilevel"/>
    <w:tmpl w:val="73E48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8757A"/>
    <w:multiLevelType w:val="hybridMultilevel"/>
    <w:tmpl w:val="22FA42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DD3DB7"/>
    <w:multiLevelType w:val="hybridMultilevel"/>
    <w:tmpl w:val="03702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525F90"/>
    <w:multiLevelType w:val="hybridMultilevel"/>
    <w:tmpl w:val="190C4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1E5B79"/>
    <w:multiLevelType w:val="hybridMultilevel"/>
    <w:tmpl w:val="7FEE7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A630E"/>
    <w:multiLevelType w:val="hybridMultilevel"/>
    <w:tmpl w:val="BD026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5E0332"/>
    <w:multiLevelType w:val="multilevel"/>
    <w:tmpl w:val="71B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6A56D3"/>
    <w:multiLevelType w:val="hybridMultilevel"/>
    <w:tmpl w:val="2766CB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097682"/>
    <w:multiLevelType w:val="hybridMultilevel"/>
    <w:tmpl w:val="55B46396"/>
    <w:lvl w:ilvl="0" w:tplc="067E5E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184157A"/>
    <w:multiLevelType w:val="hybridMultilevel"/>
    <w:tmpl w:val="5C38339C"/>
    <w:lvl w:ilvl="0" w:tplc="6854B7A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BA35A8"/>
    <w:multiLevelType w:val="hybridMultilevel"/>
    <w:tmpl w:val="E49A6D66"/>
    <w:lvl w:ilvl="0" w:tplc="4A0ADE18">
      <w:start w:val="2"/>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4C6A47A0"/>
    <w:multiLevelType w:val="hybridMultilevel"/>
    <w:tmpl w:val="D2582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1632CC"/>
    <w:multiLevelType w:val="hybridMultilevel"/>
    <w:tmpl w:val="CCD0E0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F6633DE"/>
    <w:multiLevelType w:val="hybridMultilevel"/>
    <w:tmpl w:val="B174576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1044680"/>
    <w:multiLevelType w:val="hybridMultilevel"/>
    <w:tmpl w:val="D0B06A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595886"/>
    <w:multiLevelType w:val="hybridMultilevel"/>
    <w:tmpl w:val="695C7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763F91"/>
    <w:multiLevelType w:val="multilevel"/>
    <w:tmpl w:val="4E3A9082"/>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lowerLetter"/>
      <w:lvlText w:val="%2."/>
      <w:lvlJc w:val="left"/>
      <w:pPr>
        <w:ind w:left="2025" w:hanging="945"/>
      </w:pPr>
      <w:rPr>
        <w:rFonts w:asciiTheme="majorBidi" w:eastAsia="Times New Roman" w:hAnsiTheme="majorBidi" w:cstheme="maj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869B2"/>
    <w:multiLevelType w:val="hybridMultilevel"/>
    <w:tmpl w:val="73C27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FA41E5"/>
    <w:multiLevelType w:val="hybridMultilevel"/>
    <w:tmpl w:val="22A44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872A9A"/>
    <w:multiLevelType w:val="hybridMultilevel"/>
    <w:tmpl w:val="2BEC5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057703"/>
    <w:multiLevelType w:val="hybridMultilevel"/>
    <w:tmpl w:val="051EA63E"/>
    <w:lvl w:ilvl="0" w:tplc="0421000B">
      <w:start w:val="1"/>
      <w:numFmt w:val="bullet"/>
      <w:lvlText w:val=""/>
      <w:lvlJc w:val="left"/>
      <w:pPr>
        <w:ind w:left="1077" w:hanging="360"/>
      </w:pPr>
      <w:rPr>
        <w:rFonts w:ascii="Wingdings" w:hAnsi="Wingdings"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num w:numId="1">
    <w:abstractNumId w:val="4"/>
  </w:num>
  <w:num w:numId="2">
    <w:abstractNumId w:val="19"/>
  </w:num>
  <w:num w:numId="3">
    <w:abstractNumId w:val="26"/>
  </w:num>
  <w:num w:numId="4">
    <w:abstractNumId w:val="7"/>
  </w:num>
  <w:num w:numId="5">
    <w:abstractNumId w:val="18"/>
  </w:num>
  <w:num w:numId="6">
    <w:abstractNumId w:val="5"/>
  </w:num>
  <w:num w:numId="7">
    <w:abstractNumId w:val="13"/>
  </w:num>
  <w:num w:numId="8">
    <w:abstractNumId w:val="17"/>
  </w:num>
  <w:num w:numId="9">
    <w:abstractNumId w:val="9"/>
  </w:num>
  <w:num w:numId="10">
    <w:abstractNumId w:val="24"/>
  </w:num>
  <w:num w:numId="11">
    <w:abstractNumId w:val="1"/>
  </w:num>
  <w:num w:numId="12">
    <w:abstractNumId w:val="21"/>
  </w:num>
  <w:num w:numId="13">
    <w:abstractNumId w:val="23"/>
  </w:num>
  <w:num w:numId="14">
    <w:abstractNumId w:val="6"/>
  </w:num>
  <w:num w:numId="15">
    <w:abstractNumId w:val="8"/>
  </w:num>
  <w:num w:numId="16">
    <w:abstractNumId w:val="25"/>
  </w:num>
  <w:num w:numId="17">
    <w:abstractNumId w:val="20"/>
  </w:num>
  <w:num w:numId="18">
    <w:abstractNumId w:val="3"/>
  </w:num>
  <w:num w:numId="19">
    <w:abstractNumId w:val="0"/>
  </w:num>
  <w:num w:numId="20">
    <w:abstractNumId w:val="2"/>
  </w:num>
  <w:num w:numId="21">
    <w:abstractNumId w:val="11"/>
  </w:num>
  <w:num w:numId="22">
    <w:abstractNumId w:val="15"/>
  </w:num>
  <w:num w:numId="23">
    <w:abstractNumId w:val="12"/>
  </w:num>
  <w:num w:numId="24">
    <w:abstractNumId w:val="22"/>
  </w:num>
  <w:num w:numId="25">
    <w:abstractNumId w:val="10"/>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0957"/>
    <w:rsid w:val="000236F9"/>
    <w:rsid w:val="0002673B"/>
    <w:rsid w:val="00037CE5"/>
    <w:rsid w:val="00040FE7"/>
    <w:rsid w:val="00077685"/>
    <w:rsid w:val="00096057"/>
    <w:rsid w:val="000A0241"/>
    <w:rsid w:val="000A76EB"/>
    <w:rsid w:val="000B0F9A"/>
    <w:rsid w:val="000C0EA4"/>
    <w:rsid w:val="000C7793"/>
    <w:rsid w:val="000E30E3"/>
    <w:rsid w:val="000E6777"/>
    <w:rsid w:val="000F4DFB"/>
    <w:rsid w:val="00100080"/>
    <w:rsid w:val="001159A1"/>
    <w:rsid w:val="00146A70"/>
    <w:rsid w:val="00147C33"/>
    <w:rsid w:val="00154142"/>
    <w:rsid w:val="001615EB"/>
    <w:rsid w:val="00187D2B"/>
    <w:rsid w:val="001B0263"/>
    <w:rsid w:val="001C7E68"/>
    <w:rsid w:val="001D1E1D"/>
    <w:rsid w:val="001D5BC0"/>
    <w:rsid w:val="001E35A6"/>
    <w:rsid w:val="001F5A3D"/>
    <w:rsid w:val="00204141"/>
    <w:rsid w:val="00210BF8"/>
    <w:rsid w:val="0022550A"/>
    <w:rsid w:val="0024356B"/>
    <w:rsid w:val="0024633F"/>
    <w:rsid w:val="0024746E"/>
    <w:rsid w:val="00253A9F"/>
    <w:rsid w:val="002546CF"/>
    <w:rsid w:val="0026441A"/>
    <w:rsid w:val="00264FAE"/>
    <w:rsid w:val="00283EBB"/>
    <w:rsid w:val="0029227B"/>
    <w:rsid w:val="00292BB1"/>
    <w:rsid w:val="00296763"/>
    <w:rsid w:val="002970B1"/>
    <w:rsid w:val="002A22A3"/>
    <w:rsid w:val="002A3D30"/>
    <w:rsid w:val="002B7343"/>
    <w:rsid w:val="002E67C6"/>
    <w:rsid w:val="00316878"/>
    <w:rsid w:val="00331849"/>
    <w:rsid w:val="00333A8A"/>
    <w:rsid w:val="00334585"/>
    <w:rsid w:val="0034695A"/>
    <w:rsid w:val="00353946"/>
    <w:rsid w:val="00354707"/>
    <w:rsid w:val="00366C6E"/>
    <w:rsid w:val="003712C1"/>
    <w:rsid w:val="003846FB"/>
    <w:rsid w:val="00392F4D"/>
    <w:rsid w:val="003B4326"/>
    <w:rsid w:val="003C612C"/>
    <w:rsid w:val="003E01C3"/>
    <w:rsid w:val="004100FE"/>
    <w:rsid w:val="0041265B"/>
    <w:rsid w:val="004242F7"/>
    <w:rsid w:val="004325C8"/>
    <w:rsid w:val="00441CC9"/>
    <w:rsid w:val="00446D50"/>
    <w:rsid w:val="00452FF6"/>
    <w:rsid w:val="00455736"/>
    <w:rsid w:val="0047159D"/>
    <w:rsid w:val="004741FD"/>
    <w:rsid w:val="00474616"/>
    <w:rsid w:val="004773ED"/>
    <w:rsid w:val="00480ABB"/>
    <w:rsid w:val="004968A7"/>
    <w:rsid w:val="004A018B"/>
    <w:rsid w:val="004A7924"/>
    <w:rsid w:val="004B6C7B"/>
    <w:rsid w:val="004D4022"/>
    <w:rsid w:val="004E03BD"/>
    <w:rsid w:val="004F5782"/>
    <w:rsid w:val="005543BE"/>
    <w:rsid w:val="00561FEA"/>
    <w:rsid w:val="00563B5E"/>
    <w:rsid w:val="00564BB9"/>
    <w:rsid w:val="005676D7"/>
    <w:rsid w:val="005839EA"/>
    <w:rsid w:val="00590785"/>
    <w:rsid w:val="00590E2F"/>
    <w:rsid w:val="00590FF7"/>
    <w:rsid w:val="0059341D"/>
    <w:rsid w:val="005941DA"/>
    <w:rsid w:val="005977C3"/>
    <w:rsid w:val="005A01CD"/>
    <w:rsid w:val="005E0957"/>
    <w:rsid w:val="006033C4"/>
    <w:rsid w:val="006141E7"/>
    <w:rsid w:val="00617DD2"/>
    <w:rsid w:val="0062438B"/>
    <w:rsid w:val="00654641"/>
    <w:rsid w:val="00656F7B"/>
    <w:rsid w:val="00661289"/>
    <w:rsid w:val="0068201B"/>
    <w:rsid w:val="0068359B"/>
    <w:rsid w:val="00683B90"/>
    <w:rsid w:val="0069253C"/>
    <w:rsid w:val="006A3E9D"/>
    <w:rsid w:val="006C356C"/>
    <w:rsid w:val="006D7170"/>
    <w:rsid w:val="00701CF7"/>
    <w:rsid w:val="007116C3"/>
    <w:rsid w:val="007247E2"/>
    <w:rsid w:val="00733766"/>
    <w:rsid w:val="00733C35"/>
    <w:rsid w:val="007367AC"/>
    <w:rsid w:val="0073770F"/>
    <w:rsid w:val="00764797"/>
    <w:rsid w:val="00773062"/>
    <w:rsid w:val="00780A56"/>
    <w:rsid w:val="007908DC"/>
    <w:rsid w:val="00797258"/>
    <w:rsid w:val="007A50AC"/>
    <w:rsid w:val="007B60CB"/>
    <w:rsid w:val="007C48A1"/>
    <w:rsid w:val="007D1F95"/>
    <w:rsid w:val="007E3049"/>
    <w:rsid w:val="007E745D"/>
    <w:rsid w:val="007E7523"/>
    <w:rsid w:val="00802CCD"/>
    <w:rsid w:val="00804C00"/>
    <w:rsid w:val="008351A9"/>
    <w:rsid w:val="008558C0"/>
    <w:rsid w:val="00857A71"/>
    <w:rsid w:val="008901A7"/>
    <w:rsid w:val="00891F57"/>
    <w:rsid w:val="008B303F"/>
    <w:rsid w:val="008B5667"/>
    <w:rsid w:val="008C464B"/>
    <w:rsid w:val="008D099C"/>
    <w:rsid w:val="008E78A1"/>
    <w:rsid w:val="008F2426"/>
    <w:rsid w:val="00916CDC"/>
    <w:rsid w:val="0094413A"/>
    <w:rsid w:val="00967401"/>
    <w:rsid w:val="009731CA"/>
    <w:rsid w:val="009E465E"/>
    <w:rsid w:val="009F6990"/>
    <w:rsid w:val="00A010BE"/>
    <w:rsid w:val="00A074B4"/>
    <w:rsid w:val="00A07BEE"/>
    <w:rsid w:val="00A2554D"/>
    <w:rsid w:val="00A256CA"/>
    <w:rsid w:val="00A42BD6"/>
    <w:rsid w:val="00A63E11"/>
    <w:rsid w:val="00A7762C"/>
    <w:rsid w:val="00AA2A50"/>
    <w:rsid w:val="00AA5F0C"/>
    <w:rsid w:val="00AC0B58"/>
    <w:rsid w:val="00AD0C6A"/>
    <w:rsid w:val="00AD0E0F"/>
    <w:rsid w:val="00AD32AE"/>
    <w:rsid w:val="00AE0531"/>
    <w:rsid w:val="00AF16F9"/>
    <w:rsid w:val="00B13827"/>
    <w:rsid w:val="00B16239"/>
    <w:rsid w:val="00B263D5"/>
    <w:rsid w:val="00B33C1C"/>
    <w:rsid w:val="00B36002"/>
    <w:rsid w:val="00B410BB"/>
    <w:rsid w:val="00B62A09"/>
    <w:rsid w:val="00B63654"/>
    <w:rsid w:val="00B667EC"/>
    <w:rsid w:val="00B66DCB"/>
    <w:rsid w:val="00B86F6D"/>
    <w:rsid w:val="00BB79D2"/>
    <w:rsid w:val="00BC6B62"/>
    <w:rsid w:val="00C029AA"/>
    <w:rsid w:val="00C06BF0"/>
    <w:rsid w:val="00C217CD"/>
    <w:rsid w:val="00C36EAE"/>
    <w:rsid w:val="00C466A3"/>
    <w:rsid w:val="00C53975"/>
    <w:rsid w:val="00C8586C"/>
    <w:rsid w:val="00CB5A54"/>
    <w:rsid w:val="00CE423A"/>
    <w:rsid w:val="00CF0AF7"/>
    <w:rsid w:val="00CF4AAB"/>
    <w:rsid w:val="00D06F58"/>
    <w:rsid w:val="00D421A7"/>
    <w:rsid w:val="00D44A40"/>
    <w:rsid w:val="00D461CC"/>
    <w:rsid w:val="00D50770"/>
    <w:rsid w:val="00D564FE"/>
    <w:rsid w:val="00D7020A"/>
    <w:rsid w:val="00D75151"/>
    <w:rsid w:val="00D80EB2"/>
    <w:rsid w:val="00D83C81"/>
    <w:rsid w:val="00D93FE1"/>
    <w:rsid w:val="00DC05B9"/>
    <w:rsid w:val="00DD5856"/>
    <w:rsid w:val="00DD609D"/>
    <w:rsid w:val="00DE0F98"/>
    <w:rsid w:val="00E046D2"/>
    <w:rsid w:val="00E359A6"/>
    <w:rsid w:val="00E51280"/>
    <w:rsid w:val="00E67A6D"/>
    <w:rsid w:val="00E70CD6"/>
    <w:rsid w:val="00E81E84"/>
    <w:rsid w:val="00E87146"/>
    <w:rsid w:val="00E90026"/>
    <w:rsid w:val="00ED310E"/>
    <w:rsid w:val="00ED3709"/>
    <w:rsid w:val="00EE1D19"/>
    <w:rsid w:val="00EF2866"/>
    <w:rsid w:val="00F3052A"/>
    <w:rsid w:val="00F51867"/>
    <w:rsid w:val="00F827EB"/>
    <w:rsid w:val="00F9688A"/>
    <w:rsid w:val="00F971B8"/>
    <w:rsid w:val="00FA24E4"/>
    <w:rsid w:val="00FA437D"/>
    <w:rsid w:val="00FA66F8"/>
    <w:rsid w:val="00FB744F"/>
    <w:rsid w:val="00FE6435"/>
    <w:rsid w:val="00FF70A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957"/>
    <w:pPr>
      <w:ind w:left="720"/>
      <w:contextualSpacing/>
    </w:pPr>
  </w:style>
  <w:style w:type="paragraph" w:styleId="FootnoteText">
    <w:name w:val="footnote text"/>
    <w:basedOn w:val="Normal"/>
    <w:link w:val="FootnoteTextChar"/>
    <w:uiPriority w:val="99"/>
    <w:unhideWhenUsed/>
    <w:rsid w:val="005E0957"/>
    <w:pPr>
      <w:spacing w:after="0" w:line="240" w:lineRule="auto"/>
      <w:ind w:left="357" w:right="743"/>
    </w:pPr>
    <w:rPr>
      <w:sz w:val="20"/>
      <w:szCs w:val="20"/>
      <w:lang w:val="en-US"/>
    </w:rPr>
  </w:style>
  <w:style w:type="character" w:customStyle="1" w:styleId="FootnoteTextChar">
    <w:name w:val="Footnote Text Char"/>
    <w:basedOn w:val="DefaultParagraphFont"/>
    <w:link w:val="FootnoteText"/>
    <w:uiPriority w:val="99"/>
    <w:rsid w:val="005E0957"/>
    <w:rPr>
      <w:sz w:val="20"/>
      <w:szCs w:val="20"/>
      <w:lang w:val="en-US"/>
    </w:rPr>
  </w:style>
  <w:style w:type="character" w:styleId="FootnoteReference">
    <w:name w:val="footnote reference"/>
    <w:basedOn w:val="DefaultParagraphFont"/>
    <w:uiPriority w:val="99"/>
    <w:semiHidden/>
    <w:unhideWhenUsed/>
    <w:rsid w:val="005E0957"/>
    <w:rPr>
      <w:vertAlign w:val="superscript"/>
    </w:rPr>
  </w:style>
  <w:style w:type="character" w:styleId="Hyperlink">
    <w:name w:val="Hyperlink"/>
    <w:basedOn w:val="DefaultParagraphFont"/>
    <w:uiPriority w:val="99"/>
    <w:unhideWhenUsed/>
    <w:rsid w:val="0041265B"/>
    <w:rPr>
      <w:color w:val="0000FF" w:themeColor="hyperlink"/>
      <w:u w:val="single"/>
    </w:rPr>
  </w:style>
  <w:style w:type="table" w:styleId="TableGrid">
    <w:name w:val="Table Grid"/>
    <w:basedOn w:val="TableNormal"/>
    <w:uiPriority w:val="59"/>
    <w:rsid w:val="00147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EB"/>
  </w:style>
  <w:style w:type="paragraph" w:styleId="Footer">
    <w:name w:val="footer"/>
    <w:basedOn w:val="Normal"/>
    <w:link w:val="FooterChar"/>
    <w:uiPriority w:val="99"/>
    <w:unhideWhenUsed/>
    <w:rsid w:val="0016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EB"/>
  </w:style>
  <w:style w:type="paragraph" w:styleId="BalloonText">
    <w:name w:val="Balloon Text"/>
    <w:basedOn w:val="Normal"/>
    <w:link w:val="BalloonTextChar"/>
    <w:uiPriority w:val="99"/>
    <w:semiHidden/>
    <w:unhideWhenUsed/>
    <w:rsid w:val="0016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8480">
      <w:bodyDiv w:val="1"/>
      <w:marLeft w:val="0"/>
      <w:marRight w:val="0"/>
      <w:marTop w:val="0"/>
      <w:marBottom w:val="0"/>
      <w:divBdr>
        <w:top w:val="none" w:sz="0" w:space="0" w:color="auto"/>
        <w:left w:val="none" w:sz="0" w:space="0" w:color="auto"/>
        <w:bottom w:val="none" w:sz="0" w:space="0" w:color="auto"/>
        <w:right w:val="none" w:sz="0" w:space="0" w:color="auto"/>
      </w:divBdr>
    </w:div>
    <w:div w:id="1826507627">
      <w:bodyDiv w:val="1"/>
      <w:marLeft w:val="0"/>
      <w:marRight w:val="0"/>
      <w:marTop w:val="0"/>
      <w:marBottom w:val="0"/>
      <w:divBdr>
        <w:top w:val="none" w:sz="0" w:space="0" w:color="auto"/>
        <w:left w:val="none" w:sz="0" w:space="0" w:color="auto"/>
        <w:bottom w:val="none" w:sz="0" w:space="0" w:color="auto"/>
        <w:right w:val="none" w:sz="0" w:space="0" w:color="auto"/>
      </w:divBdr>
      <w:divsChild>
        <w:div w:id="807212905">
          <w:marLeft w:val="0"/>
          <w:marRight w:val="0"/>
          <w:marTop w:val="0"/>
          <w:marBottom w:val="187"/>
          <w:divBdr>
            <w:top w:val="none" w:sz="0" w:space="0" w:color="auto"/>
            <w:left w:val="none" w:sz="0" w:space="0" w:color="auto"/>
            <w:bottom w:val="none" w:sz="0" w:space="0" w:color="auto"/>
            <w:right w:val="none" w:sz="0" w:space="0" w:color="auto"/>
          </w:divBdr>
          <w:divsChild>
            <w:div w:id="1366370461">
              <w:marLeft w:val="0"/>
              <w:marRight w:val="0"/>
              <w:marTop w:val="0"/>
              <w:marBottom w:val="0"/>
              <w:divBdr>
                <w:top w:val="none" w:sz="0" w:space="0" w:color="auto"/>
                <w:left w:val="none" w:sz="0" w:space="0" w:color="auto"/>
                <w:bottom w:val="none" w:sz="0" w:space="0" w:color="auto"/>
                <w:right w:val="none" w:sz="0" w:space="0" w:color="auto"/>
              </w:divBdr>
              <w:divsChild>
                <w:div w:id="1290630091">
                  <w:marLeft w:val="0"/>
                  <w:marRight w:val="0"/>
                  <w:marTop w:val="0"/>
                  <w:marBottom w:val="0"/>
                  <w:divBdr>
                    <w:top w:val="none" w:sz="0" w:space="0" w:color="auto"/>
                    <w:left w:val="none" w:sz="0" w:space="0" w:color="auto"/>
                    <w:bottom w:val="none" w:sz="0" w:space="0" w:color="auto"/>
                    <w:right w:val="none" w:sz="0" w:space="0" w:color="auto"/>
                  </w:divBdr>
                  <w:divsChild>
                    <w:div w:id="642078077">
                      <w:marLeft w:val="0"/>
                      <w:marRight w:val="0"/>
                      <w:marTop w:val="0"/>
                      <w:marBottom w:val="0"/>
                      <w:divBdr>
                        <w:top w:val="none" w:sz="0" w:space="0" w:color="auto"/>
                        <w:left w:val="none" w:sz="0" w:space="0" w:color="auto"/>
                        <w:bottom w:val="none" w:sz="0" w:space="0" w:color="auto"/>
                        <w:right w:val="none" w:sz="0" w:space="0" w:color="auto"/>
                      </w:divBdr>
                      <w:divsChild>
                        <w:div w:id="14505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324">
          <w:marLeft w:val="0"/>
          <w:marRight w:val="0"/>
          <w:marTop w:val="0"/>
          <w:marBottom w:val="187"/>
          <w:divBdr>
            <w:top w:val="none" w:sz="0" w:space="0" w:color="auto"/>
            <w:left w:val="none" w:sz="0" w:space="0" w:color="auto"/>
            <w:bottom w:val="none" w:sz="0" w:space="0" w:color="auto"/>
            <w:right w:val="none" w:sz="0" w:space="0" w:color="auto"/>
          </w:divBdr>
          <w:divsChild>
            <w:div w:id="965309011">
              <w:marLeft w:val="0"/>
              <w:marRight w:val="0"/>
              <w:marTop w:val="0"/>
              <w:marBottom w:val="0"/>
              <w:divBdr>
                <w:top w:val="none" w:sz="0" w:space="0" w:color="auto"/>
                <w:left w:val="none" w:sz="0" w:space="0" w:color="auto"/>
                <w:bottom w:val="none" w:sz="0" w:space="0" w:color="auto"/>
                <w:right w:val="none" w:sz="0" w:space="0" w:color="auto"/>
              </w:divBdr>
              <w:divsChild>
                <w:div w:id="666521297">
                  <w:marLeft w:val="0"/>
                  <w:marRight w:val="0"/>
                  <w:marTop w:val="0"/>
                  <w:marBottom w:val="0"/>
                  <w:divBdr>
                    <w:top w:val="none" w:sz="0" w:space="0" w:color="auto"/>
                    <w:left w:val="none" w:sz="0" w:space="0" w:color="auto"/>
                    <w:bottom w:val="none" w:sz="0" w:space="0" w:color="auto"/>
                    <w:right w:val="none" w:sz="0" w:space="0" w:color="auto"/>
                  </w:divBdr>
                  <w:divsChild>
                    <w:div w:id="998386782">
                      <w:marLeft w:val="0"/>
                      <w:marRight w:val="0"/>
                      <w:marTop w:val="0"/>
                      <w:marBottom w:val="0"/>
                      <w:divBdr>
                        <w:top w:val="none" w:sz="0" w:space="0" w:color="auto"/>
                        <w:left w:val="none" w:sz="0" w:space="0" w:color="auto"/>
                        <w:bottom w:val="none" w:sz="0" w:space="0" w:color="auto"/>
                        <w:right w:val="none" w:sz="0" w:space="0" w:color="auto"/>
                      </w:divBdr>
                      <w:divsChild>
                        <w:div w:id="6461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48BE-04ED-406A-B406-FE196316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2017-03-21T04:13:00Z</cp:lastPrinted>
  <dcterms:created xsi:type="dcterms:W3CDTF">2009-01-14T04:00:00Z</dcterms:created>
  <dcterms:modified xsi:type="dcterms:W3CDTF">2017-07-19T02:55:00Z</dcterms:modified>
</cp:coreProperties>
</file>