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00" w:rsidRDefault="00E60500" w:rsidP="00060FBD">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w:t>
      </w:r>
    </w:p>
    <w:p w:rsidR="00E60500" w:rsidRDefault="00E60500" w:rsidP="00060F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 E N U T U P</w:t>
      </w:r>
    </w:p>
    <w:p w:rsidR="00E60500" w:rsidRDefault="00E60500" w:rsidP="00060FBD">
      <w:pPr>
        <w:pStyle w:val="ListParagraph"/>
        <w:numPr>
          <w:ilvl w:val="0"/>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E60500" w:rsidRDefault="00E60500" w:rsidP="00060FBD">
      <w:pPr>
        <w:pStyle w:val="NoSpacing"/>
        <w:spacing w:line="360" w:lineRule="auto"/>
        <w:ind w:left="450" w:firstLine="810"/>
        <w:jc w:val="both"/>
        <w:rPr>
          <w:rFonts w:ascii="Times New Roman" w:hAnsi="Times New Roman" w:cs="Times New Roman"/>
          <w:sz w:val="24"/>
          <w:szCs w:val="24"/>
          <w:lang w:val="id-ID"/>
        </w:rPr>
      </w:pPr>
      <w:r w:rsidRPr="00345CF0">
        <w:rPr>
          <w:rFonts w:ascii="Times New Roman" w:hAnsi="Times New Roman" w:cs="Times New Roman"/>
          <w:sz w:val="24"/>
          <w:szCs w:val="24"/>
          <w:lang w:val="id-ID"/>
        </w:rPr>
        <w:t>Berdasarkan</w:t>
      </w:r>
      <w:r>
        <w:rPr>
          <w:rFonts w:ascii="Times New Roman" w:hAnsi="Times New Roman" w:cs="Times New Roman"/>
          <w:sz w:val="24"/>
          <w:szCs w:val="24"/>
        </w:rPr>
        <w:t xml:space="preserve"> data-data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pengujian</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hipotesis</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pembahasan</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kesimpulan</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170ED4">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E60500" w:rsidRDefault="00E60500" w:rsidP="00060FBD">
      <w:pPr>
        <w:pStyle w:val="NoSpacing"/>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yang signifikan metode </w:t>
      </w:r>
      <w:r>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terhadap hasil belajar fiqih berdasarkan hasil perhitungan ANAVA diperoleh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35,06 lebih besar dibandingkan F</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2,77 (35,06 &gt; 2,77).</w:t>
      </w:r>
    </w:p>
    <w:p w:rsidR="00E60500" w:rsidRDefault="00E60500" w:rsidP="00060FBD">
      <w:pPr>
        <w:pStyle w:val="NoSpacing"/>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pengaruh motivasi belajar terhadap hasil belajar fiqih berdasarkan hasil perhitungan ANAVA diperoleh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14,21 lebih besar dibandingkan F</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2,77 (14,21 &gt; 2,77).</w:t>
      </w:r>
    </w:p>
    <w:p w:rsidR="00E60500" w:rsidRDefault="00E60500" w:rsidP="00060FBD">
      <w:pPr>
        <w:pStyle w:val="NoSpacing"/>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interaksi yang signifikan antara metode </w:t>
      </w:r>
      <w:r>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dan motivasi belajar siswa terhadap hasil belajar pada mata pelajar fiqih berdasarkan perhitungan ANAVA diperoleh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8,94 lebih besar dibandingkan F</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2,77 (8,94 &gt; 2,77).</w:t>
      </w:r>
    </w:p>
    <w:p w:rsidR="00E60500" w:rsidRDefault="00E60500" w:rsidP="00060FBD">
      <w:pPr>
        <w:pStyle w:val="NoSpacing"/>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perbedaan hasil belajar fiqih antara siswa yang belajar dengan metode </w:t>
      </w:r>
      <w:r>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dengan siswa yang belajar dengan metode konvensional berdasarkan hasil perhitungan ANAVA diperoleh skor rerata siswa yang belajar menggunakan metode </w:t>
      </w:r>
      <w:r>
        <w:rPr>
          <w:rFonts w:ascii="Times New Roman" w:hAnsi="Times New Roman" w:cs="Times New Roman"/>
          <w:i/>
          <w:sz w:val="24"/>
          <w:szCs w:val="24"/>
          <w:lang w:val="id-ID"/>
        </w:rPr>
        <w:t xml:space="preserve">cooperative scrip </w:t>
      </w:r>
      <w:r>
        <w:rPr>
          <w:rFonts w:ascii="Times New Roman" w:hAnsi="Times New Roman" w:cs="Times New Roman"/>
          <w:sz w:val="24"/>
          <w:szCs w:val="24"/>
          <w:lang w:val="id-ID"/>
        </w:rPr>
        <w:t>= 81,13 lebih besar dari siswa yang belajar menggunakan metode konvensional = 75,33 (81,13 &gt; 75,33).</w:t>
      </w:r>
    </w:p>
    <w:p w:rsidR="00E60500" w:rsidRDefault="00E60500" w:rsidP="00060FBD">
      <w:pPr>
        <w:pStyle w:val="NoSpacing"/>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Terdapat perbedaan hasil belajar fiqih antara siswa yang memiliki motivasi belajar tinggi dengan siswa yang memiliki motivasi belajar rendah  berdasarkan perhitungan ANAVA diperoleh skor rerata siswa yang memiliki motivasi tinggi = 83,13 lebih besar dari siswa yang memiliki motivasi rendah =73,33 (83,13 &gt; 73,33).</w:t>
      </w:r>
    </w:p>
    <w:p w:rsidR="00E60500" w:rsidRPr="00345CF0" w:rsidRDefault="00E60500" w:rsidP="00060FBD">
      <w:pPr>
        <w:pStyle w:val="NoSpacing"/>
        <w:spacing w:line="360" w:lineRule="auto"/>
        <w:ind w:left="720"/>
        <w:jc w:val="both"/>
        <w:rPr>
          <w:rFonts w:ascii="Times New Roman" w:hAnsi="Times New Roman" w:cs="Times New Roman"/>
          <w:sz w:val="24"/>
          <w:szCs w:val="24"/>
          <w:lang w:val="id-ID"/>
        </w:rPr>
      </w:pPr>
    </w:p>
    <w:p w:rsidR="00E60500" w:rsidRDefault="00E60500" w:rsidP="00060FBD">
      <w:pPr>
        <w:pStyle w:val="ListParagraph"/>
        <w:numPr>
          <w:ilvl w:val="0"/>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Implikasi </w:t>
      </w:r>
    </w:p>
    <w:p w:rsidR="00E60500" w:rsidRDefault="00E60500" w:rsidP="00060FBD">
      <w:pPr>
        <w:pStyle w:val="NoSpacing"/>
        <w:spacing w:line="360" w:lineRule="auto"/>
        <w:ind w:left="450" w:firstLine="810"/>
        <w:jc w:val="both"/>
        <w:rPr>
          <w:rFonts w:ascii="Times New Roman" w:hAnsi="Times New Roman" w:cs="Times New Roman"/>
          <w:sz w:val="24"/>
          <w:szCs w:val="24"/>
          <w:lang w:val="id-ID"/>
        </w:rPr>
      </w:pPr>
      <w:r w:rsidRPr="00170ED4">
        <w:rPr>
          <w:rFonts w:ascii="Times New Roman" w:hAnsi="Times New Roman" w:cs="Times New Roman"/>
          <w:sz w:val="24"/>
          <w:szCs w:val="24"/>
          <w:lang w:val="id-ID"/>
        </w:rPr>
        <w:t>Berdasarkan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hasil</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analisis</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dan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kesimpulan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penelitian, bahwa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terdapat</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pengaruh</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positif</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secara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individu</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maupun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secara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kelompok, yaitu</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metode</w:t>
      </w:r>
      <w:r w:rsidR="00A5444D">
        <w:rPr>
          <w:rFonts w:ascii="Times New Roman" w:hAnsi="Times New Roman" w:cs="Times New Roman"/>
          <w:sz w:val="24"/>
          <w:szCs w:val="24"/>
          <w:lang w:val="id-ID"/>
        </w:rPr>
        <w:t xml:space="preserve"> </w:t>
      </w:r>
      <w:r w:rsidRPr="00170ED4">
        <w:rPr>
          <w:rFonts w:ascii="Times New Roman" w:hAnsi="Times New Roman" w:cs="Times New Roman"/>
          <w:i/>
          <w:sz w:val="24"/>
          <w:szCs w:val="24"/>
          <w:lang w:val="id-ID"/>
        </w:rPr>
        <w:t>cooperative script</w:t>
      </w:r>
      <w:r w:rsidRPr="00170ED4">
        <w:rPr>
          <w:rFonts w:ascii="Times New Roman" w:hAnsi="Times New Roman" w:cs="Times New Roman"/>
          <w:sz w:val="24"/>
          <w:szCs w:val="24"/>
          <w:lang w:val="id-ID"/>
        </w:rPr>
        <w:t>, motivasi</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belajar</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dan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hasil</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belajar</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f</w:t>
      </w:r>
      <w:r w:rsidR="00A5444D">
        <w:rPr>
          <w:rFonts w:ascii="Times New Roman" w:hAnsi="Times New Roman" w:cs="Times New Roman"/>
          <w:sz w:val="24"/>
          <w:szCs w:val="24"/>
          <w:lang w:val="id-ID"/>
        </w:rPr>
        <w:t>i</w:t>
      </w:r>
      <w:r w:rsidRPr="00170ED4">
        <w:rPr>
          <w:rFonts w:ascii="Times New Roman" w:hAnsi="Times New Roman" w:cs="Times New Roman"/>
          <w:sz w:val="24"/>
          <w:szCs w:val="24"/>
          <w:lang w:val="id-ID"/>
        </w:rPr>
        <w:t>qih</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siswa MTs Nur Et-Taqwa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Cikande</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Kabupaten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Serang.</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Bertolak</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dari</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penelitian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ini, dirumuskan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beberapa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implikasi</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dengan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penekanan</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pada</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hal-hal</w:t>
      </w:r>
      <w:r w:rsidR="00A5444D">
        <w:rPr>
          <w:rFonts w:ascii="Times New Roman" w:hAnsi="Times New Roman" w:cs="Times New Roman"/>
          <w:sz w:val="24"/>
          <w:szCs w:val="24"/>
          <w:lang w:val="id-ID"/>
        </w:rPr>
        <w:t xml:space="preserve"> </w:t>
      </w:r>
      <w:r w:rsidRPr="00170ED4">
        <w:rPr>
          <w:rFonts w:ascii="Times New Roman" w:hAnsi="Times New Roman" w:cs="Times New Roman"/>
          <w:sz w:val="24"/>
          <w:szCs w:val="24"/>
          <w:lang w:val="id-ID"/>
        </w:rPr>
        <w:t>berikut:</w:t>
      </w:r>
    </w:p>
    <w:p w:rsidR="00E60500" w:rsidRDefault="00E60500" w:rsidP="00060FBD">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peningkatan pemanfaatan dan penggunaan metode </w:t>
      </w:r>
      <w:r>
        <w:rPr>
          <w:rFonts w:ascii="Times New Roman" w:hAnsi="Times New Roman" w:cs="Times New Roman"/>
          <w:i/>
          <w:sz w:val="24"/>
          <w:szCs w:val="24"/>
          <w:lang w:val="id-ID"/>
        </w:rPr>
        <w:t>cooperative script</w:t>
      </w:r>
      <w:r>
        <w:rPr>
          <w:rFonts w:ascii="Times New Roman" w:hAnsi="Times New Roman" w:cs="Times New Roman"/>
          <w:sz w:val="24"/>
          <w:szCs w:val="24"/>
          <w:lang w:val="id-ID"/>
        </w:rPr>
        <w:t>.</w:t>
      </w:r>
    </w:p>
    <w:p w:rsidR="00E60500" w:rsidRDefault="00E60500" w:rsidP="00060FBD">
      <w:pPr>
        <w:pStyle w:val="NoSpacing"/>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Hendaknya para pendidik mendesain pembelajaran dengan strategi, metode, dan media salah satunya metode </w:t>
      </w:r>
      <w:r>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sebagai penunjang dalam peningkatan hasil belajar</w:t>
      </w:r>
    </w:p>
    <w:p w:rsidR="00E60500" w:rsidRDefault="00E60500" w:rsidP="00060FBD">
      <w:pPr>
        <w:pStyle w:val="NoSpacing"/>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Hendaknya para pendidik memilih penggunaan media secara tepat, efektif dan selektif yang disesuaikan dengan kebutuhan pembelajaran.</w:t>
      </w:r>
    </w:p>
    <w:p w:rsidR="00E60500" w:rsidRDefault="00E60500" w:rsidP="00060FBD">
      <w:pPr>
        <w:pStyle w:val="NoSpacing"/>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diajak terlibat langsung atau berperan aktif dalam kegiatan pembelajaran dengan memanfaatkan metode </w:t>
      </w:r>
      <w:r w:rsidRPr="00CB5D9D">
        <w:rPr>
          <w:rFonts w:ascii="Times New Roman" w:hAnsi="Times New Roman" w:cs="Times New Roman"/>
          <w:sz w:val="24"/>
          <w:szCs w:val="24"/>
          <w:lang w:val="id-ID"/>
        </w:rPr>
        <w:t>cooperative script</w:t>
      </w:r>
      <w:r>
        <w:rPr>
          <w:rFonts w:ascii="Times New Roman" w:hAnsi="Times New Roman" w:cs="Times New Roman"/>
          <w:sz w:val="24"/>
          <w:szCs w:val="24"/>
          <w:lang w:val="id-ID"/>
        </w:rPr>
        <w:t xml:space="preserve"> yang diprogramkan, sehingga dalam </w:t>
      </w:r>
      <w:r>
        <w:rPr>
          <w:rFonts w:ascii="Times New Roman" w:hAnsi="Times New Roman" w:cs="Times New Roman"/>
          <w:sz w:val="24"/>
          <w:szCs w:val="24"/>
          <w:lang w:val="id-ID"/>
        </w:rPr>
        <w:lastRenderedPageBreak/>
        <w:t>belajar siswa merasa senang, nyaman, dan terbatu dalam memahami pelajaran, serta dapat meningkatkan hasil belajar dengan lebih baik.</w:t>
      </w:r>
    </w:p>
    <w:p w:rsidR="00E60500" w:rsidRDefault="00E60500" w:rsidP="00060FBD">
      <w:pPr>
        <w:pStyle w:val="NoSpacing"/>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Upaya peningkatan motivasi belajar siswa kearah yang lebih tinggi,</w:t>
      </w:r>
    </w:p>
    <w:p w:rsidR="00E60500"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pendidik hendaknya senantiasa mendorong siswa untuk slalu berprestasi, sehingga siswa lebih giat dan bersemangat dalam belajar.</w:t>
      </w:r>
    </w:p>
    <w:p w:rsidR="00E60500"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pendidik hendaknya peka terhadap segala persoalan yang dihapadapi siswa dan mendorongnya untuk memecahkan sendiri masalah yang mereka hadapi, jika dibutuhkan bantuan pemecahannya maka pendidik secara simpati membantu menyelesaikannya sehingga siswa merasa diperhatikan.</w:t>
      </w:r>
    </w:p>
    <w:p w:rsidR="00E60500"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pendidik hendaknya menghargai setiap kegiatan edukatif siswa dan berusaha memberikan kesempatan kepada mereka untuk bersaing secara kompetitif.</w:t>
      </w:r>
    </w:p>
    <w:p w:rsidR="00E60500"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pendidik hendaknya memberikan </w:t>
      </w:r>
      <w:r>
        <w:rPr>
          <w:rFonts w:ascii="Times New Roman" w:hAnsi="Times New Roman" w:cs="Times New Roman"/>
          <w:i/>
          <w:sz w:val="24"/>
          <w:szCs w:val="24"/>
          <w:lang w:val="id-ID"/>
        </w:rPr>
        <w:t>reward</w:t>
      </w:r>
      <w:r>
        <w:rPr>
          <w:rFonts w:ascii="Times New Roman" w:hAnsi="Times New Roman" w:cs="Times New Roman"/>
          <w:sz w:val="24"/>
          <w:szCs w:val="24"/>
          <w:lang w:val="id-ID"/>
        </w:rPr>
        <w:t xml:space="preserve"> (penghargaan) kepada siswa atas prestasi yang dihasilkannya dalam berbagai bidang.</w:t>
      </w:r>
    </w:p>
    <w:p w:rsidR="00E60500" w:rsidRPr="00534AFC"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pendidik hendaknya memahami situasi kondisi belajar siswa yang diajarnya, sehingga penggunaan metode tapat sasaran.</w:t>
      </w:r>
    </w:p>
    <w:p w:rsidR="00E60500" w:rsidRDefault="00E60500" w:rsidP="00060FBD">
      <w:pPr>
        <w:pStyle w:val="NoSpacing"/>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siswa hendaknya memotivasi diri dengan meningkatkan minat untuk belajar, meningkatkan pengetahuan dan keterampilan dengan mendorong diri melalui berbagai kegiatan baik formal maupun informal.</w:t>
      </w:r>
    </w:p>
    <w:p w:rsidR="00E60500" w:rsidRDefault="00E60500" w:rsidP="00060FBD">
      <w:pPr>
        <w:pStyle w:val="ListParagraph"/>
        <w:numPr>
          <w:ilvl w:val="0"/>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E60500" w:rsidRDefault="00E60500" w:rsidP="00060FBD">
      <w:pPr>
        <w:pStyle w:val="NoSpacing"/>
        <w:spacing w:line="360" w:lineRule="auto"/>
        <w:ind w:left="450" w:firstLine="81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disarankan</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beberapa</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hal</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C605B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E60500" w:rsidRDefault="00E60500" w:rsidP="00060FBD">
      <w:pPr>
        <w:pStyle w:val="NoSpacing"/>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Pendidik hendaknya senantiasa slalu memberikan pembelajaran inovatif, kreatif dan menyenangkan kepada siswa dengan tetap bertujuan untuk meningkatkan hasil belajar.</w:t>
      </w:r>
    </w:p>
    <w:p w:rsidR="00E60500" w:rsidRDefault="00E60500" w:rsidP="00060FBD">
      <w:pPr>
        <w:pStyle w:val="NoSpacing"/>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Pendidik hendaknya memodifikasi pembelajaran dengan memanfaatkan teknologi informasi dan komunikasi serta menggunakan metode dan  strategi pembelajaran serta media-media pembelajaran. Juga memberikan motivasi-motivasi belajar dalam setiap pembelajaran yang bertujuan untuk menumbuhkan dan mengembangkan motivasi belajar tinggi dan kecerdasan intelegensi.</w:t>
      </w:r>
    </w:p>
    <w:p w:rsidR="00E60500" w:rsidRDefault="00E60500" w:rsidP="00060FBD">
      <w:pPr>
        <w:pStyle w:val="NoSpacing"/>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siswa harus dapat menggali dan mengembangkan motivasi belajar yang terdapat dalm dirinya di samping kecerdasan intelegensi.</w:t>
      </w:r>
    </w:p>
    <w:p w:rsidR="00E60500" w:rsidRDefault="00E60500" w:rsidP="00060FBD">
      <w:pPr>
        <w:pStyle w:val="NoSpacing"/>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Para pendidik di MTs Nur Et-Taqwa kiranya dapat menerapkan hasil penelitian ini, semata-mata untuk menigkatkan profesional kerja (memberikan pendidikan dan pengajaran yang terbaik kepada siswa).</w:t>
      </w:r>
    </w:p>
    <w:p w:rsidR="008B55B5" w:rsidRPr="00060FBD" w:rsidRDefault="00E60500" w:rsidP="00060FBD">
      <w:pPr>
        <w:pStyle w:val="NoSpacing"/>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kiranya bermanfaat sebagai bahan referensi bagi semua pihak yang peduli dalam memajukan dunia pendidikan, dan hasil penelitian ini kiranya dapat dikembangkan oleh pemerhati dan pelaku pendidikan lainnya dengan penelitian lebih lanjut dan lebih sempurna.</w:t>
      </w:r>
    </w:p>
    <w:sectPr w:rsidR="008B55B5" w:rsidRPr="00060FBD" w:rsidSect="009D5D29">
      <w:headerReference w:type="default" r:id="rId7"/>
      <w:footerReference w:type="first" r:id="rId8"/>
      <w:pgSz w:w="10319" w:h="14572" w:code="13"/>
      <w:pgMar w:top="1701" w:right="1701" w:bottom="1701" w:left="1701" w:header="709" w:footer="709" w:gutter="0"/>
      <w:pgNumType w:start="1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8D3" w:rsidRDefault="00AD68D3" w:rsidP="00E60500">
      <w:pPr>
        <w:spacing w:after="0" w:line="240" w:lineRule="auto"/>
      </w:pPr>
      <w:r>
        <w:separator/>
      </w:r>
    </w:p>
  </w:endnote>
  <w:endnote w:type="continuationSeparator" w:id="1">
    <w:p w:rsidR="00AD68D3" w:rsidRDefault="00AD68D3" w:rsidP="00E6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1" w:rsidRDefault="009D5D29" w:rsidP="00625311">
    <w:pPr>
      <w:pStyle w:val="Footer"/>
      <w:jc w:val="center"/>
    </w:pPr>
    <w:r>
      <w:t>140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8D3" w:rsidRDefault="00AD68D3" w:rsidP="00E60500">
      <w:pPr>
        <w:spacing w:after="0" w:line="240" w:lineRule="auto"/>
      </w:pPr>
      <w:r>
        <w:separator/>
      </w:r>
    </w:p>
  </w:footnote>
  <w:footnote w:type="continuationSeparator" w:id="1">
    <w:p w:rsidR="00AD68D3" w:rsidRDefault="00AD68D3" w:rsidP="00E60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574"/>
      <w:docPartObj>
        <w:docPartGallery w:val="Page Numbers (Top of Page)"/>
        <w:docPartUnique/>
      </w:docPartObj>
    </w:sdtPr>
    <w:sdtContent>
      <w:p w:rsidR="00625311" w:rsidRDefault="00BE7C61">
        <w:pPr>
          <w:pStyle w:val="Header"/>
          <w:jc w:val="right"/>
        </w:pPr>
        <w:r>
          <w:fldChar w:fldCharType="begin"/>
        </w:r>
        <w:r w:rsidR="009147A8">
          <w:instrText xml:space="preserve"> PAGE   \* MERGEFORMAT </w:instrText>
        </w:r>
        <w:r>
          <w:fldChar w:fldCharType="separate"/>
        </w:r>
        <w:r w:rsidR="009D5D29">
          <w:rPr>
            <w:noProof/>
          </w:rPr>
          <w:t>143</w:t>
        </w:r>
        <w:r>
          <w:fldChar w:fldCharType="end"/>
        </w:r>
      </w:p>
    </w:sdtContent>
  </w:sdt>
  <w:p w:rsidR="00625311" w:rsidRDefault="009D5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62"/>
    <w:multiLevelType w:val="hybridMultilevel"/>
    <w:tmpl w:val="C470A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202DD"/>
    <w:multiLevelType w:val="hybridMultilevel"/>
    <w:tmpl w:val="859E6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3538B"/>
    <w:multiLevelType w:val="hybridMultilevel"/>
    <w:tmpl w:val="A594C6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B5667D5"/>
    <w:multiLevelType w:val="hybridMultilevel"/>
    <w:tmpl w:val="B38A3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066B16"/>
    <w:multiLevelType w:val="hybridMultilevel"/>
    <w:tmpl w:val="11040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F66A0B"/>
    <w:multiLevelType w:val="hybridMultilevel"/>
    <w:tmpl w:val="CCF0A2E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E60500"/>
    <w:rsid w:val="00014C25"/>
    <w:rsid w:val="00060FBD"/>
    <w:rsid w:val="00062720"/>
    <w:rsid w:val="001549C5"/>
    <w:rsid w:val="00170ED4"/>
    <w:rsid w:val="00211CC3"/>
    <w:rsid w:val="00253A2F"/>
    <w:rsid w:val="004822F8"/>
    <w:rsid w:val="00583C40"/>
    <w:rsid w:val="008606C2"/>
    <w:rsid w:val="008B55B5"/>
    <w:rsid w:val="009147A8"/>
    <w:rsid w:val="009D5D29"/>
    <w:rsid w:val="00A5444D"/>
    <w:rsid w:val="00A71230"/>
    <w:rsid w:val="00AD68D3"/>
    <w:rsid w:val="00BB1E9F"/>
    <w:rsid w:val="00BE7C61"/>
    <w:rsid w:val="00C605B9"/>
    <w:rsid w:val="00C70A2C"/>
    <w:rsid w:val="00E60500"/>
    <w:rsid w:val="00E7451E"/>
    <w:rsid w:val="00E8152D"/>
    <w:rsid w:val="00F10A4A"/>
    <w:rsid w:val="00FA715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0"/>
    <w:pPr>
      <w:ind w:left="720"/>
      <w:contextualSpacing/>
    </w:pPr>
  </w:style>
  <w:style w:type="paragraph" w:styleId="NoSpacing">
    <w:name w:val="No Spacing"/>
    <w:uiPriority w:val="1"/>
    <w:qFormat/>
    <w:rsid w:val="00E60500"/>
    <w:pPr>
      <w:spacing w:after="0" w:line="240" w:lineRule="auto"/>
    </w:pPr>
    <w:rPr>
      <w:lang w:val="en-US"/>
    </w:rPr>
  </w:style>
  <w:style w:type="paragraph" w:styleId="Header">
    <w:name w:val="header"/>
    <w:basedOn w:val="Normal"/>
    <w:link w:val="HeaderChar"/>
    <w:uiPriority w:val="99"/>
    <w:unhideWhenUsed/>
    <w:rsid w:val="00E6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500"/>
  </w:style>
  <w:style w:type="paragraph" w:styleId="Footer">
    <w:name w:val="footer"/>
    <w:basedOn w:val="Normal"/>
    <w:link w:val="FooterChar"/>
    <w:uiPriority w:val="99"/>
    <w:unhideWhenUsed/>
    <w:rsid w:val="00E6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2017-04-25T06:16:00Z</cp:lastPrinted>
  <dcterms:created xsi:type="dcterms:W3CDTF">2017-02-15T15:28:00Z</dcterms:created>
  <dcterms:modified xsi:type="dcterms:W3CDTF">2017-08-06T00:40:00Z</dcterms:modified>
</cp:coreProperties>
</file>