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61" w:rsidRDefault="00E41661" w:rsidP="00E4166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1B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Anantasari,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Menyikapi Perilaku Agresif Anak, </w:t>
      </w:r>
      <w:r w:rsidRPr="00E3167C">
        <w:rPr>
          <w:rFonts w:asciiTheme="majorBidi" w:hAnsiTheme="majorBidi" w:cstheme="majorBidi"/>
          <w:sz w:val="24"/>
          <w:szCs w:val="24"/>
        </w:rPr>
        <w:t>Yogyakarta: Kanisius, 2006.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Corey, Gerald,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Teori dan Praktek Konseling dan Psikoterapi, </w:t>
      </w:r>
      <w:r w:rsidRPr="00E3167C">
        <w:rPr>
          <w:rFonts w:asciiTheme="majorBidi" w:hAnsiTheme="majorBidi" w:cstheme="majorBidi"/>
          <w:sz w:val="24"/>
          <w:szCs w:val="24"/>
        </w:rPr>
        <w:t>Bandung: Reflika Aditama, 2009.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Dariyo, Agoes,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Psikologi Perkembangan Dewasa Muda, </w:t>
      </w:r>
      <w:r w:rsidRPr="00E3167C">
        <w:rPr>
          <w:rFonts w:asciiTheme="majorBidi" w:hAnsiTheme="majorBidi" w:cstheme="majorBidi"/>
          <w:sz w:val="24"/>
          <w:szCs w:val="24"/>
        </w:rPr>
        <w:t>Jakarta: Grasindo, 2004.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Desmita,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Psikologi Perkembangan, </w:t>
      </w:r>
      <w:r w:rsidRPr="00E3167C">
        <w:rPr>
          <w:rFonts w:asciiTheme="majorBidi" w:hAnsiTheme="majorBidi" w:cstheme="majorBidi"/>
          <w:sz w:val="24"/>
          <w:szCs w:val="24"/>
        </w:rPr>
        <w:t>Bandung:Pt. Remaja Rosdakarya, cet VI, 2010.</w:t>
      </w:r>
    </w:p>
    <w:p w:rsidR="00197E59" w:rsidRPr="00197E59" w:rsidRDefault="00197E59" w:rsidP="00197E59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97E59">
        <w:rPr>
          <w:rFonts w:asciiTheme="majorBidi" w:hAnsiTheme="majorBidi" w:cstheme="majorBidi"/>
          <w:sz w:val="24"/>
          <w:szCs w:val="24"/>
        </w:rPr>
        <w:t>Dewi, Erlina</w:t>
      </w:r>
      <w:r>
        <w:rPr>
          <w:rFonts w:asciiTheme="majorBidi" w:hAnsiTheme="majorBidi" w:cstheme="majorBidi"/>
          <w:sz w:val="24"/>
          <w:szCs w:val="24"/>
        </w:rPr>
        <w:t>,</w:t>
      </w:r>
      <w:r w:rsidRPr="00197E59">
        <w:rPr>
          <w:rFonts w:asciiTheme="majorBidi" w:hAnsiTheme="majorBidi" w:cstheme="majorBidi"/>
          <w:sz w:val="24"/>
          <w:szCs w:val="24"/>
        </w:rPr>
        <w:t xml:space="preserve"> </w:t>
      </w:r>
      <w:r w:rsidRPr="00197E59">
        <w:rPr>
          <w:rFonts w:asciiTheme="majorBidi" w:hAnsiTheme="majorBidi" w:cstheme="majorBidi"/>
          <w:i/>
          <w:iCs/>
          <w:sz w:val="24"/>
          <w:szCs w:val="24"/>
        </w:rPr>
        <w:t>Perilaku Anak Jalanan Perempuan Dalam Bersosialisasi Dan Mencari Nafkah,</w:t>
      </w:r>
      <w:r w:rsidRPr="00197E59">
        <w:rPr>
          <w:rFonts w:asciiTheme="majorBidi" w:hAnsiTheme="majorBidi" w:cstheme="majorBidi"/>
          <w:sz w:val="24"/>
          <w:szCs w:val="24"/>
        </w:rPr>
        <w:t xml:space="preserve"> (Skripsi, Universitas Negeri Semarang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E41661" w:rsidRDefault="00E41661" w:rsidP="007E1D0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Hardiansyah, Haris,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Wawancara, Observasi, dan Focus Groups, </w:t>
      </w:r>
      <w:r w:rsidRPr="00E3167C">
        <w:rPr>
          <w:rFonts w:asciiTheme="majorBidi" w:hAnsiTheme="majorBidi" w:cstheme="majorBidi"/>
          <w:sz w:val="24"/>
          <w:szCs w:val="24"/>
        </w:rPr>
        <w:t>Jakarta: Rajawali Pers, 2015.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D20C6">
        <w:rPr>
          <w:rFonts w:asciiTheme="majorBidi" w:hAnsiTheme="majorBidi" w:cstheme="majorBidi"/>
          <w:sz w:val="24"/>
          <w:szCs w:val="24"/>
        </w:rPr>
        <w:t>Hilmi, Jamal</w:t>
      </w:r>
      <w:r>
        <w:rPr>
          <w:rFonts w:asciiTheme="majorBidi" w:hAnsiTheme="majorBidi" w:cstheme="majorBidi"/>
          <w:sz w:val="24"/>
          <w:szCs w:val="24"/>
        </w:rPr>
        <w:t>,</w:t>
      </w:r>
      <w:r w:rsidRPr="004D20C6">
        <w:rPr>
          <w:rFonts w:asciiTheme="majorBidi" w:hAnsiTheme="majorBidi" w:cstheme="majorBidi"/>
          <w:i/>
          <w:sz w:val="24"/>
          <w:szCs w:val="24"/>
        </w:rPr>
        <w:t>Fenomena Keberadaan Pengamen Anak Di Lingkungan Wisata (Studi Kasus Pengamen Anak Di Lingkungan Wisata Kota Tua Jakarta)</w:t>
      </w:r>
      <w:r w:rsidRPr="004D20C6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4D20C6">
        <w:rPr>
          <w:rFonts w:asciiTheme="majorBidi" w:hAnsiTheme="majorBidi" w:cstheme="majorBidi"/>
          <w:sz w:val="24"/>
          <w:szCs w:val="24"/>
        </w:rPr>
        <w:t>(Skripsi, UIN Syarif Hidayatullah),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Komalasari, Gantina,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Teori dan Teknik Konseling, </w:t>
      </w:r>
      <w:r w:rsidRPr="00E3167C">
        <w:rPr>
          <w:rFonts w:asciiTheme="majorBidi" w:hAnsiTheme="majorBidi" w:cstheme="majorBidi"/>
          <w:sz w:val="24"/>
          <w:szCs w:val="24"/>
        </w:rPr>
        <w:t>Jakarta: Pt. Indeks, 2011.</w:t>
      </w:r>
    </w:p>
    <w:p w:rsidR="00743AF5" w:rsidRDefault="00E41661" w:rsidP="00743AF5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Kuswana, Wowo Sunaryo,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Taksonomi Berpikir, </w:t>
      </w:r>
      <w:r w:rsidRPr="00E3167C">
        <w:rPr>
          <w:rFonts w:asciiTheme="majorBidi" w:hAnsiTheme="majorBidi" w:cstheme="majorBidi"/>
          <w:sz w:val="24"/>
          <w:szCs w:val="24"/>
        </w:rPr>
        <w:t>Bandung: Remaja Rosdakarya. 2011.</w:t>
      </w:r>
    </w:p>
    <w:p w:rsidR="00743AF5" w:rsidRDefault="00743AF5" w:rsidP="00743AF5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43AF5">
        <w:rPr>
          <w:rFonts w:asciiTheme="majorBidi" w:hAnsiTheme="majorBidi" w:cstheme="majorBidi"/>
          <w:sz w:val="24"/>
          <w:szCs w:val="24"/>
        </w:rPr>
        <w:t xml:space="preserve">Lubis, Namora Lumongga </w:t>
      </w:r>
      <w:r w:rsidRPr="00743AF5">
        <w:rPr>
          <w:rFonts w:asciiTheme="majorBidi" w:hAnsiTheme="majorBidi" w:cstheme="majorBidi"/>
          <w:i/>
          <w:iCs/>
          <w:sz w:val="24"/>
          <w:szCs w:val="24"/>
        </w:rPr>
        <w:t>Memahami Dasar-Dasar Konseling Dalam Teori dan Praktik,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43AF5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encana, Jakarta: cet ke-1, 2011.</w:t>
      </w:r>
    </w:p>
    <w:p w:rsidR="00743AF5" w:rsidRPr="00743AF5" w:rsidRDefault="00743AF5" w:rsidP="00743AF5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743AF5">
        <w:rPr>
          <w:rFonts w:asciiTheme="majorBidi" w:hAnsiTheme="majorBidi" w:cstheme="majorBidi"/>
          <w:sz w:val="24"/>
          <w:szCs w:val="24"/>
        </w:rPr>
        <w:t xml:space="preserve">Mashudi, Farid </w:t>
      </w:r>
      <w:r w:rsidRPr="00743AF5">
        <w:rPr>
          <w:rFonts w:asciiTheme="majorBidi" w:hAnsiTheme="majorBidi" w:cstheme="majorBidi"/>
          <w:i/>
          <w:iCs/>
          <w:sz w:val="24"/>
          <w:szCs w:val="24"/>
        </w:rPr>
        <w:t>Psikologi Konseling</w:t>
      </w:r>
      <w:r w:rsidRPr="00743AF5">
        <w:rPr>
          <w:rFonts w:asciiTheme="majorBidi" w:hAnsiTheme="majorBidi" w:cstheme="majorBidi"/>
          <w:sz w:val="24"/>
          <w:szCs w:val="24"/>
        </w:rPr>
        <w:t xml:space="preserve">, </w:t>
      </w:r>
      <w:r w:rsidRPr="00743AF5">
        <w:rPr>
          <w:rFonts w:asciiTheme="majorBidi" w:hAnsiTheme="majorBidi" w:cstheme="majorBidi"/>
          <w:sz w:val="24"/>
          <w:szCs w:val="24"/>
          <w:lang w:val="en-US"/>
        </w:rPr>
        <w:t xml:space="preserve">Jogjakarta: </w:t>
      </w:r>
      <w:r w:rsidRPr="00743AF5">
        <w:rPr>
          <w:rFonts w:asciiTheme="majorBidi" w:hAnsiTheme="majorBidi" w:cstheme="majorBidi"/>
          <w:sz w:val="24"/>
          <w:szCs w:val="24"/>
        </w:rPr>
        <w:t xml:space="preserve">IRCiSoD, cet </w:t>
      </w:r>
      <w:r w:rsidRPr="00743AF5">
        <w:rPr>
          <w:rFonts w:asciiTheme="majorBidi" w:hAnsiTheme="majorBidi" w:cstheme="majorBidi"/>
          <w:sz w:val="24"/>
          <w:szCs w:val="24"/>
          <w:lang w:val="en-US"/>
        </w:rPr>
        <w:t>III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Meleod, Jhon,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>Pengantar Konseling: Teori dan Studi Kasus,</w:t>
      </w:r>
      <w:r w:rsidRPr="00E3167C">
        <w:rPr>
          <w:rFonts w:asciiTheme="majorBidi" w:hAnsiTheme="majorBidi" w:cstheme="majorBidi"/>
          <w:sz w:val="24"/>
          <w:szCs w:val="24"/>
        </w:rPr>
        <w:t xml:space="preserve"> Jakarta: Kencana, 2010.</w:t>
      </w:r>
    </w:p>
    <w:p w:rsidR="00E41661" w:rsidRPr="004D20C6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D20C6">
        <w:rPr>
          <w:rFonts w:asciiTheme="majorBidi" w:hAnsiTheme="majorBidi" w:cstheme="majorBidi"/>
          <w:sz w:val="24"/>
          <w:szCs w:val="24"/>
        </w:rPr>
        <w:t xml:space="preserve">Moleong, Lexy j, </w:t>
      </w:r>
      <w:r w:rsidRPr="004D20C6">
        <w:rPr>
          <w:rFonts w:asciiTheme="majorBidi" w:hAnsiTheme="majorBidi" w:cstheme="majorBidi"/>
          <w:i/>
          <w:iCs/>
          <w:sz w:val="24"/>
          <w:szCs w:val="24"/>
        </w:rPr>
        <w:t>Metodelogi Penelitian kualitatif</w:t>
      </w:r>
      <w:r w:rsidRPr="004D20C6">
        <w:rPr>
          <w:rFonts w:asciiTheme="majorBidi" w:hAnsiTheme="majorBidi" w:cstheme="majorBidi"/>
          <w:sz w:val="24"/>
          <w:szCs w:val="24"/>
        </w:rPr>
        <w:t xml:space="preserve"> , Bandung : PT.Remaja Rodakarya, 2002.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lastRenderedPageBreak/>
        <w:t xml:space="preserve">Prastowo, Andi,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Kualitatif Dalam Perspektif Rancangan Penelitian, </w:t>
      </w:r>
      <w:r w:rsidRPr="00E3167C">
        <w:rPr>
          <w:rFonts w:asciiTheme="majorBidi" w:hAnsiTheme="majorBidi" w:cstheme="majorBidi"/>
          <w:sz w:val="24"/>
          <w:szCs w:val="24"/>
        </w:rPr>
        <w:t>Jogjakarta: Ar-Ruzz media, cet II, 2012.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>Santoso, Yudi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, Finding Your Soulmate, </w:t>
      </w:r>
      <w:r w:rsidRPr="00E3167C">
        <w:rPr>
          <w:rFonts w:asciiTheme="majorBidi" w:hAnsiTheme="majorBidi" w:cstheme="majorBidi"/>
          <w:sz w:val="24"/>
          <w:szCs w:val="24"/>
        </w:rPr>
        <w:t xml:space="preserve">Yogyakarta: C.V Andi Offset, </w:t>
      </w:r>
      <w:r w:rsidRPr="004D20C6">
        <w:rPr>
          <w:rFonts w:asciiTheme="majorBidi" w:hAnsiTheme="majorBidi" w:cstheme="majorBidi"/>
          <w:sz w:val="24"/>
          <w:szCs w:val="24"/>
        </w:rPr>
        <w:t>2010.</w:t>
      </w:r>
    </w:p>
    <w:p w:rsidR="00E41661" w:rsidRPr="004D20C6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4D20C6">
        <w:rPr>
          <w:rFonts w:asciiTheme="majorBidi" w:hAnsiTheme="majorBidi" w:cstheme="majorBidi"/>
          <w:sz w:val="24"/>
          <w:szCs w:val="24"/>
        </w:rPr>
        <w:t xml:space="preserve">Singarimbu, Masri, </w:t>
      </w:r>
      <w:r w:rsidRPr="004D20C6">
        <w:rPr>
          <w:rFonts w:asciiTheme="majorBidi" w:hAnsiTheme="majorBidi" w:cstheme="majorBidi"/>
          <w:i/>
          <w:iCs/>
          <w:sz w:val="24"/>
          <w:szCs w:val="24"/>
        </w:rPr>
        <w:t>Prosedur Penelitian Survey</w:t>
      </w:r>
      <w:r w:rsidRPr="004D20C6">
        <w:rPr>
          <w:rFonts w:asciiTheme="majorBidi" w:hAnsiTheme="majorBidi" w:cstheme="majorBidi"/>
          <w:sz w:val="24"/>
          <w:szCs w:val="24"/>
        </w:rPr>
        <w:t xml:space="preserve">, Jakarta: LP3ES, 1989. </w:t>
      </w:r>
    </w:p>
    <w:p w:rsidR="00FD6954" w:rsidRDefault="00FD6954" w:rsidP="00FD6954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6C86">
        <w:rPr>
          <w:rFonts w:asciiTheme="majorBidi" w:hAnsiTheme="majorBidi" w:cstheme="majorBidi"/>
          <w:shd w:val="clear" w:color="auto" w:fill="FFFFFF"/>
        </w:rPr>
        <w:t>Soetomo,</w:t>
      </w:r>
      <w:r w:rsidRPr="008F6C86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8F6C86">
        <w:rPr>
          <w:rFonts w:asciiTheme="majorBidi" w:hAnsiTheme="majorBidi" w:cstheme="majorBidi"/>
          <w:i/>
          <w:iCs/>
          <w:shd w:val="clear" w:color="auto" w:fill="FFFFFF"/>
        </w:rPr>
        <w:t>Masalah Sosial Dan Upaya Pemecahannya</w:t>
      </w:r>
      <w:r w:rsidRPr="008F6C86">
        <w:rPr>
          <w:rFonts w:asciiTheme="majorBidi" w:hAnsiTheme="majorBidi" w:cstheme="majorBidi"/>
          <w:shd w:val="clear" w:color="auto" w:fill="FFFFFF"/>
        </w:rPr>
        <w:t xml:space="preserve">, </w:t>
      </w:r>
      <w:r w:rsidRPr="008F6C86">
        <w:rPr>
          <w:rFonts w:asciiTheme="majorBidi" w:hAnsiTheme="majorBidi" w:cstheme="majorBidi"/>
          <w:shd w:val="clear" w:color="auto" w:fill="FFFFFF"/>
          <w:lang w:val="en-US"/>
        </w:rPr>
        <w:t xml:space="preserve">Yogyakarta: </w:t>
      </w:r>
      <w:proofErr w:type="spellStart"/>
      <w:r w:rsidRPr="008F6C86">
        <w:rPr>
          <w:rFonts w:asciiTheme="majorBidi" w:hAnsiTheme="majorBidi" w:cstheme="majorBidi"/>
          <w:shd w:val="clear" w:color="auto" w:fill="FFFFFF"/>
          <w:lang w:val="en-US"/>
        </w:rPr>
        <w:t>Pustaka</w:t>
      </w:r>
      <w:proofErr w:type="spellEnd"/>
      <w:r w:rsidRPr="008F6C86">
        <w:rPr>
          <w:rFonts w:asciiTheme="majorBidi" w:hAnsiTheme="majorBidi" w:cstheme="majorBidi"/>
          <w:shd w:val="clear" w:color="auto" w:fill="FFFFFF"/>
          <w:lang w:val="en-US"/>
        </w:rPr>
        <w:t xml:space="preserve"> </w:t>
      </w:r>
      <w:proofErr w:type="spellStart"/>
      <w:r w:rsidRPr="008F6C86">
        <w:rPr>
          <w:rFonts w:asciiTheme="majorBidi" w:hAnsiTheme="majorBidi" w:cstheme="majorBidi"/>
          <w:shd w:val="clear" w:color="auto" w:fill="FFFFFF"/>
          <w:lang w:val="en-US"/>
        </w:rPr>
        <w:t>Pelajar</w:t>
      </w:r>
      <w:proofErr w:type="spellEnd"/>
      <w:r w:rsidRPr="008F6C86">
        <w:rPr>
          <w:rFonts w:asciiTheme="majorBidi" w:hAnsiTheme="majorBidi" w:cstheme="majorBidi"/>
          <w:shd w:val="clear" w:color="auto" w:fill="FFFFFF"/>
          <w:lang w:val="en-US"/>
        </w:rPr>
        <w:t xml:space="preserve">, </w:t>
      </w:r>
      <w:r w:rsidRPr="008F6C86">
        <w:rPr>
          <w:rFonts w:asciiTheme="majorBidi" w:hAnsiTheme="majorBidi" w:cstheme="majorBidi"/>
          <w:shd w:val="clear" w:color="auto" w:fill="FFFFFF"/>
        </w:rPr>
        <w:t>2008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Sugiyono,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>Metode Penelitian Kualitatif Kuantitatif dan R&amp;D,</w:t>
      </w:r>
      <w:r w:rsidRPr="00E3167C">
        <w:rPr>
          <w:rFonts w:asciiTheme="majorBidi" w:hAnsiTheme="majorBidi" w:cstheme="majorBidi"/>
          <w:sz w:val="24"/>
          <w:szCs w:val="24"/>
        </w:rPr>
        <w:t>Bandung: Alfabeta, cet. IV, 2008.</w:t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Sukardi, Dewa Ketut,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Pengantar Teori Konseling, </w:t>
      </w:r>
      <w:r w:rsidRPr="00E3167C">
        <w:rPr>
          <w:rFonts w:asciiTheme="majorBidi" w:hAnsiTheme="majorBidi" w:cstheme="majorBidi"/>
          <w:sz w:val="24"/>
          <w:szCs w:val="24"/>
        </w:rPr>
        <w:t>Jakarta: Balai Aksara, 1985.</w:t>
      </w:r>
    </w:p>
    <w:p w:rsidR="00197E59" w:rsidRDefault="00197E59" w:rsidP="00197E59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97E59">
        <w:rPr>
          <w:rFonts w:asciiTheme="majorBidi" w:hAnsiTheme="majorBidi" w:cstheme="majorBidi"/>
          <w:sz w:val="24"/>
          <w:szCs w:val="24"/>
        </w:rPr>
        <w:t>Sulestari,</w:t>
      </w:r>
      <w:r w:rsidRPr="00197E59">
        <w:rPr>
          <w:sz w:val="24"/>
          <w:szCs w:val="24"/>
        </w:rPr>
        <w:t xml:space="preserve"> </w:t>
      </w:r>
      <w:r w:rsidRPr="00197E59">
        <w:rPr>
          <w:rFonts w:asciiTheme="majorBidi" w:hAnsiTheme="majorBidi" w:cstheme="majorBidi"/>
          <w:i/>
          <w:iCs/>
          <w:sz w:val="24"/>
          <w:szCs w:val="24"/>
        </w:rPr>
        <w:t>Sisi Kehidupan Pengamen Jalanan Di Kawasan Janti Yogyakarta</w:t>
      </w:r>
      <w:r w:rsidRPr="00197E59">
        <w:rPr>
          <w:rFonts w:asciiTheme="majorBidi" w:hAnsiTheme="majorBidi" w:cstheme="majorBidi"/>
          <w:sz w:val="24"/>
          <w:szCs w:val="24"/>
        </w:rPr>
        <w:t>.  (Skripsi, Universitas Negeri Yogyakarta).</w:t>
      </w:r>
    </w:p>
    <w:p w:rsidR="00743AF5" w:rsidRDefault="00E41661" w:rsidP="00743AF5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3167C">
        <w:rPr>
          <w:rFonts w:asciiTheme="majorBidi" w:hAnsiTheme="majorBidi" w:cstheme="majorBidi"/>
          <w:sz w:val="24"/>
          <w:szCs w:val="24"/>
        </w:rPr>
        <w:t xml:space="preserve">Sumodiningrat, Gunawan, </w:t>
      </w:r>
      <w:r w:rsidRPr="00E3167C">
        <w:rPr>
          <w:rFonts w:asciiTheme="majorBidi" w:hAnsiTheme="majorBidi" w:cstheme="majorBidi"/>
          <w:i/>
          <w:iCs/>
          <w:sz w:val="24"/>
          <w:szCs w:val="24"/>
        </w:rPr>
        <w:t xml:space="preserve">Membangun Indonesia Emas, </w:t>
      </w:r>
      <w:r w:rsidRPr="00E3167C">
        <w:rPr>
          <w:rFonts w:asciiTheme="majorBidi" w:hAnsiTheme="majorBidi" w:cstheme="majorBidi"/>
          <w:sz w:val="24"/>
          <w:szCs w:val="24"/>
        </w:rPr>
        <w:t>Jakarta: PT. Elex Media Komputindo, 2005.</w:t>
      </w:r>
    </w:p>
    <w:p w:rsidR="00FD6954" w:rsidRDefault="00FD6954" w:rsidP="00FD6954">
      <w:pPr>
        <w:spacing w:before="240" w:line="240" w:lineRule="auto"/>
        <w:ind w:left="709" w:hanging="709"/>
        <w:jc w:val="both"/>
        <w:rPr>
          <w:rFonts w:asciiTheme="majorBidi" w:hAnsiTheme="majorBidi" w:cstheme="majorBidi"/>
        </w:rPr>
      </w:pPr>
      <w:r w:rsidRPr="00F05032">
        <w:rPr>
          <w:rFonts w:asciiTheme="majorBidi" w:hAnsiTheme="majorBidi" w:cstheme="majorBidi"/>
        </w:rPr>
        <w:t xml:space="preserve">Surya, Mohamad </w:t>
      </w:r>
      <w:r w:rsidRPr="00F05032">
        <w:rPr>
          <w:rFonts w:asciiTheme="majorBidi" w:hAnsiTheme="majorBidi" w:cstheme="majorBidi"/>
          <w:i/>
          <w:iCs/>
        </w:rPr>
        <w:t>Psikologi Konseling</w:t>
      </w:r>
      <w:r>
        <w:rPr>
          <w:rFonts w:asciiTheme="majorBidi" w:hAnsiTheme="majorBidi" w:cstheme="majorBidi"/>
        </w:rPr>
        <w:t xml:space="preserve">, </w:t>
      </w:r>
      <w:r w:rsidRPr="00F05032">
        <w:rPr>
          <w:rFonts w:asciiTheme="majorBidi" w:hAnsiTheme="majorBidi" w:cstheme="majorBidi"/>
        </w:rPr>
        <w:t>Pustaka Bani Quraisy, Bandung: cet Pertama, 2003</w:t>
      </w:r>
      <w:r>
        <w:rPr>
          <w:rFonts w:asciiTheme="majorBidi" w:hAnsiTheme="majorBidi" w:cstheme="majorBidi"/>
        </w:rPr>
        <w:t>.</w:t>
      </w:r>
    </w:p>
    <w:p w:rsidR="009F09FE" w:rsidRDefault="009F09FE" w:rsidP="00FD6954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F09FE">
        <w:rPr>
          <w:rFonts w:asciiTheme="majorBidi" w:hAnsiTheme="majorBidi" w:cstheme="majorBidi"/>
          <w:sz w:val="24"/>
          <w:szCs w:val="24"/>
        </w:rPr>
        <w:t xml:space="preserve">Tohirin, </w:t>
      </w:r>
      <w:r w:rsidRPr="009F09FE">
        <w:rPr>
          <w:rFonts w:asciiTheme="majorBidi" w:hAnsiTheme="majorBidi" w:cstheme="majorBidi"/>
          <w:i/>
          <w:iCs/>
          <w:sz w:val="24"/>
          <w:szCs w:val="24"/>
        </w:rPr>
        <w:t>Bimbingan dan Konseling</w:t>
      </w:r>
      <w:r w:rsidRPr="009F09FE">
        <w:rPr>
          <w:rFonts w:asciiTheme="majorBidi" w:hAnsiTheme="majorBidi" w:cstheme="majorBidi"/>
          <w:sz w:val="24"/>
          <w:szCs w:val="24"/>
        </w:rPr>
        <w:t>, Jakarta: PT Rajagrafindo Persada, 2013.</w:t>
      </w:r>
    </w:p>
    <w:p w:rsidR="00FD6954" w:rsidRDefault="009F09FE" w:rsidP="00197E59">
      <w:pPr>
        <w:spacing w:before="240" w:line="240" w:lineRule="auto"/>
        <w:ind w:left="709" w:hanging="709"/>
        <w:jc w:val="both"/>
        <w:rPr>
          <w:rFonts w:asciiTheme="majorBidi" w:hAnsiTheme="majorBidi" w:cstheme="majorBidi"/>
        </w:rPr>
      </w:pPr>
      <w:proofErr w:type="spellStart"/>
      <w:r w:rsidRPr="007F2DDD">
        <w:rPr>
          <w:rFonts w:asciiTheme="majorBidi" w:hAnsiTheme="majorBidi" w:cstheme="majorBidi"/>
          <w:lang w:val="en-US"/>
        </w:rPr>
        <w:t>Untara</w:t>
      </w:r>
      <w:proofErr w:type="spellEnd"/>
      <w:r>
        <w:rPr>
          <w:rFonts w:asciiTheme="majorBidi" w:hAnsiTheme="majorBidi" w:cstheme="majorBidi"/>
        </w:rPr>
        <w:t>,</w:t>
      </w:r>
      <w:r w:rsidRPr="007F2DDD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7F2DDD">
        <w:rPr>
          <w:rFonts w:asciiTheme="majorBidi" w:hAnsiTheme="majorBidi" w:cstheme="majorBidi"/>
          <w:lang w:val="en-US"/>
        </w:rPr>
        <w:t>Wahyu</w:t>
      </w:r>
      <w:proofErr w:type="spellEnd"/>
      <w:r w:rsidRPr="007F2DDD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</w:rPr>
        <w:t xml:space="preserve"> </w:t>
      </w:r>
      <w:proofErr w:type="spellStart"/>
      <w:r w:rsidRPr="007F2DDD">
        <w:rPr>
          <w:rFonts w:asciiTheme="majorBidi" w:hAnsiTheme="majorBidi" w:cstheme="majorBidi"/>
          <w:i/>
          <w:iCs/>
          <w:lang w:val="en-US"/>
        </w:rPr>
        <w:t>Kamus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F2DDD">
        <w:rPr>
          <w:rFonts w:asciiTheme="majorBidi" w:hAnsiTheme="majorBidi" w:cstheme="majorBidi"/>
          <w:i/>
          <w:iCs/>
          <w:lang w:val="en-US"/>
        </w:rPr>
        <w:t>Besar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F2DDD">
        <w:rPr>
          <w:rFonts w:asciiTheme="majorBidi" w:hAnsiTheme="majorBidi" w:cstheme="majorBidi"/>
          <w:i/>
          <w:iCs/>
          <w:lang w:val="en-US"/>
        </w:rPr>
        <w:t>Bahasa</w:t>
      </w:r>
      <w:proofErr w:type="spellEnd"/>
      <w:r w:rsidRPr="007F2DDD">
        <w:rPr>
          <w:rFonts w:asciiTheme="majorBidi" w:hAnsiTheme="majorBidi" w:cstheme="majorBidi"/>
          <w:i/>
          <w:iCs/>
          <w:lang w:val="en-US"/>
        </w:rPr>
        <w:t xml:space="preserve"> Indonesia</w:t>
      </w:r>
      <w:r w:rsidRPr="007F2DDD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</w:rPr>
        <w:t xml:space="preserve"> </w:t>
      </w:r>
      <w:r w:rsidRPr="007F2DDD">
        <w:rPr>
          <w:rFonts w:asciiTheme="majorBidi" w:hAnsiTheme="majorBidi" w:cstheme="majorBidi"/>
          <w:lang w:val="en-US"/>
        </w:rPr>
        <w:t xml:space="preserve">Jakarta: </w:t>
      </w:r>
      <w:proofErr w:type="spellStart"/>
      <w:r w:rsidRPr="007F2DDD">
        <w:rPr>
          <w:rFonts w:asciiTheme="majorBidi" w:hAnsiTheme="majorBidi" w:cstheme="majorBidi"/>
          <w:lang w:val="en-US"/>
        </w:rPr>
        <w:t>Kawah</w:t>
      </w:r>
      <w:proofErr w:type="spellEnd"/>
      <w:r w:rsidRPr="007F2DDD">
        <w:rPr>
          <w:rFonts w:asciiTheme="majorBidi" w:hAnsiTheme="majorBidi" w:cstheme="majorBidi"/>
          <w:lang w:val="en-US"/>
        </w:rPr>
        <w:t xml:space="preserve"> Media, 2013</w:t>
      </w:r>
      <w:r>
        <w:rPr>
          <w:rFonts w:asciiTheme="majorBidi" w:hAnsiTheme="majorBidi" w:cstheme="majorBidi"/>
        </w:rPr>
        <w:t>.</w:t>
      </w:r>
    </w:p>
    <w:p w:rsidR="00197E59" w:rsidRPr="00197E59" w:rsidRDefault="00197E59" w:rsidP="00401248">
      <w:pPr>
        <w:spacing w:before="240" w:line="240" w:lineRule="auto"/>
        <w:ind w:left="709" w:hanging="709"/>
        <w:jc w:val="both"/>
        <w:rPr>
          <w:rFonts w:asciiTheme="majorBidi" w:hAnsiTheme="majorBidi" w:cstheme="majorBidi"/>
        </w:rPr>
      </w:pPr>
    </w:p>
    <w:p w:rsidR="00401248" w:rsidRDefault="0040124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E41661" w:rsidRDefault="00E41661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8B4F67">
        <w:rPr>
          <w:rFonts w:asciiTheme="majorBidi" w:hAnsiTheme="majorBidi" w:cstheme="majorBidi"/>
          <w:b/>
          <w:bCs/>
          <w:sz w:val="24"/>
          <w:szCs w:val="24"/>
        </w:rPr>
        <w:lastRenderedPageBreak/>
        <w:t>Internet</w:t>
      </w:r>
    </w:p>
    <w:p w:rsidR="00E41661" w:rsidRPr="00E3167C" w:rsidRDefault="00401248" w:rsidP="00E41661">
      <w:pPr>
        <w:spacing w:before="240" w:line="240" w:lineRule="auto"/>
        <w:ind w:left="709" w:hanging="709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hyperlink r:id="rId5" w:history="1">
        <w:r w:rsidR="00E41661" w:rsidRPr="00E3167C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http://www.Wejangannusantara.blogspot.com/2016/02/eksistensi-pengamen-jalanan.html?m=1</w:t>
        </w:r>
      </w:hyperlink>
    </w:p>
    <w:p w:rsidR="00197E59" w:rsidRDefault="00401248" w:rsidP="00197E59">
      <w:pPr>
        <w:rPr>
          <w:rFonts w:asciiTheme="majorBidi" w:hAnsiTheme="majorBidi" w:cstheme="majorBidi"/>
          <w:sz w:val="24"/>
          <w:szCs w:val="24"/>
          <w:u w:val="single"/>
        </w:rPr>
      </w:pPr>
      <w:hyperlink w:history="1">
        <w:r w:rsidR="00197E59" w:rsidRPr="00197E5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http://eprints.uny.ac.id /20865/1/Sulestari%2008209241043.pdf</w:t>
        </w:r>
      </w:hyperlink>
    </w:p>
    <w:p w:rsidR="00197E59" w:rsidRPr="00197E59" w:rsidRDefault="00401248" w:rsidP="00197E59">
      <w:pPr>
        <w:rPr>
          <w:rFonts w:asciiTheme="majorBidi" w:hAnsiTheme="majorBidi" w:cstheme="majorBidi"/>
        </w:rPr>
      </w:pPr>
      <w:hyperlink w:history="1">
        <w:r w:rsidR="00197E59" w:rsidRPr="00197E59">
          <w:rPr>
            <w:rStyle w:val="Hyperlink"/>
            <w:rFonts w:asciiTheme="majorBidi" w:hAnsiTheme="majorBidi" w:cstheme="majorBidi"/>
            <w:color w:val="auto"/>
          </w:rPr>
          <w:t>http://lib.unnes.ac.id /10561/1/10134.pdf</w:t>
        </w:r>
      </w:hyperlink>
    </w:p>
    <w:p w:rsidR="005C2424" w:rsidRPr="00197E59" w:rsidRDefault="00401248" w:rsidP="005C2424">
      <w:pPr>
        <w:spacing w:before="240" w:line="240" w:lineRule="auto"/>
        <w:ind w:left="709" w:hanging="709"/>
        <w:jc w:val="both"/>
      </w:pPr>
      <w:hyperlink r:id="rId6" w:history="1">
        <w:r w:rsidR="00197E59" w:rsidRPr="00197E59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http://repository.uinjkt.ac.id/dspace/bitsream/10196/2/1.pdf</w:t>
        </w:r>
      </w:hyperlink>
    </w:p>
    <w:p w:rsidR="005C2424" w:rsidRPr="005C2424" w:rsidRDefault="00401248" w:rsidP="005C2424">
      <w:pPr>
        <w:spacing w:before="240" w:line="240" w:lineRule="auto"/>
        <w:ind w:left="709" w:hanging="709"/>
        <w:jc w:val="both"/>
      </w:pPr>
      <w:hyperlink r:id="rId7" w:history="1">
        <w:r w:rsidR="005C2424" w:rsidRPr="005C2424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Http://kelompokpenyanyijalanan.blogspot.co.id/2008/02/awal-mula-menjadi-kpj.html?=1</w:t>
        </w:r>
      </w:hyperlink>
    </w:p>
    <w:p w:rsidR="00E41661" w:rsidRDefault="00E41661" w:rsidP="00E41661">
      <w:pPr>
        <w:spacing w:before="240" w:line="240" w:lineRule="auto"/>
        <w:ind w:left="709" w:hanging="709"/>
        <w:jc w:val="both"/>
        <w:rPr>
          <w:color w:val="000000" w:themeColor="text1"/>
          <w:sz w:val="24"/>
          <w:szCs w:val="24"/>
        </w:rPr>
      </w:pPr>
    </w:p>
    <w:p w:rsidR="00BC0299" w:rsidRDefault="00BC0299"/>
    <w:p w:rsidR="00197E59" w:rsidRDefault="00197E59"/>
    <w:sectPr w:rsidR="00197E59" w:rsidSect="00401248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1661"/>
    <w:rsid w:val="00012DA6"/>
    <w:rsid w:val="00197E59"/>
    <w:rsid w:val="00290089"/>
    <w:rsid w:val="00320B71"/>
    <w:rsid w:val="00401248"/>
    <w:rsid w:val="0044156E"/>
    <w:rsid w:val="00595050"/>
    <w:rsid w:val="005C2424"/>
    <w:rsid w:val="005E5BDE"/>
    <w:rsid w:val="006462E9"/>
    <w:rsid w:val="00697A1F"/>
    <w:rsid w:val="006A6436"/>
    <w:rsid w:val="00743AF5"/>
    <w:rsid w:val="007828AD"/>
    <w:rsid w:val="007B6701"/>
    <w:rsid w:val="007E1D01"/>
    <w:rsid w:val="00810AD3"/>
    <w:rsid w:val="008B4036"/>
    <w:rsid w:val="009F09FE"/>
    <w:rsid w:val="00A03F13"/>
    <w:rsid w:val="00AE3C9B"/>
    <w:rsid w:val="00BC0299"/>
    <w:rsid w:val="00E41661"/>
    <w:rsid w:val="00E85BBF"/>
    <w:rsid w:val="00FD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6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41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661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E41661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43AF5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FD6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6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41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661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E41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lompokpenyanyijalanan.blogspot.co.id/2008/02/awal-mula-menjadi-kpj.html?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ository.uinjkt.ac.id/dspace/bitsream/10196/2/1.pdf" TargetMode="External"/><Relationship Id="rId5" Type="http://schemas.openxmlformats.org/officeDocument/2006/relationships/hyperlink" Target="http://www.Wejangannusantara.blogspot.com/2016/02/eksistensi-pengamen-jalanan.html?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 Jones</dc:creator>
  <cp:lastModifiedBy>TIKNORENT</cp:lastModifiedBy>
  <cp:revision>7</cp:revision>
  <cp:lastPrinted>2017-05-10T08:32:00Z</cp:lastPrinted>
  <dcterms:created xsi:type="dcterms:W3CDTF">2017-02-15T14:06:00Z</dcterms:created>
  <dcterms:modified xsi:type="dcterms:W3CDTF">2017-05-10T08:33:00Z</dcterms:modified>
</cp:coreProperties>
</file>