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D1" w:rsidRPr="00234903" w:rsidRDefault="004B3DF7" w:rsidP="00244171">
      <w:pPr>
        <w:spacing w:after="0" w:line="360" w:lineRule="auto"/>
        <w:jc w:val="center"/>
        <w:rPr>
          <w:rFonts w:ascii="Times New Roman" w:hAnsi="Times New Roman" w:cs="Times New Roman"/>
          <w:b/>
          <w:sz w:val="24"/>
          <w:szCs w:val="24"/>
        </w:rPr>
      </w:pPr>
      <w:r w:rsidRPr="00234903">
        <w:rPr>
          <w:rFonts w:ascii="Times New Roman" w:hAnsi="Times New Roman" w:cs="Times New Roman"/>
          <w:b/>
          <w:sz w:val="24"/>
          <w:szCs w:val="24"/>
        </w:rPr>
        <w:t>BAB III</w:t>
      </w:r>
    </w:p>
    <w:p w:rsidR="004B3DF7" w:rsidRDefault="006D7CCA" w:rsidP="002441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TINJAUAN TEORITIS TENTANG STRES</w:t>
      </w:r>
      <w:r w:rsidR="004B3DF7" w:rsidRPr="00234903">
        <w:rPr>
          <w:rFonts w:ascii="Times New Roman" w:hAnsi="Times New Roman" w:cs="Times New Roman"/>
          <w:b/>
          <w:sz w:val="24"/>
          <w:szCs w:val="24"/>
        </w:rPr>
        <w:t xml:space="preserve"> DAN KOPING</w:t>
      </w:r>
    </w:p>
    <w:p w:rsidR="00234903" w:rsidRPr="00234903" w:rsidRDefault="00234903" w:rsidP="00244171">
      <w:pPr>
        <w:spacing w:after="0" w:line="240" w:lineRule="auto"/>
        <w:jc w:val="center"/>
        <w:rPr>
          <w:rFonts w:ascii="Times New Roman" w:hAnsi="Times New Roman" w:cs="Times New Roman"/>
          <w:b/>
          <w:sz w:val="24"/>
          <w:szCs w:val="24"/>
        </w:rPr>
      </w:pPr>
    </w:p>
    <w:p w:rsidR="004B3DF7" w:rsidRPr="0045471D" w:rsidRDefault="004B3DF7" w:rsidP="00244171">
      <w:pPr>
        <w:pStyle w:val="ListParagraph"/>
        <w:numPr>
          <w:ilvl w:val="0"/>
          <w:numId w:val="1"/>
        </w:numPr>
        <w:spacing w:after="0" w:line="360" w:lineRule="auto"/>
        <w:jc w:val="both"/>
        <w:rPr>
          <w:rFonts w:ascii="Times New Roman" w:hAnsi="Times New Roman" w:cs="Times New Roman"/>
          <w:b/>
          <w:sz w:val="24"/>
          <w:szCs w:val="24"/>
        </w:rPr>
      </w:pPr>
      <w:r w:rsidRPr="00234903">
        <w:rPr>
          <w:rFonts w:ascii="Times New Roman" w:hAnsi="Times New Roman" w:cs="Times New Roman"/>
          <w:b/>
          <w:sz w:val="24"/>
          <w:szCs w:val="24"/>
        </w:rPr>
        <w:t>Pengertian Stres</w:t>
      </w:r>
    </w:p>
    <w:p w:rsidR="00DA5B91" w:rsidRPr="00234903" w:rsidRDefault="00DA5B91" w:rsidP="00244171">
      <w:pPr>
        <w:spacing w:after="0" w:line="360"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Pengertian</w:t>
      </w:r>
      <w:r w:rsidR="006D7CCA">
        <w:rPr>
          <w:rFonts w:ascii="Times New Roman" w:hAnsi="Times New Roman" w:cs="Times New Roman"/>
          <w:color w:val="000000" w:themeColor="text1"/>
          <w:sz w:val="24"/>
          <w:szCs w:val="24"/>
        </w:rPr>
        <w:t xml:space="preserve"> Stres</w:t>
      </w:r>
      <w:r w:rsidR="00477AEC">
        <w:rPr>
          <w:rFonts w:ascii="Times New Roman" w:hAnsi="Times New Roman" w:cs="Times New Roman"/>
          <w:color w:val="000000" w:themeColor="text1"/>
          <w:sz w:val="24"/>
          <w:szCs w:val="24"/>
        </w:rPr>
        <w:t xml:space="preserve"> menurut Istilah adalah </w:t>
      </w:r>
      <w:r w:rsidR="00477AEC">
        <w:rPr>
          <w:rFonts w:asciiTheme="majorBidi" w:hAnsiTheme="majorBidi" w:cstheme="majorBidi"/>
          <w:color w:val="000000" w:themeColor="text1"/>
          <w:sz w:val="24"/>
          <w:szCs w:val="24"/>
        </w:rPr>
        <w:t xml:space="preserve">suatu reaksi </w:t>
      </w:r>
      <w:proofErr w:type="gramStart"/>
      <w:r w:rsidR="00477AEC">
        <w:rPr>
          <w:rFonts w:asciiTheme="majorBidi" w:hAnsiTheme="majorBidi" w:cstheme="majorBidi"/>
          <w:color w:val="000000" w:themeColor="text1"/>
          <w:sz w:val="24"/>
          <w:szCs w:val="24"/>
        </w:rPr>
        <w:t>fisik  dan</w:t>
      </w:r>
      <w:proofErr w:type="gramEnd"/>
      <w:r w:rsidR="00477AEC">
        <w:rPr>
          <w:rFonts w:asciiTheme="majorBidi" w:hAnsiTheme="majorBidi" w:cstheme="majorBidi"/>
          <w:color w:val="000000" w:themeColor="text1"/>
          <w:sz w:val="24"/>
          <w:szCs w:val="24"/>
        </w:rPr>
        <w:t xml:space="preserve"> psikis terhadap setiap tuntutan  yang menyebabkan ketegangan dan menganggu stabilitas kehidupan sehari-hari.</w:t>
      </w:r>
      <w:r w:rsidR="00477AEC">
        <w:rPr>
          <w:rStyle w:val="FootnoteReference"/>
          <w:rFonts w:asciiTheme="majorBidi" w:hAnsiTheme="majorBidi" w:cstheme="majorBidi"/>
          <w:color w:val="000000" w:themeColor="text1"/>
          <w:sz w:val="24"/>
          <w:szCs w:val="24"/>
        </w:rPr>
        <w:footnoteReference w:id="1"/>
      </w:r>
    </w:p>
    <w:p w:rsidR="00DA5B91" w:rsidRDefault="00DA5B91" w:rsidP="00244171">
      <w:pPr>
        <w:spacing w:after="0" w:line="348" w:lineRule="auto"/>
        <w:ind w:firstLine="720"/>
        <w:jc w:val="both"/>
        <w:rPr>
          <w:rFonts w:ascii="Times New Roman" w:hAnsi="Times New Roman" w:cs="Times New Roman"/>
          <w:color w:val="000000" w:themeColor="text1"/>
          <w:sz w:val="24"/>
          <w:szCs w:val="24"/>
        </w:rPr>
      </w:pPr>
      <w:proofErr w:type="gramStart"/>
      <w:r w:rsidRPr="00234903">
        <w:rPr>
          <w:rFonts w:ascii="Times New Roman" w:hAnsi="Times New Roman" w:cs="Times New Roman"/>
          <w:color w:val="000000" w:themeColor="text1"/>
          <w:sz w:val="24"/>
          <w:szCs w:val="24"/>
        </w:rPr>
        <w:t>Pengertia</w:t>
      </w:r>
      <w:r w:rsidR="00985A4D">
        <w:rPr>
          <w:rFonts w:ascii="Times New Roman" w:hAnsi="Times New Roman" w:cs="Times New Roman"/>
          <w:color w:val="000000" w:themeColor="text1"/>
          <w:sz w:val="24"/>
          <w:szCs w:val="24"/>
        </w:rPr>
        <w:t>n Stre</w:t>
      </w:r>
      <w:r w:rsidR="0045471D">
        <w:rPr>
          <w:rFonts w:ascii="Times New Roman" w:hAnsi="Times New Roman" w:cs="Times New Roman"/>
          <w:color w:val="000000" w:themeColor="text1"/>
          <w:sz w:val="24"/>
          <w:szCs w:val="24"/>
        </w:rPr>
        <w:t xml:space="preserve">s menurut bahasa adalah </w:t>
      </w:r>
      <w:r w:rsidR="0045471D" w:rsidRPr="00234903">
        <w:rPr>
          <w:rFonts w:ascii="Times New Roman" w:hAnsi="Times New Roman" w:cs="Times New Roman"/>
          <w:color w:val="000000" w:themeColor="text1"/>
          <w:sz w:val="24"/>
          <w:szCs w:val="24"/>
        </w:rPr>
        <w:t>bentuk gangguan emosi yang disebabkan adanya tekanan yang tidak dapat diatasi oleh individu.</w:t>
      </w:r>
      <w:proofErr w:type="gramEnd"/>
      <w:r w:rsidR="0045471D" w:rsidRPr="00234903">
        <w:rPr>
          <w:rStyle w:val="FootnoteReference"/>
          <w:rFonts w:ascii="Times New Roman" w:hAnsi="Times New Roman" w:cs="Times New Roman"/>
          <w:color w:val="000000" w:themeColor="text1"/>
          <w:sz w:val="24"/>
          <w:szCs w:val="24"/>
        </w:rPr>
        <w:footnoteReference w:id="2"/>
      </w:r>
      <w:r w:rsidR="003B15E8">
        <w:rPr>
          <w:rFonts w:ascii="Times New Roman" w:hAnsi="Times New Roman" w:cs="Times New Roman"/>
          <w:color w:val="000000" w:themeColor="text1"/>
          <w:sz w:val="24"/>
          <w:szCs w:val="24"/>
        </w:rPr>
        <w:t xml:space="preserve"> </w:t>
      </w:r>
      <w:proofErr w:type="gramStart"/>
      <w:r w:rsidR="00985A4D">
        <w:rPr>
          <w:rFonts w:ascii="Times New Roman" w:hAnsi="Times New Roman" w:cs="Times New Roman"/>
          <w:color w:val="000000" w:themeColor="text1"/>
          <w:sz w:val="24"/>
          <w:szCs w:val="24"/>
        </w:rPr>
        <w:t>Stre</w:t>
      </w:r>
      <w:r w:rsidR="0045471D" w:rsidRPr="00234903">
        <w:rPr>
          <w:rFonts w:ascii="Times New Roman" w:hAnsi="Times New Roman" w:cs="Times New Roman"/>
          <w:color w:val="000000" w:themeColor="text1"/>
          <w:sz w:val="24"/>
          <w:szCs w:val="24"/>
        </w:rPr>
        <w:t>s dapat terjadi karena adanya tekanan hidup dan konflik.</w:t>
      </w:r>
      <w:proofErr w:type="gramEnd"/>
      <w:r w:rsidR="0045471D" w:rsidRPr="00234903">
        <w:rPr>
          <w:rFonts w:ascii="Times New Roman" w:hAnsi="Times New Roman" w:cs="Times New Roman"/>
          <w:color w:val="000000" w:themeColor="text1"/>
          <w:sz w:val="24"/>
          <w:szCs w:val="24"/>
        </w:rPr>
        <w:t xml:space="preserve">  Seseorang dapat melakukan bermacam-macam </w:t>
      </w:r>
      <w:proofErr w:type="gramStart"/>
      <w:r w:rsidR="0045471D" w:rsidRPr="00234903">
        <w:rPr>
          <w:rFonts w:ascii="Times New Roman" w:hAnsi="Times New Roman" w:cs="Times New Roman"/>
          <w:color w:val="000000" w:themeColor="text1"/>
          <w:sz w:val="24"/>
          <w:szCs w:val="24"/>
        </w:rPr>
        <w:t>cara</w:t>
      </w:r>
      <w:proofErr w:type="gramEnd"/>
      <w:r w:rsidR="0045471D" w:rsidRPr="00234903">
        <w:rPr>
          <w:rFonts w:ascii="Times New Roman" w:hAnsi="Times New Roman" w:cs="Times New Roman"/>
          <w:color w:val="000000" w:themeColor="text1"/>
          <w:sz w:val="24"/>
          <w:szCs w:val="24"/>
        </w:rPr>
        <w:t xml:space="preserve"> penyesuaian diri yang khusus, yang tergantung dari kemampuan yang di miliki</w:t>
      </w:r>
      <w:r w:rsidR="00985A4D">
        <w:rPr>
          <w:rFonts w:ascii="Times New Roman" w:hAnsi="Times New Roman" w:cs="Times New Roman"/>
          <w:color w:val="000000" w:themeColor="text1"/>
          <w:sz w:val="24"/>
          <w:szCs w:val="24"/>
        </w:rPr>
        <w:t xml:space="preserve">, pengaruh-pengaruh lingkungan, </w:t>
      </w:r>
      <w:r w:rsidR="0045471D" w:rsidRPr="00234903">
        <w:rPr>
          <w:rFonts w:ascii="Times New Roman" w:hAnsi="Times New Roman" w:cs="Times New Roman"/>
          <w:color w:val="000000" w:themeColor="text1"/>
          <w:sz w:val="24"/>
          <w:szCs w:val="24"/>
        </w:rPr>
        <w:t xml:space="preserve">pendidikan, dan bagaimana ia mengembangkan dirinya. Anak dan orang dewasa memiliki </w:t>
      </w:r>
      <w:proofErr w:type="gramStart"/>
      <w:r w:rsidR="0045471D" w:rsidRPr="00234903">
        <w:rPr>
          <w:rFonts w:ascii="Times New Roman" w:hAnsi="Times New Roman" w:cs="Times New Roman"/>
          <w:color w:val="000000" w:themeColor="text1"/>
          <w:sz w:val="24"/>
          <w:szCs w:val="24"/>
        </w:rPr>
        <w:t>cara</w:t>
      </w:r>
      <w:proofErr w:type="gramEnd"/>
      <w:r w:rsidR="0045471D" w:rsidRPr="00234903">
        <w:rPr>
          <w:rFonts w:ascii="Times New Roman" w:hAnsi="Times New Roman" w:cs="Times New Roman"/>
          <w:color w:val="000000" w:themeColor="text1"/>
          <w:sz w:val="24"/>
          <w:szCs w:val="24"/>
        </w:rPr>
        <w:t xml:space="preserve"> penyesua</w:t>
      </w:r>
      <w:r w:rsidR="00985A4D">
        <w:rPr>
          <w:rFonts w:ascii="Times New Roman" w:hAnsi="Times New Roman" w:cs="Times New Roman"/>
          <w:color w:val="000000" w:themeColor="text1"/>
          <w:sz w:val="24"/>
          <w:szCs w:val="24"/>
        </w:rPr>
        <w:t>ian yang berbeda terhadap stres</w:t>
      </w:r>
      <w:r w:rsidR="0045471D" w:rsidRPr="00234903">
        <w:rPr>
          <w:rFonts w:ascii="Times New Roman" w:hAnsi="Times New Roman" w:cs="Times New Roman"/>
          <w:color w:val="000000" w:themeColor="text1"/>
          <w:sz w:val="24"/>
          <w:szCs w:val="24"/>
        </w:rPr>
        <w:t xml:space="preserve"> dan lingkungan, begitu pula ada perbedaan dalam penyesuaian diri antara orang yang berpendidikan tinggi dengan yang buta huruf, antara kelompok sosial tinggi, dan</w:t>
      </w:r>
      <w:r w:rsidR="00985A4D">
        <w:rPr>
          <w:rFonts w:ascii="Times New Roman" w:hAnsi="Times New Roman" w:cs="Times New Roman"/>
          <w:color w:val="000000" w:themeColor="text1"/>
          <w:sz w:val="24"/>
          <w:szCs w:val="24"/>
        </w:rPr>
        <w:t xml:space="preserve"> menengah dalam menghadapi stre</w:t>
      </w:r>
      <w:r w:rsidR="0045471D" w:rsidRPr="00234903">
        <w:rPr>
          <w:rFonts w:ascii="Times New Roman" w:hAnsi="Times New Roman" w:cs="Times New Roman"/>
          <w:color w:val="000000" w:themeColor="text1"/>
          <w:sz w:val="24"/>
          <w:szCs w:val="24"/>
        </w:rPr>
        <w:t>s.</w:t>
      </w:r>
      <w:r w:rsidR="0045471D" w:rsidRPr="00234903">
        <w:rPr>
          <w:rStyle w:val="FootnoteReference"/>
          <w:rFonts w:ascii="Times New Roman" w:hAnsi="Times New Roman" w:cs="Times New Roman"/>
          <w:color w:val="000000" w:themeColor="text1"/>
          <w:sz w:val="24"/>
          <w:szCs w:val="24"/>
        </w:rPr>
        <w:footnoteReference w:id="3"/>
      </w:r>
    </w:p>
    <w:p w:rsidR="00DA5B91" w:rsidRPr="00234903" w:rsidRDefault="003D29D5" w:rsidP="00244171">
      <w:pPr>
        <w:spacing w:after="0" w:line="384"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Pengertian Stre</w:t>
      </w:r>
      <w:r w:rsidR="00DA5B91" w:rsidRPr="00234903">
        <w:rPr>
          <w:rFonts w:ascii="Times New Roman" w:hAnsi="Times New Roman" w:cs="Times New Roman"/>
          <w:color w:val="000000" w:themeColor="text1"/>
          <w:sz w:val="24"/>
          <w:szCs w:val="24"/>
        </w:rPr>
        <w:t xml:space="preserve">s menurut berapa para </w:t>
      </w:r>
      <w:proofErr w:type="gramStart"/>
      <w:r w:rsidR="00DA5B91" w:rsidRPr="00234903">
        <w:rPr>
          <w:rFonts w:ascii="Times New Roman" w:hAnsi="Times New Roman" w:cs="Times New Roman"/>
          <w:color w:val="000000" w:themeColor="text1"/>
          <w:sz w:val="24"/>
          <w:szCs w:val="24"/>
        </w:rPr>
        <w:t>ahli  adalah</w:t>
      </w:r>
      <w:proofErr w:type="gramEnd"/>
      <w:r w:rsidR="00DA5B91" w:rsidRPr="00234903">
        <w:rPr>
          <w:rFonts w:ascii="Times New Roman" w:hAnsi="Times New Roman" w:cs="Times New Roman"/>
          <w:color w:val="000000" w:themeColor="text1"/>
          <w:sz w:val="24"/>
          <w:szCs w:val="24"/>
        </w:rPr>
        <w:t xml:space="preserve"> :</w:t>
      </w:r>
    </w:p>
    <w:p w:rsidR="00DA5B91" w:rsidRPr="00234903" w:rsidRDefault="00675997" w:rsidP="00244171">
      <w:pPr>
        <w:pStyle w:val="ListParagraph"/>
        <w:numPr>
          <w:ilvl w:val="0"/>
          <w:numId w:val="8"/>
        </w:numPr>
        <w:spacing w:after="0" w:line="360" w:lineRule="auto"/>
        <w:ind w:left="714" w:hanging="357"/>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Menurut Agolla dan Ongor</w:t>
      </w:r>
      <w:r w:rsidR="003D29D5">
        <w:rPr>
          <w:rFonts w:ascii="Times New Roman" w:hAnsi="Times New Roman" w:cs="Times New Roman"/>
          <w:color w:val="000000" w:themeColor="text1"/>
          <w:sz w:val="24"/>
          <w:szCs w:val="24"/>
        </w:rPr>
        <w:t>i, Stre</w:t>
      </w:r>
      <w:r w:rsidRPr="00234903">
        <w:rPr>
          <w:rFonts w:ascii="Times New Roman" w:hAnsi="Times New Roman" w:cs="Times New Roman"/>
          <w:color w:val="000000" w:themeColor="text1"/>
          <w:sz w:val="24"/>
          <w:szCs w:val="24"/>
        </w:rPr>
        <w:t>s adalah persepsi dari kesenjangan antara tuntutan lingkungan dan kemampuan individu untuk memenuhinya.</w:t>
      </w:r>
      <w:r w:rsidR="00D417B2" w:rsidRPr="00234903">
        <w:rPr>
          <w:rStyle w:val="FootnoteReference"/>
          <w:rFonts w:ascii="Times New Roman" w:hAnsi="Times New Roman" w:cs="Times New Roman"/>
          <w:color w:val="000000" w:themeColor="text1"/>
          <w:sz w:val="24"/>
          <w:szCs w:val="24"/>
        </w:rPr>
        <w:footnoteReference w:id="4"/>
      </w:r>
    </w:p>
    <w:p w:rsidR="00675997" w:rsidRPr="00234903" w:rsidRDefault="003D29D5" w:rsidP="00244171">
      <w:pPr>
        <w:pStyle w:val="ListParagraph"/>
        <w:numPr>
          <w:ilvl w:val="0"/>
          <w:numId w:val="8"/>
        </w:numPr>
        <w:spacing w:after="0" w:line="38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Menurut Santrock Stres</w:t>
      </w:r>
      <w:r w:rsidR="00675997" w:rsidRPr="00234903">
        <w:rPr>
          <w:rFonts w:ascii="Times New Roman" w:hAnsi="Times New Roman" w:cs="Times New Roman"/>
          <w:color w:val="000000" w:themeColor="text1"/>
          <w:sz w:val="24"/>
          <w:szCs w:val="24"/>
        </w:rPr>
        <w:t xml:space="preserve"> adalah respon individu terhadap keadaan</w:t>
      </w:r>
      <w:r>
        <w:rPr>
          <w:rFonts w:ascii="Times New Roman" w:hAnsi="Times New Roman" w:cs="Times New Roman"/>
          <w:color w:val="000000" w:themeColor="text1"/>
          <w:sz w:val="24"/>
          <w:szCs w:val="24"/>
        </w:rPr>
        <w:t xml:space="preserve"> atau kejadian yang memicu stre</w:t>
      </w:r>
      <w:r w:rsidR="00675997" w:rsidRPr="00234903">
        <w:rPr>
          <w:rFonts w:ascii="Times New Roman" w:hAnsi="Times New Roman" w:cs="Times New Roman"/>
          <w:color w:val="000000" w:themeColor="text1"/>
          <w:sz w:val="24"/>
          <w:szCs w:val="24"/>
        </w:rPr>
        <w:t>s (stressor), yang mengancam kemampuan seseorang untuk menanganinya (coping).</w:t>
      </w:r>
      <w:r w:rsidR="00D417B2" w:rsidRPr="00234903">
        <w:rPr>
          <w:rStyle w:val="FootnoteReference"/>
          <w:rFonts w:ascii="Times New Roman" w:hAnsi="Times New Roman" w:cs="Times New Roman"/>
          <w:color w:val="000000" w:themeColor="text1"/>
          <w:sz w:val="24"/>
          <w:szCs w:val="24"/>
        </w:rPr>
        <w:footnoteReference w:id="5"/>
      </w:r>
    </w:p>
    <w:p w:rsidR="00675997" w:rsidRPr="00234903" w:rsidRDefault="003D29D5" w:rsidP="00244171">
      <w:pPr>
        <w:pStyle w:val="ListParagraph"/>
        <w:numPr>
          <w:ilvl w:val="0"/>
          <w:numId w:val="8"/>
        </w:numPr>
        <w:spacing w:after="0" w:line="38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Baron </w:t>
      </w:r>
      <w:proofErr w:type="gramStart"/>
      <w:r>
        <w:rPr>
          <w:rFonts w:ascii="Times New Roman" w:hAnsi="Times New Roman" w:cs="Times New Roman"/>
          <w:color w:val="000000" w:themeColor="text1"/>
          <w:sz w:val="24"/>
          <w:szCs w:val="24"/>
        </w:rPr>
        <w:t>dan</w:t>
      </w:r>
      <w:proofErr w:type="gramEnd"/>
      <w:r>
        <w:rPr>
          <w:rFonts w:ascii="Times New Roman" w:hAnsi="Times New Roman" w:cs="Times New Roman"/>
          <w:color w:val="000000" w:themeColor="text1"/>
          <w:sz w:val="24"/>
          <w:szCs w:val="24"/>
        </w:rPr>
        <w:t xml:space="preserve"> Byrne Stre</w:t>
      </w:r>
      <w:r w:rsidR="00675997" w:rsidRPr="00234903">
        <w:rPr>
          <w:rFonts w:ascii="Times New Roman" w:hAnsi="Times New Roman" w:cs="Times New Roman"/>
          <w:color w:val="000000" w:themeColor="text1"/>
          <w:sz w:val="24"/>
          <w:szCs w:val="24"/>
        </w:rPr>
        <w:t>s adalah Respon terhadap persepsi</w:t>
      </w:r>
      <w:r w:rsidR="00D417B2" w:rsidRPr="00234903">
        <w:rPr>
          <w:rFonts w:ascii="Times New Roman" w:hAnsi="Times New Roman" w:cs="Times New Roman"/>
          <w:color w:val="000000" w:themeColor="text1"/>
          <w:sz w:val="24"/>
          <w:szCs w:val="24"/>
        </w:rPr>
        <w:t xml:space="preserve"> kejadian fisik</w:t>
      </w:r>
      <w:r w:rsidR="003B15E8">
        <w:rPr>
          <w:rFonts w:ascii="Times New Roman" w:hAnsi="Times New Roman" w:cs="Times New Roman"/>
          <w:color w:val="000000" w:themeColor="text1"/>
          <w:sz w:val="24"/>
          <w:szCs w:val="24"/>
        </w:rPr>
        <w:t xml:space="preserve"> atau psikologis dari individu </w:t>
      </w:r>
      <w:r w:rsidR="00D417B2" w:rsidRPr="00234903">
        <w:rPr>
          <w:rFonts w:ascii="Times New Roman" w:hAnsi="Times New Roman" w:cs="Times New Roman"/>
          <w:color w:val="000000" w:themeColor="text1"/>
          <w:sz w:val="24"/>
          <w:szCs w:val="24"/>
        </w:rPr>
        <w:t>sebagai sesu</w:t>
      </w:r>
      <w:r w:rsidR="003B15E8">
        <w:rPr>
          <w:rFonts w:ascii="Times New Roman" w:hAnsi="Times New Roman" w:cs="Times New Roman"/>
          <w:color w:val="000000" w:themeColor="text1"/>
          <w:sz w:val="24"/>
          <w:szCs w:val="24"/>
        </w:rPr>
        <w:t xml:space="preserve">atu yang potensial menimbulkan </w:t>
      </w:r>
      <w:r w:rsidR="00D417B2" w:rsidRPr="00234903">
        <w:rPr>
          <w:rFonts w:ascii="Times New Roman" w:hAnsi="Times New Roman" w:cs="Times New Roman"/>
          <w:color w:val="000000" w:themeColor="text1"/>
          <w:sz w:val="24"/>
          <w:szCs w:val="24"/>
        </w:rPr>
        <w:t>bahaya atau tekanan emosinal.</w:t>
      </w:r>
    </w:p>
    <w:p w:rsidR="00105889" w:rsidRPr="00234903" w:rsidRDefault="003D29D5" w:rsidP="00244171">
      <w:pPr>
        <w:pStyle w:val="ListParagraph"/>
        <w:numPr>
          <w:ilvl w:val="0"/>
          <w:numId w:val="8"/>
        </w:numPr>
        <w:spacing w:after="0" w:line="38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Salye Stres</w:t>
      </w:r>
      <w:r w:rsidR="00D417B2" w:rsidRPr="00234903">
        <w:rPr>
          <w:rFonts w:ascii="Times New Roman" w:hAnsi="Times New Roman" w:cs="Times New Roman"/>
          <w:color w:val="000000" w:themeColor="text1"/>
          <w:sz w:val="24"/>
          <w:szCs w:val="24"/>
        </w:rPr>
        <w:t xml:space="preserve"> adalah tanggapan menyeluruh dari tubuh te</w:t>
      </w:r>
      <w:r w:rsidR="003B15E8">
        <w:rPr>
          <w:rFonts w:ascii="Times New Roman" w:hAnsi="Times New Roman" w:cs="Times New Roman"/>
          <w:color w:val="000000" w:themeColor="text1"/>
          <w:sz w:val="24"/>
          <w:szCs w:val="24"/>
        </w:rPr>
        <w:t>rhadap setiap tuntutan yang datang</w:t>
      </w:r>
      <w:r w:rsidR="00D417B2" w:rsidRPr="00234903">
        <w:rPr>
          <w:rFonts w:ascii="Times New Roman" w:hAnsi="Times New Roman" w:cs="Times New Roman"/>
          <w:color w:val="000000" w:themeColor="text1"/>
          <w:sz w:val="24"/>
          <w:szCs w:val="24"/>
        </w:rPr>
        <w:t>.</w:t>
      </w:r>
      <w:r w:rsidR="00D417B2" w:rsidRPr="00234903">
        <w:rPr>
          <w:rStyle w:val="FootnoteReference"/>
          <w:rFonts w:ascii="Times New Roman" w:hAnsi="Times New Roman" w:cs="Times New Roman"/>
          <w:color w:val="000000" w:themeColor="text1"/>
          <w:sz w:val="24"/>
          <w:szCs w:val="24"/>
        </w:rPr>
        <w:footnoteReference w:id="6"/>
      </w:r>
    </w:p>
    <w:p w:rsidR="00105889" w:rsidRPr="00234903" w:rsidRDefault="003D29D5" w:rsidP="00244171">
      <w:pPr>
        <w:pStyle w:val="ListParagraph"/>
        <w:numPr>
          <w:ilvl w:val="0"/>
          <w:numId w:val="8"/>
        </w:numPr>
        <w:spacing w:after="0" w:line="384" w:lineRule="auto"/>
        <w:jc w:val="both"/>
        <w:rPr>
          <w:rFonts w:ascii="Times New Roman" w:hAnsi="Times New Roman" w:cs="Times New Roman"/>
          <w:color w:val="000000" w:themeColor="text1"/>
          <w:sz w:val="24"/>
          <w:szCs w:val="24"/>
        </w:rPr>
      </w:pPr>
      <w:r>
        <w:rPr>
          <w:rFonts w:ascii="Times New Roman" w:hAnsi="Times New Roman" w:cs="Times New Roman"/>
          <w:sz w:val="24"/>
          <w:szCs w:val="24"/>
          <w:lang w:eastAsia="id-ID"/>
        </w:rPr>
        <w:t>Menurut Robbins stre</w:t>
      </w:r>
      <w:r w:rsidR="00105889" w:rsidRPr="00234903">
        <w:rPr>
          <w:rFonts w:ascii="Times New Roman" w:hAnsi="Times New Roman" w:cs="Times New Roman"/>
          <w:sz w:val="24"/>
          <w:szCs w:val="24"/>
          <w:lang w:eastAsia="id-ID"/>
        </w:rPr>
        <w:t>s juga dapat diartikan sebagai suatu kondisi yang menekan keadaan psikis seseorang dalam mencapai suatu kesempatan dimana untuk mencapai kesempatan tersebut terdapat batasan atau penghalang.</w:t>
      </w:r>
      <w:r w:rsidR="00105889" w:rsidRPr="00234903">
        <w:rPr>
          <w:rStyle w:val="FootnoteReference"/>
          <w:rFonts w:ascii="Times New Roman" w:hAnsi="Times New Roman" w:cs="Times New Roman"/>
          <w:sz w:val="24"/>
          <w:szCs w:val="24"/>
          <w:lang w:eastAsia="id-ID"/>
        </w:rPr>
        <w:footnoteReference w:id="7"/>
      </w:r>
    </w:p>
    <w:p w:rsidR="00105889" w:rsidRPr="00234903" w:rsidRDefault="003D29D5" w:rsidP="00244171">
      <w:pPr>
        <w:pStyle w:val="ListParagraph"/>
        <w:numPr>
          <w:ilvl w:val="0"/>
          <w:numId w:val="8"/>
        </w:numPr>
        <w:shd w:val="clear" w:color="auto" w:fill="FFFFFF" w:themeFill="background1"/>
        <w:spacing w:after="0" w:line="384" w:lineRule="auto"/>
        <w:jc w:val="both"/>
        <w:rPr>
          <w:rFonts w:ascii="Times New Roman" w:hAnsi="Times New Roman" w:cs="Times New Roman"/>
          <w:sz w:val="24"/>
          <w:szCs w:val="24"/>
        </w:rPr>
      </w:pPr>
      <w:r>
        <w:rPr>
          <w:rFonts w:ascii="Times New Roman" w:hAnsi="Times New Roman" w:cs="Times New Roman"/>
          <w:sz w:val="24"/>
          <w:szCs w:val="24"/>
        </w:rPr>
        <w:t>Menurut Robert S. Fieldman stre</w:t>
      </w:r>
      <w:r w:rsidR="00105889" w:rsidRPr="00234903">
        <w:rPr>
          <w:rFonts w:ascii="Times New Roman" w:hAnsi="Times New Roman" w:cs="Times New Roman"/>
          <w:sz w:val="24"/>
          <w:szCs w:val="24"/>
        </w:rPr>
        <w:t>s adalah suatu proses yang menilai suatu peristiwa sebagai sesuatu yang mengancam, menantang, ataupun membahayakan dan individu merespon peristiwa itu pada level fisiologis, emosional, kognitif dan perilaku.</w:t>
      </w:r>
      <w:r w:rsidR="00105889" w:rsidRPr="00234903">
        <w:rPr>
          <w:rStyle w:val="FootnoteReference"/>
          <w:rFonts w:ascii="Times New Roman" w:hAnsi="Times New Roman" w:cs="Times New Roman"/>
          <w:sz w:val="24"/>
          <w:szCs w:val="24"/>
        </w:rPr>
        <w:footnoteReference w:id="8"/>
      </w:r>
    </w:p>
    <w:p w:rsidR="00105889" w:rsidRPr="00234903" w:rsidRDefault="003D29D5" w:rsidP="00244171">
      <w:pPr>
        <w:numPr>
          <w:ilvl w:val="0"/>
          <w:numId w:val="8"/>
        </w:numPr>
        <w:shd w:val="clear" w:color="auto" w:fill="FFFFFF" w:themeFill="background1"/>
        <w:spacing w:after="0" w:line="384"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lastRenderedPageBreak/>
        <w:t>Menurut Hans Selye, stre</w:t>
      </w:r>
      <w:r w:rsidR="00105889" w:rsidRPr="00234903">
        <w:rPr>
          <w:rFonts w:ascii="Times New Roman" w:hAnsi="Times New Roman" w:cs="Times New Roman"/>
          <w:color w:val="000000"/>
          <w:sz w:val="24"/>
          <w:szCs w:val="24"/>
          <w:lang w:eastAsia="id-ID"/>
        </w:rPr>
        <w:t>s adalah respons manusia yang bersifat nonspesifik terhadap setiap tuntutan kebutuhan yang ada dalam dirinya.</w:t>
      </w:r>
      <w:r w:rsidR="00105889" w:rsidRPr="00234903">
        <w:rPr>
          <w:rStyle w:val="FootnoteReference"/>
          <w:rFonts w:ascii="Times New Roman" w:hAnsi="Times New Roman" w:cs="Times New Roman"/>
          <w:color w:val="000000"/>
          <w:sz w:val="24"/>
          <w:szCs w:val="24"/>
          <w:lang w:eastAsia="id-ID"/>
        </w:rPr>
        <w:footnoteReference w:id="9"/>
      </w:r>
    </w:p>
    <w:p w:rsidR="00105889" w:rsidRPr="00234903" w:rsidRDefault="00105889" w:rsidP="00244171">
      <w:pPr>
        <w:numPr>
          <w:ilvl w:val="0"/>
          <w:numId w:val="8"/>
        </w:numPr>
        <w:shd w:val="clear" w:color="auto" w:fill="FFFFFF" w:themeFill="background1"/>
        <w:spacing w:after="0" w:line="384" w:lineRule="auto"/>
        <w:jc w:val="both"/>
        <w:rPr>
          <w:rFonts w:ascii="Times New Roman" w:hAnsi="Times New Roman" w:cs="Times New Roman"/>
          <w:color w:val="000000"/>
          <w:sz w:val="24"/>
          <w:szCs w:val="24"/>
          <w:lang w:eastAsia="id-ID"/>
        </w:rPr>
      </w:pPr>
      <w:r w:rsidRPr="00234903">
        <w:rPr>
          <w:rFonts w:ascii="Times New Roman" w:hAnsi="Times New Roman" w:cs="Times New Roman"/>
          <w:color w:val="000000"/>
          <w:sz w:val="24"/>
          <w:szCs w:val="24"/>
          <w:lang w:eastAsia="id-ID"/>
        </w:rPr>
        <w:t> Menurut Lazarus stres adalah suatu keadaan psikologis individu yang disebabkan karena individu dihadapkan pada situasi internal dan eksternal.</w:t>
      </w:r>
      <w:r w:rsidRPr="00234903">
        <w:rPr>
          <w:rStyle w:val="FootnoteReference"/>
          <w:rFonts w:ascii="Times New Roman" w:hAnsi="Times New Roman" w:cs="Times New Roman"/>
          <w:color w:val="000000"/>
          <w:sz w:val="24"/>
          <w:szCs w:val="24"/>
          <w:lang w:eastAsia="id-ID"/>
        </w:rPr>
        <w:footnoteReference w:id="10"/>
      </w:r>
    </w:p>
    <w:p w:rsidR="00105889" w:rsidRPr="00234903" w:rsidRDefault="00105889" w:rsidP="00244171">
      <w:pPr>
        <w:numPr>
          <w:ilvl w:val="0"/>
          <w:numId w:val="8"/>
        </w:numPr>
        <w:shd w:val="clear" w:color="auto" w:fill="FFFFFF" w:themeFill="background1"/>
        <w:spacing w:after="0" w:line="384" w:lineRule="auto"/>
        <w:jc w:val="both"/>
        <w:rPr>
          <w:rFonts w:ascii="Times New Roman" w:hAnsi="Times New Roman" w:cs="Times New Roman"/>
          <w:color w:val="000000"/>
          <w:sz w:val="24"/>
          <w:szCs w:val="24"/>
          <w:lang w:eastAsia="id-ID"/>
        </w:rPr>
      </w:pPr>
      <w:r w:rsidRPr="00234903">
        <w:rPr>
          <w:rFonts w:ascii="Times New Roman" w:hAnsi="Times New Roman" w:cs="Times New Roman"/>
          <w:color w:val="000000"/>
          <w:sz w:val="24"/>
          <w:szCs w:val="24"/>
          <w:lang w:eastAsia="id-ID"/>
        </w:rPr>
        <w:t>Menurut Korchin keadaan stres muncul apabila tuntutan-tuntutan yang luar biasa atau terlalu banyak mengancam kesejahteraan atau integritas seseorang.</w:t>
      </w:r>
      <w:r w:rsidRPr="00234903">
        <w:rPr>
          <w:rStyle w:val="FootnoteReference"/>
          <w:rFonts w:ascii="Times New Roman" w:hAnsi="Times New Roman" w:cs="Times New Roman"/>
          <w:color w:val="000000"/>
          <w:sz w:val="24"/>
          <w:szCs w:val="24"/>
          <w:lang w:eastAsia="id-ID"/>
        </w:rPr>
        <w:footnoteReference w:id="11"/>
      </w:r>
    </w:p>
    <w:p w:rsidR="00105889" w:rsidRPr="00234903" w:rsidRDefault="00105889" w:rsidP="00244171">
      <w:pPr>
        <w:numPr>
          <w:ilvl w:val="0"/>
          <w:numId w:val="8"/>
        </w:numPr>
        <w:shd w:val="clear" w:color="auto" w:fill="FFFFFF" w:themeFill="background1"/>
        <w:spacing w:after="0" w:line="384" w:lineRule="auto"/>
        <w:jc w:val="both"/>
        <w:rPr>
          <w:rFonts w:ascii="Times New Roman" w:hAnsi="Times New Roman" w:cs="Times New Roman"/>
          <w:color w:val="000000"/>
          <w:sz w:val="24"/>
          <w:szCs w:val="24"/>
          <w:lang w:eastAsia="id-ID"/>
        </w:rPr>
      </w:pPr>
      <w:r w:rsidRPr="00234903">
        <w:rPr>
          <w:rFonts w:ascii="Times New Roman" w:hAnsi="Times New Roman" w:cs="Times New Roman"/>
          <w:color w:val="000000"/>
          <w:sz w:val="24"/>
          <w:szCs w:val="24"/>
          <w:lang w:eastAsia="id-ID"/>
        </w:rPr>
        <w:t>Menurut Vincent Cornelli, sebagaimana dikutip oleh Grant Brect bahwa yang dimaksud stress adalah gangguan pada tubuh dan pikiran yang disebabkan oleh perubahan dan tuntutan kehidupan, yang dipengaruhi baik oleh lingkungan maupun penampilan individu didalam lingkungan tersebut</w:t>
      </w:r>
      <w:r w:rsidRPr="00234903">
        <w:rPr>
          <w:rStyle w:val="FootnoteReference"/>
          <w:rFonts w:ascii="Times New Roman" w:hAnsi="Times New Roman" w:cs="Times New Roman"/>
          <w:color w:val="000000"/>
          <w:sz w:val="24"/>
          <w:szCs w:val="24"/>
          <w:lang w:eastAsia="id-ID"/>
        </w:rPr>
        <w:footnoteReference w:id="12"/>
      </w:r>
    </w:p>
    <w:p w:rsidR="00105889" w:rsidRPr="00234903" w:rsidRDefault="003D29D5" w:rsidP="00244171">
      <w:pPr>
        <w:pStyle w:val="ListParagraph"/>
        <w:numPr>
          <w:ilvl w:val="0"/>
          <w:numId w:val="8"/>
        </w:numPr>
        <w:shd w:val="clear" w:color="auto" w:fill="FFFFFF" w:themeFill="background1"/>
        <w:spacing w:after="0" w:line="384"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Menurut Hager stre</w:t>
      </w:r>
      <w:r w:rsidR="00105889" w:rsidRPr="00234903">
        <w:rPr>
          <w:rFonts w:ascii="Times New Roman" w:hAnsi="Times New Roman" w:cs="Times New Roman"/>
          <w:color w:val="000000"/>
          <w:sz w:val="24"/>
          <w:szCs w:val="24"/>
          <w:lang w:eastAsia="id-ID"/>
        </w:rPr>
        <w:t>s sangat bersifat individual dan pada dasarnya bersifat merusak bila tidak ada keseimbangan antara daya tahan mental individu dengan beban yang dirasakannya.</w:t>
      </w:r>
      <w:r w:rsidR="00105889" w:rsidRPr="00234903">
        <w:rPr>
          <w:rStyle w:val="FootnoteReference"/>
          <w:rFonts w:ascii="Times New Roman" w:hAnsi="Times New Roman" w:cs="Times New Roman"/>
          <w:color w:val="000000"/>
          <w:sz w:val="24"/>
          <w:szCs w:val="24"/>
          <w:lang w:eastAsia="id-ID"/>
        </w:rPr>
        <w:footnoteReference w:id="13"/>
      </w:r>
    </w:p>
    <w:p w:rsidR="00105889" w:rsidRPr="00234903" w:rsidRDefault="003D29D5" w:rsidP="00244171">
      <w:pPr>
        <w:pStyle w:val="ListParagraph"/>
        <w:numPr>
          <w:ilvl w:val="0"/>
          <w:numId w:val="8"/>
        </w:numPr>
        <w:shd w:val="clear" w:color="auto" w:fill="FFFFFF" w:themeFill="background1"/>
        <w:spacing w:after="0" w:line="384"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lastRenderedPageBreak/>
        <w:t>Menurut Sopiah stre</w:t>
      </w:r>
      <w:r w:rsidR="00105889" w:rsidRPr="00234903">
        <w:rPr>
          <w:rFonts w:ascii="Times New Roman" w:hAnsi="Times New Roman" w:cs="Times New Roman"/>
          <w:color w:val="000000"/>
          <w:sz w:val="24"/>
          <w:szCs w:val="24"/>
          <w:lang w:eastAsia="id-ID"/>
        </w:rPr>
        <w:t>s adalah suatu respon adoptif terhadap suatu situasi yang dirasakan nenantang atau mengancam kesehatan seseorang.</w:t>
      </w:r>
      <w:r w:rsidR="00105889" w:rsidRPr="00234903">
        <w:rPr>
          <w:rStyle w:val="FootnoteReference"/>
          <w:rFonts w:ascii="Times New Roman" w:hAnsi="Times New Roman" w:cs="Times New Roman"/>
          <w:color w:val="000000"/>
          <w:sz w:val="24"/>
          <w:szCs w:val="24"/>
          <w:lang w:eastAsia="id-ID"/>
        </w:rPr>
        <w:footnoteReference w:id="14"/>
      </w:r>
    </w:p>
    <w:p w:rsidR="00105889" w:rsidRPr="00234903" w:rsidRDefault="003D29D5" w:rsidP="00244171">
      <w:pPr>
        <w:pStyle w:val="ListParagraph"/>
        <w:numPr>
          <w:ilvl w:val="0"/>
          <w:numId w:val="8"/>
        </w:numPr>
        <w:shd w:val="clear" w:color="auto" w:fill="FFFFFF" w:themeFill="background1"/>
        <w:spacing w:after="0" w:line="384"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Menurut Sarafino stre</w:t>
      </w:r>
      <w:r w:rsidR="00105889" w:rsidRPr="00234903">
        <w:rPr>
          <w:rFonts w:ascii="Times New Roman" w:hAnsi="Times New Roman" w:cs="Times New Roman"/>
          <w:color w:val="000000"/>
          <w:sz w:val="24"/>
          <w:szCs w:val="24"/>
          <w:lang w:eastAsia="id-ID"/>
        </w:rPr>
        <w:t>s adalah suatu kondisi yang muncul ketika ndividu b</w:t>
      </w:r>
      <w:r w:rsidR="00F520E4">
        <w:rPr>
          <w:rFonts w:ascii="Times New Roman" w:hAnsi="Times New Roman" w:cs="Times New Roman"/>
          <w:color w:val="000000"/>
          <w:sz w:val="24"/>
          <w:szCs w:val="24"/>
          <w:lang w:eastAsia="id-ID"/>
        </w:rPr>
        <w:t>erhubungan dengan lingkungannya</w:t>
      </w:r>
      <w:r w:rsidR="00105889" w:rsidRPr="00234903">
        <w:rPr>
          <w:rFonts w:ascii="Times New Roman" w:hAnsi="Times New Roman" w:cs="Times New Roman"/>
          <w:color w:val="000000"/>
          <w:sz w:val="24"/>
          <w:szCs w:val="24"/>
          <w:lang w:eastAsia="id-ID"/>
        </w:rPr>
        <w:t>, individu merasakan ketidak sesuaiannya antara tuntutan-tuntutan situasional dengan sumbe</w:t>
      </w:r>
      <w:r w:rsidR="003B15E8">
        <w:rPr>
          <w:rFonts w:ascii="Times New Roman" w:hAnsi="Times New Roman" w:cs="Times New Roman"/>
          <w:color w:val="000000"/>
          <w:sz w:val="24"/>
          <w:szCs w:val="24"/>
          <w:lang w:eastAsia="id-ID"/>
        </w:rPr>
        <w:t>r</w:t>
      </w:r>
      <w:r w:rsidR="00105889" w:rsidRPr="00234903">
        <w:rPr>
          <w:rFonts w:ascii="Times New Roman" w:hAnsi="Times New Roman" w:cs="Times New Roman"/>
          <w:color w:val="000000"/>
          <w:sz w:val="24"/>
          <w:szCs w:val="24"/>
          <w:lang w:eastAsia="id-ID"/>
        </w:rPr>
        <w:t xml:space="preserve"> daya biologis, psikologis, dan</w:t>
      </w:r>
      <w:r w:rsidR="003B15E8">
        <w:rPr>
          <w:rFonts w:ascii="Times New Roman" w:hAnsi="Times New Roman" w:cs="Times New Roman"/>
          <w:color w:val="000000"/>
          <w:sz w:val="24"/>
          <w:szCs w:val="24"/>
          <w:lang w:eastAsia="id-ID"/>
        </w:rPr>
        <w:t xml:space="preserve"> sos</w:t>
      </w:r>
      <w:r w:rsidR="00105889" w:rsidRPr="00234903">
        <w:rPr>
          <w:rFonts w:ascii="Times New Roman" w:hAnsi="Times New Roman" w:cs="Times New Roman"/>
          <w:color w:val="000000"/>
          <w:sz w:val="24"/>
          <w:szCs w:val="24"/>
          <w:lang w:eastAsia="id-ID"/>
        </w:rPr>
        <w:t>ial yang dimilikinya.</w:t>
      </w:r>
      <w:r w:rsidR="00105889" w:rsidRPr="00234903">
        <w:rPr>
          <w:rStyle w:val="FootnoteReference"/>
          <w:rFonts w:ascii="Times New Roman" w:hAnsi="Times New Roman" w:cs="Times New Roman"/>
          <w:color w:val="000000"/>
          <w:sz w:val="24"/>
          <w:szCs w:val="24"/>
          <w:lang w:eastAsia="id-ID"/>
        </w:rPr>
        <w:footnoteReference w:id="15"/>
      </w:r>
    </w:p>
    <w:p w:rsidR="00DA5B91" w:rsidRDefault="00105889" w:rsidP="00244171">
      <w:pPr>
        <w:pStyle w:val="ListParagraph"/>
        <w:numPr>
          <w:ilvl w:val="0"/>
          <w:numId w:val="8"/>
        </w:numPr>
        <w:shd w:val="clear" w:color="auto" w:fill="FFFFFF" w:themeFill="background1"/>
        <w:spacing w:after="0" w:line="384" w:lineRule="auto"/>
        <w:jc w:val="both"/>
        <w:rPr>
          <w:rFonts w:ascii="Times New Roman" w:hAnsi="Times New Roman" w:cs="Times New Roman"/>
          <w:color w:val="000000"/>
          <w:sz w:val="24"/>
          <w:szCs w:val="24"/>
          <w:lang w:eastAsia="id-ID"/>
        </w:rPr>
      </w:pPr>
      <w:r w:rsidRPr="00234903">
        <w:rPr>
          <w:rFonts w:ascii="Times New Roman" w:hAnsi="Times New Roman" w:cs="Times New Roman"/>
          <w:color w:val="000000"/>
          <w:sz w:val="24"/>
          <w:szCs w:val="24"/>
          <w:lang w:eastAsia="id-ID"/>
        </w:rPr>
        <w:t>Menurut Slamet dan Markam stres adalah suatu keadaan dimana beban yang dirasakan seseorang tidak sepadan dengan kemampuan untuk mengatasi beban itu.</w:t>
      </w:r>
      <w:r w:rsidRPr="00234903">
        <w:rPr>
          <w:rStyle w:val="FootnoteReference"/>
          <w:rFonts w:ascii="Times New Roman" w:hAnsi="Times New Roman" w:cs="Times New Roman"/>
          <w:color w:val="000000"/>
          <w:sz w:val="24"/>
          <w:szCs w:val="24"/>
          <w:lang w:eastAsia="id-ID"/>
        </w:rPr>
        <w:footnoteReference w:id="16"/>
      </w:r>
    </w:p>
    <w:p w:rsidR="00DA58CE" w:rsidRPr="00234903" w:rsidRDefault="00DA58CE" w:rsidP="00244171">
      <w:pPr>
        <w:pStyle w:val="ListParagraph"/>
        <w:shd w:val="clear" w:color="auto" w:fill="FFFFFF" w:themeFill="background1"/>
        <w:spacing w:after="0" w:line="384" w:lineRule="auto"/>
        <w:jc w:val="both"/>
        <w:rPr>
          <w:rFonts w:ascii="Times New Roman" w:hAnsi="Times New Roman" w:cs="Times New Roman"/>
          <w:color w:val="000000"/>
          <w:sz w:val="24"/>
          <w:szCs w:val="24"/>
          <w:lang w:eastAsia="id-ID"/>
        </w:rPr>
      </w:pPr>
    </w:p>
    <w:p w:rsidR="004B3DF7" w:rsidRPr="00234903" w:rsidRDefault="003D29D5" w:rsidP="00244171">
      <w:pPr>
        <w:pStyle w:val="ListParagraph"/>
        <w:numPr>
          <w:ilvl w:val="0"/>
          <w:numId w:val="1"/>
        </w:numPr>
        <w:spacing w:after="0" w:line="384" w:lineRule="auto"/>
        <w:jc w:val="both"/>
        <w:rPr>
          <w:rFonts w:ascii="Times New Roman" w:hAnsi="Times New Roman" w:cs="Times New Roman"/>
          <w:b/>
          <w:sz w:val="24"/>
          <w:szCs w:val="24"/>
        </w:rPr>
      </w:pPr>
      <w:r>
        <w:rPr>
          <w:rFonts w:ascii="Times New Roman" w:hAnsi="Times New Roman" w:cs="Times New Roman"/>
          <w:b/>
          <w:sz w:val="24"/>
          <w:szCs w:val="24"/>
        </w:rPr>
        <w:t>Sumber-sumber Stres</w:t>
      </w:r>
      <w:r w:rsidR="004F3F45" w:rsidRPr="00234903">
        <w:rPr>
          <w:rFonts w:ascii="Times New Roman" w:hAnsi="Times New Roman" w:cs="Times New Roman"/>
          <w:b/>
          <w:sz w:val="24"/>
          <w:szCs w:val="24"/>
        </w:rPr>
        <w:t xml:space="preserve"> (Stressor)</w:t>
      </w:r>
    </w:p>
    <w:p w:rsidR="004B3DF7" w:rsidRPr="00234903" w:rsidRDefault="004B3DF7" w:rsidP="00244171">
      <w:pPr>
        <w:spacing w:after="0" w:line="384" w:lineRule="auto"/>
        <w:ind w:firstLine="720"/>
        <w:jc w:val="both"/>
        <w:rPr>
          <w:rFonts w:ascii="Times New Roman" w:hAnsi="Times New Roman" w:cs="Times New Roman"/>
          <w:sz w:val="24"/>
          <w:szCs w:val="24"/>
        </w:rPr>
      </w:pPr>
      <w:proofErr w:type="gramStart"/>
      <w:r w:rsidRPr="00234903">
        <w:rPr>
          <w:rFonts w:ascii="Times New Roman" w:hAnsi="Times New Roman" w:cs="Times New Roman"/>
          <w:sz w:val="24"/>
          <w:szCs w:val="24"/>
        </w:rPr>
        <w:t>Sering sekali mahasiswa ditekan terus menerus untuk menyelesaikan tugas-tugas dalam waktu yang semakin sedikit, stres terjadi jika seseorang di hadapkan dengan pristiwa yang mereka rasakan sebagai mengancam kesehatan fisik atau psikologisnya.</w:t>
      </w:r>
      <w:proofErr w:type="gramEnd"/>
      <w:r w:rsidR="003B15E8">
        <w:rPr>
          <w:rFonts w:ascii="Times New Roman" w:hAnsi="Times New Roman" w:cs="Times New Roman"/>
          <w:sz w:val="24"/>
          <w:szCs w:val="24"/>
        </w:rPr>
        <w:t xml:space="preserve"> </w:t>
      </w:r>
      <w:proofErr w:type="gramStart"/>
      <w:r w:rsidRPr="00234903">
        <w:rPr>
          <w:rFonts w:ascii="Times New Roman" w:hAnsi="Times New Roman" w:cs="Times New Roman"/>
          <w:sz w:val="24"/>
          <w:szCs w:val="24"/>
        </w:rPr>
        <w:t>Prist</w:t>
      </w:r>
      <w:r w:rsidR="003B15E8">
        <w:rPr>
          <w:rFonts w:ascii="Times New Roman" w:hAnsi="Times New Roman" w:cs="Times New Roman"/>
          <w:sz w:val="24"/>
          <w:szCs w:val="24"/>
        </w:rPr>
        <w:t xml:space="preserve">iwa-pristiwa tersebut stressor, </w:t>
      </w:r>
      <w:r w:rsidRPr="00234903">
        <w:rPr>
          <w:rFonts w:ascii="Times New Roman" w:hAnsi="Times New Roman" w:cs="Times New Roman"/>
          <w:sz w:val="24"/>
          <w:szCs w:val="24"/>
        </w:rPr>
        <w:t>dan reaksi orang terhadap pristiwa tersebut dinamakan respons stres.</w:t>
      </w:r>
      <w:proofErr w:type="gramEnd"/>
      <w:r w:rsidRPr="00234903">
        <w:rPr>
          <w:rFonts w:ascii="Times New Roman" w:hAnsi="Times New Roman" w:cs="Times New Roman"/>
          <w:sz w:val="24"/>
          <w:szCs w:val="24"/>
        </w:rPr>
        <w:t xml:space="preserve"> Konseli yang mengalami stres ringan dan sedang masih bisa di </w:t>
      </w:r>
      <w:proofErr w:type="gramStart"/>
      <w:r w:rsidRPr="00234903">
        <w:rPr>
          <w:rFonts w:ascii="Times New Roman" w:hAnsi="Times New Roman" w:cs="Times New Roman"/>
          <w:sz w:val="24"/>
          <w:szCs w:val="24"/>
        </w:rPr>
        <w:t>bantu</w:t>
      </w:r>
      <w:proofErr w:type="gramEnd"/>
      <w:r w:rsidRPr="00234903">
        <w:rPr>
          <w:rFonts w:ascii="Times New Roman" w:hAnsi="Times New Roman" w:cs="Times New Roman"/>
          <w:sz w:val="24"/>
          <w:szCs w:val="24"/>
        </w:rPr>
        <w:t xml:space="preserve"> konselor dengan konseling, tetapi bila </w:t>
      </w:r>
      <w:r w:rsidRPr="00234903">
        <w:rPr>
          <w:rFonts w:ascii="Times New Roman" w:hAnsi="Times New Roman" w:cs="Times New Roman"/>
          <w:sz w:val="24"/>
          <w:szCs w:val="24"/>
        </w:rPr>
        <w:lastRenderedPageBreak/>
        <w:t xml:space="preserve">stres yang dideritanya kategori berat, maka konselor harus merujuk (mereferal) kepada psikiater. </w:t>
      </w:r>
      <w:proofErr w:type="gramStart"/>
      <w:r w:rsidRPr="00234903">
        <w:rPr>
          <w:rFonts w:ascii="Times New Roman" w:hAnsi="Times New Roman" w:cs="Times New Roman"/>
          <w:sz w:val="24"/>
          <w:szCs w:val="24"/>
        </w:rPr>
        <w:t>Kasus stres berat membutuhkan penanganan medis dan layanan psikoterapi.</w:t>
      </w:r>
      <w:proofErr w:type="gramEnd"/>
      <w:r w:rsidRPr="00234903">
        <w:rPr>
          <w:rStyle w:val="FootnoteReference"/>
          <w:rFonts w:ascii="Times New Roman" w:hAnsi="Times New Roman" w:cs="Times New Roman"/>
          <w:sz w:val="24"/>
          <w:szCs w:val="24"/>
        </w:rPr>
        <w:footnoteReference w:id="17"/>
      </w:r>
    </w:p>
    <w:p w:rsidR="004B3DF7" w:rsidRDefault="004B3DF7" w:rsidP="00244171">
      <w:pPr>
        <w:spacing w:after="0" w:line="384" w:lineRule="auto"/>
        <w:jc w:val="both"/>
        <w:rPr>
          <w:rFonts w:ascii="Times New Roman" w:hAnsi="Times New Roman" w:cs="Times New Roman"/>
          <w:sz w:val="24"/>
          <w:szCs w:val="24"/>
        </w:rPr>
      </w:pPr>
      <w:r w:rsidRPr="00234903">
        <w:rPr>
          <w:rFonts w:ascii="Times New Roman" w:hAnsi="Times New Roman" w:cs="Times New Roman"/>
          <w:sz w:val="24"/>
          <w:szCs w:val="24"/>
        </w:rPr>
        <w:t>Faktor-faktor yang menimbulkan stres dapat di kelompokkan menjadi tiga, yaitu (1) Lingkungan kerja, (2) kondisi-kondisi di luar kerja</w:t>
      </w:r>
      <w:proofErr w:type="gramStart"/>
      <w:r w:rsidRPr="00234903">
        <w:rPr>
          <w:rFonts w:ascii="Times New Roman" w:hAnsi="Times New Roman" w:cs="Times New Roman"/>
          <w:sz w:val="24"/>
          <w:szCs w:val="24"/>
        </w:rPr>
        <w:t>,  (</w:t>
      </w:r>
      <w:proofErr w:type="gramEnd"/>
      <w:r w:rsidRPr="00234903">
        <w:rPr>
          <w:rFonts w:ascii="Times New Roman" w:hAnsi="Times New Roman" w:cs="Times New Roman"/>
          <w:sz w:val="24"/>
          <w:szCs w:val="24"/>
        </w:rPr>
        <w:t>3) diri pribadi.</w:t>
      </w:r>
      <w:r w:rsidRPr="00234903">
        <w:rPr>
          <w:rStyle w:val="FootnoteReference"/>
          <w:rFonts w:ascii="Times New Roman" w:hAnsi="Times New Roman" w:cs="Times New Roman"/>
          <w:sz w:val="24"/>
          <w:szCs w:val="24"/>
        </w:rPr>
        <w:footnoteReference w:id="18"/>
      </w:r>
    </w:p>
    <w:p w:rsidR="004B3DF7" w:rsidRPr="00234903" w:rsidRDefault="004B3DF7" w:rsidP="00244171">
      <w:pPr>
        <w:pStyle w:val="ListParagraph"/>
        <w:numPr>
          <w:ilvl w:val="0"/>
          <w:numId w:val="2"/>
        </w:numPr>
        <w:spacing w:after="0" w:line="384" w:lineRule="auto"/>
        <w:ind w:left="360"/>
        <w:jc w:val="both"/>
        <w:rPr>
          <w:rFonts w:ascii="Times New Roman" w:hAnsi="Times New Roman" w:cs="Times New Roman"/>
          <w:sz w:val="24"/>
          <w:szCs w:val="24"/>
        </w:rPr>
      </w:pPr>
      <w:r w:rsidRPr="00234903">
        <w:rPr>
          <w:rFonts w:ascii="Times New Roman" w:hAnsi="Times New Roman" w:cs="Times New Roman"/>
          <w:sz w:val="24"/>
          <w:szCs w:val="24"/>
        </w:rPr>
        <w:t>Faktor lingkungan kerja</w:t>
      </w:r>
    </w:p>
    <w:p w:rsidR="004B3DF7" w:rsidRPr="00234903" w:rsidRDefault="004B3DF7" w:rsidP="00244171">
      <w:pPr>
        <w:spacing w:after="0" w:line="384" w:lineRule="auto"/>
        <w:ind w:left="360" w:firstLine="720"/>
        <w:jc w:val="both"/>
        <w:rPr>
          <w:rFonts w:ascii="Times New Roman" w:hAnsi="Times New Roman" w:cs="Times New Roman"/>
          <w:sz w:val="24"/>
          <w:szCs w:val="24"/>
        </w:rPr>
      </w:pPr>
      <w:proofErr w:type="gramStart"/>
      <w:r w:rsidRPr="00234903">
        <w:rPr>
          <w:rFonts w:ascii="Times New Roman" w:hAnsi="Times New Roman" w:cs="Times New Roman"/>
          <w:sz w:val="24"/>
          <w:szCs w:val="24"/>
        </w:rPr>
        <w:t>Hal-hal yang terdapat di lingkungan kerja dapat menjadi sumber stres.</w:t>
      </w:r>
      <w:proofErr w:type="gramEnd"/>
      <w:r w:rsidRPr="00234903">
        <w:rPr>
          <w:rFonts w:ascii="Times New Roman" w:hAnsi="Times New Roman" w:cs="Times New Roman"/>
          <w:sz w:val="24"/>
          <w:szCs w:val="24"/>
        </w:rPr>
        <w:t xml:space="preserve"> Kondisi fisik di lingkungan kerja yang dapat</w:t>
      </w:r>
      <w:r w:rsidR="00960005">
        <w:rPr>
          <w:rFonts w:ascii="Times New Roman" w:hAnsi="Times New Roman" w:cs="Times New Roman"/>
          <w:sz w:val="24"/>
          <w:szCs w:val="24"/>
        </w:rPr>
        <w:t xml:space="preserve"> menimbulkan stres, antara lain</w:t>
      </w:r>
      <w:r w:rsidRPr="00234903">
        <w:rPr>
          <w:rFonts w:ascii="Times New Roman" w:hAnsi="Times New Roman" w:cs="Times New Roman"/>
          <w:sz w:val="24"/>
          <w:szCs w:val="24"/>
        </w:rPr>
        <w:t>: Penataan ruang kerja, Rancangan, peralatan dan prosedur kerja, System penerangan, System ventilasi, Tingkat keleluasaan pribadi. Di samping hal-hal yang bersifat fisik, kondisi psikis di ling</w:t>
      </w:r>
      <w:r w:rsidR="003B15E8">
        <w:rPr>
          <w:rFonts w:ascii="Times New Roman" w:hAnsi="Times New Roman" w:cs="Times New Roman"/>
          <w:sz w:val="24"/>
          <w:szCs w:val="24"/>
        </w:rPr>
        <w:t>kungan kerja dapat menjadi sumb</w:t>
      </w:r>
      <w:r w:rsidRPr="00234903">
        <w:rPr>
          <w:rFonts w:ascii="Times New Roman" w:hAnsi="Times New Roman" w:cs="Times New Roman"/>
          <w:sz w:val="24"/>
          <w:szCs w:val="24"/>
        </w:rPr>
        <w:t>er stres beberapa kondisi tersebut, antara lain: beban kerja yang berlebihan, desakan waktu, pengawasan yang kurang baik, iklim yang kurang menjamin keamanan, kurangnya umpan balik dari hasil kerja, kurang jelasnya pemberian wewenang, ketidak jelasan peran, frustasi, perbedaan nilai-nilai, perubahan dalam pekerjaan, perselisihan antar pribadi dan kelompok.</w:t>
      </w:r>
      <w:r w:rsidRPr="00234903">
        <w:rPr>
          <w:rStyle w:val="FootnoteReference"/>
          <w:rFonts w:ascii="Times New Roman" w:hAnsi="Times New Roman" w:cs="Times New Roman"/>
          <w:sz w:val="24"/>
          <w:szCs w:val="24"/>
        </w:rPr>
        <w:footnoteReference w:id="19"/>
      </w:r>
    </w:p>
    <w:p w:rsidR="004B3DF7" w:rsidRPr="00234903" w:rsidRDefault="004B3DF7" w:rsidP="00244171">
      <w:pPr>
        <w:pStyle w:val="ListParagraph"/>
        <w:numPr>
          <w:ilvl w:val="0"/>
          <w:numId w:val="2"/>
        </w:numPr>
        <w:spacing w:after="0" w:line="384" w:lineRule="auto"/>
        <w:ind w:left="360"/>
        <w:jc w:val="both"/>
        <w:rPr>
          <w:rFonts w:ascii="Times New Roman" w:hAnsi="Times New Roman" w:cs="Times New Roman"/>
          <w:sz w:val="24"/>
          <w:szCs w:val="24"/>
        </w:rPr>
      </w:pPr>
      <w:r w:rsidRPr="00234903">
        <w:rPr>
          <w:rFonts w:ascii="Times New Roman" w:hAnsi="Times New Roman" w:cs="Times New Roman"/>
          <w:sz w:val="24"/>
          <w:szCs w:val="24"/>
        </w:rPr>
        <w:t>Kondisi lingkungan pada umumnya</w:t>
      </w:r>
    </w:p>
    <w:p w:rsidR="00DA58CE" w:rsidRDefault="004B3DF7" w:rsidP="00244171">
      <w:pPr>
        <w:spacing w:after="0" w:line="384" w:lineRule="auto"/>
        <w:ind w:left="360" w:firstLine="720"/>
        <w:jc w:val="both"/>
        <w:rPr>
          <w:rFonts w:ascii="Times New Roman" w:hAnsi="Times New Roman" w:cs="Times New Roman"/>
          <w:sz w:val="24"/>
          <w:szCs w:val="24"/>
        </w:rPr>
      </w:pPr>
      <w:proofErr w:type="gramStart"/>
      <w:r w:rsidRPr="00234903">
        <w:rPr>
          <w:rFonts w:ascii="Times New Roman" w:hAnsi="Times New Roman" w:cs="Times New Roman"/>
          <w:sz w:val="24"/>
          <w:szCs w:val="24"/>
        </w:rPr>
        <w:t xml:space="preserve">Di samping kondisi dalam lingkungan kerja seperti telah disebutkan diatas, lingkungan pada umumnya banyak mengandung </w:t>
      </w:r>
      <w:r w:rsidRPr="00234903">
        <w:rPr>
          <w:rFonts w:ascii="Times New Roman" w:hAnsi="Times New Roman" w:cs="Times New Roman"/>
          <w:sz w:val="24"/>
          <w:szCs w:val="24"/>
        </w:rPr>
        <w:lastRenderedPageBreak/>
        <w:t>sumber-sumber stres.</w:t>
      </w:r>
      <w:proofErr w:type="gramEnd"/>
      <w:r w:rsidR="003B15E8">
        <w:rPr>
          <w:rFonts w:ascii="Times New Roman" w:hAnsi="Times New Roman" w:cs="Times New Roman"/>
          <w:sz w:val="24"/>
          <w:szCs w:val="24"/>
        </w:rPr>
        <w:t xml:space="preserve"> </w:t>
      </w:r>
      <w:proofErr w:type="gramStart"/>
      <w:r w:rsidRPr="00234903">
        <w:rPr>
          <w:rFonts w:ascii="Times New Roman" w:hAnsi="Times New Roman" w:cs="Times New Roman"/>
          <w:sz w:val="24"/>
          <w:szCs w:val="24"/>
        </w:rPr>
        <w:t>Lingkungan ini me</w:t>
      </w:r>
      <w:r w:rsidR="003B15E8">
        <w:rPr>
          <w:rFonts w:ascii="Times New Roman" w:hAnsi="Times New Roman" w:cs="Times New Roman"/>
          <w:sz w:val="24"/>
          <w:szCs w:val="24"/>
        </w:rPr>
        <w:t xml:space="preserve">liputi lingkungan fisik (alam), </w:t>
      </w:r>
      <w:r w:rsidRPr="00234903">
        <w:rPr>
          <w:rFonts w:ascii="Times New Roman" w:hAnsi="Times New Roman" w:cs="Times New Roman"/>
          <w:sz w:val="24"/>
          <w:szCs w:val="24"/>
        </w:rPr>
        <w:t>lingkungan social/lingkungan budaya, lingkungan spiritual, dan sebagainya.</w:t>
      </w:r>
      <w:proofErr w:type="gramEnd"/>
      <w:r w:rsidR="003B15E8">
        <w:rPr>
          <w:rFonts w:ascii="Times New Roman" w:hAnsi="Times New Roman" w:cs="Times New Roman"/>
          <w:sz w:val="24"/>
          <w:szCs w:val="24"/>
        </w:rPr>
        <w:t xml:space="preserve"> </w:t>
      </w:r>
      <w:proofErr w:type="gramStart"/>
      <w:r w:rsidRPr="00234903">
        <w:rPr>
          <w:rFonts w:ascii="Times New Roman" w:hAnsi="Times New Roman" w:cs="Times New Roman"/>
          <w:sz w:val="24"/>
          <w:szCs w:val="24"/>
        </w:rPr>
        <w:t>Kondisi lingkungan yang kurang memadai dapat menimbulkan stres, misalnya lingkungan perumahan yang kumuh, sarana yang kurang baik, perbedaan latar belakang budaya, dan sebagainya.</w:t>
      </w:r>
      <w:proofErr w:type="gramEnd"/>
      <w:r w:rsidR="003B15E8">
        <w:rPr>
          <w:rFonts w:ascii="Times New Roman" w:hAnsi="Times New Roman" w:cs="Times New Roman"/>
          <w:sz w:val="24"/>
          <w:szCs w:val="24"/>
        </w:rPr>
        <w:t xml:space="preserve"> </w:t>
      </w:r>
      <w:r w:rsidRPr="00234903">
        <w:rPr>
          <w:rFonts w:ascii="Times New Roman" w:hAnsi="Times New Roman" w:cs="Times New Roman"/>
          <w:sz w:val="24"/>
          <w:szCs w:val="24"/>
        </w:rPr>
        <w:t>Di samping itu, berbagai pristiwa yang terjadi di dalam keluarga, masyarakat, Negara, bahkan pristiwa internasional, dapat menjadi sumber stres.</w:t>
      </w:r>
      <w:r w:rsidRPr="00234903">
        <w:rPr>
          <w:rStyle w:val="FootnoteReference"/>
          <w:rFonts w:ascii="Times New Roman" w:hAnsi="Times New Roman" w:cs="Times New Roman"/>
          <w:sz w:val="24"/>
          <w:szCs w:val="24"/>
        </w:rPr>
        <w:footnoteReference w:id="20"/>
      </w:r>
    </w:p>
    <w:p w:rsidR="004B3DF7" w:rsidRPr="00234903" w:rsidRDefault="004B3DF7" w:rsidP="00244171">
      <w:pPr>
        <w:spacing w:after="0" w:line="384" w:lineRule="auto"/>
        <w:ind w:left="360" w:firstLine="720"/>
        <w:jc w:val="both"/>
        <w:rPr>
          <w:rFonts w:ascii="Times New Roman" w:hAnsi="Times New Roman" w:cs="Times New Roman"/>
          <w:sz w:val="24"/>
          <w:szCs w:val="24"/>
        </w:rPr>
      </w:pPr>
      <w:proofErr w:type="gramStart"/>
      <w:r w:rsidRPr="00234903">
        <w:rPr>
          <w:rFonts w:ascii="Times New Roman" w:hAnsi="Times New Roman" w:cs="Times New Roman"/>
          <w:sz w:val="24"/>
          <w:szCs w:val="24"/>
        </w:rPr>
        <w:t>Beberapa contoh pristiwa,</w:t>
      </w:r>
      <w:r w:rsidR="006B6A06">
        <w:rPr>
          <w:rFonts w:ascii="Times New Roman" w:hAnsi="Times New Roman" w:cs="Times New Roman"/>
          <w:sz w:val="24"/>
          <w:szCs w:val="24"/>
        </w:rPr>
        <w:t xml:space="preserve"> misalnya kelahiran anak, </w:t>
      </w:r>
      <w:r w:rsidRPr="00234903">
        <w:rPr>
          <w:rFonts w:ascii="Times New Roman" w:hAnsi="Times New Roman" w:cs="Times New Roman"/>
          <w:sz w:val="24"/>
          <w:szCs w:val="24"/>
        </w:rPr>
        <w:t>anggota keluarga sakit atau meninggal, pindah rumah, menghadapi awal tahun ajaran sekolah,</w:t>
      </w:r>
      <w:r w:rsidR="006B6A06">
        <w:rPr>
          <w:rFonts w:ascii="Times New Roman" w:hAnsi="Times New Roman" w:cs="Times New Roman"/>
          <w:sz w:val="24"/>
          <w:szCs w:val="24"/>
        </w:rPr>
        <w:t xml:space="preserve"> hari raya, perubahan keuangan, </w:t>
      </w:r>
      <w:r w:rsidRPr="00234903">
        <w:rPr>
          <w:rFonts w:ascii="Times New Roman" w:hAnsi="Times New Roman" w:cs="Times New Roman"/>
          <w:sz w:val="24"/>
          <w:szCs w:val="24"/>
        </w:rPr>
        <w:t>perubahan kebijakan pemerintah, susasana politik, bencana alam, dan sebagainya.</w:t>
      </w:r>
      <w:proofErr w:type="gramEnd"/>
      <w:r w:rsidRPr="00234903">
        <w:rPr>
          <w:rStyle w:val="FootnoteReference"/>
          <w:rFonts w:ascii="Times New Roman" w:hAnsi="Times New Roman" w:cs="Times New Roman"/>
          <w:sz w:val="24"/>
          <w:szCs w:val="24"/>
        </w:rPr>
        <w:footnoteReference w:id="21"/>
      </w:r>
    </w:p>
    <w:p w:rsidR="004B3DF7" w:rsidRPr="00234903" w:rsidRDefault="004B3DF7" w:rsidP="00244171">
      <w:pPr>
        <w:pStyle w:val="ListParagraph"/>
        <w:numPr>
          <w:ilvl w:val="0"/>
          <w:numId w:val="2"/>
        </w:numPr>
        <w:spacing w:after="0" w:line="384" w:lineRule="auto"/>
        <w:ind w:left="360"/>
        <w:jc w:val="both"/>
        <w:rPr>
          <w:rFonts w:ascii="Times New Roman" w:hAnsi="Times New Roman" w:cs="Times New Roman"/>
          <w:sz w:val="24"/>
          <w:szCs w:val="24"/>
        </w:rPr>
      </w:pPr>
      <w:r w:rsidRPr="00234903">
        <w:rPr>
          <w:rFonts w:ascii="Times New Roman" w:hAnsi="Times New Roman" w:cs="Times New Roman"/>
          <w:sz w:val="24"/>
          <w:szCs w:val="24"/>
        </w:rPr>
        <w:t>Faktor diri pribadi</w:t>
      </w:r>
    </w:p>
    <w:p w:rsidR="004A60C1" w:rsidRDefault="004B3DF7" w:rsidP="00244171">
      <w:pPr>
        <w:spacing w:after="0" w:line="384" w:lineRule="auto"/>
        <w:ind w:left="360" w:firstLine="720"/>
        <w:jc w:val="both"/>
        <w:rPr>
          <w:rFonts w:ascii="Times New Roman" w:hAnsi="Times New Roman" w:cs="Times New Roman"/>
          <w:sz w:val="24"/>
          <w:szCs w:val="24"/>
        </w:rPr>
      </w:pPr>
      <w:r w:rsidRPr="00234903">
        <w:rPr>
          <w:rFonts w:ascii="Times New Roman" w:hAnsi="Times New Roman" w:cs="Times New Roman"/>
          <w:sz w:val="24"/>
          <w:szCs w:val="24"/>
        </w:rPr>
        <w:t xml:space="preserve">Beberapa ciri pribadi tertentu sangat erat kaitannya dengan perwujudan berbagai prilaku dalam menghadapi berbagai tantangan dari dalam atau luar dirinya setiap individu </w:t>
      </w:r>
      <w:proofErr w:type="gramStart"/>
      <w:r w:rsidRPr="00234903">
        <w:rPr>
          <w:rFonts w:ascii="Times New Roman" w:hAnsi="Times New Roman" w:cs="Times New Roman"/>
          <w:sz w:val="24"/>
          <w:szCs w:val="24"/>
        </w:rPr>
        <w:t>akan</w:t>
      </w:r>
      <w:proofErr w:type="gramEnd"/>
      <w:r w:rsidRPr="00234903">
        <w:rPr>
          <w:rFonts w:ascii="Times New Roman" w:hAnsi="Times New Roman" w:cs="Times New Roman"/>
          <w:sz w:val="24"/>
          <w:szCs w:val="24"/>
        </w:rPr>
        <w:t xml:space="preserve"> memberikan reaksi yang berbeda terhadap tantangan yang datang pada dirinya, bergantung pada kondisi karakteristik pribadinya.  Dari sumber dan tantangan yang </w:t>
      </w:r>
      <w:proofErr w:type="gramStart"/>
      <w:r w:rsidRPr="00234903">
        <w:rPr>
          <w:rFonts w:ascii="Times New Roman" w:hAnsi="Times New Roman" w:cs="Times New Roman"/>
          <w:sz w:val="24"/>
          <w:szCs w:val="24"/>
        </w:rPr>
        <w:t>sama</w:t>
      </w:r>
      <w:proofErr w:type="gramEnd"/>
      <w:r w:rsidRPr="00234903">
        <w:rPr>
          <w:rFonts w:ascii="Times New Roman" w:hAnsi="Times New Roman" w:cs="Times New Roman"/>
          <w:sz w:val="24"/>
          <w:szCs w:val="24"/>
        </w:rPr>
        <w:t xml:space="preserve">, bisa timbul stres dengan bentuk dan intensitas yang berbeda antara satu sama dan lainnya. </w:t>
      </w:r>
      <w:proofErr w:type="gramStart"/>
      <w:r w:rsidRPr="00234903">
        <w:rPr>
          <w:rFonts w:ascii="Times New Roman" w:hAnsi="Times New Roman" w:cs="Times New Roman"/>
          <w:sz w:val="24"/>
          <w:szCs w:val="24"/>
        </w:rPr>
        <w:t>Pada umumnya, mereka yang memiliki tingkat kemandirian yang tinggi relative mampu menghadapi stres dengan baik.</w:t>
      </w:r>
      <w:proofErr w:type="gramEnd"/>
      <w:r w:rsidRPr="00234903">
        <w:rPr>
          <w:rFonts w:ascii="Times New Roman" w:hAnsi="Times New Roman" w:cs="Times New Roman"/>
          <w:sz w:val="24"/>
          <w:szCs w:val="24"/>
        </w:rPr>
        <w:t xml:space="preserve"> Pribadi yang mandiri </w:t>
      </w:r>
      <w:proofErr w:type="gramStart"/>
      <w:r w:rsidRPr="00234903">
        <w:rPr>
          <w:rFonts w:ascii="Times New Roman" w:hAnsi="Times New Roman" w:cs="Times New Roman"/>
          <w:sz w:val="24"/>
          <w:szCs w:val="24"/>
        </w:rPr>
        <w:t>akan</w:t>
      </w:r>
      <w:proofErr w:type="gramEnd"/>
      <w:r w:rsidRPr="00234903">
        <w:rPr>
          <w:rFonts w:ascii="Times New Roman" w:hAnsi="Times New Roman" w:cs="Times New Roman"/>
          <w:sz w:val="24"/>
          <w:szCs w:val="24"/>
        </w:rPr>
        <w:t xml:space="preserve"> mampu mengenal apa yang harus dilakukannya dan mampu pula </w:t>
      </w:r>
      <w:r w:rsidRPr="00234903">
        <w:rPr>
          <w:rFonts w:ascii="Times New Roman" w:hAnsi="Times New Roman" w:cs="Times New Roman"/>
          <w:sz w:val="24"/>
          <w:szCs w:val="24"/>
        </w:rPr>
        <w:lastRenderedPageBreak/>
        <w:t>mengendalikan prilaku yang harus diwujudkannya. Biasanya pribadi mandiri memiliki ciri 5K yaitu: Konsisten, komitmen, kendali, kompetensi, dan kreativitas.</w:t>
      </w:r>
      <w:r w:rsidRPr="00234903">
        <w:rPr>
          <w:rStyle w:val="FootnoteReference"/>
          <w:rFonts w:ascii="Times New Roman" w:hAnsi="Times New Roman" w:cs="Times New Roman"/>
          <w:sz w:val="24"/>
          <w:szCs w:val="24"/>
        </w:rPr>
        <w:footnoteReference w:id="22"/>
      </w:r>
    </w:p>
    <w:p w:rsidR="00451AC4" w:rsidRDefault="00451AC4" w:rsidP="00244171">
      <w:pPr>
        <w:spacing w:after="0" w:line="240" w:lineRule="auto"/>
        <w:ind w:left="360" w:firstLine="720"/>
        <w:jc w:val="both"/>
        <w:rPr>
          <w:rFonts w:ascii="Times New Roman" w:hAnsi="Times New Roman" w:cs="Times New Roman"/>
          <w:sz w:val="24"/>
          <w:szCs w:val="24"/>
        </w:rPr>
      </w:pPr>
    </w:p>
    <w:p w:rsidR="004B3DF7" w:rsidRPr="00234903" w:rsidRDefault="00C97DA8" w:rsidP="00244171">
      <w:pPr>
        <w:pStyle w:val="ListParagraph"/>
        <w:numPr>
          <w:ilvl w:val="0"/>
          <w:numId w:val="1"/>
        </w:numPr>
        <w:spacing w:after="0" w:line="384" w:lineRule="auto"/>
        <w:jc w:val="both"/>
        <w:rPr>
          <w:rFonts w:ascii="Times New Roman" w:hAnsi="Times New Roman" w:cs="Times New Roman"/>
          <w:b/>
          <w:sz w:val="24"/>
          <w:szCs w:val="24"/>
        </w:rPr>
      </w:pPr>
      <w:r w:rsidRPr="00234903">
        <w:rPr>
          <w:rFonts w:ascii="Times New Roman" w:hAnsi="Times New Roman" w:cs="Times New Roman"/>
          <w:b/>
          <w:sz w:val="24"/>
          <w:szCs w:val="24"/>
        </w:rPr>
        <w:t>Tingkatan</w:t>
      </w:r>
      <w:r w:rsidR="003D29D5">
        <w:rPr>
          <w:rFonts w:ascii="Times New Roman" w:hAnsi="Times New Roman" w:cs="Times New Roman"/>
          <w:b/>
          <w:sz w:val="24"/>
          <w:szCs w:val="24"/>
        </w:rPr>
        <w:t xml:space="preserve"> Stres</w:t>
      </w:r>
    </w:p>
    <w:p w:rsidR="00C97DA8" w:rsidRDefault="003D29D5" w:rsidP="00244171">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Stres</w:t>
      </w:r>
      <w:r w:rsidR="00C97DA8" w:rsidRPr="00234903">
        <w:rPr>
          <w:rFonts w:ascii="Times New Roman" w:hAnsi="Times New Roman" w:cs="Times New Roman"/>
          <w:sz w:val="24"/>
          <w:szCs w:val="24"/>
        </w:rPr>
        <w:t xml:space="preserve"> sudah menjadi bagian hidup masyarakat.</w:t>
      </w:r>
      <w:proofErr w:type="gramEnd"/>
      <w:r w:rsidR="006B6A06">
        <w:rPr>
          <w:rFonts w:ascii="Times New Roman" w:hAnsi="Times New Roman" w:cs="Times New Roman"/>
          <w:sz w:val="24"/>
          <w:szCs w:val="24"/>
        </w:rPr>
        <w:t xml:space="preserve"> </w:t>
      </w:r>
      <w:proofErr w:type="gramStart"/>
      <w:r w:rsidR="00C97DA8" w:rsidRPr="00234903">
        <w:rPr>
          <w:rFonts w:ascii="Times New Roman" w:hAnsi="Times New Roman" w:cs="Times New Roman"/>
          <w:sz w:val="24"/>
          <w:szCs w:val="24"/>
        </w:rPr>
        <w:t>Mungkin tidak ada manusia biasa ya</w:t>
      </w:r>
      <w:r w:rsidR="006B6A06">
        <w:rPr>
          <w:rFonts w:ascii="Times New Roman" w:hAnsi="Times New Roman" w:cs="Times New Roman"/>
          <w:sz w:val="24"/>
          <w:szCs w:val="24"/>
        </w:rPr>
        <w:t>ng belum pernah merasakan stres, stre</w:t>
      </w:r>
      <w:r w:rsidR="00C97DA8" w:rsidRPr="00234903">
        <w:rPr>
          <w:rFonts w:ascii="Times New Roman" w:hAnsi="Times New Roman" w:cs="Times New Roman"/>
          <w:sz w:val="24"/>
          <w:szCs w:val="24"/>
        </w:rPr>
        <w:t>s kini menjadi manusiawi selama tidak berlarut-larut berkepanjang</w:t>
      </w:r>
      <w:r>
        <w:rPr>
          <w:rFonts w:ascii="Times New Roman" w:hAnsi="Times New Roman" w:cs="Times New Roman"/>
          <w:sz w:val="24"/>
          <w:szCs w:val="24"/>
        </w:rPr>
        <w:t>an.</w:t>
      </w:r>
      <w:proofErr w:type="gramEnd"/>
      <w:r>
        <w:rPr>
          <w:rFonts w:ascii="Times New Roman" w:hAnsi="Times New Roman" w:cs="Times New Roman"/>
          <w:sz w:val="24"/>
          <w:szCs w:val="24"/>
        </w:rPr>
        <w:t xml:space="preserve"> Berdasarkan gejalanya, stre</w:t>
      </w:r>
      <w:r w:rsidR="00C97DA8" w:rsidRPr="00234903">
        <w:rPr>
          <w:rFonts w:ascii="Times New Roman" w:hAnsi="Times New Roman" w:cs="Times New Roman"/>
          <w:sz w:val="24"/>
          <w:szCs w:val="24"/>
        </w:rPr>
        <w:t xml:space="preserve">s di bagi menjadi tiga tingkat, </w:t>
      </w:r>
      <w:proofErr w:type="gramStart"/>
      <w:r w:rsidR="00C97DA8" w:rsidRPr="00234903">
        <w:rPr>
          <w:rFonts w:ascii="Times New Roman" w:hAnsi="Times New Roman" w:cs="Times New Roman"/>
          <w:sz w:val="24"/>
          <w:szCs w:val="24"/>
        </w:rPr>
        <w:t>yaitu :</w:t>
      </w:r>
      <w:proofErr w:type="gramEnd"/>
    </w:p>
    <w:p w:rsidR="00C97DA8" w:rsidRPr="00234903" w:rsidRDefault="003D29D5" w:rsidP="00244171">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Stre</w:t>
      </w:r>
      <w:r w:rsidR="00C97DA8" w:rsidRPr="00234903">
        <w:rPr>
          <w:rFonts w:ascii="Times New Roman" w:hAnsi="Times New Roman" w:cs="Times New Roman"/>
          <w:sz w:val="24"/>
          <w:szCs w:val="24"/>
        </w:rPr>
        <w:t>s Ringan</w:t>
      </w:r>
    </w:p>
    <w:p w:rsidR="00DA58CE" w:rsidRDefault="00C97DA8" w:rsidP="00244171">
      <w:pPr>
        <w:spacing w:after="0" w:line="360" w:lineRule="auto"/>
        <w:ind w:left="360" w:firstLine="720"/>
        <w:jc w:val="both"/>
        <w:rPr>
          <w:rFonts w:ascii="Times New Roman" w:hAnsi="Times New Roman" w:cs="Times New Roman"/>
          <w:sz w:val="24"/>
          <w:szCs w:val="24"/>
        </w:rPr>
      </w:pPr>
      <w:proofErr w:type="gramStart"/>
      <w:r w:rsidRPr="00234903">
        <w:rPr>
          <w:rFonts w:ascii="Times New Roman" w:hAnsi="Times New Roman" w:cs="Times New Roman"/>
          <w:sz w:val="24"/>
          <w:szCs w:val="24"/>
        </w:rPr>
        <w:t>Stres ringan adalah stressor yang dihadapi setiap orang secara teratur, seperti terlalu banyak tidur, kemacetan lalu lintas, kritikan dari atasan.</w:t>
      </w:r>
      <w:proofErr w:type="gramEnd"/>
    </w:p>
    <w:p w:rsidR="00C97DA8" w:rsidRPr="00234903" w:rsidRDefault="00C97DA8" w:rsidP="00244171">
      <w:pPr>
        <w:spacing w:after="0" w:line="360" w:lineRule="auto"/>
        <w:ind w:left="360" w:firstLine="720"/>
        <w:jc w:val="both"/>
        <w:rPr>
          <w:rFonts w:ascii="Times New Roman" w:hAnsi="Times New Roman" w:cs="Times New Roman"/>
          <w:sz w:val="24"/>
          <w:szCs w:val="24"/>
        </w:rPr>
      </w:pPr>
      <w:proofErr w:type="gramStart"/>
      <w:r w:rsidRPr="00234903">
        <w:rPr>
          <w:rFonts w:ascii="Times New Roman" w:hAnsi="Times New Roman" w:cs="Times New Roman"/>
          <w:sz w:val="24"/>
          <w:szCs w:val="24"/>
        </w:rPr>
        <w:t>Ciri-cirinya yaitu semangat meningkat, penglihatan tajam, energy meningkat namun cadangan energinya menurun, kemampuan menyelesaikan pelajaran meningkat, sering merasa letih tanpa sebab, kadang-kadang terdapat gangguan system seperti pencernaan, ot</w:t>
      </w:r>
      <w:r w:rsidR="00960005">
        <w:rPr>
          <w:rFonts w:ascii="Times New Roman" w:hAnsi="Times New Roman" w:cs="Times New Roman"/>
          <w:sz w:val="24"/>
          <w:szCs w:val="24"/>
        </w:rPr>
        <w:t>ot, perasaan tidak santai.</w:t>
      </w:r>
      <w:proofErr w:type="gramEnd"/>
      <w:r w:rsidR="00960005">
        <w:rPr>
          <w:rFonts w:ascii="Times New Roman" w:hAnsi="Times New Roman" w:cs="Times New Roman"/>
          <w:sz w:val="24"/>
          <w:szCs w:val="24"/>
        </w:rPr>
        <w:t xml:space="preserve"> </w:t>
      </w:r>
      <w:proofErr w:type="gramStart"/>
      <w:r w:rsidR="00960005">
        <w:rPr>
          <w:rFonts w:ascii="Times New Roman" w:hAnsi="Times New Roman" w:cs="Times New Roman"/>
          <w:sz w:val="24"/>
          <w:szCs w:val="24"/>
        </w:rPr>
        <w:t>Stre</w:t>
      </w:r>
      <w:r w:rsidRPr="00234903">
        <w:rPr>
          <w:rFonts w:ascii="Times New Roman" w:hAnsi="Times New Roman" w:cs="Times New Roman"/>
          <w:sz w:val="24"/>
          <w:szCs w:val="24"/>
        </w:rPr>
        <w:t>s yang ringan berguna karena dapat memacu seseorang untuk berfikir dan berusaha lebih tangguh menghadapi tantangan hidup.</w:t>
      </w:r>
      <w:proofErr w:type="gramEnd"/>
      <w:r w:rsidR="00405CD6">
        <w:rPr>
          <w:rStyle w:val="FootnoteReference"/>
          <w:rFonts w:ascii="Times New Roman" w:hAnsi="Times New Roman" w:cs="Times New Roman"/>
          <w:sz w:val="24"/>
          <w:szCs w:val="24"/>
        </w:rPr>
        <w:footnoteReference w:id="23"/>
      </w:r>
    </w:p>
    <w:p w:rsidR="00C97DA8" w:rsidRPr="00234903" w:rsidRDefault="003D29D5" w:rsidP="00244171">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Stres</w:t>
      </w:r>
      <w:r w:rsidR="00C97DA8" w:rsidRPr="00234903">
        <w:rPr>
          <w:rFonts w:ascii="Times New Roman" w:hAnsi="Times New Roman" w:cs="Times New Roman"/>
          <w:sz w:val="24"/>
          <w:szCs w:val="24"/>
        </w:rPr>
        <w:t xml:space="preserve"> sedang</w:t>
      </w:r>
    </w:p>
    <w:p w:rsidR="00DA58CE" w:rsidRDefault="00C97DA8" w:rsidP="00244171">
      <w:pPr>
        <w:spacing w:after="0" w:line="360" w:lineRule="auto"/>
        <w:ind w:left="360" w:firstLine="720"/>
        <w:jc w:val="both"/>
        <w:rPr>
          <w:rFonts w:ascii="Times New Roman" w:hAnsi="Times New Roman" w:cs="Times New Roman"/>
          <w:sz w:val="24"/>
          <w:szCs w:val="24"/>
        </w:rPr>
      </w:pPr>
      <w:r w:rsidRPr="00234903">
        <w:rPr>
          <w:rFonts w:ascii="Times New Roman" w:hAnsi="Times New Roman" w:cs="Times New Roman"/>
          <w:sz w:val="24"/>
          <w:szCs w:val="24"/>
        </w:rPr>
        <w:t xml:space="preserve">Berlangsung lebih lama dar beberapa jam sampai beberapa hari. Situasi perselisihan yang tidak terselesaikan dengan rekan, anak yang sakit atau ketidak hadiran yang lama dari anggota keluarga merupakan penyebab stress sedang, cirri-cirinya yaitu </w:t>
      </w:r>
      <w:r w:rsidRPr="00234903">
        <w:rPr>
          <w:rFonts w:ascii="Times New Roman" w:hAnsi="Times New Roman" w:cs="Times New Roman"/>
          <w:sz w:val="24"/>
          <w:szCs w:val="24"/>
        </w:rPr>
        <w:lastRenderedPageBreak/>
        <w:t>sakit perut, mules, otot-otot terasa tegang, perasaan teagang, gangguan tidur, badan kerasa ringan.</w:t>
      </w:r>
      <w:r w:rsidR="00405CD6">
        <w:rPr>
          <w:rStyle w:val="FootnoteReference"/>
          <w:rFonts w:ascii="Times New Roman" w:hAnsi="Times New Roman" w:cs="Times New Roman"/>
          <w:sz w:val="24"/>
          <w:szCs w:val="24"/>
        </w:rPr>
        <w:footnoteReference w:id="24"/>
      </w:r>
    </w:p>
    <w:p w:rsidR="00C97DA8" w:rsidRPr="00234903" w:rsidRDefault="003D29D5" w:rsidP="00244171">
      <w:pPr>
        <w:pStyle w:val="ListParagraph"/>
        <w:numPr>
          <w:ilvl w:val="0"/>
          <w:numId w:val="6"/>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Stre</w:t>
      </w:r>
      <w:r w:rsidR="00C97DA8" w:rsidRPr="00234903">
        <w:rPr>
          <w:rFonts w:ascii="Times New Roman" w:hAnsi="Times New Roman" w:cs="Times New Roman"/>
          <w:sz w:val="24"/>
          <w:szCs w:val="24"/>
        </w:rPr>
        <w:t>s Berat</w:t>
      </w:r>
    </w:p>
    <w:p w:rsidR="00DA58CE" w:rsidRDefault="00C97DA8" w:rsidP="00244171">
      <w:pPr>
        <w:spacing w:after="0" w:line="360" w:lineRule="auto"/>
        <w:ind w:left="360" w:firstLine="720"/>
        <w:jc w:val="both"/>
        <w:rPr>
          <w:rFonts w:ascii="Times New Roman" w:hAnsi="Times New Roman" w:cs="Times New Roman"/>
          <w:sz w:val="24"/>
          <w:szCs w:val="24"/>
        </w:rPr>
      </w:pPr>
      <w:r w:rsidRPr="00234903">
        <w:rPr>
          <w:rFonts w:ascii="Times New Roman" w:hAnsi="Times New Roman" w:cs="Times New Roman"/>
          <w:sz w:val="24"/>
          <w:szCs w:val="24"/>
        </w:rPr>
        <w:t xml:space="preserve">Adalah situasi yang lama dirasakan oleh seseorang dapat berlangsung beberapa minggu sampai beberapa bulan, seperti perselisihan perkawinan secara terus menerus, kesulitan financial yang berlangsung lama karena tidak ada perbaikan, berpisah dengan keluarga, berpindah tempat tinggal, mempunyai penyakit kronis dan termasuk perubahan fisik, psikologis, social pada usia lanjut.  </w:t>
      </w:r>
      <w:proofErr w:type="gramStart"/>
      <w:r w:rsidRPr="00234903">
        <w:rPr>
          <w:rFonts w:ascii="Times New Roman" w:hAnsi="Times New Roman" w:cs="Times New Roman"/>
          <w:sz w:val="24"/>
          <w:szCs w:val="24"/>
        </w:rPr>
        <w:t>Makin sering dan makin lama situasi stress, makin tinggi res</w:t>
      </w:r>
      <w:r w:rsidR="00405CD6">
        <w:rPr>
          <w:rFonts w:ascii="Times New Roman" w:hAnsi="Times New Roman" w:cs="Times New Roman"/>
          <w:sz w:val="24"/>
          <w:szCs w:val="24"/>
        </w:rPr>
        <w:t>iko kesehatan yang ditimbulkan.</w:t>
      </w:r>
      <w:proofErr w:type="gramEnd"/>
      <w:r w:rsidR="00405CD6">
        <w:rPr>
          <w:rStyle w:val="FootnoteReference"/>
          <w:rFonts w:ascii="Times New Roman" w:hAnsi="Times New Roman" w:cs="Times New Roman"/>
          <w:sz w:val="24"/>
          <w:szCs w:val="24"/>
        </w:rPr>
        <w:footnoteReference w:id="25"/>
      </w:r>
    </w:p>
    <w:p w:rsidR="00F70D2C" w:rsidRPr="00234903" w:rsidRDefault="00F70D2C" w:rsidP="00244171">
      <w:pPr>
        <w:spacing w:after="0" w:line="360" w:lineRule="auto"/>
        <w:ind w:left="360" w:firstLine="720"/>
        <w:jc w:val="both"/>
        <w:rPr>
          <w:rFonts w:ascii="Times New Roman" w:hAnsi="Times New Roman" w:cs="Times New Roman"/>
          <w:sz w:val="24"/>
          <w:szCs w:val="24"/>
        </w:rPr>
      </w:pPr>
      <w:proofErr w:type="gramStart"/>
      <w:r w:rsidRPr="00234903">
        <w:rPr>
          <w:rFonts w:ascii="Times New Roman" w:hAnsi="Times New Roman" w:cs="Times New Roman"/>
          <w:sz w:val="24"/>
          <w:szCs w:val="24"/>
        </w:rPr>
        <w:t>Daftar ini memuat berbagai pristiwa hidup yang merupakan stressor berdasarkan pringkat stresnya.</w:t>
      </w:r>
      <w:proofErr w:type="gramEnd"/>
    </w:p>
    <w:p w:rsidR="00F70D2C" w:rsidRPr="00234903" w:rsidRDefault="00F70D2C" w:rsidP="00244171">
      <w:pPr>
        <w:spacing w:after="0" w:line="360" w:lineRule="auto"/>
        <w:ind w:firstLine="360"/>
        <w:jc w:val="both"/>
        <w:rPr>
          <w:rFonts w:ascii="Times New Roman" w:hAnsi="Times New Roman" w:cs="Times New Roman"/>
          <w:sz w:val="24"/>
          <w:szCs w:val="24"/>
        </w:rPr>
      </w:pPr>
      <w:proofErr w:type="gramStart"/>
      <w:r w:rsidRPr="00234903">
        <w:rPr>
          <w:rFonts w:ascii="Times New Roman" w:hAnsi="Times New Roman" w:cs="Times New Roman"/>
          <w:i/>
          <w:sz w:val="24"/>
          <w:szCs w:val="24"/>
        </w:rPr>
        <w:t>Daftar Pristiwa hidup dan peringkat stresnya.</w:t>
      </w:r>
      <w:proofErr w:type="gramEnd"/>
    </w:p>
    <w:tbl>
      <w:tblPr>
        <w:tblStyle w:val="TableGrid"/>
        <w:tblW w:w="0" w:type="auto"/>
        <w:jc w:val="center"/>
        <w:tblInd w:w="-72" w:type="dxa"/>
        <w:tblLook w:val="04A0" w:firstRow="1" w:lastRow="0" w:firstColumn="1" w:lastColumn="0" w:noHBand="0" w:noVBand="1"/>
      </w:tblPr>
      <w:tblGrid>
        <w:gridCol w:w="676"/>
        <w:gridCol w:w="4013"/>
        <w:gridCol w:w="2516"/>
      </w:tblGrid>
      <w:tr w:rsidR="00F70D2C" w:rsidRPr="00234903" w:rsidTr="008F4AE0">
        <w:trPr>
          <w:jc w:val="center"/>
        </w:trPr>
        <w:tc>
          <w:tcPr>
            <w:tcW w:w="720"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No</w:t>
            </w:r>
          </w:p>
        </w:tc>
        <w:tc>
          <w:tcPr>
            <w:tcW w:w="472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Peristiwa Hidup</w:t>
            </w:r>
          </w:p>
        </w:tc>
        <w:tc>
          <w:tcPr>
            <w:tcW w:w="287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Penilaian/ Tingkat stres</w:t>
            </w:r>
          </w:p>
        </w:tc>
      </w:tr>
      <w:tr w:rsidR="00F70D2C" w:rsidRPr="00234903" w:rsidTr="008F4AE0">
        <w:trPr>
          <w:jc w:val="center"/>
        </w:trPr>
        <w:tc>
          <w:tcPr>
            <w:tcW w:w="720"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1</w:t>
            </w:r>
          </w:p>
        </w:tc>
        <w:tc>
          <w:tcPr>
            <w:tcW w:w="472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Kematian pasangan hidup</w:t>
            </w:r>
          </w:p>
        </w:tc>
        <w:tc>
          <w:tcPr>
            <w:tcW w:w="2871" w:type="dxa"/>
            <w:vMerge w:val="restart"/>
          </w:tcPr>
          <w:p w:rsidR="00F70D2C" w:rsidRPr="00234903" w:rsidRDefault="00F70D2C" w:rsidP="00244171">
            <w:pPr>
              <w:spacing w:line="360" w:lineRule="auto"/>
              <w:jc w:val="both"/>
              <w:rPr>
                <w:rFonts w:ascii="Times New Roman" w:hAnsi="Times New Roman" w:cs="Times New Roman"/>
                <w:sz w:val="24"/>
                <w:szCs w:val="24"/>
              </w:rPr>
            </w:pPr>
          </w:p>
          <w:p w:rsidR="00F70D2C" w:rsidRPr="00234903" w:rsidRDefault="00F70D2C" w:rsidP="00244171">
            <w:pPr>
              <w:spacing w:line="360" w:lineRule="auto"/>
              <w:jc w:val="both"/>
              <w:rPr>
                <w:rFonts w:ascii="Times New Roman" w:hAnsi="Times New Roman" w:cs="Times New Roman"/>
                <w:sz w:val="24"/>
                <w:szCs w:val="24"/>
              </w:rPr>
            </w:pPr>
          </w:p>
          <w:p w:rsidR="00F70D2C" w:rsidRPr="00234903" w:rsidRDefault="00F70D2C" w:rsidP="00244171">
            <w:pPr>
              <w:spacing w:line="360" w:lineRule="auto"/>
              <w:jc w:val="both"/>
              <w:rPr>
                <w:rFonts w:ascii="Times New Roman" w:hAnsi="Times New Roman" w:cs="Times New Roman"/>
                <w:sz w:val="24"/>
                <w:szCs w:val="24"/>
              </w:rPr>
            </w:pPr>
          </w:p>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Paling tinggi</w:t>
            </w:r>
          </w:p>
        </w:tc>
      </w:tr>
      <w:tr w:rsidR="00F70D2C" w:rsidRPr="00234903" w:rsidTr="008F4AE0">
        <w:trPr>
          <w:jc w:val="center"/>
        </w:trPr>
        <w:tc>
          <w:tcPr>
            <w:tcW w:w="720"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2</w:t>
            </w:r>
          </w:p>
        </w:tc>
        <w:tc>
          <w:tcPr>
            <w:tcW w:w="472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Perceraian</w:t>
            </w:r>
          </w:p>
        </w:tc>
        <w:tc>
          <w:tcPr>
            <w:tcW w:w="2871" w:type="dxa"/>
            <w:vMerge/>
          </w:tcPr>
          <w:p w:rsidR="00F70D2C" w:rsidRPr="00234903" w:rsidRDefault="00F70D2C" w:rsidP="00244171">
            <w:pPr>
              <w:spacing w:line="360" w:lineRule="auto"/>
              <w:jc w:val="both"/>
              <w:rPr>
                <w:rFonts w:ascii="Times New Roman" w:hAnsi="Times New Roman" w:cs="Times New Roman"/>
                <w:sz w:val="24"/>
                <w:szCs w:val="24"/>
              </w:rPr>
            </w:pPr>
          </w:p>
        </w:tc>
      </w:tr>
      <w:tr w:rsidR="00F70D2C" w:rsidRPr="00234903" w:rsidTr="008F4AE0">
        <w:trPr>
          <w:jc w:val="center"/>
        </w:trPr>
        <w:tc>
          <w:tcPr>
            <w:tcW w:w="720"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3</w:t>
            </w:r>
          </w:p>
        </w:tc>
        <w:tc>
          <w:tcPr>
            <w:tcW w:w="472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Perpisahan</w:t>
            </w:r>
          </w:p>
        </w:tc>
        <w:tc>
          <w:tcPr>
            <w:tcW w:w="2871" w:type="dxa"/>
            <w:vMerge/>
          </w:tcPr>
          <w:p w:rsidR="00F70D2C" w:rsidRPr="00234903" w:rsidRDefault="00F70D2C" w:rsidP="00244171">
            <w:pPr>
              <w:spacing w:line="360" w:lineRule="auto"/>
              <w:jc w:val="both"/>
              <w:rPr>
                <w:rFonts w:ascii="Times New Roman" w:hAnsi="Times New Roman" w:cs="Times New Roman"/>
                <w:sz w:val="24"/>
                <w:szCs w:val="24"/>
              </w:rPr>
            </w:pPr>
          </w:p>
        </w:tc>
      </w:tr>
      <w:tr w:rsidR="00F70D2C" w:rsidRPr="00234903" w:rsidTr="008F4AE0">
        <w:trPr>
          <w:jc w:val="center"/>
        </w:trPr>
        <w:tc>
          <w:tcPr>
            <w:tcW w:w="720"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4</w:t>
            </w:r>
          </w:p>
        </w:tc>
        <w:tc>
          <w:tcPr>
            <w:tcW w:w="472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Masuk penjara</w:t>
            </w:r>
          </w:p>
        </w:tc>
        <w:tc>
          <w:tcPr>
            <w:tcW w:w="2871" w:type="dxa"/>
            <w:vMerge/>
          </w:tcPr>
          <w:p w:rsidR="00F70D2C" w:rsidRPr="00234903" w:rsidRDefault="00F70D2C" w:rsidP="00244171">
            <w:pPr>
              <w:spacing w:line="360" w:lineRule="auto"/>
              <w:jc w:val="both"/>
              <w:rPr>
                <w:rFonts w:ascii="Times New Roman" w:hAnsi="Times New Roman" w:cs="Times New Roman"/>
                <w:sz w:val="24"/>
                <w:szCs w:val="24"/>
              </w:rPr>
            </w:pPr>
          </w:p>
        </w:tc>
      </w:tr>
      <w:tr w:rsidR="00F70D2C" w:rsidRPr="00234903" w:rsidTr="008F4AE0">
        <w:trPr>
          <w:jc w:val="center"/>
        </w:trPr>
        <w:tc>
          <w:tcPr>
            <w:tcW w:w="720"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5</w:t>
            </w:r>
          </w:p>
        </w:tc>
        <w:tc>
          <w:tcPr>
            <w:tcW w:w="472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Kematian anggota keluarga</w:t>
            </w:r>
          </w:p>
        </w:tc>
        <w:tc>
          <w:tcPr>
            <w:tcW w:w="2871" w:type="dxa"/>
            <w:vMerge/>
          </w:tcPr>
          <w:p w:rsidR="00F70D2C" w:rsidRPr="00234903" w:rsidRDefault="00F70D2C" w:rsidP="00244171">
            <w:pPr>
              <w:spacing w:line="360" w:lineRule="auto"/>
              <w:jc w:val="both"/>
              <w:rPr>
                <w:rFonts w:ascii="Times New Roman" w:hAnsi="Times New Roman" w:cs="Times New Roman"/>
                <w:sz w:val="24"/>
                <w:szCs w:val="24"/>
              </w:rPr>
            </w:pPr>
          </w:p>
        </w:tc>
      </w:tr>
      <w:tr w:rsidR="00F70D2C" w:rsidRPr="00234903" w:rsidTr="008F4AE0">
        <w:trPr>
          <w:jc w:val="center"/>
        </w:trPr>
        <w:tc>
          <w:tcPr>
            <w:tcW w:w="720"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6</w:t>
            </w:r>
          </w:p>
        </w:tc>
        <w:tc>
          <w:tcPr>
            <w:tcW w:w="472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Kecelakaan atau penyakit kronis</w:t>
            </w:r>
          </w:p>
        </w:tc>
        <w:tc>
          <w:tcPr>
            <w:tcW w:w="2871" w:type="dxa"/>
            <w:vMerge/>
          </w:tcPr>
          <w:p w:rsidR="00F70D2C" w:rsidRPr="00234903" w:rsidRDefault="00F70D2C" w:rsidP="00244171">
            <w:pPr>
              <w:spacing w:line="360" w:lineRule="auto"/>
              <w:jc w:val="both"/>
              <w:rPr>
                <w:rFonts w:ascii="Times New Roman" w:hAnsi="Times New Roman" w:cs="Times New Roman"/>
                <w:sz w:val="24"/>
                <w:szCs w:val="24"/>
              </w:rPr>
            </w:pPr>
          </w:p>
        </w:tc>
      </w:tr>
      <w:tr w:rsidR="00F70D2C" w:rsidRPr="00234903" w:rsidTr="008F4AE0">
        <w:trPr>
          <w:jc w:val="center"/>
        </w:trPr>
        <w:tc>
          <w:tcPr>
            <w:tcW w:w="720"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7</w:t>
            </w:r>
          </w:p>
        </w:tc>
        <w:tc>
          <w:tcPr>
            <w:tcW w:w="4721" w:type="dxa"/>
          </w:tcPr>
          <w:p w:rsidR="00F70D2C" w:rsidRPr="00234903" w:rsidRDefault="00F70D2C" w:rsidP="00244171">
            <w:pPr>
              <w:spacing w:line="360" w:lineRule="auto"/>
              <w:jc w:val="both"/>
              <w:rPr>
                <w:rFonts w:ascii="Times New Roman" w:hAnsi="Times New Roman" w:cs="Times New Roman"/>
                <w:sz w:val="24"/>
                <w:szCs w:val="24"/>
              </w:rPr>
            </w:pPr>
            <w:r w:rsidRPr="00234903">
              <w:rPr>
                <w:rFonts w:ascii="Times New Roman" w:hAnsi="Times New Roman" w:cs="Times New Roman"/>
                <w:sz w:val="24"/>
                <w:szCs w:val="24"/>
              </w:rPr>
              <w:t>Pernikahan</w:t>
            </w:r>
          </w:p>
        </w:tc>
        <w:tc>
          <w:tcPr>
            <w:tcW w:w="2871" w:type="dxa"/>
            <w:vMerge/>
          </w:tcPr>
          <w:p w:rsidR="00F70D2C" w:rsidRPr="00234903" w:rsidRDefault="00F70D2C" w:rsidP="00244171">
            <w:pPr>
              <w:spacing w:line="360" w:lineRule="auto"/>
              <w:jc w:val="both"/>
              <w:rPr>
                <w:rFonts w:ascii="Times New Roman" w:hAnsi="Times New Roman" w:cs="Times New Roman"/>
                <w:sz w:val="24"/>
                <w:szCs w:val="24"/>
              </w:rPr>
            </w:pPr>
          </w:p>
        </w:tc>
      </w:tr>
      <w:tr w:rsidR="00F70D2C" w:rsidRPr="00234903" w:rsidTr="008F4AE0">
        <w:trPr>
          <w:jc w:val="center"/>
        </w:trPr>
        <w:tc>
          <w:tcPr>
            <w:tcW w:w="720" w:type="dxa"/>
          </w:tcPr>
          <w:p w:rsidR="00F70D2C" w:rsidRPr="00234903" w:rsidRDefault="00F70D2C"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8</w:t>
            </w:r>
          </w:p>
        </w:tc>
        <w:tc>
          <w:tcPr>
            <w:tcW w:w="4721" w:type="dxa"/>
          </w:tcPr>
          <w:p w:rsidR="00F70D2C" w:rsidRPr="00234903" w:rsidRDefault="00F70D2C"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Kehilangan pekerjaan</w:t>
            </w:r>
          </w:p>
        </w:tc>
        <w:tc>
          <w:tcPr>
            <w:tcW w:w="2871" w:type="dxa"/>
            <w:vMerge/>
          </w:tcPr>
          <w:p w:rsidR="00F70D2C" w:rsidRPr="00234903" w:rsidRDefault="00F70D2C" w:rsidP="00244171">
            <w:pPr>
              <w:spacing w:line="384" w:lineRule="auto"/>
              <w:jc w:val="both"/>
              <w:rPr>
                <w:rFonts w:ascii="Times New Roman" w:hAnsi="Times New Roman" w:cs="Times New Roman"/>
                <w:sz w:val="24"/>
                <w:szCs w:val="24"/>
              </w:rPr>
            </w:pPr>
          </w:p>
        </w:tc>
      </w:tr>
    </w:tbl>
    <w:p w:rsidR="00451AC4" w:rsidRDefault="00451AC4" w:rsidP="00244171">
      <w:pPr>
        <w:spacing w:after="0" w:line="384" w:lineRule="auto"/>
        <w:ind w:firstLine="720"/>
        <w:jc w:val="both"/>
        <w:rPr>
          <w:rFonts w:ascii="Times New Roman" w:hAnsi="Times New Roman" w:cs="Times New Roman"/>
          <w:sz w:val="24"/>
          <w:szCs w:val="24"/>
        </w:rPr>
      </w:pPr>
    </w:p>
    <w:tbl>
      <w:tblPr>
        <w:tblStyle w:val="TableGrid"/>
        <w:tblW w:w="0" w:type="auto"/>
        <w:jc w:val="center"/>
        <w:tblInd w:w="-72" w:type="dxa"/>
        <w:tblLook w:val="04A0" w:firstRow="1" w:lastRow="0" w:firstColumn="1" w:lastColumn="0" w:noHBand="0" w:noVBand="1"/>
      </w:tblPr>
      <w:tblGrid>
        <w:gridCol w:w="676"/>
        <w:gridCol w:w="4140"/>
        <w:gridCol w:w="2389"/>
      </w:tblGrid>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lastRenderedPageBreak/>
              <w:t>No</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Peristiwa Hidup</w:t>
            </w:r>
          </w:p>
        </w:tc>
        <w:tc>
          <w:tcPr>
            <w:tcW w:w="2835"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Penilaian/ Tingkatan Stres</w:t>
            </w: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Rujuk pernikahan</w:t>
            </w:r>
          </w:p>
        </w:tc>
        <w:tc>
          <w:tcPr>
            <w:tcW w:w="2835" w:type="dxa"/>
            <w:vMerge w:val="restart"/>
          </w:tcPr>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p>
          <w:p w:rsidR="008F4AE0"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Tinggi</w:t>
            </w: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Pensiun</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3</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kesehatan anggota keluarga</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4</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Kehamilan</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5</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Masalah seksual</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6</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Anggota keluarga bertambah</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7</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Penyesuaian/perubahan bidang usaha</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8</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keadaan keuangan</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9</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Kematian teman dekat</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10</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Argumentasi/ konflik dengan pasangan</w:t>
            </w:r>
          </w:p>
        </w:tc>
        <w:tc>
          <w:tcPr>
            <w:tcW w:w="2835" w:type="dxa"/>
            <w:vMerge w:val="restart"/>
          </w:tcPr>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Sedang</w:t>
            </w: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11</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Penyitaan/utang yang besar jumlahnya</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12</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tanggung jawab pekerjaan</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13</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Anak meninggalkan rumah</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14</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Masalah dengan mertua atau ipar</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15</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Prestasi pribadi yang luar biasa</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16</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Istri mulai berhenti bekerja</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17</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kondisi hidup</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18</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Revisi kebiasaan hidup</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19</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Kesulitan dengan atasan</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20</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jam atau kondisi pekerjaan</w:t>
            </w:r>
          </w:p>
        </w:tc>
        <w:tc>
          <w:tcPr>
            <w:tcW w:w="2835" w:type="dxa"/>
            <w:vMerge w:val="restart"/>
          </w:tcPr>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p>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Rendah</w:t>
            </w: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21</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tempat tinggal</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22</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Pindah sekolah</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lastRenderedPageBreak/>
              <w:t>23</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rekreasi</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lastRenderedPageBreak/>
              <w:t>24</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kegiatan social</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25</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Utang dalam jumlah relative kecil</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26</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kebiasaan tidur</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27</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Perubahan kebiasaan makan</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28</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Liburan atau hari-hari besar</w:t>
            </w:r>
          </w:p>
        </w:tc>
        <w:tc>
          <w:tcPr>
            <w:tcW w:w="2835" w:type="dxa"/>
            <w:vMerge/>
          </w:tcPr>
          <w:p w:rsidR="008F4AE0" w:rsidRPr="00234903" w:rsidRDefault="008F4AE0" w:rsidP="00244171">
            <w:pPr>
              <w:spacing w:line="384" w:lineRule="auto"/>
              <w:jc w:val="both"/>
              <w:rPr>
                <w:rFonts w:ascii="Times New Roman" w:hAnsi="Times New Roman" w:cs="Times New Roman"/>
                <w:sz w:val="24"/>
                <w:szCs w:val="24"/>
              </w:rPr>
            </w:pPr>
          </w:p>
        </w:tc>
      </w:tr>
      <w:tr w:rsidR="008F4AE0" w:rsidRPr="00234903" w:rsidTr="00E70A3D">
        <w:trPr>
          <w:jc w:val="center"/>
        </w:trPr>
        <w:tc>
          <w:tcPr>
            <w:tcW w:w="738"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29</w:t>
            </w:r>
          </w:p>
        </w:tc>
        <w:tc>
          <w:tcPr>
            <w:tcW w:w="4757"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Pelangaran hokum yang ringan</w:t>
            </w:r>
          </w:p>
        </w:tc>
        <w:tc>
          <w:tcPr>
            <w:tcW w:w="2835" w:type="dxa"/>
          </w:tcPr>
          <w:p w:rsidR="008F4AE0" w:rsidRPr="00234903" w:rsidRDefault="008F4AE0" w:rsidP="00244171">
            <w:pPr>
              <w:spacing w:line="384" w:lineRule="auto"/>
              <w:jc w:val="both"/>
              <w:rPr>
                <w:rFonts w:ascii="Times New Roman" w:hAnsi="Times New Roman" w:cs="Times New Roman"/>
                <w:sz w:val="24"/>
                <w:szCs w:val="24"/>
              </w:rPr>
            </w:pPr>
            <w:r w:rsidRPr="00234903">
              <w:rPr>
                <w:rFonts w:ascii="Times New Roman" w:hAnsi="Times New Roman" w:cs="Times New Roman"/>
                <w:sz w:val="24"/>
                <w:szCs w:val="24"/>
              </w:rPr>
              <w:t>Paling rendah</w:t>
            </w:r>
          </w:p>
        </w:tc>
      </w:tr>
    </w:tbl>
    <w:p w:rsidR="00E61A9E" w:rsidRDefault="00E61A9E" w:rsidP="00244171">
      <w:pPr>
        <w:spacing w:after="0" w:line="240" w:lineRule="auto"/>
        <w:ind w:firstLine="720"/>
        <w:jc w:val="both"/>
        <w:rPr>
          <w:rFonts w:ascii="Times New Roman" w:hAnsi="Times New Roman" w:cs="Times New Roman"/>
          <w:sz w:val="24"/>
          <w:szCs w:val="24"/>
        </w:rPr>
      </w:pPr>
    </w:p>
    <w:p w:rsidR="004B3DF7" w:rsidRDefault="00F70D2C" w:rsidP="00244171">
      <w:pPr>
        <w:spacing w:after="0" w:line="384" w:lineRule="auto"/>
        <w:ind w:firstLine="720"/>
        <w:jc w:val="both"/>
        <w:rPr>
          <w:rFonts w:ascii="Times New Roman" w:hAnsi="Times New Roman" w:cs="Times New Roman"/>
          <w:sz w:val="24"/>
          <w:szCs w:val="24"/>
        </w:rPr>
      </w:pPr>
      <w:proofErr w:type="gramStart"/>
      <w:r w:rsidRPr="00234903">
        <w:rPr>
          <w:rFonts w:ascii="Times New Roman" w:hAnsi="Times New Roman" w:cs="Times New Roman"/>
          <w:sz w:val="24"/>
          <w:szCs w:val="24"/>
        </w:rPr>
        <w:t>Permasalahan dengan pasangan hidup seperti kematian pasangan, perpisahan, perceraian maupun masalah pernikahan merupakan pristiwa hidup yang memiliki tingkat stres yang paling tinggi.</w:t>
      </w:r>
      <w:proofErr w:type="gramEnd"/>
      <w:r w:rsidRPr="00234903">
        <w:rPr>
          <w:rStyle w:val="FootnoteReference"/>
          <w:rFonts w:ascii="Times New Roman" w:hAnsi="Times New Roman" w:cs="Times New Roman"/>
          <w:sz w:val="24"/>
          <w:szCs w:val="24"/>
        </w:rPr>
        <w:footnoteReference w:id="26"/>
      </w:r>
    </w:p>
    <w:p w:rsidR="00244171" w:rsidRDefault="00244171" w:rsidP="00244171">
      <w:pPr>
        <w:spacing w:after="0" w:line="384" w:lineRule="auto"/>
        <w:ind w:firstLine="720"/>
        <w:jc w:val="both"/>
        <w:rPr>
          <w:rFonts w:ascii="Times New Roman" w:hAnsi="Times New Roman" w:cs="Times New Roman"/>
          <w:sz w:val="24"/>
          <w:szCs w:val="24"/>
        </w:rPr>
      </w:pPr>
    </w:p>
    <w:p w:rsidR="004B3DF7" w:rsidRPr="00234903" w:rsidRDefault="004B3DF7" w:rsidP="00244171">
      <w:pPr>
        <w:pStyle w:val="ListParagraph"/>
        <w:numPr>
          <w:ilvl w:val="0"/>
          <w:numId w:val="1"/>
        </w:numPr>
        <w:spacing w:after="0" w:line="384" w:lineRule="auto"/>
        <w:jc w:val="both"/>
        <w:rPr>
          <w:rFonts w:ascii="Times New Roman" w:hAnsi="Times New Roman" w:cs="Times New Roman"/>
          <w:b/>
          <w:sz w:val="24"/>
          <w:szCs w:val="24"/>
        </w:rPr>
      </w:pPr>
      <w:r w:rsidRPr="00234903">
        <w:rPr>
          <w:rFonts w:ascii="Times New Roman" w:hAnsi="Times New Roman" w:cs="Times New Roman"/>
          <w:b/>
          <w:sz w:val="24"/>
          <w:szCs w:val="24"/>
        </w:rPr>
        <w:t>Pengertian Koping</w:t>
      </w:r>
    </w:p>
    <w:p w:rsidR="008A6222" w:rsidRPr="00234903" w:rsidRDefault="00363F8B" w:rsidP="00244171">
      <w:pPr>
        <w:spacing w:after="0" w:line="384"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Peng</w:t>
      </w:r>
      <w:r w:rsidR="006B6A06">
        <w:rPr>
          <w:rFonts w:ascii="Times New Roman" w:hAnsi="Times New Roman" w:cs="Times New Roman"/>
          <w:color w:val="000000" w:themeColor="text1"/>
          <w:sz w:val="24"/>
          <w:szCs w:val="24"/>
        </w:rPr>
        <w:t>ertian  Koping</w:t>
      </w:r>
      <w:proofErr w:type="gramEnd"/>
      <w:r w:rsidR="006B6A06">
        <w:rPr>
          <w:rFonts w:ascii="Times New Roman" w:hAnsi="Times New Roman" w:cs="Times New Roman"/>
          <w:color w:val="000000" w:themeColor="text1"/>
          <w:sz w:val="24"/>
          <w:szCs w:val="24"/>
        </w:rPr>
        <w:t xml:space="preserve"> menurut Istilah, </w:t>
      </w:r>
      <w:r w:rsidR="004B3DF7" w:rsidRPr="00234903">
        <w:rPr>
          <w:rFonts w:ascii="Times New Roman" w:hAnsi="Times New Roman" w:cs="Times New Roman"/>
          <w:color w:val="000000" w:themeColor="text1"/>
          <w:sz w:val="24"/>
          <w:szCs w:val="24"/>
        </w:rPr>
        <w:t>Koping adalah sesuatu hal yang di lakukan oleh individu untuk menguasai situasi yang di nilai sebagai tantangan/luka/</w:t>
      </w:r>
      <w:r w:rsidR="006B6A06">
        <w:rPr>
          <w:rFonts w:ascii="Times New Roman" w:hAnsi="Times New Roman" w:cs="Times New Roman"/>
          <w:color w:val="000000" w:themeColor="text1"/>
          <w:sz w:val="24"/>
          <w:szCs w:val="24"/>
        </w:rPr>
        <w:t xml:space="preserve"> </w:t>
      </w:r>
      <w:r w:rsidR="004B3DF7" w:rsidRPr="00234903">
        <w:rPr>
          <w:rFonts w:ascii="Times New Roman" w:hAnsi="Times New Roman" w:cs="Times New Roman"/>
          <w:color w:val="000000" w:themeColor="text1"/>
          <w:sz w:val="24"/>
          <w:szCs w:val="24"/>
        </w:rPr>
        <w:t xml:space="preserve">kehilangan/ancaman. </w:t>
      </w:r>
      <w:proofErr w:type="gramStart"/>
      <w:r w:rsidR="004B3DF7" w:rsidRPr="00234903">
        <w:rPr>
          <w:rFonts w:ascii="Times New Roman" w:hAnsi="Times New Roman" w:cs="Times New Roman"/>
          <w:color w:val="000000" w:themeColor="text1"/>
          <w:sz w:val="24"/>
          <w:szCs w:val="24"/>
        </w:rPr>
        <w:t>Jadi koping ini lebih mengarah pada yang orang lakukan untuk mengatasi tuntutan-tuntutan yang penuh tekanan atau yang membangkitkan emosi.</w:t>
      </w:r>
      <w:proofErr w:type="gramEnd"/>
      <w:r w:rsidR="004B3DF7" w:rsidRPr="00234903">
        <w:rPr>
          <w:rStyle w:val="FootnoteReference"/>
          <w:rFonts w:ascii="Times New Roman" w:hAnsi="Times New Roman" w:cs="Times New Roman"/>
          <w:color w:val="000000" w:themeColor="text1"/>
          <w:sz w:val="24"/>
          <w:szCs w:val="24"/>
        </w:rPr>
        <w:footnoteReference w:id="27"/>
      </w:r>
    </w:p>
    <w:p w:rsidR="00DA58CE" w:rsidRDefault="008A6222" w:rsidP="00244171">
      <w:pPr>
        <w:shd w:val="clear" w:color="auto" w:fill="FFFFFF" w:themeFill="background1"/>
        <w:spacing w:after="0" w:line="384" w:lineRule="auto"/>
        <w:ind w:firstLine="720"/>
        <w:jc w:val="both"/>
        <w:rPr>
          <w:rFonts w:ascii="Times New Roman" w:hAnsi="Times New Roman" w:cs="Times New Roman"/>
          <w:sz w:val="24"/>
          <w:szCs w:val="24"/>
          <w:shd w:val="clear" w:color="auto" w:fill="C054A8"/>
        </w:rPr>
      </w:pPr>
      <w:r w:rsidRPr="0002700F">
        <w:rPr>
          <w:rFonts w:ascii="Times New Roman" w:hAnsi="Times New Roman" w:cs="Times New Roman"/>
          <w:color w:val="000000" w:themeColor="text1"/>
          <w:sz w:val="24"/>
          <w:szCs w:val="24"/>
        </w:rPr>
        <w:t>Pengertia</w:t>
      </w:r>
      <w:r w:rsidR="0002700F">
        <w:rPr>
          <w:rFonts w:ascii="Times New Roman" w:hAnsi="Times New Roman" w:cs="Times New Roman"/>
          <w:color w:val="000000" w:themeColor="text1"/>
          <w:sz w:val="24"/>
          <w:szCs w:val="24"/>
        </w:rPr>
        <w:t>n Koping menurut bahasa,</w:t>
      </w:r>
      <w:r w:rsidR="006B6A06">
        <w:rPr>
          <w:rFonts w:ascii="Times New Roman" w:hAnsi="Times New Roman" w:cs="Times New Roman"/>
          <w:color w:val="000000" w:themeColor="text1"/>
          <w:sz w:val="24"/>
          <w:szCs w:val="24"/>
        </w:rPr>
        <w:t xml:space="preserve"> </w:t>
      </w:r>
      <w:r w:rsidR="0002700F" w:rsidRPr="0002700F">
        <w:rPr>
          <w:rFonts w:ascii="Times New Roman" w:hAnsi="Times New Roman" w:cs="Times New Roman"/>
          <w:sz w:val="24"/>
          <w:szCs w:val="24"/>
          <w:shd w:val="clear" w:color="auto" w:fill="FFFFFF" w:themeFill="background1"/>
        </w:rPr>
        <w:t>Coping berasal dari kata coping yang bermakna harfiah pengatas</w:t>
      </w:r>
      <w:r w:rsidR="006B6A06">
        <w:rPr>
          <w:rFonts w:ascii="Times New Roman" w:hAnsi="Times New Roman" w:cs="Times New Roman"/>
          <w:sz w:val="24"/>
          <w:szCs w:val="24"/>
          <w:shd w:val="clear" w:color="auto" w:fill="FFFFFF" w:themeFill="background1"/>
        </w:rPr>
        <w:t xml:space="preserve">an/penanggulangan (to cope with </w:t>
      </w:r>
      <w:r w:rsidR="0002700F" w:rsidRPr="0002700F">
        <w:rPr>
          <w:rFonts w:ascii="Times New Roman" w:hAnsi="Times New Roman" w:cs="Times New Roman"/>
          <w:sz w:val="24"/>
          <w:szCs w:val="24"/>
          <w:shd w:val="clear" w:color="auto" w:fill="FFFFFF" w:themeFill="background1"/>
        </w:rPr>
        <w:t xml:space="preserve">= mengatasi, menanggulangi). Coping itu sendiri dimaknai sebagai </w:t>
      </w:r>
      <w:proofErr w:type="gramStart"/>
      <w:r w:rsidR="0002700F" w:rsidRPr="0002700F">
        <w:rPr>
          <w:rFonts w:ascii="Times New Roman" w:hAnsi="Times New Roman" w:cs="Times New Roman"/>
          <w:sz w:val="24"/>
          <w:szCs w:val="24"/>
          <w:shd w:val="clear" w:color="auto" w:fill="FFFFFF" w:themeFill="background1"/>
        </w:rPr>
        <w:t>ap</w:t>
      </w:r>
      <w:r w:rsidR="006B6A06">
        <w:rPr>
          <w:rFonts w:ascii="Times New Roman" w:hAnsi="Times New Roman" w:cs="Times New Roman"/>
          <w:sz w:val="24"/>
          <w:szCs w:val="24"/>
          <w:shd w:val="clear" w:color="auto" w:fill="FFFFFF" w:themeFill="background1"/>
        </w:rPr>
        <w:t>a</w:t>
      </w:r>
      <w:proofErr w:type="gramEnd"/>
      <w:r w:rsidR="006B6A06">
        <w:rPr>
          <w:rFonts w:ascii="Times New Roman" w:hAnsi="Times New Roman" w:cs="Times New Roman"/>
          <w:sz w:val="24"/>
          <w:szCs w:val="24"/>
          <w:shd w:val="clear" w:color="auto" w:fill="FFFFFF" w:themeFill="background1"/>
        </w:rPr>
        <w:t xml:space="preserve"> yang di lakukan oleh individu </w:t>
      </w:r>
      <w:r w:rsidR="0002700F" w:rsidRPr="0002700F">
        <w:rPr>
          <w:rFonts w:ascii="Times New Roman" w:hAnsi="Times New Roman" w:cs="Times New Roman"/>
          <w:sz w:val="24"/>
          <w:szCs w:val="24"/>
          <w:shd w:val="clear" w:color="auto" w:fill="FFFFFF" w:themeFill="background1"/>
        </w:rPr>
        <w:t xml:space="preserve">untuk menguasai situasi </w:t>
      </w:r>
      <w:r w:rsidR="0002700F" w:rsidRPr="0002700F">
        <w:rPr>
          <w:rFonts w:ascii="Times New Roman" w:hAnsi="Times New Roman" w:cs="Times New Roman"/>
          <w:sz w:val="24"/>
          <w:szCs w:val="24"/>
          <w:shd w:val="clear" w:color="auto" w:fill="FFFFFF" w:themeFill="background1"/>
        </w:rPr>
        <w:lastRenderedPageBreak/>
        <w:t xml:space="preserve">yang dinilai sebagai suatu tantangan/luka/kehilangan/ ancaman. </w:t>
      </w:r>
      <w:proofErr w:type="gramStart"/>
      <w:r w:rsidR="0002700F" w:rsidRPr="0002700F">
        <w:rPr>
          <w:rFonts w:ascii="Times New Roman" w:hAnsi="Times New Roman" w:cs="Times New Roman"/>
          <w:sz w:val="24"/>
          <w:szCs w:val="24"/>
          <w:shd w:val="clear" w:color="auto" w:fill="FFFFFF" w:themeFill="background1"/>
        </w:rPr>
        <w:t>Jadi koping lebih mengarah pada yang orang lakukan untuk mengatasi tuntutan-tuntutan yang penuh tekanan atau yang membangkitkan emosi.</w:t>
      </w:r>
      <w:proofErr w:type="gramEnd"/>
      <w:r w:rsidR="0002700F" w:rsidRPr="000E06E1">
        <w:rPr>
          <w:rStyle w:val="FootnoteReference"/>
          <w:rFonts w:ascii="Times New Roman" w:hAnsi="Times New Roman" w:cs="Times New Roman"/>
          <w:sz w:val="24"/>
          <w:szCs w:val="24"/>
          <w:shd w:val="clear" w:color="auto" w:fill="FFFFFF" w:themeFill="background1"/>
        </w:rPr>
        <w:footnoteReference w:id="28"/>
      </w:r>
    </w:p>
    <w:p w:rsidR="00234903" w:rsidRPr="00DA58CE" w:rsidRDefault="008A6222" w:rsidP="00244171">
      <w:pPr>
        <w:shd w:val="clear" w:color="auto" w:fill="FFFFFF" w:themeFill="background1"/>
        <w:spacing w:after="0" w:line="384" w:lineRule="auto"/>
        <w:ind w:firstLine="720"/>
        <w:jc w:val="both"/>
        <w:rPr>
          <w:rFonts w:ascii="Times New Roman" w:hAnsi="Times New Roman" w:cs="Times New Roman"/>
          <w:sz w:val="24"/>
          <w:szCs w:val="24"/>
          <w:shd w:val="clear" w:color="auto" w:fill="C054A8"/>
        </w:rPr>
      </w:pPr>
      <w:r w:rsidRPr="00234903">
        <w:rPr>
          <w:rFonts w:ascii="Times New Roman" w:hAnsi="Times New Roman" w:cs="Times New Roman"/>
          <w:color w:val="000000" w:themeColor="text1"/>
          <w:sz w:val="24"/>
          <w:szCs w:val="24"/>
        </w:rPr>
        <w:t xml:space="preserve">Pengertian Koping menurut beberapa para ahli </w:t>
      </w:r>
      <w:proofErr w:type="gramStart"/>
      <w:r w:rsidRPr="00234903">
        <w:rPr>
          <w:rFonts w:ascii="Times New Roman" w:hAnsi="Times New Roman" w:cs="Times New Roman"/>
          <w:color w:val="000000" w:themeColor="text1"/>
          <w:sz w:val="24"/>
          <w:szCs w:val="24"/>
        </w:rPr>
        <w:t>adalah :</w:t>
      </w:r>
      <w:proofErr w:type="gramEnd"/>
    </w:p>
    <w:p w:rsidR="00234903" w:rsidRPr="00234903" w:rsidRDefault="00234903" w:rsidP="00244171">
      <w:pPr>
        <w:pStyle w:val="ListParagraph"/>
        <w:numPr>
          <w:ilvl w:val="0"/>
          <w:numId w:val="9"/>
        </w:numPr>
        <w:shd w:val="clear" w:color="auto" w:fill="FFFFFF" w:themeFill="background1"/>
        <w:spacing w:after="0" w:line="384" w:lineRule="auto"/>
        <w:ind w:left="720"/>
        <w:jc w:val="both"/>
        <w:rPr>
          <w:rFonts w:ascii="Times New Roman" w:hAnsi="Times New Roman" w:cs="Times New Roman"/>
          <w:bCs/>
          <w:sz w:val="24"/>
          <w:szCs w:val="24"/>
          <w:lang w:eastAsia="id-ID"/>
        </w:rPr>
      </w:pPr>
      <w:r w:rsidRPr="00234903">
        <w:rPr>
          <w:rFonts w:ascii="Times New Roman" w:hAnsi="Times New Roman" w:cs="Times New Roman"/>
          <w:bCs/>
          <w:sz w:val="24"/>
          <w:szCs w:val="24"/>
          <w:lang w:eastAsia="id-ID"/>
        </w:rPr>
        <w:t>Menurut Colman (2001) coping adalah proses dimana seseorang mencoba untuk mengatur perbedaan yang diterima antara </w:t>
      </w:r>
      <w:r w:rsidRPr="00234903">
        <w:rPr>
          <w:rFonts w:ascii="Times New Roman" w:hAnsi="Times New Roman" w:cs="Times New Roman"/>
          <w:bCs/>
          <w:i/>
          <w:iCs/>
          <w:sz w:val="24"/>
          <w:szCs w:val="24"/>
          <w:lang w:eastAsia="id-ID"/>
        </w:rPr>
        <w:t>demands</w:t>
      </w:r>
      <w:r w:rsidRPr="00234903">
        <w:rPr>
          <w:rFonts w:ascii="Times New Roman" w:hAnsi="Times New Roman" w:cs="Times New Roman"/>
          <w:bCs/>
          <w:sz w:val="24"/>
          <w:szCs w:val="24"/>
          <w:lang w:eastAsia="id-ID"/>
        </w:rPr>
        <w:t> dan </w:t>
      </w:r>
      <w:r w:rsidRPr="00234903">
        <w:rPr>
          <w:rFonts w:ascii="Times New Roman" w:hAnsi="Times New Roman" w:cs="Times New Roman"/>
          <w:bCs/>
          <w:i/>
          <w:iCs/>
          <w:sz w:val="24"/>
          <w:szCs w:val="24"/>
          <w:lang w:eastAsia="id-ID"/>
        </w:rPr>
        <w:t>resources </w:t>
      </w:r>
      <w:r w:rsidRPr="00234903">
        <w:rPr>
          <w:rFonts w:ascii="Times New Roman" w:hAnsi="Times New Roman" w:cs="Times New Roman"/>
          <w:bCs/>
          <w:sz w:val="24"/>
          <w:szCs w:val="24"/>
          <w:lang w:eastAsia="id-ID"/>
        </w:rPr>
        <w:t>yang dinilai dalam suatu keadaan yang </w:t>
      </w:r>
      <w:r w:rsidRPr="00234903">
        <w:rPr>
          <w:rFonts w:ascii="Times New Roman" w:hAnsi="Times New Roman" w:cs="Times New Roman"/>
          <w:bCs/>
          <w:i/>
          <w:iCs/>
          <w:sz w:val="24"/>
          <w:szCs w:val="24"/>
          <w:lang w:eastAsia="id-ID"/>
        </w:rPr>
        <w:t>stressful</w:t>
      </w:r>
      <w:r w:rsidRPr="00234903">
        <w:rPr>
          <w:rFonts w:ascii="Times New Roman" w:hAnsi="Times New Roman" w:cs="Times New Roman"/>
          <w:bCs/>
          <w:sz w:val="24"/>
          <w:szCs w:val="24"/>
          <w:lang w:eastAsia="id-ID"/>
        </w:rPr>
        <w:t>.</w:t>
      </w:r>
      <w:r w:rsidRPr="00234903">
        <w:rPr>
          <w:rStyle w:val="FootnoteReference"/>
          <w:rFonts w:ascii="Times New Roman" w:hAnsi="Times New Roman" w:cs="Times New Roman"/>
          <w:bCs/>
          <w:sz w:val="24"/>
          <w:szCs w:val="24"/>
          <w:lang w:eastAsia="id-ID"/>
        </w:rPr>
        <w:footnoteReference w:id="29"/>
      </w:r>
    </w:p>
    <w:p w:rsidR="00234903" w:rsidRPr="00234903" w:rsidRDefault="00234903" w:rsidP="00244171">
      <w:pPr>
        <w:pStyle w:val="ListParagraph"/>
        <w:numPr>
          <w:ilvl w:val="0"/>
          <w:numId w:val="9"/>
        </w:numPr>
        <w:shd w:val="clear" w:color="auto" w:fill="FFFFFF" w:themeFill="background1"/>
        <w:spacing w:after="0" w:line="384" w:lineRule="auto"/>
        <w:ind w:left="720"/>
        <w:jc w:val="both"/>
        <w:rPr>
          <w:rFonts w:ascii="Times New Roman" w:hAnsi="Times New Roman" w:cs="Times New Roman"/>
          <w:bCs/>
          <w:sz w:val="24"/>
          <w:szCs w:val="24"/>
          <w:lang w:eastAsia="id-ID"/>
        </w:rPr>
      </w:pPr>
      <w:r w:rsidRPr="00234903">
        <w:rPr>
          <w:rFonts w:ascii="Times New Roman" w:hAnsi="Times New Roman" w:cs="Times New Roman"/>
          <w:bCs/>
          <w:sz w:val="24"/>
          <w:szCs w:val="24"/>
          <w:lang w:eastAsia="id-ID"/>
        </w:rPr>
        <w:t>Menurut Lazarus &amp; Folkman (1986) mendefinisikan coping sebagai segala usaha untuk mengurangi stres, yang merupakan proses pengaturan atau tuntutan (eksternal maupun internal) yang dinilai sebagai beban yang melampaui kemampuan seseorang.</w:t>
      </w:r>
      <w:r w:rsidRPr="00234903">
        <w:rPr>
          <w:rStyle w:val="FootnoteReference"/>
          <w:rFonts w:ascii="Times New Roman" w:hAnsi="Times New Roman" w:cs="Times New Roman"/>
          <w:bCs/>
          <w:sz w:val="24"/>
          <w:szCs w:val="24"/>
          <w:lang w:eastAsia="id-ID"/>
        </w:rPr>
        <w:footnoteReference w:id="30"/>
      </w:r>
    </w:p>
    <w:p w:rsidR="00234903" w:rsidRPr="00234903" w:rsidRDefault="00234903" w:rsidP="00244171">
      <w:pPr>
        <w:pStyle w:val="ListParagraph"/>
        <w:numPr>
          <w:ilvl w:val="0"/>
          <w:numId w:val="9"/>
        </w:numPr>
        <w:shd w:val="clear" w:color="auto" w:fill="FFFFFF" w:themeFill="background1"/>
        <w:spacing w:after="0" w:line="384" w:lineRule="auto"/>
        <w:ind w:left="720"/>
        <w:jc w:val="both"/>
        <w:rPr>
          <w:rFonts w:ascii="Times New Roman" w:hAnsi="Times New Roman" w:cs="Times New Roman"/>
          <w:bCs/>
          <w:sz w:val="24"/>
          <w:szCs w:val="24"/>
          <w:lang w:eastAsia="id-ID"/>
        </w:rPr>
      </w:pPr>
      <w:r w:rsidRPr="00234903">
        <w:rPr>
          <w:rFonts w:ascii="Times New Roman" w:hAnsi="Times New Roman" w:cs="Times New Roman"/>
          <w:bCs/>
          <w:sz w:val="24"/>
          <w:szCs w:val="24"/>
          <w:lang w:eastAsia="id-ID"/>
        </w:rPr>
        <w:t>Menurut Sarafino (2006) menambahkan bahwa coping adalah proses dimana individu melakukan usaha untuk mengatur situasi yang dipersepsikan adanya kesenjangan antara usaha dan kemampuan yang dinilai sebagai penyebab munculnya situasi stres.</w:t>
      </w:r>
      <w:r w:rsidRPr="00234903">
        <w:rPr>
          <w:rStyle w:val="FootnoteReference"/>
          <w:rFonts w:ascii="Times New Roman" w:hAnsi="Times New Roman" w:cs="Times New Roman"/>
          <w:bCs/>
          <w:sz w:val="24"/>
          <w:szCs w:val="24"/>
          <w:lang w:eastAsia="id-ID"/>
        </w:rPr>
        <w:footnoteReference w:id="31"/>
      </w:r>
    </w:p>
    <w:p w:rsidR="00234903" w:rsidRPr="00234903" w:rsidRDefault="00234903" w:rsidP="00244171">
      <w:pPr>
        <w:pStyle w:val="ListParagraph"/>
        <w:numPr>
          <w:ilvl w:val="0"/>
          <w:numId w:val="9"/>
        </w:numPr>
        <w:shd w:val="clear" w:color="auto" w:fill="FFFFFF" w:themeFill="background1"/>
        <w:spacing w:after="0" w:line="384" w:lineRule="auto"/>
        <w:ind w:left="720"/>
        <w:jc w:val="both"/>
        <w:rPr>
          <w:rFonts w:ascii="Times New Roman" w:hAnsi="Times New Roman" w:cs="Times New Roman"/>
          <w:sz w:val="24"/>
          <w:szCs w:val="24"/>
          <w:lang w:eastAsia="id-ID"/>
        </w:rPr>
      </w:pPr>
      <w:r w:rsidRPr="00234903">
        <w:rPr>
          <w:rFonts w:ascii="Times New Roman" w:hAnsi="Times New Roman" w:cs="Times New Roman"/>
          <w:sz w:val="24"/>
          <w:szCs w:val="24"/>
          <w:lang w:eastAsia="id-ID"/>
        </w:rPr>
        <w:lastRenderedPageBreak/>
        <w:t>Menurut Ahyar Koping adalah sebuah mekanisme untuk mengatasi perubahan yang dihadapi atau beban yang diterima tubuh dan beban tersebut menimbulkan respon tubuh yang sifatnya nonspesifik yaitu stres.</w:t>
      </w:r>
      <w:r w:rsidRPr="00234903">
        <w:rPr>
          <w:rStyle w:val="FootnoteReference"/>
          <w:rFonts w:ascii="Times New Roman" w:hAnsi="Times New Roman" w:cs="Times New Roman"/>
          <w:sz w:val="24"/>
          <w:szCs w:val="24"/>
          <w:lang w:eastAsia="id-ID"/>
        </w:rPr>
        <w:footnoteReference w:id="32"/>
      </w:r>
    </w:p>
    <w:p w:rsidR="00234903" w:rsidRDefault="00234903" w:rsidP="00244171">
      <w:pPr>
        <w:pStyle w:val="ListParagraph"/>
        <w:numPr>
          <w:ilvl w:val="0"/>
          <w:numId w:val="9"/>
        </w:numPr>
        <w:shd w:val="clear" w:color="auto" w:fill="FFFFFF" w:themeFill="background1"/>
        <w:spacing w:after="0" w:line="384" w:lineRule="auto"/>
        <w:ind w:left="720"/>
        <w:jc w:val="both"/>
        <w:rPr>
          <w:rFonts w:ascii="Times New Roman" w:hAnsi="Times New Roman" w:cs="Times New Roman"/>
          <w:sz w:val="24"/>
          <w:szCs w:val="24"/>
          <w:lang w:eastAsia="id-ID"/>
        </w:rPr>
      </w:pPr>
      <w:r w:rsidRPr="00234903">
        <w:rPr>
          <w:rFonts w:ascii="Times New Roman" w:hAnsi="Times New Roman" w:cs="Times New Roman"/>
          <w:sz w:val="24"/>
          <w:szCs w:val="24"/>
          <w:lang w:eastAsia="id-ID"/>
        </w:rPr>
        <w:t>Menurut Lazarus koping adalah perubahan kognitif dan perilaku secara konstan dalam upaya untuk mengatasi tuntutan internal dan eksternal khusus yang melelahkan atau melebihi sumber individu. </w:t>
      </w:r>
      <w:r w:rsidRPr="00234903">
        <w:rPr>
          <w:rStyle w:val="FootnoteReference"/>
          <w:rFonts w:ascii="Times New Roman" w:hAnsi="Times New Roman" w:cs="Times New Roman"/>
          <w:sz w:val="24"/>
          <w:szCs w:val="24"/>
          <w:lang w:eastAsia="id-ID"/>
        </w:rPr>
        <w:footnoteReference w:id="33"/>
      </w:r>
    </w:p>
    <w:p w:rsidR="00363F8B" w:rsidRPr="00363F8B" w:rsidRDefault="00363F8B" w:rsidP="00244171">
      <w:pPr>
        <w:shd w:val="clear" w:color="auto" w:fill="FFFFFF" w:themeFill="background1"/>
        <w:spacing w:after="0" w:line="384" w:lineRule="auto"/>
        <w:ind w:left="1080"/>
        <w:jc w:val="both"/>
        <w:rPr>
          <w:rFonts w:ascii="Times New Roman" w:hAnsi="Times New Roman" w:cs="Times New Roman"/>
          <w:sz w:val="24"/>
          <w:szCs w:val="24"/>
          <w:lang w:eastAsia="id-ID"/>
        </w:rPr>
      </w:pPr>
    </w:p>
    <w:p w:rsidR="004B3DF7" w:rsidRPr="00234903" w:rsidRDefault="00841697" w:rsidP="00244171">
      <w:pPr>
        <w:pStyle w:val="ListParagraph"/>
        <w:numPr>
          <w:ilvl w:val="0"/>
          <w:numId w:val="1"/>
        </w:numPr>
        <w:spacing w:after="0" w:line="384" w:lineRule="auto"/>
        <w:jc w:val="both"/>
        <w:rPr>
          <w:rFonts w:ascii="Times New Roman" w:hAnsi="Times New Roman" w:cs="Times New Roman"/>
          <w:b/>
          <w:color w:val="000000" w:themeColor="text1"/>
          <w:sz w:val="24"/>
          <w:szCs w:val="24"/>
        </w:rPr>
      </w:pPr>
      <w:r w:rsidRPr="00234903">
        <w:rPr>
          <w:rFonts w:ascii="Times New Roman" w:hAnsi="Times New Roman" w:cs="Times New Roman"/>
          <w:b/>
          <w:color w:val="000000" w:themeColor="text1"/>
          <w:sz w:val="24"/>
          <w:szCs w:val="24"/>
        </w:rPr>
        <w:t>Bentuk- Bentuk</w:t>
      </w:r>
      <w:r w:rsidR="004B3DF7" w:rsidRPr="00234903">
        <w:rPr>
          <w:rFonts w:ascii="Times New Roman" w:hAnsi="Times New Roman" w:cs="Times New Roman"/>
          <w:b/>
          <w:color w:val="000000" w:themeColor="text1"/>
          <w:sz w:val="24"/>
          <w:szCs w:val="24"/>
        </w:rPr>
        <w:t xml:space="preserve"> Koping</w:t>
      </w:r>
    </w:p>
    <w:p w:rsidR="00DA58CE"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Lazarus membagi koping menjadi dua jenis, yaitu:</w:t>
      </w:r>
    </w:p>
    <w:p w:rsidR="00401320" w:rsidRDefault="004B3DF7" w:rsidP="00244171">
      <w:pPr>
        <w:spacing w:after="0" w:line="384" w:lineRule="auto"/>
        <w:ind w:firstLine="720"/>
        <w:jc w:val="both"/>
        <w:rPr>
          <w:rFonts w:ascii="Times New Roman" w:hAnsi="Times New Roman" w:cs="Times New Roman"/>
          <w:color w:val="000000" w:themeColor="text1"/>
          <w:sz w:val="24"/>
          <w:szCs w:val="24"/>
        </w:rPr>
      </w:pPr>
      <w:proofErr w:type="gramStart"/>
      <w:r w:rsidRPr="00234903">
        <w:rPr>
          <w:rFonts w:ascii="Times New Roman" w:hAnsi="Times New Roman" w:cs="Times New Roman"/>
          <w:color w:val="000000" w:themeColor="text1"/>
          <w:sz w:val="24"/>
          <w:szCs w:val="24"/>
        </w:rPr>
        <w:t>Tindakan Langsung (Direct Action) adalah suatu usaha tingkah laku yang di jalankan individu untuk menghadapi kesakitan atau luka.</w:t>
      </w:r>
      <w:proofErr w:type="gramEnd"/>
      <w:r w:rsidRPr="00234903">
        <w:rPr>
          <w:rFonts w:ascii="Times New Roman" w:hAnsi="Times New Roman" w:cs="Times New Roman"/>
          <w:color w:val="000000" w:themeColor="text1"/>
          <w:sz w:val="24"/>
          <w:szCs w:val="24"/>
        </w:rPr>
        <w:t xml:space="preserve"> Ada 4 macam koping jenis tindakan langsung, yaitu: mempersiapkan diri untuk menghadapi luka, agresi, penghindaran, dan apati.</w:t>
      </w:r>
      <w:r w:rsidRPr="00234903">
        <w:rPr>
          <w:rStyle w:val="FootnoteReference"/>
          <w:rFonts w:ascii="Times New Roman" w:hAnsi="Times New Roman" w:cs="Times New Roman"/>
          <w:color w:val="000000" w:themeColor="text1"/>
          <w:sz w:val="24"/>
          <w:szCs w:val="24"/>
        </w:rPr>
        <w:footnoteReference w:id="34"/>
      </w:r>
    </w:p>
    <w:p w:rsidR="00401320" w:rsidRDefault="004B3DF7" w:rsidP="00244171">
      <w:pPr>
        <w:spacing w:after="0" w:line="384" w:lineRule="auto"/>
        <w:ind w:firstLine="720"/>
        <w:jc w:val="both"/>
        <w:rPr>
          <w:rFonts w:ascii="Times New Roman" w:hAnsi="Times New Roman" w:cs="Times New Roman"/>
          <w:color w:val="000000" w:themeColor="text1"/>
          <w:sz w:val="24"/>
          <w:szCs w:val="24"/>
        </w:rPr>
      </w:pPr>
      <w:r w:rsidRPr="00401320">
        <w:rPr>
          <w:rFonts w:ascii="Times New Roman" w:hAnsi="Times New Roman" w:cs="Times New Roman"/>
          <w:color w:val="000000" w:themeColor="text1"/>
          <w:sz w:val="24"/>
          <w:szCs w:val="24"/>
        </w:rPr>
        <w:t>Jenis koping yang kedua, adalah peredaan atau peringanan (Palliation)</w:t>
      </w:r>
      <w:r w:rsidR="00401320">
        <w:rPr>
          <w:rFonts w:ascii="Times New Roman" w:hAnsi="Times New Roman" w:cs="Times New Roman"/>
          <w:color w:val="000000" w:themeColor="text1"/>
          <w:sz w:val="24"/>
          <w:szCs w:val="24"/>
        </w:rPr>
        <w:t xml:space="preserve"> </w:t>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proofErr w:type="gramStart"/>
      <w:r w:rsidRPr="00234903">
        <w:rPr>
          <w:rFonts w:ascii="Times New Roman" w:hAnsi="Times New Roman" w:cs="Times New Roman"/>
          <w:color w:val="000000" w:themeColor="text1"/>
          <w:sz w:val="24"/>
          <w:szCs w:val="24"/>
        </w:rPr>
        <w:t>Jenis koping mengacu pada mengurangi/menghilangkan tekanan-tekanan kebutuhan/fisik dari tekanan emosi yang di bangkitkan oleh lingkungan yang bermasalah.</w:t>
      </w:r>
      <w:proofErr w:type="gramEnd"/>
      <w:r w:rsidRPr="00234903">
        <w:rPr>
          <w:rFonts w:ascii="Times New Roman" w:hAnsi="Times New Roman" w:cs="Times New Roman"/>
          <w:color w:val="000000" w:themeColor="text1"/>
          <w:sz w:val="24"/>
          <w:szCs w:val="24"/>
        </w:rPr>
        <w:t xml:space="preserve"> Ada 2 macam koping jenis peredaan/palliation: yang pertama, adalah diarah pada gejala (symptom directed modes) koping ini di gunakan bila gejala-gejala gangguan </w:t>
      </w:r>
      <w:r w:rsidRPr="00234903">
        <w:rPr>
          <w:rFonts w:ascii="Times New Roman" w:hAnsi="Times New Roman" w:cs="Times New Roman"/>
          <w:color w:val="000000" w:themeColor="text1"/>
          <w:sz w:val="24"/>
          <w:szCs w:val="24"/>
        </w:rPr>
        <w:lastRenderedPageBreak/>
        <w:t xml:space="preserve">mucul dari diri individu, kemudian individu </w:t>
      </w:r>
      <w:proofErr w:type="gramStart"/>
      <w:r w:rsidRPr="00234903">
        <w:rPr>
          <w:rFonts w:ascii="Times New Roman" w:hAnsi="Times New Roman" w:cs="Times New Roman"/>
          <w:color w:val="000000" w:themeColor="text1"/>
          <w:sz w:val="24"/>
          <w:szCs w:val="24"/>
        </w:rPr>
        <w:t>melakukan  tindakan</w:t>
      </w:r>
      <w:proofErr w:type="gramEnd"/>
      <w:r w:rsidRPr="00234903">
        <w:rPr>
          <w:rFonts w:ascii="Times New Roman" w:hAnsi="Times New Roman" w:cs="Times New Roman"/>
          <w:color w:val="000000" w:themeColor="text1"/>
          <w:sz w:val="24"/>
          <w:szCs w:val="24"/>
        </w:rPr>
        <w:t xml:space="preserve"> dengan cara mengurangi gangguan yang berhubungan dengan emosi-emosi yang di sebabkan tekanan atau ancama tersebut. Penggunaan obat-obat terlarang, narkotika, merokok, alcohol merupakan bentuk koping dengan </w:t>
      </w:r>
      <w:proofErr w:type="gramStart"/>
      <w:r w:rsidRPr="00234903">
        <w:rPr>
          <w:rFonts w:ascii="Times New Roman" w:hAnsi="Times New Roman" w:cs="Times New Roman"/>
          <w:color w:val="000000" w:themeColor="text1"/>
          <w:sz w:val="24"/>
          <w:szCs w:val="24"/>
        </w:rPr>
        <w:t>cara</w:t>
      </w:r>
      <w:proofErr w:type="gramEnd"/>
      <w:r w:rsidRPr="00234903">
        <w:rPr>
          <w:rFonts w:ascii="Times New Roman" w:hAnsi="Times New Roman" w:cs="Times New Roman"/>
          <w:color w:val="000000" w:themeColor="text1"/>
          <w:sz w:val="24"/>
          <w:szCs w:val="24"/>
        </w:rPr>
        <w:t xml:space="preserve"> di lahirkan</w:t>
      </w:r>
      <w:bookmarkStart w:id="0" w:name="_GoBack"/>
      <w:bookmarkEnd w:id="0"/>
      <w:r w:rsidRPr="00234903">
        <w:rPr>
          <w:rFonts w:ascii="Times New Roman" w:hAnsi="Times New Roman" w:cs="Times New Roman"/>
          <w:color w:val="000000" w:themeColor="text1"/>
          <w:sz w:val="24"/>
          <w:szCs w:val="24"/>
        </w:rPr>
        <w:t xml:space="preserve"> ke gejala. Namun tidak selamanya </w:t>
      </w:r>
      <w:proofErr w:type="gramStart"/>
      <w:r w:rsidRPr="00234903">
        <w:rPr>
          <w:rFonts w:ascii="Times New Roman" w:hAnsi="Times New Roman" w:cs="Times New Roman"/>
          <w:color w:val="000000" w:themeColor="text1"/>
          <w:sz w:val="24"/>
          <w:szCs w:val="24"/>
        </w:rPr>
        <w:t>cara</w:t>
      </w:r>
      <w:proofErr w:type="gramEnd"/>
      <w:r w:rsidRPr="00234903">
        <w:rPr>
          <w:rFonts w:ascii="Times New Roman" w:hAnsi="Times New Roman" w:cs="Times New Roman"/>
          <w:color w:val="000000" w:themeColor="text1"/>
          <w:sz w:val="24"/>
          <w:szCs w:val="24"/>
        </w:rPr>
        <w:t xml:space="preserve"> ini bersifat negative. Melakukan relaksasi, meditasi atau berdoa untuk mengatasi ketegangan juga tergolong dalam symptom directed modes tetapi bersifat positif.</w:t>
      </w:r>
      <w:r w:rsidRPr="00234903">
        <w:rPr>
          <w:rStyle w:val="FootnoteReference"/>
          <w:rFonts w:ascii="Times New Roman" w:hAnsi="Times New Roman" w:cs="Times New Roman"/>
          <w:color w:val="000000" w:themeColor="text1"/>
          <w:sz w:val="24"/>
          <w:szCs w:val="24"/>
        </w:rPr>
        <w:footnoteReference w:id="35"/>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Yang k</w:t>
      </w:r>
      <w:r w:rsidR="00F56598">
        <w:rPr>
          <w:rFonts w:ascii="Times New Roman" w:hAnsi="Times New Roman" w:cs="Times New Roman"/>
          <w:color w:val="000000" w:themeColor="text1"/>
          <w:sz w:val="24"/>
          <w:szCs w:val="24"/>
        </w:rPr>
        <w:t>edua, adalah cara Intrapsikis (</w:t>
      </w:r>
      <w:r w:rsidRPr="00234903">
        <w:rPr>
          <w:rFonts w:ascii="Times New Roman" w:hAnsi="Times New Roman" w:cs="Times New Roman"/>
          <w:color w:val="000000" w:themeColor="text1"/>
          <w:sz w:val="24"/>
          <w:szCs w:val="24"/>
        </w:rPr>
        <w:t xml:space="preserve">Intrapsychic modes) koping jenis </w:t>
      </w:r>
      <w:proofErr w:type="gramStart"/>
      <w:r w:rsidRPr="00234903">
        <w:rPr>
          <w:rFonts w:ascii="Times New Roman" w:hAnsi="Times New Roman" w:cs="Times New Roman"/>
          <w:color w:val="000000" w:themeColor="text1"/>
          <w:sz w:val="24"/>
          <w:szCs w:val="24"/>
        </w:rPr>
        <w:t>peredaan  dengan</w:t>
      </w:r>
      <w:proofErr w:type="gramEnd"/>
      <w:r w:rsidRPr="00234903">
        <w:rPr>
          <w:rFonts w:ascii="Times New Roman" w:hAnsi="Times New Roman" w:cs="Times New Roman"/>
          <w:color w:val="000000" w:themeColor="text1"/>
          <w:sz w:val="24"/>
          <w:szCs w:val="24"/>
        </w:rPr>
        <w:t xml:space="preserve"> cara intrapsikis adalah cara-cara yang menggunakan perlengkapan-perlengkapan psikologis kita, yang biasa di kenal dengan istilah Defense Mechanism (mekanisme pertahanan diri)</w:t>
      </w:r>
      <w:r w:rsidR="00F56598">
        <w:rPr>
          <w:rFonts w:ascii="Times New Roman" w:hAnsi="Times New Roman" w:cs="Times New Roman"/>
          <w:color w:val="000000" w:themeColor="text1"/>
          <w:sz w:val="24"/>
          <w:szCs w:val="24"/>
        </w:rPr>
        <w:t>.</w:t>
      </w:r>
      <w:r w:rsidR="00401320">
        <w:rPr>
          <w:rFonts w:ascii="Times New Roman" w:hAnsi="Times New Roman" w:cs="Times New Roman"/>
          <w:color w:val="000000" w:themeColor="text1"/>
          <w:sz w:val="24"/>
          <w:szCs w:val="24"/>
        </w:rPr>
        <w:t xml:space="preserve"> </w:t>
      </w:r>
      <w:r w:rsidR="00F56598">
        <w:rPr>
          <w:rFonts w:ascii="Times New Roman" w:hAnsi="Times New Roman" w:cs="Times New Roman"/>
          <w:color w:val="000000" w:themeColor="text1"/>
          <w:sz w:val="24"/>
          <w:szCs w:val="24"/>
        </w:rPr>
        <w:t>Macam-macam Defense Mechanism</w:t>
      </w:r>
      <w:r w:rsidRPr="00234903">
        <w:rPr>
          <w:rFonts w:ascii="Times New Roman" w:hAnsi="Times New Roman" w:cs="Times New Roman"/>
          <w:color w:val="000000" w:themeColor="text1"/>
          <w:sz w:val="24"/>
          <w:szCs w:val="24"/>
        </w:rPr>
        <w:t xml:space="preserve">: identifikasi (menginternalisasi ciri-ciri yang dimiliki oleh orang lain yang berkuasa dan di anggap mengancam ), pengalihan (memindahkan reaksi dari objek yang mengancam ke objek yang lain karena objek yang asli tidak ada atau berbahaya bila diagresi secara langsung, misalnya seorang bawah yang di marahi oleh atasannya di kantor), Represi (menghalangi implus-implus yang ada atau tidak bisa di terima sehingga implus-implus tersebut tidak dapat diekspersikan secara sadar/langsung dalam tingkah laku,misalnya dorongan seksual yang di anggap tabu lalu ditekan begitu saja ke dalam ketidak sadaran). Denial (melakukan bloking atau menolak terhadap kenyataan yang ada karena kenyataan yang ada dirasa mengancam integritas individu yang bersangkutan </w:t>
      </w:r>
      <w:r w:rsidRPr="00234903">
        <w:rPr>
          <w:rFonts w:ascii="Times New Roman" w:hAnsi="Times New Roman" w:cs="Times New Roman"/>
          <w:color w:val="000000" w:themeColor="text1"/>
          <w:sz w:val="24"/>
          <w:szCs w:val="24"/>
        </w:rPr>
        <w:lastRenderedPageBreak/>
        <w:t>misalnya istri yang di tinggal mati oleh suaminya secara mendadak, merasa suaminya masih hidup sehingga tiap sore sang istri masih membuatkan kopi untuk suaminya).</w:t>
      </w:r>
      <w:r w:rsidRPr="00234903">
        <w:rPr>
          <w:rStyle w:val="FootnoteReference"/>
          <w:rFonts w:ascii="Times New Roman" w:hAnsi="Times New Roman" w:cs="Times New Roman"/>
          <w:color w:val="000000" w:themeColor="text1"/>
          <w:sz w:val="24"/>
          <w:szCs w:val="24"/>
        </w:rPr>
        <w:footnoteReference w:id="36"/>
      </w:r>
    </w:p>
    <w:p w:rsidR="00DA58CE"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 xml:space="preserve">Jenis-jenis koping yang positif (sehat) </w:t>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 xml:space="preserve">Harber &amp; Runyon menyebutkan jenis-jenis koping yang positif, adalah: Penalaran adalah penggunaan kemampuan kognitif untuk mengeksplorasi berbagai macam alternative pemecahaan masalah dan kemudian memilih salah satu alternative yang dianggap menguntungkan. </w:t>
      </w:r>
      <w:proofErr w:type="gramStart"/>
      <w:r w:rsidRPr="00234903">
        <w:rPr>
          <w:rFonts w:ascii="Times New Roman" w:hAnsi="Times New Roman" w:cs="Times New Roman"/>
          <w:color w:val="000000" w:themeColor="text1"/>
          <w:sz w:val="24"/>
          <w:szCs w:val="24"/>
        </w:rPr>
        <w:t>Individu mengumpulkan informasi yang relevan dengan persoalan yang di hadapi dan membuat alternative-alternatif pemecahannya kemudian memilih alternative yang paling menguntngkan dimana resiko kerugiannya paling kecil dan keuntungannya yang diperoleh besar.</w:t>
      </w:r>
      <w:proofErr w:type="gramEnd"/>
      <w:r w:rsidRPr="00234903">
        <w:rPr>
          <w:rStyle w:val="FootnoteReference"/>
          <w:rFonts w:ascii="Times New Roman" w:hAnsi="Times New Roman" w:cs="Times New Roman"/>
          <w:color w:val="000000" w:themeColor="text1"/>
          <w:sz w:val="24"/>
          <w:szCs w:val="24"/>
        </w:rPr>
        <w:footnoteReference w:id="37"/>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proofErr w:type="gramStart"/>
      <w:r w:rsidRPr="00234903">
        <w:rPr>
          <w:rFonts w:ascii="Times New Roman" w:hAnsi="Times New Roman" w:cs="Times New Roman"/>
          <w:color w:val="000000" w:themeColor="text1"/>
          <w:sz w:val="24"/>
          <w:szCs w:val="24"/>
        </w:rPr>
        <w:t>Objektifitas adalah kemampuan untuk memb</w:t>
      </w:r>
      <w:r w:rsidR="00C90DA5">
        <w:rPr>
          <w:rFonts w:ascii="Times New Roman" w:hAnsi="Times New Roman" w:cs="Times New Roman"/>
          <w:color w:val="000000" w:themeColor="text1"/>
          <w:sz w:val="24"/>
          <w:szCs w:val="24"/>
        </w:rPr>
        <w:t xml:space="preserve">edakan antara komponen-komponen </w:t>
      </w:r>
      <w:r w:rsidRPr="00234903">
        <w:rPr>
          <w:rFonts w:ascii="Times New Roman" w:hAnsi="Times New Roman" w:cs="Times New Roman"/>
          <w:color w:val="000000" w:themeColor="text1"/>
          <w:sz w:val="24"/>
          <w:szCs w:val="24"/>
        </w:rPr>
        <w:t>emosional dan logis dalam pemikiran, penalaran atau tingkah laku.</w:t>
      </w:r>
      <w:proofErr w:type="gramEnd"/>
      <w:r w:rsidR="00C90DA5">
        <w:rPr>
          <w:rFonts w:ascii="Times New Roman" w:hAnsi="Times New Roman" w:cs="Times New Roman"/>
          <w:color w:val="000000" w:themeColor="text1"/>
          <w:sz w:val="24"/>
          <w:szCs w:val="24"/>
        </w:rPr>
        <w:t xml:space="preserve"> </w:t>
      </w:r>
      <w:proofErr w:type="gramStart"/>
      <w:r w:rsidRPr="00234903">
        <w:rPr>
          <w:rFonts w:ascii="Times New Roman" w:hAnsi="Times New Roman" w:cs="Times New Roman"/>
          <w:color w:val="000000" w:themeColor="text1"/>
          <w:sz w:val="24"/>
          <w:szCs w:val="24"/>
        </w:rPr>
        <w:t>Konsentrasi adalah kemampuan untuk memusatkan perhatian secara penuh pada persoalan yang sedang di hadapi.</w:t>
      </w:r>
      <w:proofErr w:type="gramEnd"/>
      <w:r w:rsidR="00C90DA5">
        <w:rPr>
          <w:rFonts w:ascii="Times New Roman" w:hAnsi="Times New Roman" w:cs="Times New Roman"/>
          <w:color w:val="000000" w:themeColor="text1"/>
          <w:sz w:val="24"/>
          <w:szCs w:val="24"/>
        </w:rPr>
        <w:t xml:space="preserve"> </w:t>
      </w:r>
      <w:proofErr w:type="gramStart"/>
      <w:r w:rsidRPr="00234903">
        <w:rPr>
          <w:rFonts w:ascii="Times New Roman" w:hAnsi="Times New Roman" w:cs="Times New Roman"/>
          <w:color w:val="000000" w:themeColor="text1"/>
          <w:sz w:val="24"/>
          <w:szCs w:val="24"/>
        </w:rPr>
        <w:t>Dan konsentrasi ini memungkinkan individu untuk terhindar dari pikiran-pikiran yang menganggu.</w:t>
      </w:r>
      <w:proofErr w:type="gramEnd"/>
      <w:r w:rsidR="00C90DA5">
        <w:rPr>
          <w:rFonts w:ascii="Times New Roman" w:hAnsi="Times New Roman" w:cs="Times New Roman"/>
          <w:color w:val="000000" w:themeColor="text1"/>
          <w:sz w:val="24"/>
          <w:szCs w:val="24"/>
        </w:rPr>
        <w:t xml:space="preserve"> </w:t>
      </w:r>
      <w:r w:rsidRPr="00234903">
        <w:rPr>
          <w:rFonts w:ascii="Times New Roman" w:hAnsi="Times New Roman" w:cs="Times New Roman"/>
          <w:color w:val="000000" w:themeColor="text1"/>
          <w:sz w:val="24"/>
          <w:szCs w:val="24"/>
        </w:rPr>
        <w:t>Tetapi pada kenyataannya, justru banyak individu yang tak mampu untuk berkonsentrasi ketika menghadapi tekanan.</w:t>
      </w:r>
      <w:r w:rsidRPr="00234903">
        <w:rPr>
          <w:rStyle w:val="FootnoteReference"/>
          <w:rFonts w:ascii="Times New Roman" w:hAnsi="Times New Roman" w:cs="Times New Roman"/>
          <w:color w:val="000000" w:themeColor="text1"/>
          <w:sz w:val="24"/>
          <w:szCs w:val="24"/>
        </w:rPr>
        <w:footnoteReference w:id="38"/>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 xml:space="preserve">Humor adalah kemampuan untuk melihat segi yang lucu dari persoalan yang sedang dihadapi, sehingga persefektif persoalan </w:t>
      </w:r>
      <w:r w:rsidRPr="00234903">
        <w:rPr>
          <w:rFonts w:ascii="Times New Roman" w:hAnsi="Times New Roman" w:cs="Times New Roman"/>
          <w:color w:val="000000" w:themeColor="text1"/>
          <w:sz w:val="24"/>
          <w:szCs w:val="24"/>
        </w:rPr>
        <w:lastRenderedPageBreak/>
        <w:t xml:space="preserve">tersebut menjadi lebih luas, </w:t>
      </w:r>
      <w:proofErr w:type="gramStart"/>
      <w:r w:rsidRPr="00234903">
        <w:rPr>
          <w:rFonts w:ascii="Times New Roman" w:hAnsi="Times New Roman" w:cs="Times New Roman"/>
          <w:color w:val="000000" w:themeColor="text1"/>
          <w:sz w:val="24"/>
          <w:szCs w:val="24"/>
        </w:rPr>
        <w:t>terang</w:t>
      </w:r>
      <w:proofErr w:type="gramEnd"/>
      <w:r w:rsidRPr="00234903">
        <w:rPr>
          <w:rFonts w:ascii="Times New Roman" w:hAnsi="Times New Roman" w:cs="Times New Roman"/>
          <w:color w:val="000000" w:themeColor="text1"/>
          <w:sz w:val="24"/>
          <w:szCs w:val="24"/>
        </w:rPr>
        <w:t xml:space="preserve"> dan tidak dirasa sebagai menekan lagi ketika di hadapi oleh humor.</w:t>
      </w:r>
      <w:r w:rsidR="00C90DA5">
        <w:rPr>
          <w:rFonts w:ascii="Times New Roman" w:hAnsi="Times New Roman" w:cs="Times New Roman"/>
          <w:color w:val="000000" w:themeColor="text1"/>
          <w:sz w:val="24"/>
          <w:szCs w:val="24"/>
        </w:rPr>
        <w:t xml:space="preserve"> </w:t>
      </w:r>
      <w:r w:rsidRPr="00234903">
        <w:rPr>
          <w:rFonts w:ascii="Times New Roman" w:hAnsi="Times New Roman" w:cs="Times New Roman"/>
          <w:color w:val="000000" w:themeColor="text1"/>
          <w:sz w:val="24"/>
          <w:szCs w:val="24"/>
        </w:rPr>
        <w:t>Sedangkan Supresi adalah kemampuan untuk menekan reaksi yang mendadak terhadap situasi yang ada sehingga memeberikan waktu yang cukup untuk menyadari dan memberikan reaksi yang lebih konstruktif.</w:t>
      </w:r>
      <w:r w:rsidRPr="00234903">
        <w:rPr>
          <w:rStyle w:val="FootnoteReference"/>
          <w:rFonts w:ascii="Times New Roman" w:hAnsi="Times New Roman" w:cs="Times New Roman"/>
          <w:color w:val="000000" w:themeColor="text1"/>
          <w:sz w:val="24"/>
          <w:szCs w:val="24"/>
        </w:rPr>
        <w:footnoteReference w:id="39"/>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 xml:space="preserve">Toleransi adalah kemampuan untuk memahami </w:t>
      </w:r>
      <w:proofErr w:type="gramStart"/>
      <w:r w:rsidRPr="00234903">
        <w:rPr>
          <w:rFonts w:ascii="Times New Roman" w:hAnsi="Times New Roman" w:cs="Times New Roman"/>
          <w:color w:val="000000" w:themeColor="text1"/>
          <w:sz w:val="24"/>
          <w:szCs w:val="24"/>
        </w:rPr>
        <w:t>bahwa  banyak</w:t>
      </w:r>
      <w:proofErr w:type="gramEnd"/>
      <w:r w:rsidRPr="00234903">
        <w:rPr>
          <w:rFonts w:ascii="Times New Roman" w:hAnsi="Times New Roman" w:cs="Times New Roman"/>
          <w:color w:val="000000" w:themeColor="text1"/>
          <w:sz w:val="24"/>
          <w:szCs w:val="24"/>
        </w:rPr>
        <w:t xml:space="preserve"> hal dalam kehidupan ini yang bersifat tidak jelas dan oleh karenanya itu kita perlu memberikan ruang bagi ketidak jelasnya tersebut. Sedangkan Empati adalah kemampuan untuk melihat sesuatu dari pandangan orang lain, serta kemampuan menghayati dan merasakan apayang dirasakan oleh orang lain.</w:t>
      </w:r>
      <w:r w:rsidRPr="00234903">
        <w:rPr>
          <w:rStyle w:val="FootnoteReference"/>
          <w:rFonts w:ascii="Times New Roman" w:hAnsi="Times New Roman" w:cs="Times New Roman"/>
          <w:color w:val="000000" w:themeColor="text1"/>
          <w:sz w:val="24"/>
          <w:szCs w:val="24"/>
        </w:rPr>
        <w:footnoteReference w:id="40"/>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 xml:space="preserve">Dan ada juga jenis koping yang sehat antara lain adalah: Antisipasi berkaitan dengan </w:t>
      </w:r>
      <w:proofErr w:type="gramStart"/>
      <w:r w:rsidRPr="00234903">
        <w:rPr>
          <w:rFonts w:ascii="Times New Roman" w:hAnsi="Times New Roman" w:cs="Times New Roman"/>
          <w:color w:val="000000" w:themeColor="text1"/>
          <w:sz w:val="24"/>
          <w:szCs w:val="24"/>
        </w:rPr>
        <w:t>kesiapan  mental</w:t>
      </w:r>
      <w:proofErr w:type="gramEnd"/>
      <w:r w:rsidRPr="00234903">
        <w:rPr>
          <w:rFonts w:ascii="Times New Roman" w:hAnsi="Times New Roman" w:cs="Times New Roman"/>
          <w:color w:val="000000" w:themeColor="text1"/>
          <w:sz w:val="24"/>
          <w:szCs w:val="24"/>
        </w:rPr>
        <w:t xml:space="preserve"> individu. Ketika individu berhadapan dengan konflik-kon</w:t>
      </w:r>
      <w:r w:rsidR="00777C16">
        <w:rPr>
          <w:rFonts w:ascii="Times New Roman" w:hAnsi="Times New Roman" w:cs="Times New Roman"/>
          <w:color w:val="000000" w:themeColor="text1"/>
          <w:sz w:val="24"/>
          <w:szCs w:val="24"/>
        </w:rPr>
        <w:t>flik emosional atau pemicu stre</w:t>
      </w:r>
      <w:r w:rsidRPr="00234903">
        <w:rPr>
          <w:rFonts w:ascii="Times New Roman" w:hAnsi="Times New Roman" w:cs="Times New Roman"/>
          <w:color w:val="000000" w:themeColor="text1"/>
          <w:sz w:val="24"/>
          <w:szCs w:val="24"/>
        </w:rPr>
        <w:t xml:space="preserve">s, </w:t>
      </w:r>
      <w:proofErr w:type="gramStart"/>
      <w:r w:rsidRPr="00234903">
        <w:rPr>
          <w:rFonts w:ascii="Times New Roman" w:hAnsi="Times New Roman" w:cs="Times New Roman"/>
          <w:color w:val="000000" w:themeColor="text1"/>
          <w:sz w:val="24"/>
          <w:szCs w:val="24"/>
        </w:rPr>
        <w:t>ia</w:t>
      </w:r>
      <w:proofErr w:type="gramEnd"/>
      <w:r w:rsidRPr="00234903">
        <w:rPr>
          <w:rFonts w:ascii="Times New Roman" w:hAnsi="Times New Roman" w:cs="Times New Roman"/>
          <w:color w:val="000000" w:themeColor="text1"/>
          <w:sz w:val="24"/>
          <w:szCs w:val="24"/>
        </w:rPr>
        <w:t xml:space="preserve"> dapat mengantisipasi akibat-akibat dari konflik stres tersebut.</w:t>
      </w:r>
      <w:r w:rsidRPr="00234903">
        <w:rPr>
          <w:rStyle w:val="FootnoteReference"/>
          <w:rFonts w:ascii="Times New Roman" w:hAnsi="Times New Roman" w:cs="Times New Roman"/>
          <w:color w:val="000000" w:themeColor="text1"/>
          <w:sz w:val="24"/>
          <w:szCs w:val="24"/>
        </w:rPr>
        <w:footnoteReference w:id="41"/>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 xml:space="preserve">Afiliasi berhubungan dengan </w:t>
      </w:r>
      <w:proofErr w:type="gramStart"/>
      <w:r w:rsidRPr="00234903">
        <w:rPr>
          <w:rFonts w:ascii="Times New Roman" w:hAnsi="Times New Roman" w:cs="Times New Roman"/>
          <w:color w:val="000000" w:themeColor="text1"/>
          <w:sz w:val="24"/>
          <w:szCs w:val="24"/>
        </w:rPr>
        <w:t>kebutuhan  untuk</w:t>
      </w:r>
      <w:proofErr w:type="gramEnd"/>
      <w:r w:rsidRPr="00234903">
        <w:rPr>
          <w:rFonts w:ascii="Times New Roman" w:hAnsi="Times New Roman" w:cs="Times New Roman"/>
          <w:color w:val="000000" w:themeColor="text1"/>
          <w:sz w:val="24"/>
          <w:szCs w:val="24"/>
        </w:rPr>
        <w:t xml:space="preserve"> berhubungan atau bersatu dengan orang lain dan bersahabat dengan mereka hal ini dapat membantu individu pada saat menghadapi konflik baik dari dalam dan luar, ia mampu mencari sumber-sumber dari orang lain untuk mendapatkan dukungan dan pertolongan.</w:t>
      </w:r>
      <w:r w:rsidRPr="00234903">
        <w:rPr>
          <w:rStyle w:val="FootnoteReference"/>
          <w:rFonts w:ascii="Times New Roman" w:hAnsi="Times New Roman" w:cs="Times New Roman"/>
          <w:color w:val="000000" w:themeColor="text1"/>
          <w:sz w:val="24"/>
          <w:szCs w:val="24"/>
        </w:rPr>
        <w:footnoteReference w:id="42"/>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 xml:space="preserve">Altruisme merupakan salah satu bentuk koping dengan </w:t>
      </w:r>
      <w:proofErr w:type="gramStart"/>
      <w:r w:rsidRPr="00234903">
        <w:rPr>
          <w:rFonts w:ascii="Times New Roman" w:hAnsi="Times New Roman" w:cs="Times New Roman"/>
          <w:color w:val="000000" w:themeColor="text1"/>
          <w:sz w:val="24"/>
          <w:szCs w:val="24"/>
        </w:rPr>
        <w:t>cara</w:t>
      </w:r>
      <w:proofErr w:type="gramEnd"/>
      <w:r w:rsidRPr="00234903">
        <w:rPr>
          <w:rFonts w:ascii="Times New Roman" w:hAnsi="Times New Roman" w:cs="Times New Roman"/>
          <w:color w:val="000000" w:themeColor="text1"/>
          <w:sz w:val="24"/>
          <w:szCs w:val="24"/>
        </w:rPr>
        <w:t xml:space="preserve"> mementingkan kepentingan orang lain. Konflik-kon</w:t>
      </w:r>
      <w:r w:rsidR="00777C16">
        <w:rPr>
          <w:rFonts w:ascii="Times New Roman" w:hAnsi="Times New Roman" w:cs="Times New Roman"/>
          <w:color w:val="000000" w:themeColor="text1"/>
          <w:sz w:val="24"/>
          <w:szCs w:val="24"/>
        </w:rPr>
        <w:t xml:space="preserve">flik yang memicu </w:t>
      </w:r>
      <w:r w:rsidR="00777C16">
        <w:rPr>
          <w:rFonts w:ascii="Times New Roman" w:hAnsi="Times New Roman" w:cs="Times New Roman"/>
          <w:color w:val="000000" w:themeColor="text1"/>
          <w:sz w:val="24"/>
          <w:szCs w:val="24"/>
        </w:rPr>
        <w:lastRenderedPageBreak/>
        <w:t>timbulnya stre</w:t>
      </w:r>
      <w:r w:rsidRPr="00234903">
        <w:rPr>
          <w:rFonts w:ascii="Times New Roman" w:hAnsi="Times New Roman" w:cs="Times New Roman"/>
          <w:color w:val="000000" w:themeColor="text1"/>
          <w:sz w:val="24"/>
          <w:szCs w:val="24"/>
        </w:rPr>
        <w:t>s dialihkan dengan melakukan pengabdian pada kebutuhan orang lain.</w:t>
      </w:r>
      <w:r w:rsidRPr="00234903">
        <w:rPr>
          <w:rStyle w:val="FootnoteReference"/>
          <w:rFonts w:ascii="Times New Roman" w:hAnsi="Times New Roman" w:cs="Times New Roman"/>
          <w:color w:val="000000" w:themeColor="text1"/>
          <w:sz w:val="24"/>
          <w:szCs w:val="24"/>
        </w:rPr>
        <w:footnoteReference w:id="43"/>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 xml:space="preserve">Penegasan diri merupakan salah satu ekspersi perasaan-perasaan dan pikiran secara langsung tetapi dengan </w:t>
      </w:r>
      <w:proofErr w:type="gramStart"/>
      <w:r w:rsidRPr="00234903">
        <w:rPr>
          <w:rFonts w:ascii="Times New Roman" w:hAnsi="Times New Roman" w:cs="Times New Roman"/>
          <w:color w:val="000000" w:themeColor="text1"/>
          <w:sz w:val="24"/>
          <w:szCs w:val="24"/>
        </w:rPr>
        <w:t>cara</w:t>
      </w:r>
      <w:proofErr w:type="gramEnd"/>
      <w:r w:rsidRPr="00234903">
        <w:rPr>
          <w:rFonts w:ascii="Times New Roman" w:hAnsi="Times New Roman" w:cs="Times New Roman"/>
          <w:color w:val="000000" w:themeColor="text1"/>
          <w:sz w:val="24"/>
          <w:szCs w:val="24"/>
        </w:rPr>
        <w:t xml:space="preserve"> tidak memaksa dan memanipulasi orang lain saat ia sedang mengalami stres.</w:t>
      </w:r>
      <w:r w:rsidRPr="00234903">
        <w:rPr>
          <w:rStyle w:val="FootnoteReference"/>
          <w:rFonts w:ascii="Times New Roman" w:hAnsi="Times New Roman" w:cs="Times New Roman"/>
          <w:color w:val="000000" w:themeColor="text1"/>
          <w:sz w:val="24"/>
          <w:szCs w:val="24"/>
        </w:rPr>
        <w:footnoteReference w:id="44"/>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proofErr w:type="gramStart"/>
      <w:r w:rsidRPr="00234903">
        <w:rPr>
          <w:rFonts w:ascii="Times New Roman" w:hAnsi="Times New Roman" w:cs="Times New Roman"/>
          <w:color w:val="000000" w:themeColor="text1"/>
          <w:sz w:val="24"/>
          <w:szCs w:val="24"/>
        </w:rPr>
        <w:t>Pengamatan diri ini juga sejajar dengan intropeksi, yaitu individu melakukan ujian secara objektif proses-proses kesadaran sendiri atau mengadakan pengamatan terhadapan tingkah laku, motif, ciri, sifat sendiri dan seterusnya untuk mendapatkan pemahaman mengenai diri sendiri yang semakin mendalam.</w:t>
      </w:r>
      <w:proofErr w:type="gramEnd"/>
      <w:r w:rsidRPr="00234903">
        <w:rPr>
          <w:rStyle w:val="FootnoteReference"/>
          <w:rFonts w:ascii="Times New Roman" w:hAnsi="Times New Roman" w:cs="Times New Roman"/>
          <w:color w:val="000000" w:themeColor="text1"/>
          <w:sz w:val="24"/>
          <w:szCs w:val="24"/>
        </w:rPr>
        <w:footnoteReference w:id="45"/>
      </w:r>
    </w:p>
    <w:p w:rsidR="004B3DF7" w:rsidRPr="00234903" w:rsidRDefault="004B3DF7" w:rsidP="00244171">
      <w:pPr>
        <w:spacing w:after="0" w:line="384" w:lineRule="auto"/>
        <w:ind w:firstLine="720"/>
        <w:jc w:val="both"/>
        <w:rPr>
          <w:rFonts w:ascii="Times New Roman" w:hAnsi="Times New Roman" w:cs="Times New Roman"/>
          <w:color w:val="000000" w:themeColor="text1"/>
          <w:sz w:val="24"/>
          <w:szCs w:val="24"/>
        </w:rPr>
      </w:pPr>
    </w:p>
    <w:p w:rsidR="004B3DF7" w:rsidRPr="00234903" w:rsidRDefault="004B3DF7" w:rsidP="00244171">
      <w:pPr>
        <w:pStyle w:val="ListParagraph"/>
        <w:numPr>
          <w:ilvl w:val="0"/>
          <w:numId w:val="5"/>
        </w:numPr>
        <w:spacing w:after="0" w:line="384" w:lineRule="auto"/>
        <w:ind w:left="360"/>
        <w:jc w:val="both"/>
        <w:rPr>
          <w:rFonts w:ascii="Times New Roman" w:hAnsi="Times New Roman" w:cs="Times New Roman"/>
          <w:b/>
          <w:color w:val="000000" w:themeColor="text1"/>
          <w:sz w:val="24"/>
          <w:szCs w:val="24"/>
        </w:rPr>
      </w:pPr>
      <w:r w:rsidRPr="00234903">
        <w:rPr>
          <w:rFonts w:ascii="Times New Roman" w:hAnsi="Times New Roman" w:cs="Times New Roman"/>
          <w:b/>
          <w:color w:val="000000" w:themeColor="text1"/>
          <w:sz w:val="24"/>
          <w:szCs w:val="24"/>
        </w:rPr>
        <w:t>Strategi Koping</w:t>
      </w:r>
    </w:p>
    <w:p w:rsidR="00DB67B6" w:rsidRDefault="004B3DF7" w:rsidP="00244171">
      <w:pPr>
        <w:spacing w:after="0" w:line="384" w:lineRule="auto"/>
        <w:ind w:firstLine="720"/>
        <w:jc w:val="both"/>
        <w:rPr>
          <w:rFonts w:ascii="Times New Roman" w:hAnsi="Times New Roman" w:cs="Times New Roman"/>
          <w:color w:val="000000" w:themeColor="text1"/>
          <w:sz w:val="24"/>
          <w:szCs w:val="24"/>
        </w:rPr>
      </w:pPr>
      <w:r w:rsidRPr="00234903">
        <w:rPr>
          <w:rFonts w:ascii="Times New Roman" w:hAnsi="Times New Roman" w:cs="Times New Roman"/>
          <w:color w:val="000000" w:themeColor="text1"/>
          <w:sz w:val="24"/>
          <w:szCs w:val="24"/>
        </w:rPr>
        <w:t>Para ahli mengolongkan dua strategi koping yang bias</w:t>
      </w:r>
      <w:r w:rsidR="001568DB">
        <w:rPr>
          <w:rFonts w:ascii="Times New Roman" w:hAnsi="Times New Roman" w:cs="Times New Roman"/>
          <w:color w:val="000000" w:themeColor="text1"/>
          <w:sz w:val="24"/>
          <w:szCs w:val="24"/>
        </w:rPr>
        <w:t>anya di gunakan oleh individu: 1.</w:t>
      </w:r>
      <w:r w:rsidR="00DB67B6">
        <w:rPr>
          <w:rFonts w:ascii="Times New Roman" w:hAnsi="Times New Roman" w:cs="Times New Roman"/>
          <w:color w:val="000000" w:themeColor="text1"/>
          <w:sz w:val="24"/>
          <w:szCs w:val="24"/>
        </w:rPr>
        <w:t xml:space="preserve"> </w:t>
      </w:r>
      <w:r w:rsidR="001568DB" w:rsidRPr="006B0D1E">
        <w:rPr>
          <w:rFonts w:ascii="Times New Roman" w:eastAsia="Times New Roman" w:hAnsi="Times New Roman" w:cs="Times New Roman"/>
          <w:sz w:val="24"/>
          <w:szCs w:val="24"/>
        </w:rPr>
        <w:t xml:space="preserve">Problem focused coping (PFC) merupakan strategi coping untuk menghadapi masalah secara langsung melalui tindakan yang ditujukan untuk menghilangkan atau mengubah sumber-sumber stres. Problem focused coping memungkinkan individu membuat rencana dan tindakan lebih lanjut, berusaha menghadapi segala kemungkinan yang </w:t>
      </w:r>
      <w:proofErr w:type="gramStart"/>
      <w:r w:rsidR="001568DB" w:rsidRPr="006B0D1E">
        <w:rPr>
          <w:rFonts w:ascii="Times New Roman" w:eastAsia="Times New Roman" w:hAnsi="Times New Roman" w:cs="Times New Roman"/>
          <w:sz w:val="24"/>
          <w:szCs w:val="24"/>
        </w:rPr>
        <w:t>akan</w:t>
      </w:r>
      <w:proofErr w:type="gramEnd"/>
      <w:r w:rsidR="001568DB" w:rsidRPr="006B0D1E">
        <w:rPr>
          <w:rFonts w:ascii="Times New Roman" w:eastAsia="Times New Roman" w:hAnsi="Times New Roman" w:cs="Times New Roman"/>
          <w:sz w:val="24"/>
          <w:szCs w:val="24"/>
        </w:rPr>
        <w:t xml:space="preserve"> terjadi untuk memperoleh apa yang telah direncanakan dan diinginkan sebelumnya. Pada strategi coping berbentuk PFC dalam mengatasi masalahnya, individu </w:t>
      </w:r>
      <w:proofErr w:type="gramStart"/>
      <w:r w:rsidR="001568DB" w:rsidRPr="006B0D1E">
        <w:rPr>
          <w:rFonts w:ascii="Times New Roman" w:eastAsia="Times New Roman" w:hAnsi="Times New Roman" w:cs="Times New Roman"/>
          <w:sz w:val="24"/>
          <w:szCs w:val="24"/>
        </w:rPr>
        <w:t>akan</w:t>
      </w:r>
      <w:proofErr w:type="gramEnd"/>
      <w:r w:rsidR="001568DB" w:rsidRPr="006B0D1E">
        <w:rPr>
          <w:rFonts w:ascii="Times New Roman" w:eastAsia="Times New Roman" w:hAnsi="Times New Roman" w:cs="Times New Roman"/>
          <w:sz w:val="24"/>
          <w:szCs w:val="24"/>
        </w:rPr>
        <w:t xml:space="preserve"> berpikir logis dan berusaha memecahkan permasalahan dengan positif.</w:t>
      </w:r>
      <w:r w:rsidRPr="00234903">
        <w:rPr>
          <w:rFonts w:ascii="Times New Roman" w:hAnsi="Times New Roman" w:cs="Times New Roman"/>
          <w:color w:val="000000" w:themeColor="text1"/>
          <w:sz w:val="24"/>
          <w:szCs w:val="24"/>
        </w:rPr>
        <w:t xml:space="preserve"> </w:t>
      </w:r>
    </w:p>
    <w:p w:rsidR="004B3DF7" w:rsidRDefault="004B3DF7" w:rsidP="00244171">
      <w:pPr>
        <w:spacing w:after="0" w:line="384" w:lineRule="auto"/>
        <w:ind w:firstLine="720"/>
        <w:jc w:val="both"/>
        <w:rPr>
          <w:rFonts w:ascii="Times New Roman" w:eastAsia="Times New Roman" w:hAnsi="Times New Roman" w:cs="Times New Roman"/>
          <w:sz w:val="24"/>
          <w:szCs w:val="24"/>
        </w:rPr>
      </w:pPr>
      <w:r w:rsidRPr="00234903">
        <w:rPr>
          <w:rFonts w:ascii="Times New Roman" w:hAnsi="Times New Roman" w:cs="Times New Roman"/>
          <w:color w:val="000000" w:themeColor="text1"/>
          <w:sz w:val="24"/>
          <w:szCs w:val="24"/>
        </w:rPr>
        <w:lastRenderedPageBreak/>
        <w:t xml:space="preserve">2. </w:t>
      </w:r>
      <w:r w:rsidR="001568DB" w:rsidRPr="007E0760">
        <w:rPr>
          <w:rFonts w:ascii="Times New Roman" w:eastAsia="Times New Roman" w:hAnsi="Times New Roman" w:cs="Times New Roman"/>
          <w:sz w:val="24"/>
          <w:szCs w:val="24"/>
        </w:rPr>
        <w:t>Emotion focused coping</w:t>
      </w:r>
      <w:r w:rsidR="001568DB">
        <w:rPr>
          <w:rFonts w:ascii="Times New Roman" w:eastAsia="Times New Roman" w:hAnsi="Times New Roman" w:cs="Times New Roman"/>
          <w:sz w:val="24"/>
          <w:szCs w:val="24"/>
        </w:rPr>
        <w:t xml:space="preserve"> (EFC)</w:t>
      </w:r>
      <w:r w:rsidR="001568DB" w:rsidRPr="007E0760">
        <w:rPr>
          <w:rFonts w:ascii="Times New Roman" w:eastAsia="Times New Roman" w:hAnsi="Times New Roman" w:cs="Times New Roman"/>
          <w:sz w:val="24"/>
          <w:szCs w:val="24"/>
        </w:rPr>
        <w:t xml:space="preserve"> merupakan strategi untuk meredakan emosi individu yang ditimbulkan oleh stressor (sumber stres), tanpa berusaha untuk mengubah suatu situasi yang menjadi sumber stres secara langsung. Emotion focused coping memungkinkan individu melihat sisi kebaikan (hikmah) dari suatu kejadian, mengharap simpati dan pengertian orang lain, atau mencoba melupakan segala sesuatu yang berhubungan dengan hal yang telah menekan emosinya, namun hanya bersifat sementara</w:t>
      </w:r>
      <w:r w:rsidR="00DB67B6">
        <w:rPr>
          <w:rFonts w:ascii="Times New Roman" w:eastAsia="Times New Roman" w:hAnsi="Times New Roman" w:cs="Times New Roman"/>
          <w:sz w:val="24"/>
          <w:szCs w:val="24"/>
        </w:rPr>
        <w:t>.</w:t>
      </w:r>
      <w:r w:rsidRPr="00234903">
        <w:rPr>
          <w:rStyle w:val="FootnoteReference"/>
          <w:rFonts w:ascii="Times New Roman" w:hAnsi="Times New Roman" w:cs="Times New Roman"/>
          <w:color w:val="000000" w:themeColor="text1"/>
          <w:sz w:val="24"/>
          <w:szCs w:val="24"/>
        </w:rPr>
        <w:footnoteReference w:id="46"/>
      </w:r>
    </w:p>
    <w:p w:rsidR="00401320" w:rsidRPr="00234903" w:rsidRDefault="00401320" w:rsidP="00244171">
      <w:pPr>
        <w:spacing w:after="0" w:line="240" w:lineRule="auto"/>
        <w:ind w:firstLine="720"/>
        <w:jc w:val="both"/>
        <w:rPr>
          <w:rFonts w:ascii="Times New Roman" w:hAnsi="Times New Roman" w:cs="Times New Roman"/>
          <w:color w:val="000000" w:themeColor="text1"/>
          <w:sz w:val="24"/>
          <w:szCs w:val="24"/>
        </w:rPr>
      </w:pPr>
    </w:p>
    <w:p w:rsidR="004B3DF7" w:rsidRPr="00234903" w:rsidRDefault="00DA5B91" w:rsidP="00244171">
      <w:pPr>
        <w:spacing w:after="0" w:line="384" w:lineRule="auto"/>
        <w:jc w:val="both"/>
        <w:rPr>
          <w:rFonts w:ascii="Times New Roman" w:hAnsi="Times New Roman" w:cs="Times New Roman"/>
          <w:b/>
          <w:sz w:val="24"/>
          <w:szCs w:val="24"/>
        </w:rPr>
      </w:pPr>
      <w:r w:rsidRPr="00234903">
        <w:rPr>
          <w:rFonts w:ascii="Times New Roman" w:hAnsi="Times New Roman" w:cs="Times New Roman"/>
          <w:b/>
          <w:sz w:val="24"/>
          <w:szCs w:val="24"/>
        </w:rPr>
        <w:t>Strategi C</w:t>
      </w:r>
      <w:r w:rsidR="004B3DF7" w:rsidRPr="00234903">
        <w:rPr>
          <w:rFonts w:ascii="Times New Roman" w:hAnsi="Times New Roman" w:cs="Times New Roman"/>
          <w:b/>
          <w:sz w:val="24"/>
          <w:szCs w:val="24"/>
        </w:rPr>
        <w:t>oping terapi kognitif prilaku</w:t>
      </w:r>
    </w:p>
    <w:p w:rsidR="004B3DF7" w:rsidRPr="00234903" w:rsidRDefault="004B3DF7" w:rsidP="00244171">
      <w:pPr>
        <w:spacing w:after="0" w:line="384" w:lineRule="auto"/>
        <w:ind w:firstLine="720"/>
        <w:jc w:val="both"/>
        <w:rPr>
          <w:rFonts w:ascii="Times New Roman" w:hAnsi="Times New Roman" w:cs="Times New Roman"/>
          <w:sz w:val="24"/>
          <w:szCs w:val="24"/>
        </w:rPr>
      </w:pPr>
      <w:r w:rsidRPr="00234903">
        <w:rPr>
          <w:rFonts w:ascii="Times New Roman" w:hAnsi="Times New Roman" w:cs="Times New Roman"/>
          <w:sz w:val="24"/>
          <w:szCs w:val="24"/>
        </w:rPr>
        <w:t>Stres dapat diatasi de</w:t>
      </w:r>
      <w:r w:rsidR="00DB67B6">
        <w:rPr>
          <w:rFonts w:ascii="Times New Roman" w:hAnsi="Times New Roman" w:cs="Times New Roman"/>
          <w:sz w:val="24"/>
          <w:szCs w:val="24"/>
        </w:rPr>
        <w:t xml:space="preserve">ngan pelatihan inokulasi stres </w:t>
      </w:r>
      <w:r w:rsidRPr="00234903">
        <w:rPr>
          <w:rFonts w:ascii="Times New Roman" w:hAnsi="Times New Roman" w:cs="Times New Roman"/>
          <w:sz w:val="24"/>
          <w:szCs w:val="24"/>
        </w:rPr>
        <w:t xml:space="preserve">(stress inoculation training). </w:t>
      </w:r>
      <w:proofErr w:type="gramStart"/>
      <w:r w:rsidRPr="00234903">
        <w:rPr>
          <w:rFonts w:ascii="Times New Roman" w:hAnsi="Times New Roman" w:cs="Times New Roman"/>
          <w:sz w:val="24"/>
          <w:szCs w:val="24"/>
        </w:rPr>
        <w:t>Inokulasi stres merupakan salah satu strategi atau teknik kognitif-prilaku (cognitive behavior) dalam progam-progam terapi dan konseling.</w:t>
      </w:r>
      <w:proofErr w:type="gramEnd"/>
      <w:r w:rsidRPr="00234903">
        <w:rPr>
          <w:rFonts w:ascii="Times New Roman" w:hAnsi="Times New Roman" w:cs="Times New Roman"/>
          <w:sz w:val="24"/>
          <w:szCs w:val="24"/>
        </w:rPr>
        <w:t xml:space="preserve"> Pendekatan kognitif prilaku dikembangkan </w:t>
      </w:r>
      <w:proofErr w:type="gramStart"/>
      <w:r w:rsidRPr="00234903">
        <w:rPr>
          <w:rFonts w:ascii="Times New Roman" w:hAnsi="Times New Roman" w:cs="Times New Roman"/>
          <w:sz w:val="24"/>
          <w:szCs w:val="24"/>
        </w:rPr>
        <w:t>atas  prinsip</w:t>
      </w:r>
      <w:proofErr w:type="gramEnd"/>
      <w:r w:rsidRPr="00234903">
        <w:rPr>
          <w:rFonts w:ascii="Times New Roman" w:hAnsi="Times New Roman" w:cs="Times New Roman"/>
          <w:sz w:val="24"/>
          <w:szCs w:val="24"/>
        </w:rPr>
        <w:t xml:space="preserve"> dasar bahwa pola pemikiran manusia terbentuk melalui proses rangkaian stimulus kognisi respon (SKR), yang saling berkaitan dan membentuk semacam jaringan SKR dalam otak manusia.</w:t>
      </w:r>
      <w:r w:rsidRPr="00234903">
        <w:rPr>
          <w:rStyle w:val="FootnoteReference"/>
          <w:rFonts w:ascii="Times New Roman" w:hAnsi="Times New Roman" w:cs="Times New Roman"/>
          <w:sz w:val="24"/>
          <w:szCs w:val="24"/>
        </w:rPr>
        <w:footnoteReference w:id="47"/>
      </w:r>
    </w:p>
    <w:p w:rsidR="004B3DF7" w:rsidRPr="00234903" w:rsidRDefault="004B3DF7" w:rsidP="00244171">
      <w:pPr>
        <w:spacing w:after="0" w:line="384" w:lineRule="auto"/>
        <w:jc w:val="both"/>
        <w:rPr>
          <w:rFonts w:ascii="Times New Roman" w:hAnsi="Times New Roman" w:cs="Times New Roman"/>
          <w:sz w:val="24"/>
          <w:szCs w:val="24"/>
        </w:rPr>
      </w:pPr>
      <w:r w:rsidRPr="00234903">
        <w:rPr>
          <w:rFonts w:ascii="Times New Roman" w:hAnsi="Times New Roman" w:cs="Times New Roman"/>
          <w:sz w:val="24"/>
          <w:szCs w:val="24"/>
        </w:rPr>
        <w:tab/>
        <w:t xml:space="preserve">Dalam rangkaian SKR ini, proses kognitif memainkan peranan penting dan menjadi faktor penentu dalam mepengaruhi prilaku manusia, bagaimana manusia berfikir, merasa dan bertindak, harapan, </w:t>
      </w:r>
      <w:r w:rsidRPr="00234903">
        <w:rPr>
          <w:rFonts w:ascii="Times New Roman" w:hAnsi="Times New Roman" w:cs="Times New Roman"/>
          <w:sz w:val="24"/>
          <w:szCs w:val="24"/>
        </w:rPr>
        <w:lastRenderedPageBreak/>
        <w:t>dan berbagai kegiatan kognitif lainnya merupakan  kekuatan utama dalam menghasilkan, memprediksi dan memahami prilaku.</w:t>
      </w:r>
      <w:r w:rsidRPr="00234903">
        <w:rPr>
          <w:rStyle w:val="FootnoteReference"/>
          <w:rFonts w:ascii="Times New Roman" w:hAnsi="Times New Roman" w:cs="Times New Roman"/>
          <w:sz w:val="24"/>
          <w:szCs w:val="24"/>
        </w:rPr>
        <w:footnoteReference w:id="48"/>
      </w:r>
    </w:p>
    <w:p w:rsidR="004B3DF7" w:rsidRPr="00234903" w:rsidRDefault="004B3DF7" w:rsidP="00244171">
      <w:pPr>
        <w:spacing w:after="0" w:line="384" w:lineRule="auto"/>
        <w:ind w:firstLine="720"/>
        <w:jc w:val="both"/>
        <w:rPr>
          <w:rFonts w:ascii="Times New Roman" w:hAnsi="Times New Roman" w:cs="Times New Roman"/>
          <w:b/>
          <w:sz w:val="24"/>
          <w:szCs w:val="24"/>
        </w:rPr>
      </w:pPr>
      <w:proofErr w:type="gramStart"/>
      <w:r w:rsidRPr="00234903">
        <w:rPr>
          <w:rFonts w:ascii="Times New Roman" w:hAnsi="Times New Roman" w:cs="Times New Roman"/>
          <w:sz w:val="24"/>
          <w:szCs w:val="24"/>
        </w:rPr>
        <w:t>Terapi cognitive prilaku diarahkan kepada modifikasi fungsi berfikir, merasa dan bertindak, dengan menekankan peran otak dalam menganalisis, memutuskan, bertanya, berbuat dan memutuskan kembali.</w:t>
      </w:r>
      <w:proofErr w:type="gramEnd"/>
      <w:r w:rsidRPr="00234903">
        <w:rPr>
          <w:rStyle w:val="FootnoteReference"/>
          <w:rFonts w:ascii="Times New Roman" w:hAnsi="Times New Roman" w:cs="Times New Roman"/>
          <w:sz w:val="24"/>
          <w:szCs w:val="24"/>
        </w:rPr>
        <w:footnoteReference w:id="49"/>
      </w:r>
    </w:p>
    <w:sectPr w:rsidR="004B3DF7" w:rsidRPr="00234903" w:rsidSect="00401320">
      <w:headerReference w:type="even" r:id="rId9"/>
      <w:headerReference w:type="default" r:id="rId10"/>
      <w:footerReference w:type="first" r:id="rId11"/>
      <w:pgSz w:w="10319" w:h="14571" w:code="13"/>
      <w:pgMar w:top="1701" w:right="1701" w:bottom="1701" w:left="1701" w:header="720" w:footer="720"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FD" w:rsidRDefault="007E5FFD" w:rsidP="004B3DF7">
      <w:pPr>
        <w:spacing w:after="0" w:line="240" w:lineRule="auto"/>
      </w:pPr>
      <w:r>
        <w:separator/>
      </w:r>
    </w:p>
  </w:endnote>
  <w:endnote w:type="continuationSeparator" w:id="0">
    <w:p w:rsidR="007E5FFD" w:rsidRDefault="007E5FFD" w:rsidP="004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40219220"/>
      <w:docPartObj>
        <w:docPartGallery w:val="Page Numbers (Bottom of Page)"/>
        <w:docPartUnique/>
      </w:docPartObj>
    </w:sdtPr>
    <w:sdtEndPr>
      <w:rPr>
        <w:noProof/>
      </w:rPr>
    </w:sdtEndPr>
    <w:sdtContent>
      <w:p w:rsidR="00DA58CE" w:rsidRPr="00DA58CE" w:rsidRDefault="00CC0065">
        <w:pPr>
          <w:pStyle w:val="Footer"/>
          <w:jc w:val="center"/>
          <w:rPr>
            <w:rFonts w:ascii="Times New Roman" w:hAnsi="Times New Roman" w:cs="Times New Roman"/>
          </w:rPr>
        </w:pPr>
        <w:r w:rsidRPr="00DA58CE">
          <w:rPr>
            <w:rFonts w:ascii="Times New Roman" w:hAnsi="Times New Roman" w:cs="Times New Roman"/>
          </w:rPr>
          <w:fldChar w:fldCharType="begin"/>
        </w:r>
        <w:r w:rsidR="00DA58CE" w:rsidRPr="00DA58CE">
          <w:rPr>
            <w:rFonts w:ascii="Times New Roman" w:hAnsi="Times New Roman" w:cs="Times New Roman"/>
          </w:rPr>
          <w:instrText xml:space="preserve"> PAGE   \* MERGEFORMAT </w:instrText>
        </w:r>
        <w:r w:rsidRPr="00DA58CE">
          <w:rPr>
            <w:rFonts w:ascii="Times New Roman" w:hAnsi="Times New Roman" w:cs="Times New Roman"/>
          </w:rPr>
          <w:fldChar w:fldCharType="separate"/>
        </w:r>
        <w:r w:rsidR="00F520E4">
          <w:rPr>
            <w:rFonts w:ascii="Times New Roman" w:hAnsi="Times New Roman" w:cs="Times New Roman"/>
            <w:noProof/>
          </w:rPr>
          <w:t>31</w:t>
        </w:r>
        <w:r w:rsidRPr="00DA58CE">
          <w:rPr>
            <w:rFonts w:ascii="Times New Roman" w:hAnsi="Times New Roman" w:cs="Times New Roman"/>
            <w:noProof/>
          </w:rPr>
          <w:fldChar w:fldCharType="end"/>
        </w:r>
      </w:p>
    </w:sdtContent>
  </w:sdt>
  <w:p w:rsidR="00DA58CE" w:rsidRPr="00DA58CE" w:rsidRDefault="00DA58C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FD" w:rsidRDefault="007E5FFD" w:rsidP="004B3DF7">
      <w:pPr>
        <w:spacing w:after="0" w:line="240" w:lineRule="auto"/>
      </w:pPr>
      <w:r>
        <w:separator/>
      </w:r>
    </w:p>
  </w:footnote>
  <w:footnote w:type="continuationSeparator" w:id="0">
    <w:p w:rsidR="007E5FFD" w:rsidRDefault="007E5FFD" w:rsidP="004B3DF7">
      <w:pPr>
        <w:spacing w:after="0" w:line="240" w:lineRule="auto"/>
      </w:pPr>
      <w:r>
        <w:continuationSeparator/>
      </w:r>
    </w:p>
  </w:footnote>
  <w:footnote w:id="1">
    <w:p w:rsidR="00477AEC" w:rsidRPr="00401320" w:rsidRDefault="00477AEC" w:rsidP="00244171">
      <w:pPr>
        <w:pStyle w:val="FootnoteText"/>
        <w:spacing w:line="216" w:lineRule="auto"/>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1D421A" w:rsidRPr="00401320">
        <w:rPr>
          <w:rFonts w:asciiTheme="majorBidi" w:hAnsiTheme="majorBidi" w:cstheme="majorBidi"/>
          <w:color w:val="000000" w:themeColor="text1"/>
        </w:rPr>
        <w:t xml:space="preserve"> </w:t>
      </w:r>
      <w:r w:rsidRPr="00401320">
        <w:rPr>
          <w:rFonts w:asciiTheme="majorBidi" w:hAnsiTheme="majorBidi" w:cstheme="majorBidi"/>
          <w:color w:val="000000" w:themeColor="text1"/>
        </w:rPr>
        <w:t xml:space="preserve">Priyoto, </w:t>
      </w:r>
      <w:r w:rsidR="003D29D5" w:rsidRPr="00401320">
        <w:rPr>
          <w:rFonts w:asciiTheme="majorBidi" w:hAnsiTheme="majorBidi" w:cstheme="majorBidi"/>
          <w:i/>
          <w:color w:val="000000" w:themeColor="text1"/>
        </w:rPr>
        <w:t>Konsep Manajemen Stres</w:t>
      </w:r>
      <w:r w:rsidRPr="00401320">
        <w:rPr>
          <w:rFonts w:asciiTheme="majorBidi" w:hAnsiTheme="majorBidi" w:cstheme="majorBidi"/>
          <w:i/>
          <w:color w:val="000000" w:themeColor="text1"/>
        </w:rPr>
        <w:t xml:space="preserve">, </w:t>
      </w:r>
      <w:r w:rsidRPr="00401320">
        <w:rPr>
          <w:rFonts w:asciiTheme="majorBidi" w:hAnsiTheme="majorBidi" w:cstheme="majorBidi"/>
          <w:color w:val="000000" w:themeColor="text1"/>
        </w:rPr>
        <w:t>p.2.</w:t>
      </w:r>
    </w:p>
  </w:footnote>
  <w:footnote w:id="2">
    <w:p w:rsidR="0045471D" w:rsidRPr="00401320" w:rsidRDefault="0045471D" w:rsidP="00244171">
      <w:pPr>
        <w:pStyle w:val="FootnoteText"/>
        <w:spacing w:line="216" w:lineRule="auto"/>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Hartono, </w:t>
      </w:r>
      <w:r w:rsidRPr="00401320">
        <w:rPr>
          <w:rFonts w:asciiTheme="majorBidi" w:hAnsiTheme="majorBidi" w:cstheme="majorBidi"/>
          <w:i/>
          <w:color w:val="000000" w:themeColor="text1"/>
        </w:rPr>
        <w:t>Psikologi Konseling</w:t>
      </w:r>
      <w:r w:rsidRPr="00401320">
        <w:rPr>
          <w:rFonts w:asciiTheme="majorBidi" w:hAnsiTheme="majorBidi" w:cstheme="majorBidi"/>
          <w:color w:val="000000" w:themeColor="text1"/>
        </w:rPr>
        <w:t xml:space="preserve"> (Jakarta: Kencana Perdana Media Group, 2012)</w:t>
      </w:r>
      <w:proofErr w:type="gramStart"/>
      <w:r w:rsidRPr="00401320">
        <w:rPr>
          <w:rFonts w:asciiTheme="majorBidi" w:hAnsiTheme="majorBidi" w:cstheme="majorBidi"/>
          <w:color w:val="000000" w:themeColor="text1"/>
        </w:rPr>
        <w:t>,p.86</w:t>
      </w:r>
      <w:proofErr w:type="gramEnd"/>
      <w:r w:rsidRPr="00401320">
        <w:rPr>
          <w:rFonts w:asciiTheme="majorBidi" w:hAnsiTheme="majorBidi" w:cstheme="majorBidi"/>
          <w:color w:val="000000" w:themeColor="text1"/>
        </w:rPr>
        <w:t xml:space="preserve">. </w:t>
      </w:r>
    </w:p>
  </w:footnote>
  <w:footnote w:id="3">
    <w:p w:rsidR="0045471D" w:rsidRPr="00401320" w:rsidRDefault="0045471D" w:rsidP="00244171">
      <w:pPr>
        <w:pStyle w:val="FootnoteText"/>
        <w:spacing w:line="216" w:lineRule="auto"/>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Suprapti Slamet, </w:t>
      </w:r>
      <w:r w:rsidR="001D421A" w:rsidRPr="00401320">
        <w:rPr>
          <w:rFonts w:asciiTheme="majorBidi" w:hAnsiTheme="majorBidi" w:cstheme="majorBidi"/>
          <w:i/>
          <w:color w:val="000000" w:themeColor="text1"/>
        </w:rPr>
        <w:t xml:space="preserve">Pengantar Psikologi Klinis </w:t>
      </w:r>
      <w:r w:rsidRPr="00401320">
        <w:rPr>
          <w:rFonts w:asciiTheme="majorBidi" w:hAnsiTheme="majorBidi" w:cstheme="majorBidi"/>
          <w:color w:val="000000" w:themeColor="text1"/>
        </w:rPr>
        <w:t>(Jakarta: Universitas Indonesia, 2003)</w:t>
      </w:r>
      <w:proofErr w:type="gramStart"/>
      <w:r w:rsidRPr="00401320">
        <w:rPr>
          <w:rFonts w:asciiTheme="majorBidi" w:hAnsiTheme="majorBidi" w:cstheme="majorBidi"/>
          <w:color w:val="000000" w:themeColor="text1"/>
        </w:rPr>
        <w:t>,p.35</w:t>
      </w:r>
      <w:proofErr w:type="gramEnd"/>
      <w:r w:rsidRPr="00401320">
        <w:rPr>
          <w:rFonts w:asciiTheme="majorBidi" w:hAnsiTheme="majorBidi" w:cstheme="majorBidi"/>
          <w:color w:val="000000" w:themeColor="text1"/>
        </w:rPr>
        <w:t xml:space="preserve">. </w:t>
      </w:r>
    </w:p>
  </w:footnote>
  <w:footnote w:id="4">
    <w:p w:rsidR="00D417B2" w:rsidRPr="00401320" w:rsidRDefault="00D417B2" w:rsidP="00244171">
      <w:pPr>
        <w:pStyle w:val="FootnoteText"/>
        <w:spacing w:line="216" w:lineRule="auto"/>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3D29D5" w:rsidRPr="00401320">
        <w:rPr>
          <w:rFonts w:asciiTheme="majorBidi" w:hAnsiTheme="majorBidi" w:cstheme="majorBidi"/>
          <w:color w:val="000000" w:themeColor="text1"/>
        </w:rPr>
        <w:t>Pengertian Stres</w:t>
      </w:r>
      <w:r w:rsidRPr="00401320">
        <w:rPr>
          <w:rFonts w:asciiTheme="majorBidi" w:hAnsiTheme="majorBidi" w:cstheme="majorBidi"/>
          <w:color w:val="000000" w:themeColor="text1"/>
        </w:rPr>
        <w:t xml:space="preserve"> dan Jenis-jenis stress, </w:t>
      </w:r>
      <w:hyperlink r:id="rId1" w:history="1">
        <w:r w:rsidR="001D421A" w:rsidRPr="00401320">
          <w:rPr>
            <w:rStyle w:val="Hyperlink"/>
            <w:rFonts w:asciiTheme="majorBidi" w:hAnsiTheme="majorBidi" w:cstheme="majorBidi"/>
            <w:color w:val="000000" w:themeColor="text1"/>
          </w:rPr>
          <w:t>https://rumahradhen.wordpress.com/ materi-kuliahku/semester-iii/prilaku-dalam-berorganisasi/pengertian-stres-dan-jenis-jenis-stres/?_e_pi_=7%2CPAGE)ID10%2C2860146943</w:t>
        </w:r>
      </w:hyperlink>
      <w:r w:rsidR="006C553F" w:rsidRPr="00401320">
        <w:rPr>
          <w:rFonts w:asciiTheme="majorBidi" w:hAnsiTheme="majorBidi" w:cstheme="majorBidi"/>
          <w:color w:val="000000" w:themeColor="text1"/>
        </w:rPr>
        <w:t xml:space="preserve">. (di akses </w:t>
      </w:r>
      <w:r w:rsidR="00A5376B" w:rsidRPr="00401320">
        <w:rPr>
          <w:rFonts w:asciiTheme="majorBidi" w:hAnsiTheme="majorBidi" w:cstheme="majorBidi"/>
          <w:color w:val="000000" w:themeColor="text1"/>
        </w:rPr>
        <w:t>pada 24 Desember 2015)</w:t>
      </w:r>
    </w:p>
  </w:footnote>
  <w:footnote w:id="5">
    <w:p w:rsidR="00D417B2" w:rsidRPr="00401320" w:rsidRDefault="00D417B2"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1D421A" w:rsidRPr="00401320">
        <w:rPr>
          <w:rFonts w:asciiTheme="majorBidi" w:hAnsiTheme="majorBidi" w:cstheme="majorBidi"/>
          <w:color w:val="000000" w:themeColor="text1"/>
        </w:rPr>
        <w:t xml:space="preserve"> </w:t>
      </w:r>
      <w:r w:rsidR="00A5376B" w:rsidRPr="00401320">
        <w:rPr>
          <w:rFonts w:asciiTheme="majorBidi" w:hAnsiTheme="majorBidi" w:cstheme="majorBidi"/>
          <w:color w:val="000000" w:themeColor="text1"/>
        </w:rPr>
        <w:t>Pengert</w:t>
      </w:r>
      <w:r w:rsidR="003D29D5" w:rsidRPr="00401320">
        <w:rPr>
          <w:rFonts w:asciiTheme="majorBidi" w:hAnsiTheme="majorBidi" w:cstheme="majorBidi"/>
          <w:color w:val="000000" w:themeColor="text1"/>
        </w:rPr>
        <w:t>ian Stress dan Jenis-jenis stre</w:t>
      </w:r>
      <w:r w:rsidR="00A5376B" w:rsidRPr="00401320">
        <w:rPr>
          <w:rFonts w:asciiTheme="majorBidi" w:hAnsiTheme="majorBidi" w:cstheme="majorBidi"/>
          <w:color w:val="000000" w:themeColor="text1"/>
        </w:rPr>
        <w:t>s,</w:t>
      </w:r>
      <w:r w:rsidR="00DA58CE" w:rsidRPr="00401320">
        <w:rPr>
          <w:rFonts w:asciiTheme="majorBidi" w:hAnsiTheme="majorBidi" w:cstheme="majorBidi"/>
          <w:color w:val="000000" w:themeColor="text1"/>
        </w:rPr>
        <w:t xml:space="preserve"> (di akses </w:t>
      </w:r>
      <w:r w:rsidR="00A5376B" w:rsidRPr="00401320">
        <w:rPr>
          <w:rFonts w:asciiTheme="majorBidi" w:hAnsiTheme="majorBidi" w:cstheme="majorBidi"/>
          <w:color w:val="000000" w:themeColor="text1"/>
        </w:rPr>
        <w:t>pada 24 Desember 2015)</w:t>
      </w:r>
    </w:p>
  </w:footnote>
  <w:footnote w:id="6">
    <w:p w:rsidR="00D417B2" w:rsidRPr="00401320" w:rsidRDefault="00D417B2"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1D421A" w:rsidRPr="00401320">
        <w:rPr>
          <w:rFonts w:asciiTheme="majorBidi" w:hAnsiTheme="majorBidi" w:cstheme="majorBidi"/>
          <w:color w:val="000000" w:themeColor="text1"/>
        </w:rPr>
        <w:t xml:space="preserve"> </w:t>
      </w:r>
      <w:r w:rsidR="00A5376B" w:rsidRPr="00401320">
        <w:rPr>
          <w:rFonts w:asciiTheme="majorBidi" w:hAnsiTheme="majorBidi" w:cstheme="majorBidi"/>
          <w:color w:val="000000" w:themeColor="text1"/>
        </w:rPr>
        <w:t>Pengertian Stress dan Je</w:t>
      </w:r>
      <w:r w:rsidR="00FF6938" w:rsidRPr="00401320">
        <w:rPr>
          <w:rFonts w:asciiTheme="majorBidi" w:hAnsiTheme="majorBidi" w:cstheme="majorBidi"/>
          <w:color w:val="000000" w:themeColor="text1"/>
        </w:rPr>
        <w:t>nis-jenis stress</w:t>
      </w:r>
      <w:r w:rsidR="00A5376B" w:rsidRPr="00401320">
        <w:rPr>
          <w:rFonts w:asciiTheme="majorBidi" w:hAnsiTheme="majorBidi" w:cstheme="majorBidi"/>
          <w:color w:val="000000" w:themeColor="text1"/>
        </w:rPr>
        <w:t>. (di akses pada 24 Desember 2015)</w:t>
      </w:r>
    </w:p>
  </w:footnote>
  <w:footnote w:id="7">
    <w:p w:rsidR="00105889" w:rsidRPr="00401320" w:rsidRDefault="00105889" w:rsidP="00451AC4">
      <w:pPr>
        <w:shd w:val="clear" w:color="auto" w:fill="FFFFFF" w:themeFill="background1"/>
        <w:spacing w:after="0" w:line="240" w:lineRule="auto"/>
        <w:ind w:firstLine="720"/>
        <w:jc w:val="both"/>
        <w:rPr>
          <w:rFonts w:asciiTheme="majorBidi" w:hAnsiTheme="majorBidi" w:cstheme="majorBidi"/>
          <w:color w:val="000000" w:themeColor="text1"/>
          <w:sz w:val="20"/>
          <w:szCs w:val="20"/>
        </w:rPr>
      </w:pPr>
      <w:r w:rsidRPr="00401320">
        <w:rPr>
          <w:rStyle w:val="FootnoteReference"/>
          <w:rFonts w:asciiTheme="majorBidi" w:hAnsiTheme="majorBidi" w:cstheme="majorBidi"/>
          <w:color w:val="000000" w:themeColor="text1"/>
          <w:sz w:val="20"/>
          <w:szCs w:val="20"/>
        </w:rPr>
        <w:footnoteRef/>
      </w:r>
      <w:r w:rsidRPr="00401320">
        <w:rPr>
          <w:rFonts w:asciiTheme="majorBidi" w:hAnsiTheme="majorBidi" w:cstheme="majorBidi"/>
          <w:color w:val="000000" w:themeColor="text1"/>
          <w:sz w:val="20"/>
          <w:szCs w:val="20"/>
        </w:rPr>
        <w:t xml:space="preserve"> “Dedeh Herdiyani,”P</w:t>
      </w:r>
      <w:r w:rsidR="00302D7F" w:rsidRPr="00401320">
        <w:rPr>
          <w:rFonts w:asciiTheme="majorBidi" w:hAnsiTheme="majorBidi" w:cstheme="majorBidi"/>
          <w:color w:val="000000" w:themeColor="text1"/>
          <w:sz w:val="20"/>
          <w:szCs w:val="20"/>
        </w:rPr>
        <w:t>engertian Stress</w:t>
      </w:r>
      <w:proofErr w:type="gramStart"/>
      <w:r w:rsidR="00302D7F" w:rsidRPr="00401320">
        <w:rPr>
          <w:rFonts w:asciiTheme="majorBidi" w:hAnsiTheme="majorBidi" w:cstheme="majorBidi"/>
          <w:color w:val="000000" w:themeColor="text1"/>
          <w:sz w:val="20"/>
          <w:szCs w:val="20"/>
        </w:rPr>
        <w:t>,20</w:t>
      </w:r>
      <w:proofErr w:type="gramEnd"/>
      <w:r w:rsidR="00302D7F" w:rsidRPr="00401320">
        <w:rPr>
          <w:rFonts w:asciiTheme="majorBidi" w:hAnsiTheme="majorBidi" w:cstheme="majorBidi"/>
          <w:color w:val="000000" w:themeColor="text1"/>
          <w:sz w:val="20"/>
          <w:szCs w:val="20"/>
        </w:rPr>
        <w:t xml:space="preserve"> April 2013.</w:t>
      </w:r>
    </w:p>
  </w:footnote>
  <w:footnote w:id="8">
    <w:p w:rsidR="00105889" w:rsidRPr="00401320" w:rsidRDefault="00105889" w:rsidP="00244171">
      <w:pPr>
        <w:shd w:val="clear" w:color="auto" w:fill="FFFFFF" w:themeFill="background1"/>
        <w:spacing w:after="0" w:line="240" w:lineRule="auto"/>
        <w:ind w:firstLine="720"/>
        <w:jc w:val="both"/>
        <w:rPr>
          <w:rFonts w:asciiTheme="majorBidi" w:hAnsiTheme="majorBidi" w:cstheme="majorBidi"/>
          <w:color w:val="000000" w:themeColor="text1"/>
          <w:sz w:val="20"/>
          <w:szCs w:val="20"/>
        </w:rPr>
      </w:pPr>
      <w:r w:rsidRPr="00401320">
        <w:rPr>
          <w:rStyle w:val="FootnoteReference"/>
          <w:rFonts w:asciiTheme="majorBidi" w:hAnsiTheme="majorBidi" w:cstheme="majorBidi"/>
          <w:color w:val="000000" w:themeColor="text1"/>
          <w:sz w:val="20"/>
          <w:szCs w:val="20"/>
        </w:rPr>
        <w:footnoteRef/>
      </w:r>
      <w:r w:rsidRPr="00401320">
        <w:rPr>
          <w:rFonts w:asciiTheme="majorBidi" w:hAnsiTheme="majorBidi" w:cstheme="majorBidi"/>
          <w:color w:val="000000" w:themeColor="text1"/>
          <w:sz w:val="20"/>
          <w:szCs w:val="20"/>
        </w:rPr>
        <w:t xml:space="preserve"> Fitri Fausiah, Julianti Widury,”</w:t>
      </w:r>
      <w:r w:rsidRPr="00401320">
        <w:rPr>
          <w:rFonts w:asciiTheme="majorBidi" w:hAnsiTheme="majorBidi" w:cstheme="majorBidi"/>
          <w:i/>
          <w:color w:val="000000" w:themeColor="text1"/>
          <w:sz w:val="20"/>
          <w:szCs w:val="20"/>
        </w:rPr>
        <w:t>Psikologi Abnormal</w:t>
      </w:r>
      <w:r w:rsidRPr="00401320">
        <w:rPr>
          <w:rFonts w:asciiTheme="majorBidi" w:hAnsiTheme="majorBidi" w:cstheme="majorBidi"/>
          <w:color w:val="000000" w:themeColor="text1"/>
          <w:sz w:val="20"/>
          <w:szCs w:val="20"/>
        </w:rPr>
        <w:t>” (Jakarta</w:t>
      </w:r>
      <w:proofErr w:type="gramStart"/>
      <w:r w:rsidRPr="00401320">
        <w:rPr>
          <w:rFonts w:asciiTheme="majorBidi" w:hAnsiTheme="majorBidi" w:cstheme="majorBidi"/>
          <w:color w:val="000000" w:themeColor="text1"/>
          <w:sz w:val="20"/>
          <w:szCs w:val="20"/>
        </w:rPr>
        <w:t>:UI</w:t>
      </w:r>
      <w:proofErr w:type="gramEnd"/>
      <w:r w:rsidRPr="00401320">
        <w:rPr>
          <w:rFonts w:asciiTheme="majorBidi" w:hAnsiTheme="majorBidi" w:cstheme="majorBidi"/>
          <w:color w:val="000000" w:themeColor="text1"/>
          <w:sz w:val="20"/>
          <w:szCs w:val="20"/>
        </w:rPr>
        <w:t>-Pres,</w:t>
      </w:r>
      <w:r w:rsidR="00244171">
        <w:rPr>
          <w:rFonts w:asciiTheme="majorBidi" w:hAnsiTheme="majorBidi" w:cstheme="majorBidi"/>
          <w:color w:val="000000" w:themeColor="text1"/>
          <w:sz w:val="20"/>
          <w:szCs w:val="20"/>
        </w:rPr>
        <w:t xml:space="preserve"> </w:t>
      </w:r>
      <w:r w:rsidRPr="00401320">
        <w:rPr>
          <w:rFonts w:asciiTheme="majorBidi" w:hAnsiTheme="majorBidi" w:cstheme="majorBidi"/>
          <w:color w:val="000000" w:themeColor="text1"/>
          <w:sz w:val="20"/>
          <w:szCs w:val="20"/>
        </w:rPr>
        <w:t>2007),</w:t>
      </w:r>
      <w:r w:rsidR="00244171">
        <w:rPr>
          <w:rFonts w:asciiTheme="majorBidi" w:hAnsiTheme="majorBidi" w:cstheme="majorBidi"/>
          <w:color w:val="000000" w:themeColor="text1"/>
          <w:sz w:val="20"/>
          <w:szCs w:val="20"/>
        </w:rPr>
        <w:t xml:space="preserve"> </w:t>
      </w:r>
      <w:r w:rsidRPr="00401320">
        <w:rPr>
          <w:rFonts w:asciiTheme="majorBidi" w:hAnsiTheme="majorBidi" w:cstheme="majorBidi"/>
          <w:color w:val="000000" w:themeColor="text1"/>
          <w:sz w:val="20"/>
          <w:szCs w:val="20"/>
        </w:rPr>
        <w:t>p.9.</w:t>
      </w:r>
    </w:p>
  </w:footnote>
  <w:footnote w:id="9">
    <w:p w:rsidR="00105889" w:rsidRPr="00401320" w:rsidRDefault="00105889"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451AC4" w:rsidRPr="00401320">
        <w:rPr>
          <w:rFonts w:asciiTheme="majorBidi" w:hAnsiTheme="majorBidi" w:cstheme="majorBidi"/>
          <w:color w:val="000000" w:themeColor="text1"/>
        </w:rPr>
        <w:t xml:space="preserve"> Aat Sriyati, “</w:t>
      </w:r>
      <w:r w:rsidRPr="00401320">
        <w:rPr>
          <w:rFonts w:asciiTheme="majorBidi" w:hAnsiTheme="majorBidi" w:cstheme="majorBidi"/>
          <w:i/>
          <w:color w:val="000000" w:themeColor="text1"/>
        </w:rPr>
        <w:t>Tinjauan Tentang Stres</w:t>
      </w:r>
      <w:proofErr w:type="gramStart"/>
      <w:r w:rsidRPr="00401320">
        <w:rPr>
          <w:rFonts w:asciiTheme="majorBidi" w:hAnsiTheme="majorBidi" w:cstheme="majorBidi"/>
          <w:i/>
          <w:color w:val="000000" w:themeColor="text1"/>
        </w:rPr>
        <w:t>”</w:t>
      </w:r>
      <w:r w:rsidRPr="00401320">
        <w:rPr>
          <w:rFonts w:asciiTheme="majorBidi" w:hAnsiTheme="majorBidi" w:cstheme="majorBidi"/>
          <w:color w:val="000000" w:themeColor="text1"/>
        </w:rPr>
        <w:t>(</w:t>
      </w:r>
      <w:proofErr w:type="gramEnd"/>
      <w:r w:rsidRPr="00401320">
        <w:rPr>
          <w:rFonts w:asciiTheme="majorBidi" w:hAnsiTheme="majorBidi" w:cstheme="majorBidi"/>
          <w:color w:val="000000" w:themeColor="text1"/>
        </w:rPr>
        <w:t>Jatinagor: Fakultas keperawatan, Universitas Padjajaran,</w:t>
      </w:r>
      <w:r w:rsidR="001D421A" w:rsidRPr="00401320">
        <w:rPr>
          <w:rFonts w:asciiTheme="majorBidi" w:hAnsiTheme="majorBidi" w:cstheme="majorBidi"/>
          <w:color w:val="000000" w:themeColor="text1"/>
        </w:rPr>
        <w:t xml:space="preserve"> </w:t>
      </w:r>
      <w:r w:rsidRPr="00401320">
        <w:rPr>
          <w:rFonts w:asciiTheme="majorBidi" w:hAnsiTheme="majorBidi" w:cstheme="majorBidi"/>
          <w:color w:val="000000" w:themeColor="text1"/>
        </w:rPr>
        <w:t>2008),</w:t>
      </w:r>
      <w:r w:rsidR="001D421A" w:rsidRPr="00401320">
        <w:rPr>
          <w:rFonts w:asciiTheme="majorBidi" w:hAnsiTheme="majorBidi" w:cstheme="majorBidi"/>
          <w:color w:val="000000" w:themeColor="text1"/>
        </w:rPr>
        <w:t xml:space="preserve"> </w:t>
      </w:r>
      <w:r w:rsidRPr="00401320">
        <w:rPr>
          <w:rFonts w:asciiTheme="majorBidi" w:hAnsiTheme="majorBidi" w:cstheme="majorBidi"/>
          <w:color w:val="000000" w:themeColor="text1"/>
        </w:rPr>
        <w:t>p.27.</w:t>
      </w:r>
    </w:p>
  </w:footnote>
  <w:footnote w:id="10">
    <w:p w:rsidR="00105889" w:rsidRPr="00401320" w:rsidRDefault="00105889" w:rsidP="001D421A">
      <w:pPr>
        <w:pStyle w:val="FootnoteText"/>
        <w:ind w:firstLine="720"/>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hyperlink r:id="rId2" w:history="1">
        <w:r w:rsidR="001D421A" w:rsidRPr="00401320">
          <w:rPr>
            <w:rStyle w:val="Hyperlink"/>
            <w:rFonts w:asciiTheme="majorBidi" w:hAnsiTheme="majorBidi" w:cstheme="majorBidi"/>
            <w:color w:val="000000" w:themeColor="text1"/>
          </w:rPr>
          <w:t>http://dhiyadhey.blogspot.co.id/2014/04/kesehatan-mental-arti-penting-stress.html</w:t>
        </w:r>
      </w:hyperlink>
    </w:p>
  </w:footnote>
  <w:footnote w:id="11">
    <w:p w:rsidR="00105889" w:rsidRPr="00401320" w:rsidRDefault="00105889" w:rsidP="001D421A">
      <w:pPr>
        <w:pStyle w:val="FootnoteText"/>
        <w:ind w:firstLine="720"/>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hyperlink r:id="rId3" w:history="1">
        <w:r w:rsidRPr="00401320">
          <w:rPr>
            <w:rStyle w:val="Hyperlink"/>
            <w:rFonts w:asciiTheme="majorBidi" w:hAnsiTheme="majorBidi" w:cstheme="majorBidi"/>
            <w:color w:val="000000" w:themeColor="text1"/>
          </w:rPr>
          <w:t>http://dhiyadhey.blogspot.co.id/2014/04/kesehatan-mental-arti-penting-stress.html</w:t>
        </w:r>
      </w:hyperlink>
    </w:p>
  </w:footnote>
  <w:footnote w:id="12">
    <w:p w:rsidR="00105889" w:rsidRPr="00401320" w:rsidRDefault="00105889" w:rsidP="001D421A">
      <w:pPr>
        <w:pStyle w:val="FootnoteText"/>
        <w:shd w:val="clear" w:color="auto" w:fill="FFFFFF" w:themeFill="background1"/>
        <w:ind w:firstLine="720"/>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hyperlink r:id="rId4" w:history="1">
        <w:r w:rsidRPr="00401320">
          <w:rPr>
            <w:rStyle w:val="Hyperlink"/>
            <w:rFonts w:asciiTheme="majorBidi" w:hAnsiTheme="majorBidi" w:cstheme="majorBidi"/>
            <w:color w:val="000000" w:themeColor="text1"/>
          </w:rPr>
          <w:t>http://dhiyadhey.blogspot.co.id/2014/04/kesehatan-mental-arti-penting-stress.html</w:t>
        </w:r>
      </w:hyperlink>
    </w:p>
  </w:footnote>
  <w:footnote w:id="13">
    <w:p w:rsidR="00105889" w:rsidRPr="00401320" w:rsidRDefault="00105889"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“Alex King,”Pengertian Stress dan Jenis-Jenis Stress,(diakses pada 02 September 2015).</w:t>
      </w:r>
    </w:p>
  </w:footnote>
  <w:footnote w:id="14">
    <w:p w:rsidR="00105889" w:rsidRPr="00401320" w:rsidRDefault="00105889"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FF6938" w:rsidRPr="00401320">
        <w:rPr>
          <w:rFonts w:asciiTheme="majorBidi" w:hAnsiTheme="majorBidi" w:cstheme="majorBidi"/>
          <w:color w:val="000000" w:themeColor="text1"/>
        </w:rPr>
        <w:t>“Divasari</w:t>
      </w:r>
      <w:proofErr w:type="gramStart"/>
      <w:r w:rsidR="00FF6938" w:rsidRPr="00401320">
        <w:rPr>
          <w:rFonts w:asciiTheme="majorBidi" w:hAnsiTheme="majorBidi" w:cstheme="majorBidi"/>
          <w:color w:val="000000" w:themeColor="text1"/>
        </w:rPr>
        <w:t>,“</w:t>
      </w:r>
      <w:proofErr w:type="gramEnd"/>
      <w:r w:rsidR="00FF6938" w:rsidRPr="00401320">
        <w:rPr>
          <w:rFonts w:asciiTheme="majorBidi" w:hAnsiTheme="majorBidi" w:cstheme="majorBidi"/>
          <w:color w:val="000000" w:themeColor="text1"/>
        </w:rPr>
        <w:t xml:space="preserve">Stres Jenis, </w:t>
      </w:r>
      <w:r w:rsidRPr="00401320">
        <w:rPr>
          <w:rFonts w:asciiTheme="majorBidi" w:hAnsiTheme="majorBidi" w:cstheme="majorBidi"/>
          <w:color w:val="000000" w:themeColor="text1"/>
        </w:rPr>
        <w:t>Aspek, Penyebab, Reaksi Fis</w:t>
      </w:r>
      <w:r w:rsidR="00DA58CE" w:rsidRPr="00401320">
        <w:rPr>
          <w:rFonts w:asciiTheme="majorBidi" w:hAnsiTheme="majorBidi" w:cstheme="majorBidi"/>
          <w:color w:val="000000" w:themeColor="text1"/>
        </w:rPr>
        <w:t xml:space="preserve">ik </w:t>
      </w:r>
      <w:r w:rsidR="00FF6938" w:rsidRPr="00401320">
        <w:rPr>
          <w:rFonts w:asciiTheme="majorBidi" w:hAnsiTheme="majorBidi" w:cstheme="majorBidi"/>
          <w:color w:val="000000" w:themeColor="text1"/>
        </w:rPr>
        <w:t xml:space="preserve">Psikologis, Klasifikasi, dan </w:t>
      </w:r>
      <w:r w:rsidRPr="00401320">
        <w:rPr>
          <w:rFonts w:asciiTheme="majorBidi" w:hAnsiTheme="majorBidi" w:cstheme="majorBidi"/>
          <w:color w:val="000000" w:themeColor="text1"/>
        </w:rPr>
        <w:t>Bagaimana mengelolanya, Mei 2012. (</w:t>
      </w:r>
      <w:proofErr w:type="gramStart"/>
      <w:r w:rsidRPr="00401320">
        <w:rPr>
          <w:rFonts w:asciiTheme="majorBidi" w:hAnsiTheme="majorBidi" w:cstheme="majorBidi"/>
          <w:color w:val="000000" w:themeColor="text1"/>
        </w:rPr>
        <w:t>diakses</w:t>
      </w:r>
      <w:proofErr w:type="gramEnd"/>
      <w:r w:rsidRPr="00401320">
        <w:rPr>
          <w:rFonts w:asciiTheme="majorBidi" w:hAnsiTheme="majorBidi" w:cstheme="majorBidi"/>
          <w:color w:val="000000" w:themeColor="text1"/>
        </w:rPr>
        <w:t xml:space="preserve"> pada 02 Oktober 2015).</w:t>
      </w:r>
    </w:p>
  </w:footnote>
  <w:footnote w:id="15">
    <w:p w:rsidR="00105889" w:rsidRPr="00401320" w:rsidRDefault="00105889"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E61A9E" w:rsidRPr="00401320">
        <w:rPr>
          <w:rFonts w:asciiTheme="majorBidi" w:hAnsiTheme="majorBidi" w:cstheme="majorBidi"/>
          <w:color w:val="000000" w:themeColor="text1"/>
        </w:rPr>
        <w:t xml:space="preserve"> </w:t>
      </w:r>
      <w:proofErr w:type="gramStart"/>
      <w:r w:rsidRPr="00401320">
        <w:rPr>
          <w:rFonts w:asciiTheme="majorBidi" w:hAnsiTheme="majorBidi" w:cstheme="majorBidi"/>
          <w:color w:val="000000" w:themeColor="text1"/>
        </w:rPr>
        <w:t>“Psikologi islam Indonesia,” Pengertian stres menurut para ahli psikologi, 4 November 2014.</w:t>
      </w:r>
      <w:proofErr w:type="gramEnd"/>
      <w:r w:rsidR="00CC0065" w:rsidRPr="00401320">
        <w:fldChar w:fldCharType="begin"/>
      </w:r>
      <w:r w:rsidR="00CF1151" w:rsidRPr="00401320">
        <w:rPr>
          <w:rFonts w:asciiTheme="majorBidi" w:hAnsiTheme="majorBidi" w:cstheme="majorBidi"/>
          <w:color w:val="000000" w:themeColor="text1"/>
        </w:rPr>
        <w:instrText xml:space="preserve">HYPERLINK "http://www.psikologiku.com/pengertian-stress-menurut-para-ahli-psikologi" </w:instrText>
      </w:r>
      <w:r w:rsidR="00CC0065" w:rsidRPr="00401320">
        <w:fldChar w:fldCharType="separate"/>
      </w:r>
      <w:r w:rsidRPr="00401320">
        <w:rPr>
          <w:rStyle w:val="Hyperlink"/>
          <w:rFonts w:asciiTheme="majorBidi" w:hAnsiTheme="majorBidi" w:cstheme="majorBidi"/>
          <w:color w:val="000000" w:themeColor="text1"/>
        </w:rPr>
        <w:t>http://www.psikologiku.com/pengertian-stress-menurut-para-ahli-psikologi</w:t>
      </w:r>
      <w:r w:rsidR="00CC0065" w:rsidRPr="00401320">
        <w:rPr>
          <w:rStyle w:val="Hyperlink"/>
          <w:rFonts w:asciiTheme="majorBidi" w:hAnsiTheme="majorBidi" w:cstheme="majorBidi"/>
          <w:color w:val="000000" w:themeColor="text1"/>
        </w:rPr>
        <w:fldChar w:fldCharType="end"/>
      </w:r>
      <w:r w:rsidRPr="00401320">
        <w:rPr>
          <w:rFonts w:asciiTheme="majorBidi" w:hAnsiTheme="majorBidi" w:cstheme="majorBidi"/>
          <w:color w:val="000000" w:themeColor="text1"/>
        </w:rPr>
        <w:t>/ (diakses pada 02 September 2015)</w:t>
      </w:r>
    </w:p>
  </w:footnote>
  <w:footnote w:id="16">
    <w:p w:rsidR="00105889" w:rsidRPr="00401320" w:rsidRDefault="00105889"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E61A9E" w:rsidRPr="00401320">
        <w:rPr>
          <w:rFonts w:asciiTheme="majorBidi" w:hAnsiTheme="majorBidi" w:cstheme="majorBidi"/>
          <w:color w:val="000000" w:themeColor="text1"/>
        </w:rPr>
        <w:t xml:space="preserve"> </w:t>
      </w:r>
      <w:proofErr w:type="gramStart"/>
      <w:r w:rsidRPr="00401320">
        <w:rPr>
          <w:rFonts w:asciiTheme="majorBidi" w:hAnsiTheme="majorBidi" w:cstheme="majorBidi"/>
          <w:color w:val="000000" w:themeColor="text1"/>
        </w:rPr>
        <w:t xml:space="preserve">“Psikologi islam Indonesia,” Pengertian stres menurut </w:t>
      </w:r>
      <w:r w:rsidR="00FF6938" w:rsidRPr="00401320">
        <w:rPr>
          <w:rFonts w:asciiTheme="majorBidi" w:hAnsiTheme="majorBidi" w:cstheme="majorBidi"/>
          <w:color w:val="000000" w:themeColor="text1"/>
        </w:rPr>
        <w:t>para ahli psikologi, 4 November.</w:t>
      </w:r>
      <w:proofErr w:type="gramEnd"/>
      <w:r w:rsidRPr="00401320">
        <w:rPr>
          <w:rFonts w:asciiTheme="majorBidi" w:hAnsiTheme="majorBidi" w:cstheme="majorBidi"/>
          <w:color w:val="000000" w:themeColor="text1"/>
        </w:rPr>
        <w:t xml:space="preserve"> (diakses pada 02 September 2015)</w:t>
      </w:r>
    </w:p>
  </w:footnote>
  <w:footnote w:id="17">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Hartono, </w:t>
      </w:r>
      <w:r w:rsidRPr="00401320">
        <w:rPr>
          <w:rFonts w:asciiTheme="majorBidi" w:hAnsiTheme="majorBidi" w:cstheme="majorBidi"/>
          <w:i/>
          <w:color w:val="000000" w:themeColor="text1"/>
        </w:rPr>
        <w:t xml:space="preserve">Psikologi Konseling, </w:t>
      </w:r>
      <w:r w:rsidRPr="00401320">
        <w:rPr>
          <w:rFonts w:asciiTheme="majorBidi" w:hAnsiTheme="majorBidi" w:cstheme="majorBidi"/>
          <w:color w:val="000000" w:themeColor="text1"/>
        </w:rPr>
        <w:t>(Jakarta: Kencana Prenada Media Group, 2012),p.86.</w:t>
      </w:r>
    </w:p>
  </w:footnote>
  <w:footnote w:id="18">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Endin Nasrudin, </w:t>
      </w:r>
      <w:r w:rsidRPr="00401320">
        <w:rPr>
          <w:rFonts w:asciiTheme="majorBidi" w:hAnsiTheme="majorBidi" w:cstheme="majorBidi"/>
          <w:i/>
          <w:color w:val="000000" w:themeColor="text1"/>
        </w:rPr>
        <w:t>Psikologi Manajemen</w:t>
      </w:r>
      <w:r w:rsidRPr="00401320">
        <w:rPr>
          <w:rFonts w:asciiTheme="majorBidi" w:hAnsiTheme="majorBidi" w:cstheme="majorBidi"/>
          <w:color w:val="000000" w:themeColor="text1"/>
        </w:rPr>
        <w:t>, (Bandung: CV Pustaka Setia, 2010), p.186.</w:t>
      </w:r>
    </w:p>
  </w:footnote>
  <w:footnote w:id="19">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Endin Nasrudin, </w:t>
      </w:r>
      <w:r w:rsidRPr="00401320">
        <w:rPr>
          <w:rFonts w:asciiTheme="majorBidi" w:hAnsiTheme="majorBidi" w:cstheme="majorBidi"/>
          <w:i/>
          <w:color w:val="000000" w:themeColor="text1"/>
        </w:rPr>
        <w:t>Psikologi Manajemen</w:t>
      </w:r>
      <w:r w:rsidRPr="00401320">
        <w:rPr>
          <w:rFonts w:asciiTheme="majorBidi" w:hAnsiTheme="majorBidi" w:cstheme="majorBidi"/>
          <w:color w:val="000000" w:themeColor="text1"/>
        </w:rPr>
        <w:t xml:space="preserve">, </w:t>
      </w:r>
      <w:proofErr w:type="gramStart"/>
      <w:r w:rsidRPr="00401320">
        <w:rPr>
          <w:rFonts w:asciiTheme="majorBidi" w:hAnsiTheme="majorBidi" w:cstheme="majorBidi"/>
          <w:color w:val="000000" w:themeColor="text1"/>
        </w:rPr>
        <w:t>p.187</w:t>
      </w:r>
      <w:proofErr w:type="gramEnd"/>
      <w:r w:rsidRPr="00401320">
        <w:rPr>
          <w:rFonts w:asciiTheme="majorBidi" w:hAnsiTheme="majorBidi" w:cstheme="majorBidi"/>
          <w:color w:val="000000" w:themeColor="text1"/>
        </w:rPr>
        <w:t>.</w:t>
      </w:r>
    </w:p>
  </w:footnote>
  <w:footnote w:id="20">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Endin Nasrudin, </w:t>
      </w:r>
      <w:r w:rsidRPr="00401320">
        <w:rPr>
          <w:rFonts w:asciiTheme="majorBidi" w:hAnsiTheme="majorBidi" w:cstheme="majorBidi"/>
          <w:i/>
          <w:color w:val="000000" w:themeColor="text1"/>
        </w:rPr>
        <w:t>Psikologi Manajemen</w:t>
      </w:r>
      <w:r w:rsidR="00586A0A" w:rsidRPr="00401320">
        <w:rPr>
          <w:rFonts w:asciiTheme="majorBidi" w:hAnsiTheme="majorBidi" w:cstheme="majorBidi"/>
          <w:color w:val="000000" w:themeColor="text1"/>
        </w:rPr>
        <w:t xml:space="preserve">, </w:t>
      </w:r>
      <w:proofErr w:type="gramStart"/>
      <w:r w:rsidRPr="00401320">
        <w:rPr>
          <w:rFonts w:asciiTheme="majorBidi" w:hAnsiTheme="majorBidi" w:cstheme="majorBidi"/>
          <w:color w:val="000000" w:themeColor="text1"/>
        </w:rPr>
        <w:t>p.187</w:t>
      </w:r>
      <w:proofErr w:type="gramEnd"/>
      <w:r w:rsidR="00586A0A" w:rsidRPr="00401320">
        <w:rPr>
          <w:rFonts w:asciiTheme="majorBidi" w:hAnsiTheme="majorBidi" w:cstheme="majorBidi"/>
          <w:color w:val="000000" w:themeColor="text1"/>
        </w:rPr>
        <w:t>.</w:t>
      </w:r>
    </w:p>
  </w:footnote>
  <w:footnote w:id="21">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Endin Nasrudin, </w:t>
      </w:r>
      <w:r w:rsidRPr="00401320">
        <w:rPr>
          <w:rFonts w:asciiTheme="majorBidi" w:hAnsiTheme="majorBidi" w:cstheme="majorBidi"/>
          <w:i/>
          <w:color w:val="000000" w:themeColor="text1"/>
        </w:rPr>
        <w:t>Psikologi Manajemen</w:t>
      </w:r>
      <w:r w:rsidR="00586A0A" w:rsidRPr="00401320">
        <w:rPr>
          <w:rFonts w:asciiTheme="majorBidi" w:hAnsiTheme="majorBidi" w:cstheme="majorBidi"/>
          <w:color w:val="000000" w:themeColor="text1"/>
        </w:rPr>
        <w:t xml:space="preserve">, </w:t>
      </w:r>
      <w:proofErr w:type="gramStart"/>
      <w:r w:rsidRPr="00401320">
        <w:rPr>
          <w:rFonts w:asciiTheme="majorBidi" w:hAnsiTheme="majorBidi" w:cstheme="majorBidi"/>
          <w:color w:val="000000" w:themeColor="text1"/>
        </w:rPr>
        <w:t>p.188</w:t>
      </w:r>
      <w:proofErr w:type="gramEnd"/>
      <w:r w:rsidR="00586A0A" w:rsidRPr="00401320">
        <w:rPr>
          <w:rFonts w:asciiTheme="majorBidi" w:hAnsiTheme="majorBidi" w:cstheme="majorBidi"/>
          <w:color w:val="000000" w:themeColor="text1"/>
        </w:rPr>
        <w:t>.</w:t>
      </w:r>
    </w:p>
  </w:footnote>
  <w:footnote w:id="22">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Endin Nasrudin, </w:t>
      </w:r>
      <w:r w:rsidRPr="00401320">
        <w:rPr>
          <w:rFonts w:asciiTheme="majorBidi" w:hAnsiTheme="majorBidi" w:cstheme="majorBidi"/>
          <w:i/>
          <w:color w:val="000000" w:themeColor="text1"/>
        </w:rPr>
        <w:t>Psikologi Manajemen</w:t>
      </w:r>
      <w:r w:rsidR="00586A0A" w:rsidRPr="00401320">
        <w:rPr>
          <w:rFonts w:asciiTheme="majorBidi" w:hAnsiTheme="majorBidi" w:cstheme="majorBidi"/>
          <w:color w:val="000000" w:themeColor="text1"/>
        </w:rPr>
        <w:t xml:space="preserve">, </w:t>
      </w:r>
      <w:proofErr w:type="gramStart"/>
      <w:r w:rsidRPr="00401320">
        <w:rPr>
          <w:rFonts w:asciiTheme="majorBidi" w:hAnsiTheme="majorBidi" w:cstheme="majorBidi"/>
          <w:color w:val="000000" w:themeColor="text1"/>
        </w:rPr>
        <w:t>p.188</w:t>
      </w:r>
      <w:proofErr w:type="gramEnd"/>
      <w:r w:rsidR="00586A0A" w:rsidRPr="00401320">
        <w:rPr>
          <w:rFonts w:asciiTheme="majorBidi" w:hAnsiTheme="majorBidi" w:cstheme="majorBidi"/>
          <w:color w:val="000000" w:themeColor="text1"/>
        </w:rPr>
        <w:t>.</w:t>
      </w:r>
    </w:p>
  </w:footnote>
  <w:footnote w:id="23">
    <w:p w:rsidR="00405CD6" w:rsidRPr="00401320" w:rsidRDefault="00405CD6"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Namora Lumongga, </w:t>
      </w:r>
      <w:r w:rsidRPr="00401320">
        <w:rPr>
          <w:rFonts w:asciiTheme="majorBidi" w:hAnsiTheme="majorBidi" w:cstheme="majorBidi"/>
          <w:i/>
          <w:color w:val="000000" w:themeColor="text1"/>
        </w:rPr>
        <w:t>Depresi Tinjauan Psikologi</w:t>
      </w:r>
      <w:r w:rsidRPr="00401320">
        <w:rPr>
          <w:rFonts w:asciiTheme="majorBidi" w:hAnsiTheme="majorBidi" w:cstheme="majorBidi"/>
          <w:color w:val="000000" w:themeColor="text1"/>
        </w:rPr>
        <w:t>, (Jakarta: Kencana Perdana Media Group, 2009).p.81.</w:t>
      </w:r>
    </w:p>
  </w:footnote>
  <w:footnote w:id="24">
    <w:p w:rsidR="00405CD6" w:rsidRPr="00401320" w:rsidRDefault="00405CD6"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Namora Lumongga, </w:t>
      </w:r>
      <w:r w:rsidRPr="00401320">
        <w:rPr>
          <w:rFonts w:asciiTheme="majorBidi" w:hAnsiTheme="majorBidi" w:cstheme="majorBidi"/>
          <w:i/>
          <w:color w:val="000000" w:themeColor="text1"/>
        </w:rPr>
        <w:t>Depresi Tinjauan Psikologi</w:t>
      </w:r>
      <w:r w:rsidRPr="00401320">
        <w:rPr>
          <w:rFonts w:asciiTheme="majorBidi" w:hAnsiTheme="majorBidi" w:cstheme="majorBidi"/>
          <w:color w:val="000000" w:themeColor="text1"/>
        </w:rPr>
        <w:t>, (Jakarta: Kencana Perdana Media Group, 2009).p.81.</w:t>
      </w:r>
    </w:p>
  </w:footnote>
  <w:footnote w:id="25">
    <w:p w:rsidR="00405CD6" w:rsidRPr="00401320" w:rsidRDefault="00405CD6"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Namora Lumongga, </w:t>
      </w:r>
      <w:r w:rsidRPr="00401320">
        <w:rPr>
          <w:rFonts w:asciiTheme="majorBidi" w:hAnsiTheme="majorBidi" w:cstheme="majorBidi"/>
          <w:i/>
          <w:color w:val="000000" w:themeColor="text1"/>
        </w:rPr>
        <w:t>Depresi Tinjauan Psikologi</w:t>
      </w:r>
      <w:r w:rsidRPr="00401320">
        <w:rPr>
          <w:rFonts w:asciiTheme="majorBidi" w:hAnsiTheme="majorBidi" w:cstheme="majorBidi"/>
          <w:color w:val="000000" w:themeColor="text1"/>
        </w:rPr>
        <w:t>, (Jakarta: Kencana Perdana Media Group, 2009).p.81.</w:t>
      </w:r>
    </w:p>
  </w:footnote>
  <w:footnote w:id="26">
    <w:p w:rsidR="00F70D2C" w:rsidRPr="00401320" w:rsidRDefault="00F70D2C"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Namora Lumongga, </w:t>
      </w:r>
      <w:r w:rsidRPr="00401320">
        <w:rPr>
          <w:rFonts w:asciiTheme="majorBidi" w:hAnsiTheme="majorBidi" w:cstheme="majorBidi"/>
          <w:i/>
          <w:color w:val="000000" w:themeColor="text1"/>
        </w:rPr>
        <w:t>Depresi Tinjauan Psikologi</w:t>
      </w:r>
      <w:r w:rsidRPr="00401320">
        <w:rPr>
          <w:rFonts w:asciiTheme="majorBidi" w:hAnsiTheme="majorBidi" w:cstheme="majorBidi"/>
          <w:color w:val="000000" w:themeColor="text1"/>
        </w:rPr>
        <w:t>, (Jakarta: Kencana Perdana Media Group, 2009).p.81.</w:t>
      </w:r>
    </w:p>
  </w:footnote>
  <w:footnote w:id="27">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E61A9E" w:rsidRPr="00401320">
        <w:rPr>
          <w:rFonts w:asciiTheme="majorBidi" w:hAnsiTheme="majorBidi" w:cstheme="majorBidi"/>
          <w:color w:val="000000" w:themeColor="text1"/>
        </w:rPr>
        <w:t xml:space="preserve"> </w:t>
      </w:r>
      <w:r w:rsidRPr="00401320">
        <w:rPr>
          <w:rFonts w:asciiTheme="majorBidi" w:hAnsiTheme="majorBidi" w:cstheme="majorBidi"/>
          <w:color w:val="000000" w:themeColor="text1"/>
        </w:rPr>
        <w:t xml:space="preserve">Siswanto, </w:t>
      </w:r>
      <w:r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(Yogyakarta: Andi, 2007)</w:t>
      </w:r>
      <w:proofErr w:type="gramStart"/>
      <w:r w:rsidRPr="00401320">
        <w:rPr>
          <w:rFonts w:asciiTheme="majorBidi" w:hAnsiTheme="majorBidi" w:cstheme="majorBidi"/>
          <w:color w:val="000000" w:themeColor="text1"/>
        </w:rPr>
        <w:t>,p.59</w:t>
      </w:r>
      <w:proofErr w:type="gramEnd"/>
      <w:r w:rsidRPr="00401320">
        <w:rPr>
          <w:rFonts w:asciiTheme="majorBidi" w:hAnsiTheme="majorBidi" w:cstheme="majorBidi"/>
          <w:color w:val="000000" w:themeColor="text1"/>
        </w:rPr>
        <w:t>.</w:t>
      </w:r>
    </w:p>
  </w:footnote>
  <w:footnote w:id="28">
    <w:p w:rsidR="0002700F" w:rsidRPr="00401320" w:rsidRDefault="0002700F" w:rsidP="00451AC4">
      <w:pPr>
        <w:shd w:val="clear" w:color="auto" w:fill="FFFFFF" w:themeFill="background1"/>
        <w:spacing w:after="0" w:line="240" w:lineRule="auto"/>
        <w:ind w:firstLine="720"/>
        <w:jc w:val="both"/>
        <w:rPr>
          <w:rFonts w:asciiTheme="majorBidi" w:hAnsiTheme="majorBidi" w:cstheme="majorBidi"/>
          <w:color w:val="000000" w:themeColor="text1"/>
          <w:sz w:val="20"/>
          <w:szCs w:val="20"/>
        </w:rPr>
      </w:pPr>
      <w:r w:rsidRPr="00401320">
        <w:rPr>
          <w:rStyle w:val="FootnoteReference"/>
          <w:rFonts w:asciiTheme="majorBidi" w:hAnsiTheme="majorBidi" w:cstheme="majorBidi"/>
          <w:color w:val="000000" w:themeColor="text1"/>
          <w:sz w:val="20"/>
          <w:szCs w:val="20"/>
        </w:rPr>
        <w:footnoteRef/>
      </w:r>
      <w:r w:rsidRPr="00401320">
        <w:rPr>
          <w:rFonts w:asciiTheme="majorBidi" w:hAnsiTheme="majorBidi" w:cstheme="majorBidi"/>
          <w:bCs/>
          <w:color w:val="000000" w:themeColor="text1"/>
          <w:sz w:val="20"/>
          <w:szCs w:val="20"/>
          <w:shd w:val="clear" w:color="auto" w:fill="FFFFFF" w:themeFill="background1"/>
        </w:rPr>
        <w:t>“Githa Purnamasari,pengertian koping, 24 April 2013.</w:t>
      </w:r>
      <w:r w:rsidRPr="00401320">
        <w:rPr>
          <w:rFonts w:asciiTheme="majorBidi" w:hAnsiTheme="majorBidi" w:cstheme="majorBidi"/>
          <w:color w:val="000000" w:themeColor="text1"/>
          <w:sz w:val="20"/>
          <w:szCs w:val="20"/>
        </w:rPr>
        <w:t>(diakses pada 02 September 2015)</w:t>
      </w:r>
    </w:p>
  </w:footnote>
  <w:footnote w:id="29">
    <w:p w:rsidR="006A6038" w:rsidRPr="00401320" w:rsidRDefault="00234903" w:rsidP="00E61A9E">
      <w:pPr>
        <w:pStyle w:val="Heading2"/>
        <w:shd w:val="clear" w:color="auto" w:fill="FFFFFF" w:themeFill="background1"/>
        <w:spacing w:before="0" w:beforeAutospacing="0" w:after="0" w:afterAutospacing="0"/>
        <w:ind w:left="180" w:firstLine="540"/>
        <w:jc w:val="both"/>
        <w:rPr>
          <w:rFonts w:asciiTheme="majorBidi" w:hAnsiTheme="majorBidi" w:cstheme="majorBidi"/>
          <w:b w:val="0"/>
          <w:bCs w:val="0"/>
          <w:color w:val="000000" w:themeColor="text1"/>
          <w:sz w:val="20"/>
          <w:szCs w:val="20"/>
          <w:lang w:val="en-US"/>
        </w:rPr>
      </w:pPr>
      <w:r w:rsidRPr="00401320">
        <w:rPr>
          <w:rStyle w:val="FootnoteReference"/>
          <w:rFonts w:asciiTheme="majorBidi" w:hAnsiTheme="majorBidi" w:cstheme="majorBidi"/>
          <w:color w:val="000000" w:themeColor="text1"/>
          <w:sz w:val="20"/>
          <w:szCs w:val="20"/>
        </w:rPr>
        <w:footnoteRef/>
      </w:r>
      <w:r w:rsidR="00E61A9E" w:rsidRPr="00401320">
        <w:rPr>
          <w:rFonts w:asciiTheme="majorBidi" w:hAnsiTheme="majorBidi" w:cstheme="majorBidi"/>
          <w:b w:val="0"/>
          <w:bCs w:val="0"/>
          <w:color w:val="000000" w:themeColor="text1"/>
          <w:sz w:val="20"/>
          <w:szCs w:val="20"/>
          <w:lang w:val="en-US"/>
        </w:rPr>
        <w:t xml:space="preserve"> </w:t>
      </w:r>
      <w:r w:rsidRPr="00401320">
        <w:rPr>
          <w:rFonts w:asciiTheme="majorBidi" w:hAnsiTheme="majorBidi" w:cstheme="majorBidi"/>
          <w:b w:val="0"/>
          <w:bCs w:val="0"/>
          <w:color w:val="000000" w:themeColor="text1"/>
          <w:sz w:val="20"/>
          <w:szCs w:val="20"/>
          <w:lang w:val="en-US"/>
        </w:rPr>
        <w:t>“</w:t>
      </w:r>
      <w:r w:rsidRPr="00401320">
        <w:rPr>
          <w:rFonts w:asciiTheme="majorBidi" w:hAnsiTheme="majorBidi" w:cstheme="majorBidi"/>
          <w:b w:val="0"/>
          <w:bCs w:val="0"/>
          <w:color w:val="000000" w:themeColor="text1"/>
          <w:sz w:val="20"/>
          <w:szCs w:val="20"/>
          <w:shd w:val="clear" w:color="auto" w:fill="FFFFFF" w:themeFill="background1"/>
        </w:rPr>
        <w:t>Ratih Ayu Widyasih</w:t>
      </w:r>
      <w:r w:rsidRPr="00401320">
        <w:rPr>
          <w:rFonts w:asciiTheme="majorBidi" w:hAnsiTheme="majorBidi" w:cstheme="majorBidi"/>
          <w:b w:val="0"/>
          <w:bCs w:val="0"/>
          <w:color w:val="000000" w:themeColor="text1"/>
          <w:sz w:val="20"/>
          <w:szCs w:val="20"/>
          <w:shd w:val="clear" w:color="auto" w:fill="FFFFFF" w:themeFill="background1"/>
          <w:lang w:val="en-US"/>
        </w:rPr>
        <w:t>,”</w:t>
      </w:r>
      <w:r w:rsidRPr="00401320">
        <w:rPr>
          <w:rFonts w:asciiTheme="majorBidi" w:hAnsiTheme="majorBidi" w:cstheme="majorBidi"/>
          <w:b w:val="0"/>
          <w:bCs w:val="0"/>
          <w:color w:val="000000" w:themeColor="text1"/>
          <w:sz w:val="20"/>
          <w:szCs w:val="20"/>
          <w:shd w:val="clear" w:color="auto" w:fill="FFFFFF" w:themeFill="background1"/>
        </w:rPr>
        <w:t xml:space="preserve">Kesehatan Mental </w:t>
      </w:r>
      <w:r w:rsidRPr="00401320">
        <w:rPr>
          <w:rFonts w:asciiTheme="majorBidi" w:hAnsiTheme="majorBidi" w:cstheme="majorBidi"/>
          <w:b w:val="0"/>
          <w:bCs w:val="0"/>
          <w:color w:val="000000" w:themeColor="text1"/>
          <w:sz w:val="20"/>
          <w:szCs w:val="20"/>
        </w:rPr>
        <w:t>Senin, 15 April 2013</w:t>
      </w:r>
      <w:r w:rsidR="006A6038" w:rsidRPr="00401320">
        <w:rPr>
          <w:rFonts w:asciiTheme="majorBidi" w:hAnsiTheme="majorBidi" w:cstheme="majorBidi"/>
          <w:b w:val="0"/>
          <w:bCs w:val="0"/>
          <w:color w:val="000000" w:themeColor="text1"/>
          <w:sz w:val="20"/>
          <w:szCs w:val="20"/>
          <w:lang w:val="en-US"/>
        </w:rPr>
        <w:t>.</w:t>
      </w:r>
    </w:p>
    <w:p w:rsidR="00234903" w:rsidRPr="00401320" w:rsidRDefault="00960005" w:rsidP="00E61A9E">
      <w:pPr>
        <w:pStyle w:val="Heading2"/>
        <w:shd w:val="clear" w:color="auto" w:fill="FFFFFF" w:themeFill="background1"/>
        <w:spacing w:before="0" w:beforeAutospacing="0" w:after="0" w:afterAutospacing="0"/>
        <w:jc w:val="both"/>
        <w:rPr>
          <w:rFonts w:asciiTheme="majorBidi" w:hAnsiTheme="majorBidi" w:cstheme="majorBidi"/>
          <w:b w:val="0"/>
          <w:color w:val="000000" w:themeColor="text1"/>
          <w:sz w:val="20"/>
          <w:szCs w:val="20"/>
          <w:lang w:val="en-US"/>
        </w:rPr>
      </w:pPr>
      <w:hyperlink w:history="1">
        <w:r w:rsidR="00DA58CE" w:rsidRPr="00401320">
          <w:rPr>
            <w:rStyle w:val="Hyperlink"/>
            <w:rFonts w:asciiTheme="majorBidi" w:hAnsiTheme="majorBidi" w:cstheme="majorBidi"/>
            <w:b w:val="0"/>
            <w:bCs w:val="0"/>
            <w:color w:val="000000" w:themeColor="text1"/>
            <w:sz w:val="20"/>
            <w:szCs w:val="20"/>
          </w:rPr>
          <w:t>http://ratihfirmansyah.blogspot.co.id/2013/04/koping-coping-stres.html</w:t>
        </w:r>
      </w:hyperlink>
      <w:r w:rsidR="00451AC4" w:rsidRPr="00401320">
        <w:rPr>
          <w:rFonts w:asciiTheme="majorBidi" w:hAnsiTheme="majorBidi" w:cstheme="majorBidi"/>
          <w:b w:val="0"/>
          <w:color w:val="000000" w:themeColor="text1"/>
          <w:sz w:val="20"/>
          <w:szCs w:val="20"/>
          <w:lang w:val="en-US"/>
        </w:rPr>
        <w:t xml:space="preserve">(diakses pada 2 </w:t>
      </w:r>
      <w:r w:rsidR="00234903" w:rsidRPr="00401320">
        <w:rPr>
          <w:rFonts w:asciiTheme="majorBidi" w:hAnsiTheme="majorBidi" w:cstheme="majorBidi"/>
          <w:b w:val="0"/>
          <w:color w:val="000000" w:themeColor="text1"/>
          <w:sz w:val="20"/>
          <w:szCs w:val="20"/>
          <w:lang w:val="en-US"/>
        </w:rPr>
        <w:t>September 2015)</w:t>
      </w:r>
    </w:p>
  </w:footnote>
  <w:footnote w:id="30">
    <w:p w:rsidR="00234903" w:rsidRPr="00401320" w:rsidRDefault="00234903" w:rsidP="00451AC4">
      <w:pPr>
        <w:pStyle w:val="Heading2"/>
        <w:shd w:val="clear" w:color="auto" w:fill="FFFFFF" w:themeFill="background1"/>
        <w:spacing w:before="0" w:beforeAutospacing="0" w:after="0" w:afterAutospacing="0"/>
        <w:ind w:firstLine="720"/>
        <w:jc w:val="both"/>
        <w:rPr>
          <w:rFonts w:asciiTheme="majorBidi" w:hAnsiTheme="majorBidi" w:cstheme="majorBidi"/>
          <w:b w:val="0"/>
          <w:color w:val="000000" w:themeColor="text1"/>
          <w:sz w:val="20"/>
          <w:szCs w:val="20"/>
        </w:rPr>
      </w:pPr>
      <w:r w:rsidRPr="00401320">
        <w:rPr>
          <w:rStyle w:val="FootnoteReference"/>
          <w:rFonts w:asciiTheme="majorBidi" w:hAnsiTheme="majorBidi" w:cstheme="majorBidi"/>
          <w:b w:val="0"/>
          <w:color w:val="000000" w:themeColor="text1"/>
          <w:sz w:val="20"/>
          <w:szCs w:val="20"/>
        </w:rPr>
        <w:footnoteRef/>
      </w:r>
      <w:r w:rsidRPr="00401320">
        <w:rPr>
          <w:rFonts w:asciiTheme="majorBidi" w:hAnsiTheme="majorBidi" w:cstheme="majorBidi"/>
          <w:b w:val="0"/>
          <w:color w:val="000000" w:themeColor="text1"/>
          <w:sz w:val="20"/>
          <w:szCs w:val="20"/>
          <w:lang w:val="en-US"/>
        </w:rPr>
        <w:t>“</w:t>
      </w:r>
      <w:r w:rsidRPr="00401320">
        <w:rPr>
          <w:rFonts w:asciiTheme="majorBidi" w:hAnsiTheme="majorBidi" w:cstheme="majorBidi"/>
          <w:b w:val="0"/>
          <w:bCs w:val="0"/>
          <w:color w:val="000000" w:themeColor="text1"/>
          <w:sz w:val="20"/>
          <w:szCs w:val="20"/>
          <w:shd w:val="clear" w:color="auto" w:fill="FFFFFF" w:themeFill="background1"/>
        </w:rPr>
        <w:t>Ratih Ayu Widyasih</w:t>
      </w:r>
      <w:r w:rsidRPr="00401320">
        <w:rPr>
          <w:rFonts w:asciiTheme="majorBidi" w:hAnsiTheme="majorBidi" w:cstheme="majorBidi"/>
          <w:b w:val="0"/>
          <w:bCs w:val="0"/>
          <w:color w:val="000000" w:themeColor="text1"/>
          <w:sz w:val="20"/>
          <w:szCs w:val="20"/>
          <w:shd w:val="clear" w:color="auto" w:fill="FFFFFF" w:themeFill="background1"/>
          <w:lang w:val="en-US"/>
        </w:rPr>
        <w:t>,”</w:t>
      </w:r>
      <w:r w:rsidRPr="00401320">
        <w:rPr>
          <w:rFonts w:asciiTheme="majorBidi" w:hAnsiTheme="majorBidi" w:cstheme="majorBidi"/>
          <w:b w:val="0"/>
          <w:bCs w:val="0"/>
          <w:color w:val="000000" w:themeColor="text1"/>
          <w:sz w:val="20"/>
          <w:szCs w:val="20"/>
          <w:shd w:val="clear" w:color="auto" w:fill="FFFFFF" w:themeFill="background1"/>
        </w:rPr>
        <w:t>Kesehatan Mental</w:t>
      </w:r>
      <w:r w:rsidRPr="00401320">
        <w:rPr>
          <w:rFonts w:asciiTheme="majorBidi" w:hAnsiTheme="majorBidi" w:cstheme="majorBidi"/>
          <w:b w:val="0"/>
          <w:bCs w:val="0"/>
          <w:color w:val="000000" w:themeColor="text1"/>
          <w:sz w:val="20"/>
          <w:szCs w:val="20"/>
          <w:shd w:val="clear" w:color="auto" w:fill="FFFFFF" w:themeFill="background1"/>
          <w:lang w:val="en-US"/>
        </w:rPr>
        <w:t xml:space="preserve">, </w:t>
      </w:r>
      <w:r w:rsidRPr="00401320">
        <w:rPr>
          <w:rFonts w:asciiTheme="majorBidi" w:hAnsiTheme="majorBidi" w:cstheme="majorBidi"/>
          <w:b w:val="0"/>
          <w:color w:val="000000" w:themeColor="text1"/>
          <w:sz w:val="20"/>
          <w:szCs w:val="20"/>
        </w:rPr>
        <w:t>15 April 2013</w:t>
      </w:r>
      <w:r w:rsidR="003623E5" w:rsidRPr="00401320">
        <w:rPr>
          <w:rFonts w:asciiTheme="majorBidi" w:hAnsiTheme="majorBidi" w:cstheme="majorBidi"/>
          <w:b w:val="0"/>
          <w:color w:val="000000" w:themeColor="text1"/>
          <w:sz w:val="20"/>
          <w:szCs w:val="20"/>
          <w:lang w:val="en-US"/>
        </w:rPr>
        <w:t>.</w:t>
      </w:r>
      <w:r w:rsidRPr="00401320">
        <w:rPr>
          <w:rFonts w:asciiTheme="majorBidi" w:hAnsiTheme="majorBidi" w:cstheme="majorBidi"/>
          <w:b w:val="0"/>
          <w:color w:val="000000" w:themeColor="text1"/>
          <w:sz w:val="20"/>
          <w:szCs w:val="20"/>
        </w:rPr>
        <w:t>(diakses pada 2 September 2015)</w:t>
      </w:r>
    </w:p>
  </w:footnote>
  <w:footnote w:id="31">
    <w:p w:rsidR="00234903" w:rsidRPr="00401320" w:rsidRDefault="00234903" w:rsidP="00451AC4">
      <w:pPr>
        <w:pStyle w:val="Heading2"/>
        <w:shd w:val="clear" w:color="auto" w:fill="FFFFFF" w:themeFill="background1"/>
        <w:spacing w:before="0" w:beforeAutospacing="0" w:after="0" w:afterAutospacing="0"/>
        <w:ind w:firstLine="720"/>
        <w:jc w:val="both"/>
        <w:rPr>
          <w:rFonts w:asciiTheme="majorBidi" w:hAnsiTheme="majorBidi" w:cstheme="majorBidi"/>
          <w:b w:val="0"/>
          <w:color w:val="000000" w:themeColor="text1"/>
          <w:sz w:val="20"/>
          <w:szCs w:val="20"/>
        </w:rPr>
      </w:pPr>
      <w:r w:rsidRPr="00401320">
        <w:rPr>
          <w:rStyle w:val="FootnoteReference"/>
          <w:rFonts w:asciiTheme="majorBidi" w:hAnsiTheme="majorBidi" w:cstheme="majorBidi"/>
          <w:b w:val="0"/>
          <w:color w:val="000000" w:themeColor="text1"/>
          <w:sz w:val="20"/>
          <w:szCs w:val="20"/>
        </w:rPr>
        <w:footnoteRef/>
      </w:r>
      <w:r w:rsidRPr="00401320">
        <w:rPr>
          <w:rFonts w:asciiTheme="majorBidi" w:hAnsiTheme="majorBidi" w:cstheme="majorBidi"/>
          <w:b w:val="0"/>
          <w:color w:val="000000" w:themeColor="text1"/>
          <w:sz w:val="20"/>
          <w:szCs w:val="20"/>
          <w:lang w:val="en-US"/>
        </w:rPr>
        <w:t>“</w:t>
      </w:r>
      <w:r w:rsidRPr="00401320">
        <w:rPr>
          <w:rFonts w:asciiTheme="majorBidi" w:hAnsiTheme="majorBidi" w:cstheme="majorBidi"/>
          <w:b w:val="0"/>
          <w:bCs w:val="0"/>
          <w:color w:val="000000" w:themeColor="text1"/>
          <w:sz w:val="20"/>
          <w:szCs w:val="20"/>
          <w:shd w:val="clear" w:color="auto" w:fill="FFFFFF" w:themeFill="background1"/>
        </w:rPr>
        <w:t>Ratih Ayu Widyasih</w:t>
      </w:r>
      <w:r w:rsidRPr="00401320">
        <w:rPr>
          <w:rFonts w:asciiTheme="majorBidi" w:hAnsiTheme="majorBidi" w:cstheme="majorBidi"/>
          <w:b w:val="0"/>
          <w:bCs w:val="0"/>
          <w:color w:val="000000" w:themeColor="text1"/>
          <w:sz w:val="20"/>
          <w:szCs w:val="20"/>
          <w:shd w:val="clear" w:color="auto" w:fill="FFFFFF" w:themeFill="background1"/>
          <w:lang w:val="en-US"/>
        </w:rPr>
        <w:t>,”</w:t>
      </w:r>
      <w:r w:rsidRPr="00401320">
        <w:rPr>
          <w:rFonts w:asciiTheme="majorBidi" w:hAnsiTheme="majorBidi" w:cstheme="majorBidi"/>
          <w:b w:val="0"/>
          <w:bCs w:val="0"/>
          <w:color w:val="000000" w:themeColor="text1"/>
          <w:sz w:val="20"/>
          <w:szCs w:val="20"/>
          <w:shd w:val="clear" w:color="auto" w:fill="FFFFFF" w:themeFill="background1"/>
        </w:rPr>
        <w:t>Kesehatan Mental</w:t>
      </w:r>
      <w:proofErr w:type="gramStart"/>
      <w:r w:rsidRPr="00401320">
        <w:rPr>
          <w:rFonts w:asciiTheme="majorBidi" w:hAnsiTheme="majorBidi" w:cstheme="majorBidi"/>
          <w:b w:val="0"/>
          <w:bCs w:val="0"/>
          <w:color w:val="000000" w:themeColor="text1"/>
          <w:sz w:val="20"/>
          <w:szCs w:val="20"/>
          <w:shd w:val="clear" w:color="auto" w:fill="FFFFFF" w:themeFill="background1"/>
          <w:lang w:val="en-US"/>
        </w:rPr>
        <w:t>,</w:t>
      </w:r>
      <w:r w:rsidRPr="00401320">
        <w:rPr>
          <w:rFonts w:asciiTheme="majorBidi" w:hAnsiTheme="majorBidi" w:cstheme="majorBidi"/>
          <w:b w:val="0"/>
          <w:color w:val="000000" w:themeColor="text1"/>
          <w:sz w:val="20"/>
          <w:szCs w:val="20"/>
        </w:rPr>
        <w:t>15</w:t>
      </w:r>
      <w:proofErr w:type="gramEnd"/>
      <w:r w:rsidRPr="00401320">
        <w:rPr>
          <w:rFonts w:asciiTheme="majorBidi" w:hAnsiTheme="majorBidi" w:cstheme="majorBidi"/>
          <w:b w:val="0"/>
          <w:color w:val="000000" w:themeColor="text1"/>
          <w:sz w:val="20"/>
          <w:szCs w:val="20"/>
        </w:rPr>
        <w:t xml:space="preserve"> April 2013</w:t>
      </w:r>
      <w:r w:rsidRPr="00401320">
        <w:rPr>
          <w:rFonts w:asciiTheme="majorBidi" w:hAnsiTheme="majorBidi" w:cstheme="majorBidi"/>
          <w:b w:val="0"/>
          <w:color w:val="000000" w:themeColor="text1"/>
          <w:sz w:val="20"/>
          <w:szCs w:val="20"/>
          <w:lang w:val="en-US"/>
        </w:rPr>
        <w:t>.</w:t>
      </w:r>
      <w:r w:rsidRPr="00401320">
        <w:rPr>
          <w:rFonts w:asciiTheme="majorBidi" w:hAnsiTheme="majorBidi" w:cstheme="majorBidi"/>
          <w:b w:val="0"/>
          <w:color w:val="000000" w:themeColor="text1"/>
          <w:sz w:val="20"/>
          <w:szCs w:val="20"/>
        </w:rPr>
        <w:t xml:space="preserve"> (diakses pada 2 September 2015)</w:t>
      </w:r>
    </w:p>
  </w:footnote>
  <w:footnote w:id="32">
    <w:p w:rsidR="00234903" w:rsidRPr="00401320" w:rsidRDefault="00234903" w:rsidP="00E61A9E">
      <w:pPr>
        <w:shd w:val="clear" w:color="auto" w:fill="FFFFFF" w:themeFill="background1"/>
        <w:spacing w:after="0" w:line="240" w:lineRule="auto"/>
        <w:ind w:firstLine="720"/>
        <w:rPr>
          <w:rFonts w:asciiTheme="majorBidi" w:hAnsiTheme="majorBidi" w:cstheme="majorBidi"/>
          <w:color w:val="000000" w:themeColor="text1"/>
          <w:sz w:val="20"/>
          <w:szCs w:val="20"/>
          <w:lang w:val="id-ID"/>
        </w:rPr>
      </w:pPr>
      <w:r w:rsidRPr="00401320">
        <w:rPr>
          <w:rStyle w:val="FootnoteReference"/>
          <w:rFonts w:asciiTheme="majorBidi" w:hAnsiTheme="majorBidi" w:cstheme="majorBidi"/>
          <w:color w:val="000000" w:themeColor="text1"/>
          <w:sz w:val="20"/>
          <w:szCs w:val="20"/>
        </w:rPr>
        <w:footnoteRef/>
      </w:r>
      <w:r w:rsidR="00244171" w:rsidRPr="00244171">
        <w:rPr>
          <w:color w:val="000000" w:themeColor="text1"/>
          <w:lang w:val="id-ID"/>
        </w:rPr>
        <w:t xml:space="preserve"> </w:t>
      </w:r>
      <w:hyperlink r:id="rId5" w:history="1">
        <w:r w:rsidRPr="00401320">
          <w:rPr>
            <w:rStyle w:val="Hyperlink"/>
            <w:rFonts w:asciiTheme="majorBidi" w:hAnsiTheme="majorBidi" w:cstheme="majorBidi"/>
            <w:color w:val="000000" w:themeColor="text1"/>
            <w:sz w:val="20"/>
            <w:szCs w:val="20"/>
            <w:lang w:val="id-ID"/>
          </w:rPr>
          <w:t>http://claudiakurnia.blogspot.co.id/2013/04/tulisan-3-koping-coping-stress.html</w:t>
        </w:r>
      </w:hyperlink>
    </w:p>
  </w:footnote>
  <w:footnote w:id="33">
    <w:p w:rsidR="00234903" w:rsidRPr="00401320" w:rsidRDefault="00234903" w:rsidP="00E61A9E">
      <w:pPr>
        <w:shd w:val="clear" w:color="auto" w:fill="FFFFFF" w:themeFill="background1"/>
        <w:spacing w:after="0" w:line="240" w:lineRule="auto"/>
        <w:ind w:firstLine="720"/>
        <w:rPr>
          <w:rFonts w:asciiTheme="majorBidi" w:hAnsiTheme="majorBidi" w:cstheme="majorBidi"/>
          <w:color w:val="000000" w:themeColor="text1"/>
          <w:sz w:val="20"/>
          <w:szCs w:val="20"/>
          <w:lang w:val="id-ID"/>
        </w:rPr>
      </w:pPr>
      <w:r w:rsidRPr="00401320">
        <w:rPr>
          <w:rStyle w:val="FootnoteReference"/>
          <w:rFonts w:asciiTheme="majorBidi" w:hAnsiTheme="majorBidi" w:cstheme="majorBidi"/>
          <w:color w:val="000000" w:themeColor="text1"/>
          <w:sz w:val="20"/>
          <w:szCs w:val="20"/>
        </w:rPr>
        <w:footnoteRef/>
      </w:r>
      <w:r w:rsidR="00244171" w:rsidRPr="00244171">
        <w:rPr>
          <w:color w:val="000000" w:themeColor="text1"/>
          <w:lang w:val="id-ID"/>
        </w:rPr>
        <w:t xml:space="preserve"> </w:t>
      </w:r>
      <w:hyperlink r:id="rId6" w:history="1">
        <w:r w:rsidRPr="00401320">
          <w:rPr>
            <w:rStyle w:val="Hyperlink"/>
            <w:rFonts w:asciiTheme="majorBidi" w:hAnsiTheme="majorBidi" w:cstheme="majorBidi"/>
            <w:color w:val="000000" w:themeColor="text1"/>
            <w:sz w:val="20"/>
            <w:szCs w:val="20"/>
            <w:lang w:val="id-ID"/>
          </w:rPr>
          <w:t>http://claudiakurnia.blogspot.co.id/2013/04/tulisan-3-koping-coping-stress.html</w:t>
        </w:r>
      </w:hyperlink>
    </w:p>
  </w:footnote>
  <w:footnote w:id="34">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401320" w:rsidRPr="00401320">
        <w:rPr>
          <w:rFonts w:asciiTheme="majorBidi" w:hAnsiTheme="majorBidi" w:cstheme="majorBidi"/>
          <w:color w:val="000000" w:themeColor="text1"/>
        </w:rPr>
        <w:t xml:space="preserve"> </w:t>
      </w:r>
      <w:r w:rsidRPr="00401320">
        <w:rPr>
          <w:rFonts w:asciiTheme="majorBidi" w:hAnsiTheme="majorBidi" w:cstheme="majorBidi"/>
          <w:color w:val="000000" w:themeColor="text1"/>
        </w:rPr>
        <w:t xml:space="preserve">Siswanto, </w:t>
      </w:r>
      <w:r w:rsidRPr="00401320">
        <w:rPr>
          <w:rFonts w:asciiTheme="majorBidi" w:hAnsiTheme="majorBidi" w:cstheme="majorBidi"/>
          <w:i/>
          <w:color w:val="000000" w:themeColor="text1"/>
        </w:rPr>
        <w:t>Kesehatan Mental,</w:t>
      </w:r>
      <w:r w:rsidRPr="00401320">
        <w:rPr>
          <w:rFonts w:asciiTheme="majorBidi" w:hAnsiTheme="majorBidi" w:cstheme="majorBidi"/>
          <w:color w:val="000000" w:themeColor="text1"/>
        </w:rPr>
        <w:t xml:space="preserve"> p.60.</w:t>
      </w:r>
    </w:p>
  </w:footnote>
  <w:footnote w:id="35">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401320" w:rsidRPr="00401320">
        <w:rPr>
          <w:rFonts w:asciiTheme="majorBidi" w:hAnsiTheme="majorBidi" w:cstheme="majorBidi"/>
          <w:color w:val="000000" w:themeColor="text1"/>
        </w:rPr>
        <w:t xml:space="preserve"> </w:t>
      </w:r>
      <w:r w:rsidRPr="00401320">
        <w:rPr>
          <w:rFonts w:asciiTheme="majorBidi" w:hAnsiTheme="majorBidi" w:cstheme="majorBidi"/>
          <w:color w:val="000000" w:themeColor="text1"/>
        </w:rPr>
        <w:t xml:space="preserve">Siswanto, </w:t>
      </w:r>
      <w:r w:rsidR="004A60C1"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p.62.</w:t>
      </w:r>
    </w:p>
  </w:footnote>
  <w:footnote w:id="36">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00401320" w:rsidRPr="00401320">
        <w:rPr>
          <w:rFonts w:asciiTheme="majorBidi" w:hAnsiTheme="majorBidi" w:cstheme="majorBidi"/>
          <w:color w:val="000000" w:themeColor="text1"/>
        </w:rPr>
        <w:t xml:space="preserve"> </w:t>
      </w:r>
      <w:r w:rsidRPr="00401320">
        <w:rPr>
          <w:rFonts w:asciiTheme="majorBidi" w:hAnsiTheme="majorBidi" w:cstheme="majorBidi"/>
          <w:color w:val="000000" w:themeColor="text1"/>
        </w:rPr>
        <w:t xml:space="preserve">Siswanto, </w:t>
      </w:r>
      <w:r w:rsidR="004A60C1"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p.62.</w:t>
      </w:r>
    </w:p>
  </w:footnote>
  <w:footnote w:id="37">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p.64.</w:t>
      </w:r>
    </w:p>
  </w:footnote>
  <w:footnote w:id="38">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p.65.</w:t>
      </w:r>
    </w:p>
  </w:footnote>
  <w:footnote w:id="39">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p.65.</w:t>
      </w:r>
    </w:p>
  </w:footnote>
  <w:footnote w:id="40">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p.66.</w:t>
      </w:r>
    </w:p>
  </w:footnote>
  <w:footnote w:id="41">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Kesehatan Mental</w:t>
      </w:r>
      <w:r w:rsidR="00A41322" w:rsidRPr="00401320">
        <w:rPr>
          <w:rFonts w:asciiTheme="majorBidi" w:hAnsiTheme="majorBidi" w:cstheme="majorBidi"/>
          <w:i/>
          <w:color w:val="000000" w:themeColor="text1"/>
        </w:rPr>
        <w:t>,</w:t>
      </w:r>
      <w:r w:rsidR="00DB67B6" w:rsidRPr="00401320">
        <w:rPr>
          <w:rFonts w:asciiTheme="majorBidi" w:hAnsiTheme="majorBidi" w:cstheme="majorBidi"/>
          <w:i/>
          <w:color w:val="000000" w:themeColor="text1"/>
        </w:rPr>
        <w:t xml:space="preserve"> </w:t>
      </w:r>
      <w:r w:rsidRPr="00401320">
        <w:rPr>
          <w:rFonts w:asciiTheme="majorBidi" w:hAnsiTheme="majorBidi" w:cstheme="majorBidi"/>
          <w:color w:val="000000" w:themeColor="text1"/>
        </w:rPr>
        <w:t>p.66.</w:t>
      </w:r>
    </w:p>
  </w:footnote>
  <w:footnote w:id="42">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p.67.</w:t>
      </w:r>
    </w:p>
  </w:footnote>
  <w:footnote w:id="43">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Kesehatan Mental,</w:t>
      </w:r>
      <w:r w:rsidRPr="00401320">
        <w:rPr>
          <w:rFonts w:asciiTheme="majorBidi" w:hAnsiTheme="majorBidi" w:cstheme="majorBidi"/>
          <w:color w:val="000000" w:themeColor="text1"/>
        </w:rPr>
        <w:t xml:space="preserve"> p.67.</w:t>
      </w:r>
    </w:p>
  </w:footnote>
  <w:footnote w:id="44">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p.67.</w:t>
      </w:r>
    </w:p>
  </w:footnote>
  <w:footnote w:id="45">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Siswanto, </w:t>
      </w:r>
      <w:r w:rsidRPr="00401320">
        <w:rPr>
          <w:rFonts w:asciiTheme="majorBidi" w:hAnsiTheme="majorBidi" w:cstheme="majorBidi"/>
          <w:i/>
          <w:color w:val="000000" w:themeColor="text1"/>
        </w:rPr>
        <w:t xml:space="preserve">Kesehatan Mental, </w:t>
      </w:r>
      <w:r w:rsidRPr="00401320">
        <w:rPr>
          <w:rFonts w:asciiTheme="majorBidi" w:hAnsiTheme="majorBidi" w:cstheme="majorBidi"/>
          <w:color w:val="000000" w:themeColor="text1"/>
        </w:rPr>
        <w:t>p.67.</w:t>
      </w:r>
    </w:p>
  </w:footnote>
  <w:footnote w:id="46">
    <w:p w:rsidR="004B3DF7" w:rsidRPr="00401320" w:rsidRDefault="004B3DF7" w:rsidP="00CF1151">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Suparyanto,”Sekilas tentang mekanisme Koping”</w:t>
      </w:r>
      <w:proofErr w:type="gramStart"/>
      <w:r w:rsidR="00586A0A" w:rsidRPr="00401320">
        <w:rPr>
          <w:rFonts w:asciiTheme="majorBidi" w:hAnsiTheme="majorBidi" w:cstheme="majorBidi"/>
          <w:color w:val="000000" w:themeColor="text1"/>
        </w:rPr>
        <w:t>,</w:t>
      </w:r>
      <w:r w:rsidRPr="00401320">
        <w:rPr>
          <w:rFonts w:asciiTheme="majorBidi" w:hAnsiTheme="majorBidi" w:cstheme="majorBidi"/>
          <w:color w:val="000000" w:themeColor="text1"/>
        </w:rPr>
        <w:t>23</w:t>
      </w:r>
      <w:proofErr w:type="gramEnd"/>
      <w:r w:rsidRPr="00401320">
        <w:rPr>
          <w:rFonts w:asciiTheme="majorBidi" w:hAnsiTheme="majorBidi" w:cstheme="majorBidi"/>
          <w:color w:val="000000" w:themeColor="text1"/>
        </w:rPr>
        <w:t xml:space="preserve"> April 2013.</w:t>
      </w:r>
      <w:r w:rsidR="00401320" w:rsidRPr="00401320">
        <w:rPr>
          <w:rFonts w:asciiTheme="majorBidi" w:hAnsiTheme="majorBidi" w:cstheme="majorBidi"/>
          <w:color w:val="000000" w:themeColor="text1"/>
        </w:rPr>
        <w:t xml:space="preserve"> </w:t>
      </w:r>
      <w:hyperlink r:id="rId7" w:history="1">
        <w:r w:rsidR="00401320" w:rsidRPr="00401320">
          <w:rPr>
            <w:rStyle w:val="Hyperlink"/>
            <w:rFonts w:asciiTheme="majorBidi" w:hAnsiTheme="majorBidi" w:cstheme="majorBidi"/>
            <w:color w:val="000000" w:themeColor="text1"/>
          </w:rPr>
          <w:t>http://dr.suparyanto.blogspot.in/2013/04/sekilas-tentang-mekanisme-koping.html. (di</w:t>
        </w:r>
      </w:hyperlink>
      <w:r w:rsidRPr="00401320">
        <w:rPr>
          <w:rFonts w:asciiTheme="majorBidi" w:hAnsiTheme="majorBidi" w:cstheme="majorBidi"/>
          <w:color w:val="000000" w:themeColor="text1"/>
        </w:rPr>
        <w:t xml:space="preserve"> akses pada 06 september 2015)</w:t>
      </w:r>
    </w:p>
  </w:footnote>
  <w:footnote w:id="47">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Desmita, </w:t>
      </w:r>
      <w:r w:rsidRPr="00401320">
        <w:rPr>
          <w:rFonts w:asciiTheme="majorBidi" w:hAnsiTheme="majorBidi" w:cstheme="majorBidi"/>
          <w:i/>
          <w:color w:val="000000" w:themeColor="text1"/>
        </w:rPr>
        <w:t>Psikologi Perkembangan Peserta Didik</w:t>
      </w:r>
      <w:r w:rsidRPr="00401320">
        <w:rPr>
          <w:rFonts w:asciiTheme="majorBidi" w:hAnsiTheme="majorBidi" w:cstheme="majorBidi"/>
          <w:color w:val="000000" w:themeColor="text1"/>
        </w:rPr>
        <w:t>, (Bandung: PT Remaja Rosdakarya, 2009)</w:t>
      </w:r>
      <w:proofErr w:type="gramStart"/>
      <w:r w:rsidRPr="00401320">
        <w:rPr>
          <w:rFonts w:asciiTheme="majorBidi" w:hAnsiTheme="majorBidi" w:cstheme="majorBidi"/>
          <w:color w:val="000000" w:themeColor="text1"/>
        </w:rPr>
        <w:t>,p.302</w:t>
      </w:r>
      <w:proofErr w:type="gramEnd"/>
      <w:r w:rsidRPr="00401320">
        <w:rPr>
          <w:rFonts w:asciiTheme="majorBidi" w:hAnsiTheme="majorBidi" w:cstheme="majorBidi"/>
          <w:color w:val="000000" w:themeColor="text1"/>
        </w:rPr>
        <w:t>.</w:t>
      </w:r>
    </w:p>
  </w:footnote>
  <w:footnote w:id="48">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Desmita, </w:t>
      </w:r>
      <w:r w:rsidRPr="00401320">
        <w:rPr>
          <w:rFonts w:asciiTheme="majorBidi" w:hAnsiTheme="majorBidi" w:cstheme="majorBidi"/>
          <w:i/>
          <w:color w:val="000000" w:themeColor="text1"/>
        </w:rPr>
        <w:t xml:space="preserve">Psikologi Perkembangan Peserta Didik, </w:t>
      </w:r>
      <w:r w:rsidRPr="00401320">
        <w:rPr>
          <w:rFonts w:asciiTheme="majorBidi" w:hAnsiTheme="majorBidi" w:cstheme="majorBidi"/>
          <w:color w:val="000000" w:themeColor="text1"/>
        </w:rPr>
        <w:t>p.302.</w:t>
      </w:r>
    </w:p>
  </w:footnote>
  <w:footnote w:id="49">
    <w:p w:rsidR="004B3DF7" w:rsidRPr="00401320" w:rsidRDefault="004B3DF7" w:rsidP="00451AC4">
      <w:pPr>
        <w:pStyle w:val="FootnoteText"/>
        <w:ind w:firstLine="720"/>
        <w:jc w:val="both"/>
        <w:rPr>
          <w:rFonts w:asciiTheme="majorBidi" w:hAnsiTheme="majorBidi" w:cstheme="majorBidi"/>
          <w:color w:val="000000" w:themeColor="text1"/>
        </w:rPr>
      </w:pPr>
      <w:r w:rsidRPr="00401320">
        <w:rPr>
          <w:rStyle w:val="FootnoteReference"/>
          <w:rFonts w:asciiTheme="majorBidi" w:hAnsiTheme="majorBidi" w:cstheme="majorBidi"/>
          <w:color w:val="000000" w:themeColor="text1"/>
        </w:rPr>
        <w:footnoteRef/>
      </w:r>
      <w:r w:rsidRPr="00401320">
        <w:rPr>
          <w:rFonts w:asciiTheme="majorBidi" w:hAnsiTheme="majorBidi" w:cstheme="majorBidi"/>
          <w:color w:val="000000" w:themeColor="text1"/>
        </w:rPr>
        <w:t xml:space="preserve"> Desmita, </w:t>
      </w:r>
      <w:r w:rsidRPr="00401320">
        <w:rPr>
          <w:rFonts w:asciiTheme="majorBidi" w:hAnsiTheme="majorBidi" w:cstheme="majorBidi"/>
          <w:i/>
          <w:color w:val="000000" w:themeColor="text1"/>
        </w:rPr>
        <w:t>Psikologi Perkembangan Peserta Didik</w:t>
      </w:r>
      <w:r w:rsidRPr="00401320">
        <w:rPr>
          <w:rFonts w:asciiTheme="majorBidi" w:hAnsiTheme="majorBidi" w:cstheme="majorBidi"/>
          <w:color w:val="000000" w:themeColor="text1"/>
        </w:rPr>
        <w:t>, p.303.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11491289"/>
      <w:docPartObj>
        <w:docPartGallery w:val="Page Numbers (Top of Page)"/>
        <w:docPartUnique/>
      </w:docPartObj>
    </w:sdtPr>
    <w:sdtEndPr>
      <w:rPr>
        <w:noProof/>
      </w:rPr>
    </w:sdtEndPr>
    <w:sdtContent>
      <w:p w:rsidR="00401320" w:rsidRPr="00401320" w:rsidRDefault="00401320">
        <w:pPr>
          <w:pStyle w:val="Header"/>
          <w:rPr>
            <w:rFonts w:asciiTheme="majorBidi" w:hAnsiTheme="majorBidi" w:cstheme="majorBidi"/>
          </w:rPr>
        </w:pPr>
        <w:r w:rsidRPr="00401320">
          <w:rPr>
            <w:rFonts w:asciiTheme="majorBidi" w:hAnsiTheme="majorBidi" w:cstheme="majorBidi"/>
          </w:rPr>
          <w:fldChar w:fldCharType="begin"/>
        </w:r>
        <w:r w:rsidRPr="00401320">
          <w:rPr>
            <w:rFonts w:asciiTheme="majorBidi" w:hAnsiTheme="majorBidi" w:cstheme="majorBidi"/>
          </w:rPr>
          <w:instrText xml:space="preserve"> PAGE   \* MERGEFORMAT </w:instrText>
        </w:r>
        <w:r w:rsidRPr="00401320">
          <w:rPr>
            <w:rFonts w:asciiTheme="majorBidi" w:hAnsiTheme="majorBidi" w:cstheme="majorBidi"/>
          </w:rPr>
          <w:fldChar w:fldCharType="separate"/>
        </w:r>
        <w:r w:rsidR="00960005">
          <w:rPr>
            <w:rFonts w:asciiTheme="majorBidi" w:hAnsiTheme="majorBidi" w:cstheme="majorBidi"/>
            <w:noProof/>
          </w:rPr>
          <w:t>48</w:t>
        </w:r>
        <w:r w:rsidRPr="00401320">
          <w:rPr>
            <w:rFonts w:asciiTheme="majorBidi" w:hAnsiTheme="majorBidi" w:cstheme="majorBidi"/>
            <w:noProof/>
          </w:rPr>
          <w:fldChar w:fldCharType="end"/>
        </w:r>
      </w:p>
    </w:sdtContent>
  </w:sdt>
  <w:p w:rsidR="00401320" w:rsidRPr="00401320" w:rsidRDefault="00401320">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11050"/>
      <w:docPartObj>
        <w:docPartGallery w:val="Page Numbers (Top of Page)"/>
        <w:docPartUnique/>
      </w:docPartObj>
    </w:sdtPr>
    <w:sdtEndPr>
      <w:rPr>
        <w:noProof/>
      </w:rPr>
    </w:sdtEndPr>
    <w:sdtContent>
      <w:p w:rsidR="00DA58CE" w:rsidRPr="00DA58CE" w:rsidRDefault="00CC0065">
        <w:pPr>
          <w:pStyle w:val="Header"/>
          <w:jc w:val="right"/>
          <w:rPr>
            <w:rFonts w:ascii="Times New Roman" w:hAnsi="Times New Roman" w:cs="Times New Roman"/>
          </w:rPr>
        </w:pPr>
        <w:r w:rsidRPr="00DA58CE">
          <w:rPr>
            <w:rFonts w:ascii="Times New Roman" w:hAnsi="Times New Roman" w:cs="Times New Roman"/>
          </w:rPr>
          <w:fldChar w:fldCharType="begin"/>
        </w:r>
        <w:r w:rsidR="00DA58CE" w:rsidRPr="00DA58CE">
          <w:rPr>
            <w:rFonts w:ascii="Times New Roman" w:hAnsi="Times New Roman" w:cs="Times New Roman"/>
          </w:rPr>
          <w:instrText xml:space="preserve"> PAGE   \* MERGEFORMAT </w:instrText>
        </w:r>
        <w:r w:rsidRPr="00DA58CE">
          <w:rPr>
            <w:rFonts w:ascii="Times New Roman" w:hAnsi="Times New Roman" w:cs="Times New Roman"/>
          </w:rPr>
          <w:fldChar w:fldCharType="separate"/>
        </w:r>
        <w:r w:rsidR="00960005">
          <w:rPr>
            <w:rFonts w:ascii="Times New Roman" w:hAnsi="Times New Roman" w:cs="Times New Roman"/>
            <w:noProof/>
          </w:rPr>
          <w:t>47</w:t>
        </w:r>
        <w:r w:rsidRPr="00DA58CE">
          <w:rPr>
            <w:rFonts w:ascii="Times New Roman" w:hAnsi="Times New Roman" w:cs="Times New Roman"/>
            <w:noProof/>
          </w:rPr>
          <w:fldChar w:fldCharType="end"/>
        </w:r>
      </w:p>
    </w:sdtContent>
  </w:sdt>
  <w:p w:rsidR="00DA58CE" w:rsidRPr="00DA58CE" w:rsidRDefault="00DA58CE">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298"/>
    <w:multiLevelType w:val="hybridMultilevel"/>
    <w:tmpl w:val="BA7CC6B6"/>
    <w:lvl w:ilvl="0" w:tplc="16E4AA74">
      <w:start w:val="6"/>
      <w:numFmt w:val="upp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4E6323D"/>
    <w:multiLevelType w:val="hybridMultilevel"/>
    <w:tmpl w:val="F20EAF70"/>
    <w:lvl w:ilvl="0" w:tplc="76284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34B82"/>
    <w:multiLevelType w:val="hybridMultilevel"/>
    <w:tmpl w:val="FB5A3E86"/>
    <w:lvl w:ilvl="0" w:tplc="ED5C95B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140581"/>
    <w:multiLevelType w:val="hybridMultilevel"/>
    <w:tmpl w:val="560C8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54D7F"/>
    <w:multiLevelType w:val="hybridMultilevel"/>
    <w:tmpl w:val="C3F8B4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40371"/>
    <w:multiLevelType w:val="hybridMultilevel"/>
    <w:tmpl w:val="F20EAF70"/>
    <w:lvl w:ilvl="0" w:tplc="76284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D33791"/>
    <w:multiLevelType w:val="hybridMultilevel"/>
    <w:tmpl w:val="A056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42AA5"/>
    <w:multiLevelType w:val="hybridMultilevel"/>
    <w:tmpl w:val="F20EAF70"/>
    <w:lvl w:ilvl="0" w:tplc="76284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D004CB"/>
    <w:multiLevelType w:val="hybridMultilevel"/>
    <w:tmpl w:val="966C3EC8"/>
    <w:lvl w:ilvl="0" w:tplc="EDD251C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7"/>
  </w:num>
  <w:num w:numId="4">
    <w:abstractNumId w:val="1"/>
  </w:num>
  <w:num w:numId="5">
    <w:abstractNumId w:val="0"/>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F7"/>
    <w:rsid w:val="0002700F"/>
    <w:rsid w:val="000761B8"/>
    <w:rsid w:val="000A146D"/>
    <w:rsid w:val="00105889"/>
    <w:rsid w:val="0010698F"/>
    <w:rsid w:val="001568DB"/>
    <w:rsid w:val="001D421A"/>
    <w:rsid w:val="001F13D9"/>
    <w:rsid w:val="00234903"/>
    <w:rsid w:val="00244171"/>
    <w:rsid w:val="0026422E"/>
    <w:rsid w:val="00281CAC"/>
    <w:rsid w:val="00285F92"/>
    <w:rsid w:val="002B5A05"/>
    <w:rsid w:val="002C2CF0"/>
    <w:rsid w:val="002C59D0"/>
    <w:rsid w:val="00302D7F"/>
    <w:rsid w:val="00317F1F"/>
    <w:rsid w:val="003623E5"/>
    <w:rsid w:val="00363F8B"/>
    <w:rsid w:val="003B15E8"/>
    <w:rsid w:val="003D29D5"/>
    <w:rsid w:val="00401320"/>
    <w:rsid w:val="00405CD6"/>
    <w:rsid w:val="00451AC4"/>
    <w:rsid w:val="0045471D"/>
    <w:rsid w:val="00477AEC"/>
    <w:rsid w:val="00486BA9"/>
    <w:rsid w:val="00491BA6"/>
    <w:rsid w:val="004A60C1"/>
    <w:rsid w:val="004B3DF7"/>
    <w:rsid w:val="004F3F45"/>
    <w:rsid w:val="005018D1"/>
    <w:rsid w:val="005302DB"/>
    <w:rsid w:val="00535048"/>
    <w:rsid w:val="00550EE0"/>
    <w:rsid w:val="00586A0A"/>
    <w:rsid w:val="00654065"/>
    <w:rsid w:val="00675997"/>
    <w:rsid w:val="006A6038"/>
    <w:rsid w:val="006B43D0"/>
    <w:rsid w:val="006B6A06"/>
    <w:rsid w:val="006C553F"/>
    <w:rsid w:val="006D7CCA"/>
    <w:rsid w:val="007408F2"/>
    <w:rsid w:val="007770A2"/>
    <w:rsid w:val="00777C16"/>
    <w:rsid w:val="007D6A94"/>
    <w:rsid w:val="007E5FFD"/>
    <w:rsid w:val="0080028F"/>
    <w:rsid w:val="00841697"/>
    <w:rsid w:val="008A6222"/>
    <w:rsid w:val="008E670F"/>
    <w:rsid w:val="008F13D4"/>
    <w:rsid w:val="008F387B"/>
    <w:rsid w:val="008F4AE0"/>
    <w:rsid w:val="00960005"/>
    <w:rsid w:val="00985A4D"/>
    <w:rsid w:val="00A0424B"/>
    <w:rsid w:val="00A41322"/>
    <w:rsid w:val="00A5376B"/>
    <w:rsid w:val="00B12D27"/>
    <w:rsid w:val="00BA6348"/>
    <w:rsid w:val="00BC2100"/>
    <w:rsid w:val="00BE6159"/>
    <w:rsid w:val="00BF446D"/>
    <w:rsid w:val="00C90DA5"/>
    <w:rsid w:val="00C97DA8"/>
    <w:rsid w:val="00CC0065"/>
    <w:rsid w:val="00CF1151"/>
    <w:rsid w:val="00D148F7"/>
    <w:rsid w:val="00D417B2"/>
    <w:rsid w:val="00DA58CE"/>
    <w:rsid w:val="00DA5B91"/>
    <w:rsid w:val="00DB67B6"/>
    <w:rsid w:val="00DF15A1"/>
    <w:rsid w:val="00E5722A"/>
    <w:rsid w:val="00E61A9E"/>
    <w:rsid w:val="00E80F58"/>
    <w:rsid w:val="00EF5DEB"/>
    <w:rsid w:val="00F520E4"/>
    <w:rsid w:val="00F56598"/>
    <w:rsid w:val="00F70D2C"/>
    <w:rsid w:val="00F722F8"/>
    <w:rsid w:val="00F77DC0"/>
    <w:rsid w:val="00FB3767"/>
    <w:rsid w:val="00FD78D8"/>
    <w:rsid w:val="00FE0D0B"/>
    <w:rsid w:val="00FF69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4903"/>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F7"/>
    <w:pPr>
      <w:ind w:left="720"/>
      <w:contextualSpacing/>
    </w:pPr>
  </w:style>
  <w:style w:type="paragraph" w:styleId="FootnoteText">
    <w:name w:val="footnote text"/>
    <w:basedOn w:val="Normal"/>
    <w:link w:val="FootnoteTextChar"/>
    <w:uiPriority w:val="99"/>
    <w:unhideWhenUsed/>
    <w:rsid w:val="004B3DF7"/>
    <w:pPr>
      <w:spacing w:after="0" w:line="240" w:lineRule="auto"/>
    </w:pPr>
    <w:rPr>
      <w:sz w:val="20"/>
      <w:szCs w:val="20"/>
    </w:rPr>
  </w:style>
  <w:style w:type="character" w:customStyle="1" w:styleId="FootnoteTextChar">
    <w:name w:val="Footnote Text Char"/>
    <w:basedOn w:val="DefaultParagraphFont"/>
    <w:link w:val="FootnoteText"/>
    <w:uiPriority w:val="99"/>
    <w:rsid w:val="004B3DF7"/>
    <w:rPr>
      <w:sz w:val="20"/>
      <w:szCs w:val="20"/>
    </w:rPr>
  </w:style>
  <w:style w:type="character" w:styleId="FootnoteReference">
    <w:name w:val="footnote reference"/>
    <w:basedOn w:val="DefaultParagraphFont"/>
    <w:uiPriority w:val="99"/>
    <w:semiHidden/>
    <w:unhideWhenUsed/>
    <w:rsid w:val="004B3DF7"/>
    <w:rPr>
      <w:vertAlign w:val="superscript"/>
    </w:rPr>
  </w:style>
  <w:style w:type="character" w:styleId="Hyperlink">
    <w:name w:val="Hyperlink"/>
    <w:basedOn w:val="DefaultParagraphFont"/>
    <w:uiPriority w:val="99"/>
    <w:unhideWhenUsed/>
    <w:rsid w:val="004B3DF7"/>
    <w:rPr>
      <w:color w:val="0000FF" w:themeColor="hyperlink"/>
      <w:u w:val="single"/>
    </w:rPr>
  </w:style>
  <w:style w:type="table" w:styleId="TableGrid">
    <w:name w:val="Table Grid"/>
    <w:basedOn w:val="TableNormal"/>
    <w:uiPriority w:val="59"/>
    <w:rsid w:val="00F70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34903"/>
    <w:rPr>
      <w:rFonts w:ascii="Times New Roman" w:eastAsia="Times New Roman" w:hAnsi="Times New Roman" w:cs="Times New Roman"/>
      <w:b/>
      <w:bCs/>
      <w:sz w:val="36"/>
      <w:szCs w:val="36"/>
      <w:lang w:val="id-ID" w:eastAsia="id-ID"/>
    </w:rPr>
  </w:style>
  <w:style w:type="paragraph" w:styleId="Header">
    <w:name w:val="header"/>
    <w:basedOn w:val="Normal"/>
    <w:link w:val="HeaderChar"/>
    <w:uiPriority w:val="99"/>
    <w:unhideWhenUsed/>
    <w:rsid w:val="00D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CE"/>
  </w:style>
  <w:style w:type="paragraph" w:styleId="Footer">
    <w:name w:val="footer"/>
    <w:basedOn w:val="Normal"/>
    <w:link w:val="FooterChar"/>
    <w:uiPriority w:val="99"/>
    <w:unhideWhenUsed/>
    <w:rsid w:val="00D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4903"/>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F7"/>
    <w:pPr>
      <w:ind w:left="720"/>
      <w:contextualSpacing/>
    </w:pPr>
  </w:style>
  <w:style w:type="paragraph" w:styleId="FootnoteText">
    <w:name w:val="footnote text"/>
    <w:basedOn w:val="Normal"/>
    <w:link w:val="FootnoteTextChar"/>
    <w:uiPriority w:val="99"/>
    <w:unhideWhenUsed/>
    <w:rsid w:val="004B3DF7"/>
    <w:pPr>
      <w:spacing w:after="0" w:line="240" w:lineRule="auto"/>
    </w:pPr>
    <w:rPr>
      <w:sz w:val="20"/>
      <w:szCs w:val="20"/>
    </w:rPr>
  </w:style>
  <w:style w:type="character" w:customStyle="1" w:styleId="FootnoteTextChar">
    <w:name w:val="Footnote Text Char"/>
    <w:basedOn w:val="DefaultParagraphFont"/>
    <w:link w:val="FootnoteText"/>
    <w:uiPriority w:val="99"/>
    <w:rsid w:val="004B3DF7"/>
    <w:rPr>
      <w:sz w:val="20"/>
      <w:szCs w:val="20"/>
    </w:rPr>
  </w:style>
  <w:style w:type="character" w:styleId="FootnoteReference">
    <w:name w:val="footnote reference"/>
    <w:basedOn w:val="DefaultParagraphFont"/>
    <w:uiPriority w:val="99"/>
    <w:semiHidden/>
    <w:unhideWhenUsed/>
    <w:rsid w:val="004B3DF7"/>
    <w:rPr>
      <w:vertAlign w:val="superscript"/>
    </w:rPr>
  </w:style>
  <w:style w:type="character" w:styleId="Hyperlink">
    <w:name w:val="Hyperlink"/>
    <w:basedOn w:val="DefaultParagraphFont"/>
    <w:uiPriority w:val="99"/>
    <w:unhideWhenUsed/>
    <w:rsid w:val="004B3DF7"/>
    <w:rPr>
      <w:color w:val="0000FF" w:themeColor="hyperlink"/>
      <w:u w:val="single"/>
    </w:rPr>
  </w:style>
  <w:style w:type="table" w:styleId="TableGrid">
    <w:name w:val="Table Grid"/>
    <w:basedOn w:val="TableNormal"/>
    <w:uiPriority w:val="59"/>
    <w:rsid w:val="00F70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34903"/>
    <w:rPr>
      <w:rFonts w:ascii="Times New Roman" w:eastAsia="Times New Roman" w:hAnsi="Times New Roman" w:cs="Times New Roman"/>
      <w:b/>
      <w:bCs/>
      <w:sz w:val="36"/>
      <w:szCs w:val="36"/>
      <w:lang w:val="id-ID" w:eastAsia="id-ID"/>
    </w:rPr>
  </w:style>
  <w:style w:type="paragraph" w:styleId="Header">
    <w:name w:val="header"/>
    <w:basedOn w:val="Normal"/>
    <w:link w:val="HeaderChar"/>
    <w:uiPriority w:val="99"/>
    <w:unhideWhenUsed/>
    <w:rsid w:val="00DA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8CE"/>
  </w:style>
  <w:style w:type="paragraph" w:styleId="Footer">
    <w:name w:val="footer"/>
    <w:basedOn w:val="Normal"/>
    <w:link w:val="FooterChar"/>
    <w:uiPriority w:val="99"/>
    <w:unhideWhenUsed/>
    <w:rsid w:val="00DA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hiyadhey.blogspot.co.id/2014/04/kesehatan-mental-arti-penting-stress.html" TargetMode="External"/><Relationship Id="rId7" Type="http://schemas.openxmlformats.org/officeDocument/2006/relationships/hyperlink" Target="http://dr.suparyanto.blogspot.in/2013/04/sekilas-tentang-mekanisme-koping.html.%20(di" TargetMode="External"/><Relationship Id="rId2" Type="http://schemas.openxmlformats.org/officeDocument/2006/relationships/hyperlink" Target="http://dhiyadhey.blogspot.co.id/2014/04/kesehatan-mental-arti-penting-stress.html" TargetMode="External"/><Relationship Id="rId1" Type="http://schemas.openxmlformats.org/officeDocument/2006/relationships/hyperlink" Target="https://rumahradhen.wordpress.com/%20materi-kuliahku/semester-iii/prilaku-dalam-berorganisasi/pengertian-stres-dan-jenis-jenis-stres/?_e_pi_=7%2CPAGE)ID10%2C2860146943" TargetMode="External"/><Relationship Id="rId6" Type="http://schemas.openxmlformats.org/officeDocument/2006/relationships/hyperlink" Target="http://claudiakurnia.blogspot.co.id/2013/04/tulisan-3-koping-coping-stress.html" TargetMode="External"/><Relationship Id="rId5" Type="http://schemas.openxmlformats.org/officeDocument/2006/relationships/hyperlink" Target="http://claudiakurnia.blogspot.co.id/2013/04/tulisan-3-koping-coping-stress.html" TargetMode="External"/><Relationship Id="rId4" Type="http://schemas.openxmlformats.org/officeDocument/2006/relationships/hyperlink" Target="http://dhiyadhey.blogspot.co.id/2014/04/kesehatan-mental-arti-penting-st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DA85-EE02-4BEF-8CEC-0D488CB0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cp:revision>
  <dcterms:created xsi:type="dcterms:W3CDTF">2016-04-21T19:49:00Z</dcterms:created>
  <dcterms:modified xsi:type="dcterms:W3CDTF">2016-04-22T01:10:00Z</dcterms:modified>
</cp:coreProperties>
</file>